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46" w:rsidRPr="00A823D1" w:rsidRDefault="00C26146">
      <w:pPr>
        <w:rPr>
          <w:rFonts w:ascii="Times New Roman" w:hAnsi="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3702C5" w:rsidRPr="004A0C01" w:rsidTr="002751BD">
        <w:tc>
          <w:tcPr>
            <w:tcW w:w="4853" w:type="dxa"/>
          </w:tcPr>
          <w:p w:rsidR="003702C5" w:rsidRPr="00A823D1" w:rsidRDefault="003702C5" w:rsidP="00CB3C0F">
            <w:pPr>
              <w:jc w:val="center"/>
              <w:rPr>
                <w:rFonts w:ascii="Times New Roman" w:hAnsi="Times New Roman"/>
                <w:sz w:val="24"/>
                <w:szCs w:val="24"/>
                <w:lang w:val="kk-KZ" w:eastAsia="ru-RU"/>
              </w:rPr>
            </w:pPr>
          </w:p>
          <w:p w:rsidR="003702C5" w:rsidRPr="00A823D1" w:rsidRDefault="003702C5" w:rsidP="00CB3C0F">
            <w:pPr>
              <w:jc w:val="center"/>
              <w:rPr>
                <w:rFonts w:ascii="Times New Roman" w:hAnsi="Times New Roman"/>
                <w:sz w:val="24"/>
                <w:szCs w:val="24"/>
                <w:lang w:val="kk-KZ" w:eastAsia="ru-RU"/>
              </w:rPr>
            </w:pPr>
            <w:r w:rsidRPr="00A823D1">
              <w:rPr>
                <w:rFonts w:ascii="Times New Roman" w:hAnsi="Times New Roman"/>
                <w:sz w:val="24"/>
                <w:szCs w:val="24"/>
                <w:lang w:val="kk-KZ" w:eastAsia="ru-RU"/>
              </w:rPr>
              <w:t>ӘЛ-ФАРАБИ АТЫНДАҒЫ ҚАЗАҚ ҰЛТТЫҚ УНИВЕРСИТЕТІ</w:t>
            </w:r>
          </w:p>
          <w:p w:rsidR="003702C5" w:rsidRPr="00A823D1" w:rsidRDefault="003702C5" w:rsidP="00CB3C0F">
            <w:pPr>
              <w:jc w:val="center"/>
              <w:rPr>
                <w:rFonts w:ascii="Times New Roman" w:hAnsi="Times New Roman"/>
                <w:sz w:val="24"/>
                <w:szCs w:val="24"/>
                <w:lang w:val="kk-KZ" w:eastAsia="ru-RU"/>
              </w:rPr>
            </w:pPr>
          </w:p>
          <w:p w:rsidR="003702C5" w:rsidRPr="00A823D1" w:rsidRDefault="003702C5" w:rsidP="00CB3C0F">
            <w:pPr>
              <w:jc w:val="center"/>
              <w:rPr>
                <w:rFonts w:ascii="Times New Roman" w:hAnsi="Times New Roman"/>
                <w:sz w:val="24"/>
                <w:szCs w:val="24"/>
                <w:lang w:eastAsia="ru-RU"/>
              </w:rPr>
            </w:pPr>
            <w:r w:rsidRPr="00A823D1">
              <w:rPr>
                <w:rFonts w:ascii="Times New Roman" w:hAnsi="Times New Roman"/>
                <w:sz w:val="24"/>
                <w:szCs w:val="24"/>
                <w:lang w:val="kk-KZ" w:eastAsia="ru-RU"/>
              </w:rPr>
              <w:t>Заң</w:t>
            </w:r>
            <w:r w:rsidRPr="00A823D1">
              <w:rPr>
                <w:rFonts w:ascii="Times New Roman" w:hAnsi="Times New Roman"/>
                <w:sz w:val="24"/>
                <w:szCs w:val="24"/>
                <w:lang w:eastAsia="ru-RU"/>
              </w:rPr>
              <w:t xml:space="preserve"> факультеті</w:t>
            </w: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45515A" w:rsidRPr="00A823D1" w:rsidRDefault="0045515A"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b/>
                <w:sz w:val="24"/>
                <w:szCs w:val="24"/>
                <w:lang w:eastAsia="ru-RU"/>
              </w:rPr>
            </w:pPr>
          </w:p>
          <w:p w:rsidR="003702C5" w:rsidRPr="00A823D1" w:rsidRDefault="004A0C01" w:rsidP="00CB3C0F">
            <w:pPr>
              <w:jc w:val="center"/>
              <w:rPr>
                <w:rFonts w:ascii="Times New Roman" w:hAnsi="Times New Roman"/>
                <w:b/>
                <w:sz w:val="24"/>
                <w:szCs w:val="24"/>
                <w:lang w:eastAsia="ru-RU"/>
              </w:rPr>
            </w:pPr>
            <w:r>
              <w:rPr>
                <w:rFonts w:ascii="Times New Roman" w:hAnsi="Times New Roman"/>
                <w:b/>
                <w:sz w:val="24"/>
                <w:szCs w:val="24"/>
                <w:lang w:eastAsia="ru-RU"/>
              </w:rPr>
              <w:t>20</w:t>
            </w:r>
            <w:r>
              <w:rPr>
                <w:rFonts w:ascii="Times New Roman" w:hAnsi="Times New Roman"/>
                <w:b/>
                <w:sz w:val="24"/>
                <w:szCs w:val="24"/>
                <w:lang w:val="en-US" w:eastAsia="ru-RU"/>
              </w:rPr>
              <w:t>21</w:t>
            </w:r>
            <w:r w:rsidR="00380DE3" w:rsidRPr="00A823D1">
              <w:rPr>
                <w:rFonts w:ascii="Times New Roman" w:hAnsi="Times New Roman"/>
                <w:b/>
                <w:sz w:val="24"/>
                <w:szCs w:val="24"/>
                <w:lang w:eastAsia="ru-RU"/>
              </w:rPr>
              <w:t>-2022</w:t>
            </w:r>
            <w:r w:rsidR="003702C5" w:rsidRPr="00A823D1">
              <w:rPr>
                <w:rFonts w:ascii="Times New Roman" w:hAnsi="Times New Roman"/>
                <w:b/>
                <w:sz w:val="24"/>
                <w:szCs w:val="24"/>
                <w:lang w:eastAsia="ru-RU"/>
              </w:rPr>
              <w:t>жылға арналған</w:t>
            </w:r>
          </w:p>
          <w:p w:rsidR="003702C5" w:rsidRPr="00A823D1" w:rsidRDefault="003702C5" w:rsidP="00CB3C0F">
            <w:pPr>
              <w:jc w:val="center"/>
              <w:rPr>
                <w:rFonts w:ascii="Times New Roman" w:hAnsi="Times New Roman"/>
                <w:b/>
                <w:sz w:val="24"/>
                <w:szCs w:val="24"/>
                <w:lang w:eastAsia="ru-RU"/>
              </w:rPr>
            </w:pPr>
            <w:r w:rsidRPr="00A823D1">
              <w:rPr>
                <w:rFonts w:ascii="Times New Roman" w:hAnsi="Times New Roman"/>
                <w:b/>
                <w:sz w:val="24"/>
                <w:szCs w:val="24"/>
                <w:lang w:eastAsia="ru-RU"/>
              </w:rPr>
              <w:t>ПӘНДЕР КАТАЛОГЫ</w:t>
            </w:r>
          </w:p>
          <w:p w:rsidR="003702C5" w:rsidRPr="00A823D1" w:rsidRDefault="003702C5"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7A3C6F" w:rsidP="00CB3C0F">
            <w:pPr>
              <w:jc w:val="center"/>
              <w:rPr>
                <w:rFonts w:ascii="Times New Roman" w:hAnsi="Times New Roman"/>
                <w:sz w:val="24"/>
                <w:szCs w:val="24"/>
                <w:lang w:eastAsia="ru-RU"/>
              </w:rPr>
            </w:pPr>
            <w:r w:rsidRPr="00A823D1">
              <w:rPr>
                <w:rFonts w:ascii="Times New Roman" w:hAnsi="Times New Roman"/>
                <w:sz w:val="24"/>
                <w:szCs w:val="24"/>
                <w:lang w:eastAsia="ru-RU"/>
              </w:rPr>
              <w:t>«</w:t>
            </w:r>
            <w:r w:rsidR="00134F90" w:rsidRPr="00A823D1">
              <w:rPr>
                <w:rFonts w:ascii="Times New Roman" w:hAnsi="Times New Roman"/>
                <w:sz w:val="24"/>
                <w:szCs w:val="24"/>
                <w:lang w:val="kk-KZ" w:eastAsia="ru-RU"/>
              </w:rPr>
              <w:t>6В042</w:t>
            </w:r>
            <w:r w:rsidR="003702C5" w:rsidRPr="00A823D1">
              <w:rPr>
                <w:rFonts w:ascii="Times New Roman" w:hAnsi="Times New Roman"/>
                <w:sz w:val="24"/>
                <w:szCs w:val="24"/>
                <w:lang w:eastAsia="ru-RU"/>
              </w:rPr>
              <w:t xml:space="preserve"> - </w:t>
            </w:r>
            <w:r w:rsidR="003702C5" w:rsidRPr="00A823D1">
              <w:rPr>
                <w:rFonts w:ascii="Times New Roman" w:hAnsi="Times New Roman"/>
                <w:sz w:val="24"/>
                <w:szCs w:val="24"/>
                <w:lang w:val="kk-KZ" w:eastAsia="ru-RU"/>
              </w:rPr>
              <w:t>юриспруденция</w:t>
            </w:r>
            <w:r w:rsidR="003702C5" w:rsidRPr="00A823D1">
              <w:rPr>
                <w:rFonts w:ascii="Times New Roman" w:hAnsi="Times New Roman"/>
                <w:sz w:val="24"/>
                <w:szCs w:val="24"/>
                <w:lang w:eastAsia="ru-RU"/>
              </w:rPr>
              <w:t xml:space="preserve"> </w:t>
            </w:r>
            <w:r w:rsidRPr="00A823D1">
              <w:rPr>
                <w:rFonts w:ascii="Times New Roman" w:hAnsi="Times New Roman"/>
                <w:sz w:val="24"/>
                <w:szCs w:val="24"/>
                <w:lang w:eastAsia="ru-RU"/>
              </w:rPr>
              <w:t>«</w:t>
            </w:r>
            <w:r w:rsidR="003702C5" w:rsidRPr="00A823D1">
              <w:rPr>
                <w:rFonts w:ascii="Times New Roman" w:hAnsi="Times New Roman"/>
                <w:sz w:val="24"/>
                <w:szCs w:val="24"/>
                <w:lang w:eastAsia="ru-RU"/>
              </w:rPr>
              <w:t xml:space="preserve"> мамандығы</w:t>
            </w:r>
          </w:p>
          <w:p w:rsidR="003702C5" w:rsidRPr="00A823D1" w:rsidRDefault="003702C5" w:rsidP="00CB3C0F">
            <w:pPr>
              <w:jc w:val="center"/>
              <w:rPr>
                <w:rFonts w:ascii="Times New Roman" w:hAnsi="Times New Roman"/>
                <w:sz w:val="24"/>
                <w:szCs w:val="24"/>
                <w:lang w:eastAsia="ru-RU"/>
              </w:rPr>
            </w:pPr>
            <w:r w:rsidRPr="00A823D1">
              <w:rPr>
                <w:rFonts w:ascii="Times New Roman" w:hAnsi="Times New Roman"/>
                <w:sz w:val="24"/>
                <w:szCs w:val="24"/>
                <w:lang w:eastAsia="ru-RU"/>
              </w:rPr>
              <w:t>Бакалавриат</w:t>
            </w: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45515A" w:rsidRPr="00A823D1" w:rsidRDefault="0045515A" w:rsidP="00CB3C0F">
            <w:pPr>
              <w:jc w:val="center"/>
              <w:rPr>
                <w:rFonts w:ascii="Times New Roman" w:hAnsi="Times New Roman"/>
                <w:sz w:val="24"/>
                <w:szCs w:val="24"/>
                <w:lang w:eastAsia="ru-RU"/>
              </w:rPr>
            </w:pPr>
          </w:p>
          <w:p w:rsidR="0045515A" w:rsidRPr="00A823D1" w:rsidRDefault="0045515A" w:rsidP="00CB3C0F">
            <w:pPr>
              <w:jc w:val="center"/>
              <w:rPr>
                <w:rFonts w:ascii="Times New Roman" w:hAnsi="Times New Roman"/>
                <w:sz w:val="24"/>
                <w:szCs w:val="24"/>
                <w:lang w:eastAsia="ru-RU"/>
              </w:rPr>
            </w:pPr>
          </w:p>
          <w:p w:rsidR="0045515A" w:rsidRPr="00A823D1" w:rsidRDefault="0045515A"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4A0C01" w:rsidRDefault="004A0C01" w:rsidP="00CB3C0F">
            <w:pPr>
              <w:jc w:val="center"/>
              <w:rPr>
                <w:rFonts w:ascii="Times New Roman" w:hAnsi="Times New Roman"/>
                <w:sz w:val="24"/>
                <w:szCs w:val="24"/>
                <w:lang w:val="en-US" w:eastAsia="ru-RU"/>
              </w:rPr>
            </w:pPr>
            <w:r>
              <w:rPr>
                <w:rFonts w:ascii="Times New Roman" w:hAnsi="Times New Roman"/>
                <w:sz w:val="24"/>
                <w:szCs w:val="24"/>
                <w:lang w:eastAsia="ru-RU"/>
              </w:rPr>
              <w:t>Алматы-20</w:t>
            </w:r>
            <w:r>
              <w:rPr>
                <w:rFonts w:ascii="Times New Roman" w:hAnsi="Times New Roman"/>
                <w:sz w:val="24"/>
                <w:szCs w:val="24"/>
                <w:lang w:val="en-US" w:eastAsia="ru-RU"/>
              </w:rPr>
              <w:t>21</w:t>
            </w:r>
          </w:p>
          <w:p w:rsidR="003702C5" w:rsidRPr="00A823D1" w:rsidRDefault="003702C5" w:rsidP="00CB3C0F">
            <w:pPr>
              <w:jc w:val="center"/>
              <w:rPr>
                <w:rFonts w:ascii="Times New Roman" w:hAnsi="Times New Roman"/>
                <w:b/>
                <w:bCs/>
                <w:caps/>
                <w:sz w:val="24"/>
                <w:szCs w:val="24"/>
              </w:rPr>
            </w:pPr>
          </w:p>
        </w:tc>
        <w:tc>
          <w:tcPr>
            <w:tcW w:w="4853" w:type="dxa"/>
          </w:tcPr>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r w:rsidRPr="00A823D1">
              <w:rPr>
                <w:rFonts w:ascii="Times New Roman" w:hAnsi="Times New Roman"/>
                <w:sz w:val="24"/>
                <w:szCs w:val="24"/>
                <w:lang w:eastAsia="ru-RU"/>
              </w:rPr>
              <w:t>КАЗАХСКИЙ НАЦИОНАЛЬНЫЙ УНИВЕРСИТЕТ ИМ. АЛЬ-ФАРАБИ</w:t>
            </w:r>
          </w:p>
          <w:p w:rsidR="003702C5" w:rsidRPr="00A823D1" w:rsidRDefault="003702C5" w:rsidP="00CB3C0F">
            <w:pPr>
              <w:jc w:val="center"/>
              <w:rPr>
                <w:rFonts w:ascii="Times New Roman" w:hAnsi="Times New Roman"/>
                <w:sz w:val="24"/>
                <w:szCs w:val="24"/>
                <w:lang w:val="kk-KZ" w:eastAsia="ru-RU"/>
              </w:rPr>
            </w:pPr>
          </w:p>
          <w:p w:rsidR="003702C5" w:rsidRPr="00A823D1" w:rsidRDefault="003702C5" w:rsidP="00CB3C0F">
            <w:pPr>
              <w:jc w:val="center"/>
              <w:rPr>
                <w:rFonts w:ascii="Times New Roman" w:hAnsi="Times New Roman"/>
                <w:sz w:val="24"/>
                <w:szCs w:val="24"/>
                <w:lang w:val="kk-KZ" w:eastAsia="ru-RU"/>
              </w:rPr>
            </w:pPr>
            <w:r w:rsidRPr="00A823D1">
              <w:rPr>
                <w:rFonts w:ascii="Times New Roman" w:hAnsi="Times New Roman"/>
                <w:sz w:val="24"/>
                <w:szCs w:val="24"/>
                <w:lang w:val="kk-KZ" w:eastAsia="ru-RU"/>
              </w:rPr>
              <w:t>Юридический ф</w:t>
            </w:r>
            <w:r w:rsidRPr="00A823D1">
              <w:rPr>
                <w:rFonts w:ascii="Times New Roman" w:hAnsi="Times New Roman"/>
                <w:sz w:val="24"/>
                <w:szCs w:val="24"/>
                <w:lang w:eastAsia="ru-RU"/>
              </w:rPr>
              <w:t xml:space="preserve">акультет </w:t>
            </w: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b/>
                <w:sz w:val="24"/>
                <w:szCs w:val="24"/>
                <w:lang w:eastAsia="ru-RU"/>
              </w:rPr>
            </w:pPr>
          </w:p>
          <w:p w:rsidR="0045515A" w:rsidRPr="00A823D1" w:rsidRDefault="0045515A"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b/>
                <w:sz w:val="24"/>
                <w:szCs w:val="24"/>
                <w:lang w:eastAsia="ru-RU"/>
              </w:rPr>
            </w:pPr>
            <w:r w:rsidRPr="00A823D1">
              <w:rPr>
                <w:rFonts w:ascii="Times New Roman" w:hAnsi="Times New Roman"/>
                <w:b/>
                <w:sz w:val="24"/>
                <w:szCs w:val="24"/>
                <w:lang w:eastAsia="ru-RU"/>
              </w:rPr>
              <w:t>КАТАЛОГ ДИСЦИПЛИН</w:t>
            </w:r>
          </w:p>
          <w:p w:rsidR="003702C5" w:rsidRPr="00A823D1" w:rsidRDefault="004A0C01" w:rsidP="00CB3C0F">
            <w:pPr>
              <w:jc w:val="center"/>
              <w:rPr>
                <w:rFonts w:ascii="Times New Roman" w:hAnsi="Times New Roman"/>
                <w:b/>
                <w:sz w:val="24"/>
                <w:szCs w:val="24"/>
                <w:lang w:eastAsia="ru-RU"/>
              </w:rPr>
            </w:pPr>
            <w:r>
              <w:rPr>
                <w:rFonts w:ascii="Times New Roman" w:hAnsi="Times New Roman"/>
                <w:b/>
                <w:sz w:val="24"/>
                <w:szCs w:val="24"/>
                <w:lang w:eastAsia="ru-RU"/>
              </w:rPr>
              <w:t>на 20</w:t>
            </w:r>
            <w:r>
              <w:rPr>
                <w:rFonts w:ascii="Times New Roman" w:hAnsi="Times New Roman"/>
                <w:b/>
                <w:sz w:val="24"/>
                <w:szCs w:val="24"/>
                <w:lang w:val="en-US" w:eastAsia="ru-RU"/>
              </w:rPr>
              <w:t>21</w:t>
            </w:r>
            <w:r w:rsidR="003702C5" w:rsidRPr="00A823D1">
              <w:rPr>
                <w:rFonts w:ascii="Times New Roman" w:hAnsi="Times New Roman"/>
                <w:b/>
                <w:sz w:val="24"/>
                <w:szCs w:val="24"/>
                <w:lang w:eastAsia="ru-RU"/>
              </w:rPr>
              <w:t>-20</w:t>
            </w:r>
            <w:r w:rsidR="008F26F3" w:rsidRPr="00A823D1">
              <w:rPr>
                <w:rFonts w:ascii="Times New Roman" w:hAnsi="Times New Roman"/>
                <w:b/>
                <w:sz w:val="24"/>
                <w:szCs w:val="24"/>
                <w:lang w:eastAsia="ru-RU"/>
              </w:rPr>
              <w:t>2</w:t>
            </w:r>
            <w:r w:rsidR="00380DE3" w:rsidRPr="00A823D1">
              <w:rPr>
                <w:rFonts w:ascii="Times New Roman" w:hAnsi="Times New Roman"/>
                <w:b/>
                <w:sz w:val="24"/>
                <w:szCs w:val="24"/>
                <w:lang w:eastAsia="ru-RU"/>
              </w:rPr>
              <w:t>2</w:t>
            </w:r>
            <w:r w:rsidR="003702C5" w:rsidRPr="00A823D1">
              <w:rPr>
                <w:rFonts w:ascii="Times New Roman" w:hAnsi="Times New Roman"/>
                <w:b/>
                <w:sz w:val="24"/>
                <w:szCs w:val="24"/>
                <w:lang w:eastAsia="ru-RU"/>
              </w:rPr>
              <w:t xml:space="preserve"> учебный год</w:t>
            </w:r>
          </w:p>
          <w:p w:rsidR="003702C5" w:rsidRPr="00A823D1" w:rsidRDefault="003702C5" w:rsidP="00CB3C0F">
            <w:pPr>
              <w:jc w:val="center"/>
              <w:rPr>
                <w:rFonts w:ascii="Times New Roman" w:hAnsi="Times New Roman"/>
                <w:b/>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r w:rsidRPr="00A823D1">
              <w:rPr>
                <w:rFonts w:ascii="Times New Roman" w:hAnsi="Times New Roman"/>
                <w:sz w:val="24"/>
                <w:szCs w:val="24"/>
                <w:lang w:eastAsia="ru-RU"/>
              </w:rPr>
              <w:t xml:space="preserve">Специальность </w:t>
            </w:r>
            <w:r w:rsidR="007A3C6F" w:rsidRPr="00A823D1">
              <w:rPr>
                <w:rFonts w:ascii="Times New Roman" w:hAnsi="Times New Roman"/>
                <w:sz w:val="24"/>
                <w:szCs w:val="24"/>
                <w:lang w:eastAsia="ru-RU"/>
              </w:rPr>
              <w:t>«</w:t>
            </w:r>
            <w:r w:rsidR="00134F90" w:rsidRPr="00A823D1">
              <w:rPr>
                <w:rFonts w:ascii="Times New Roman" w:hAnsi="Times New Roman"/>
                <w:sz w:val="24"/>
                <w:szCs w:val="24"/>
                <w:lang w:val="kk-KZ" w:eastAsia="ru-RU"/>
              </w:rPr>
              <w:t>6В042</w:t>
            </w:r>
            <w:r w:rsidRPr="00A823D1">
              <w:rPr>
                <w:rFonts w:ascii="Times New Roman" w:hAnsi="Times New Roman"/>
                <w:sz w:val="24"/>
                <w:szCs w:val="24"/>
                <w:lang w:eastAsia="ru-RU"/>
              </w:rPr>
              <w:t xml:space="preserve">  - </w:t>
            </w:r>
            <w:r w:rsidRPr="00A823D1">
              <w:rPr>
                <w:rFonts w:ascii="Times New Roman" w:hAnsi="Times New Roman"/>
                <w:sz w:val="24"/>
                <w:szCs w:val="24"/>
                <w:lang w:val="kk-KZ" w:eastAsia="ru-RU"/>
              </w:rPr>
              <w:t>юриспруденция</w:t>
            </w:r>
            <w:r w:rsidR="007A3C6F" w:rsidRPr="00A823D1">
              <w:rPr>
                <w:rFonts w:ascii="Times New Roman" w:hAnsi="Times New Roman"/>
                <w:sz w:val="24"/>
                <w:szCs w:val="24"/>
                <w:lang w:eastAsia="ru-RU"/>
              </w:rPr>
              <w:t>»</w:t>
            </w:r>
          </w:p>
          <w:p w:rsidR="003702C5" w:rsidRPr="00A823D1" w:rsidRDefault="003702C5" w:rsidP="00CB3C0F">
            <w:pPr>
              <w:jc w:val="center"/>
              <w:rPr>
                <w:rFonts w:ascii="Times New Roman" w:hAnsi="Times New Roman"/>
                <w:sz w:val="24"/>
                <w:szCs w:val="24"/>
                <w:lang w:eastAsia="ru-RU"/>
              </w:rPr>
            </w:pPr>
            <w:r w:rsidRPr="00A823D1">
              <w:rPr>
                <w:rFonts w:ascii="Times New Roman" w:hAnsi="Times New Roman"/>
                <w:sz w:val="24"/>
                <w:szCs w:val="24"/>
                <w:lang w:eastAsia="ru-RU"/>
              </w:rPr>
              <w:t>Бакалавриат</w:t>
            </w: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45515A" w:rsidRPr="00A823D1" w:rsidRDefault="0045515A" w:rsidP="00CB3C0F">
            <w:pPr>
              <w:jc w:val="center"/>
              <w:rPr>
                <w:rFonts w:ascii="Times New Roman" w:hAnsi="Times New Roman"/>
                <w:sz w:val="24"/>
                <w:szCs w:val="24"/>
                <w:lang w:eastAsia="ru-RU"/>
              </w:rPr>
            </w:pPr>
          </w:p>
          <w:p w:rsidR="0045515A" w:rsidRPr="00A823D1" w:rsidRDefault="0045515A" w:rsidP="00CB3C0F">
            <w:pPr>
              <w:jc w:val="center"/>
              <w:rPr>
                <w:rFonts w:ascii="Times New Roman" w:hAnsi="Times New Roman"/>
                <w:sz w:val="24"/>
                <w:szCs w:val="24"/>
                <w:lang w:eastAsia="ru-RU"/>
              </w:rPr>
            </w:pPr>
          </w:p>
          <w:p w:rsidR="0045515A" w:rsidRPr="00A823D1" w:rsidRDefault="0045515A"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eastAsia="ru-RU"/>
              </w:rPr>
            </w:pPr>
          </w:p>
          <w:p w:rsidR="003702C5" w:rsidRPr="004A0C01" w:rsidRDefault="004A0C01" w:rsidP="00CB3C0F">
            <w:pPr>
              <w:jc w:val="center"/>
              <w:rPr>
                <w:rFonts w:ascii="Times New Roman" w:hAnsi="Times New Roman"/>
                <w:sz w:val="24"/>
                <w:szCs w:val="24"/>
                <w:lang w:val="en-US" w:eastAsia="ru-RU"/>
              </w:rPr>
            </w:pPr>
            <w:r>
              <w:rPr>
                <w:rFonts w:ascii="Times New Roman" w:hAnsi="Times New Roman"/>
                <w:sz w:val="24"/>
                <w:szCs w:val="24"/>
                <w:lang w:eastAsia="ru-RU"/>
              </w:rPr>
              <w:t>Алматы-20</w:t>
            </w:r>
            <w:r>
              <w:rPr>
                <w:rFonts w:ascii="Times New Roman" w:hAnsi="Times New Roman"/>
                <w:sz w:val="24"/>
                <w:szCs w:val="24"/>
                <w:lang w:val="en-US" w:eastAsia="ru-RU"/>
              </w:rPr>
              <w:t>21</w:t>
            </w:r>
          </w:p>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b/>
                <w:bCs/>
                <w:caps/>
                <w:sz w:val="24"/>
                <w:szCs w:val="24"/>
              </w:rPr>
            </w:pPr>
          </w:p>
        </w:tc>
        <w:tc>
          <w:tcPr>
            <w:tcW w:w="4854" w:type="dxa"/>
          </w:tcPr>
          <w:p w:rsidR="003702C5" w:rsidRPr="00A823D1" w:rsidRDefault="003702C5" w:rsidP="00CB3C0F">
            <w:pPr>
              <w:jc w:val="center"/>
              <w:rPr>
                <w:rFonts w:ascii="Times New Roman" w:hAnsi="Times New Roman"/>
                <w:sz w:val="24"/>
                <w:szCs w:val="24"/>
                <w:lang w:eastAsia="ru-RU"/>
              </w:rPr>
            </w:pPr>
          </w:p>
          <w:p w:rsidR="003702C5" w:rsidRPr="00A823D1" w:rsidRDefault="003702C5" w:rsidP="00CB3C0F">
            <w:pPr>
              <w:jc w:val="center"/>
              <w:rPr>
                <w:rFonts w:ascii="Times New Roman" w:hAnsi="Times New Roman"/>
                <w:sz w:val="24"/>
                <w:szCs w:val="24"/>
                <w:lang w:val="en-US" w:eastAsia="ru-RU"/>
              </w:rPr>
            </w:pPr>
            <w:r w:rsidRPr="00A823D1">
              <w:rPr>
                <w:rFonts w:ascii="Times New Roman" w:hAnsi="Times New Roman"/>
                <w:sz w:val="24"/>
                <w:szCs w:val="24"/>
                <w:lang w:val="en-US" w:eastAsia="ru-RU"/>
              </w:rPr>
              <w:t>AL-FARABY KAZAKH NATIONAL UNIVERSITY</w:t>
            </w: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kk-KZ" w:eastAsia="ru-RU"/>
              </w:rPr>
            </w:pPr>
            <w:r w:rsidRPr="00A823D1">
              <w:rPr>
                <w:rFonts w:ascii="Times New Roman" w:hAnsi="Times New Roman"/>
                <w:sz w:val="24"/>
                <w:szCs w:val="24"/>
                <w:lang w:val="en-US" w:eastAsia="ru-RU"/>
              </w:rPr>
              <w:t xml:space="preserve">Faculty </w:t>
            </w: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45515A" w:rsidRPr="00A823D1" w:rsidRDefault="0045515A"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b/>
                <w:sz w:val="24"/>
                <w:szCs w:val="24"/>
                <w:lang w:val="en-US" w:eastAsia="ru-RU"/>
              </w:rPr>
            </w:pPr>
            <w:r w:rsidRPr="00A823D1">
              <w:rPr>
                <w:rFonts w:ascii="Times New Roman" w:hAnsi="Times New Roman"/>
                <w:b/>
                <w:sz w:val="24"/>
                <w:szCs w:val="24"/>
                <w:lang w:val="en-US" w:eastAsia="ru-RU"/>
              </w:rPr>
              <w:t>DISCIPLINE CATALOG</w:t>
            </w:r>
          </w:p>
          <w:p w:rsidR="003702C5" w:rsidRPr="00A823D1" w:rsidRDefault="003702C5" w:rsidP="00CB3C0F">
            <w:pPr>
              <w:jc w:val="center"/>
              <w:rPr>
                <w:rFonts w:ascii="Times New Roman" w:hAnsi="Times New Roman"/>
                <w:b/>
                <w:sz w:val="24"/>
                <w:szCs w:val="24"/>
                <w:lang w:val="en-US" w:eastAsia="ru-RU"/>
              </w:rPr>
            </w:pPr>
            <w:r w:rsidRPr="00A823D1">
              <w:rPr>
                <w:rFonts w:ascii="Times New Roman" w:hAnsi="Times New Roman"/>
                <w:b/>
                <w:sz w:val="24"/>
                <w:szCs w:val="24"/>
                <w:lang w:val="en-US" w:eastAsia="ru-RU"/>
              </w:rPr>
              <w:t xml:space="preserve">for the </w:t>
            </w:r>
            <w:r w:rsidR="004A0C01">
              <w:rPr>
                <w:rFonts w:ascii="Times New Roman" w:hAnsi="Times New Roman"/>
                <w:b/>
                <w:sz w:val="24"/>
                <w:szCs w:val="24"/>
                <w:lang w:val="en-US" w:eastAsia="ru-RU"/>
              </w:rPr>
              <w:t>2021</w:t>
            </w:r>
            <w:bookmarkStart w:id="0" w:name="_GoBack"/>
            <w:bookmarkEnd w:id="0"/>
            <w:r w:rsidR="00380DE3" w:rsidRPr="00A823D1">
              <w:rPr>
                <w:rFonts w:ascii="Times New Roman" w:hAnsi="Times New Roman"/>
                <w:b/>
                <w:sz w:val="24"/>
                <w:szCs w:val="24"/>
                <w:lang w:val="en-US" w:eastAsia="ru-RU"/>
              </w:rPr>
              <w:t xml:space="preserve">-2022 </w:t>
            </w:r>
            <w:r w:rsidRPr="00A823D1">
              <w:rPr>
                <w:rFonts w:ascii="Times New Roman" w:hAnsi="Times New Roman"/>
                <w:b/>
                <w:sz w:val="24"/>
                <w:szCs w:val="24"/>
                <w:lang w:val="en-US" w:eastAsia="ru-RU"/>
              </w:rPr>
              <w:t>academic year</w:t>
            </w: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r w:rsidRPr="00A823D1">
              <w:rPr>
                <w:rFonts w:ascii="Times New Roman" w:hAnsi="Times New Roman"/>
                <w:sz w:val="24"/>
                <w:szCs w:val="24"/>
                <w:lang w:val="en-US" w:eastAsia="ru-RU"/>
              </w:rPr>
              <w:t xml:space="preserve">Specialty </w:t>
            </w:r>
            <w:r w:rsidR="007A3C6F" w:rsidRPr="00A823D1">
              <w:rPr>
                <w:rFonts w:ascii="Times New Roman" w:hAnsi="Times New Roman"/>
                <w:sz w:val="24"/>
                <w:szCs w:val="24"/>
                <w:lang w:val="en-US" w:eastAsia="ru-RU"/>
              </w:rPr>
              <w:t>«</w:t>
            </w:r>
            <w:r w:rsidR="00134F90" w:rsidRPr="00A823D1">
              <w:rPr>
                <w:rFonts w:ascii="Times New Roman" w:hAnsi="Times New Roman"/>
                <w:sz w:val="24"/>
                <w:szCs w:val="24"/>
                <w:lang w:val="kk-KZ" w:eastAsia="ru-RU"/>
              </w:rPr>
              <w:t>6В042</w:t>
            </w:r>
            <w:r w:rsidRPr="00A823D1">
              <w:rPr>
                <w:rFonts w:ascii="Times New Roman" w:hAnsi="Times New Roman"/>
                <w:b/>
                <w:sz w:val="24"/>
                <w:szCs w:val="24"/>
                <w:lang w:val="en-US"/>
              </w:rPr>
              <w:t xml:space="preserve"> </w:t>
            </w:r>
            <w:r w:rsidRPr="00A823D1">
              <w:rPr>
                <w:rFonts w:ascii="Times New Roman" w:hAnsi="Times New Roman"/>
                <w:bCs/>
                <w:sz w:val="24"/>
                <w:szCs w:val="24"/>
                <w:lang w:val="en-US"/>
              </w:rPr>
              <w:t xml:space="preserve">– </w:t>
            </w:r>
            <w:r w:rsidRPr="00A823D1">
              <w:rPr>
                <w:rFonts w:ascii="Times New Roman" w:hAnsi="Times New Roman"/>
                <w:sz w:val="24"/>
                <w:szCs w:val="24"/>
                <w:lang w:val="en-US" w:eastAsia="ko-KR"/>
              </w:rPr>
              <w:t xml:space="preserve"> JURISPRUDENCE</w:t>
            </w:r>
            <w:r w:rsidR="007A3C6F" w:rsidRPr="00A823D1">
              <w:rPr>
                <w:rFonts w:ascii="Times New Roman" w:hAnsi="Times New Roman"/>
                <w:sz w:val="24"/>
                <w:szCs w:val="24"/>
                <w:lang w:val="en-US" w:eastAsia="ru-RU"/>
              </w:rPr>
              <w:t>»</w:t>
            </w:r>
          </w:p>
          <w:p w:rsidR="003702C5" w:rsidRPr="00A823D1" w:rsidRDefault="003702C5" w:rsidP="00CB3C0F">
            <w:pPr>
              <w:jc w:val="center"/>
              <w:rPr>
                <w:rFonts w:ascii="Times New Roman" w:hAnsi="Times New Roman"/>
                <w:sz w:val="24"/>
                <w:szCs w:val="24"/>
                <w:lang w:val="en-US" w:eastAsia="ru-RU"/>
              </w:rPr>
            </w:pPr>
            <w:r w:rsidRPr="00A823D1">
              <w:rPr>
                <w:rFonts w:ascii="Times New Roman" w:hAnsi="Times New Roman"/>
                <w:sz w:val="24"/>
                <w:szCs w:val="24"/>
                <w:lang w:val="en-US" w:eastAsia="ru-RU"/>
              </w:rPr>
              <w:t>Baccalaureate</w:t>
            </w:r>
          </w:p>
          <w:p w:rsidR="003702C5" w:rsidRPr="00A823D1" w:rsidRDefault="003702C5"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45515A" w:rsidRPr="00A823D1" w:rsidRDefault="0045515A" w:rsidP="00CB3C0F">
            <w:pPr>
              <w:jc w:val="center"/>
              <w:rPr>
                <w:rFonts w:ascii="Times New Roman" w:hAnsi="Times New Roman"/>
                <w:sz w:val="24"/>
                <w:szCs w:val="24"/>
                <w:lang w:val="en-US" w:eastAsia="ru-RU"/>
              </w:rPr>
            </w:pPr>
          </w:p>
          <w:p w:rsidR="0045515A" w:rsidRPr="00A823D1" w:rsidRDefault="0045515A" w:rsidP="00CB3C0F">
            <w:pPr>
              <w:jc w:val="center"/>
              <w:rPr>
                <w:rFonts w:ascii="Times New Roman" w:hAnsi="Times New Roman"/>
                <w:sz w:val="24"/>
                <w:szCs w:val="24"/>
                <w:lang w:val="en-US" w:eastAsia="ru-RU"/>
              </w:rPr>
            </w:pPr>
          </w:p>
          <w:p w:rsidR="0045515A" w:rsidRPr="00A823D1" w:rsidRDefault="0045515A" w:rsidP="00CB3C0F">
            <w:pPr>
              <w:jc w:val="center"/>
              <w:rPr>
                <w:rFonts w:ascii="Times New Roman" w:hAnsi="Times New Roman"/>
                <w:sz w:val="24"/>
                <w:szCs w:val="24"/>
                <w:lang w:val="en-US" w:eastAsia="ru-RU"/>
              </w:rPr>
            </w:pPr>
          </w:p>
          <w:p w:rsidR="003702C5" w:rsidRPr="00A823D1" w:rsidRDefault="003702C5" w:rsidP="00CB3C0F">
            <w:pPr>
              <w:jc w:val="center"/>
              <w:rPr>
                <w:rFonts w:ascii="Times New Roman" w:hAnsi="Times New Roman"/>
                <w:sz w:val="24"/>
                <w:szCs w:val="24"/>
                <w:lang w:val="en-US" w:eastAsia="ru-RU"/>
              </w:rPr>
            </w:pPr>
          </w:p>
          <w:p w:rsidR="003702C5" w:rsidRPr="00A823D1" w:rsidRDefault="004A0C01" w:rsidP="004A0C01">
            <w:pPr>
              <w:jc w:val="center"/>
              <w:rPr>
                <w:rFonts w:ascii="Times New Roman" w:hAnsi="Times New Roman"/>
                <w:b/>
                <w:bCs/>
                <w:caps/>
                <w:sz w:val="24"/>
                <w:szCs w:val="24"/>
                <w:lang w:val="kk-KZ"/>
              </w:rPr>
            </w:pPr>
            <w:r>
              <w:rPr>
                <w:rFonts w:ascii="Times New Roman" w:hAnsi="Times New Roman"/>
                <w:sz w:val="24"/>
                <w:szCs w:val="24"/>
                <w:lang w:val="en-US" w:eastAsia="ru-RU"/>
              </w:rPr>
              <w:t>Almaty-2021</w:t>
            </w:r>
          </w:p>
        </w:tc>
      </w:tr>
    </w:tbl>
    <w:p w:rsidR="00735F87" w:rsidRPr="00A823D1" w:rsidRDefault="00735F87" w:rsidP="00CB3C0F">
      <w:pPr>
        <w:spacing w:after="0" w:line="240" w:lineRule="auto"/>
        <w:jc w:val="center"/>
        <w:rPr>
          <w:rFonts w:ascii="Times New Roman" w:hAnsi="Times New Roman"/>
          <w:sz w:val="24"/>
          <w:szCs w:val="24"/>
          <w:lang w:val="en-US" w:eastAsia="ru-RU"/>
        </w:rPr>
      </w:pPr>
    </w:p>
    <w:p w:rsidR="005E497B" w:rsidRPr="00A823D1" w:rsidRDefault="005E497B" w:rsidP="00CB3C0F">
      <w:pPr>
        <w:spacing w:after="0" w:line="240" w:lineRule="auto"/>
        <w:jc w:val="center"/>
        <w:rPr>
          <w:rFonts w:ascii="Times New Roman" w:hAnsi="Times New Roman"/>
          <w:sz w:val="24"/>
          <w:szCs w:val="24"/>
          <w:lang w:val="en-US" w:eastAsia="ru-RU"/>
        </w:rPr>
      </w:pPr>
    </w:p>
    <w:p w:rsidR="007F5964" w:rsidRPr="00A823D1" w:rsidRDefault="007F5964" w:rsidP="00CB3C0F">
      <w:pPr>
        <w:spacing w:after="0" w:line="240" w:lineRule="auto"/>
        <w:jc w:val="center"/>
        <w:rPr>
          <w:rFonts w:ascii="Times New Roman" w:hAnsi="Times New Roman"/>
          <w:sz w:val="24"/>
          <w:szCs w:val="24"/>
          <w:lang w:val="en-US" w:eastAsia="ru-RU"/>
        </w:rPr>
      </w:pPr>
    </w:p>
    <w:p w:rsidR="007F5964" w:rsidRPr="00A823D1" w:rsidRDefault="007F5964" w:rsidP="00CB3C0F">
      <w:pPr>
        <w:spacing w:after="0" w:line="240" w:lineRule="auto"/>
        <w:jc w:val="center"/>
        <w:rPr>
          <w:rFonts w:ascii="Times New Roman" w:hAnsi="Times New Roman"/>
          <w:sz w:val="24"/>
          <w:szCs w:val="24"/>
          <w:lang w:val="en-US" w:eastAsia="ru-RU"/>
        </w:rPr>
      </w:pPr>
    </w:p>
    <w:p w:rsidR="007F5964" w:rsidRPr="00A823D1" w:rsidRDefault="007F5964" w:rsidP="00CB3C0F">
      <w:pPr>
        <w:spacing w:after="0" w:line="240" w:lineRule="auto"/>
        <w:jc w:val="center"/>
        <w:rPr>
          <w:rFonts w:ascii="Times New Roman" w:hAnsi="Times New Roman"/>
          <w:sz w:val="24"/>
          <w:szCs w:val="24"/>
          <w:lang w:val="en-US" w:eastAsia="ru-RU"/>
        </w:rPr>
      </w:pPr>
    </w:p>
    <w:p w:rsidR="00A320FD" w:rsidRPr="00A823D1" w:rsidRDefault="00A320FD" w:rsidP="00CB3C0F">
      <w:pPr>
        <w:spacing w:after="0" w:line="240" w:lineRule="auto"/>
        <w:jc w:val="center"/>
        <w:rPr>
          <w:rFonts w:ascii="Times New Roman" w:hAnsi="Times New Roman"/>
          <w:sz w:val="24"/>
          <w:szCs w:val="24"/>
          <w:lang w:val="en-US" w:eastAsia="ru-RU"/>
        </w:rPr>
      </w:pPr>
    </w:p>
    <w:p w:rsidR="005E497B" w:rsidRPr="00A823D1" w:rsidRDefault="005E497B" w:rsidP="00CB3C0F">
      <w:pPr>
        <w:spacing w:after="0" w:line="240" w:lineRule="auto"/>
        <w:jc w:val="center"/>
        <w:rPr>
          <w:rFonts w:ascii="Times New Roman" w:hAnsi="Times New Roman"/>
          <w:sz w:val="24"/>
          <w:szCs w:val="24"/>
          <w:lang w:val="en-US" w:eastAsia="ru-RU"/>
        </w:rPr>
      </w:pPr>
    </w:p>
    <w:p w:rsidR="0045515A" w:rsidRPr="00A823D1" w:rsidRDefault="0045515A" w:rsidP="00CB3C0F">
      <w:pPr>
        <w:spacing w:after="0" w:line="240" w:lineRule="auto"/>
        <w:jc w:val="center"/>
        <w:rPr>
          <w:rFonts w:ascii="Times New Roman" w:hAnsi="Times New Roman"/>
          <w:sz w:val="24"/>
          <w:szCs w:val="24"/>
          <w:lang w:val="en-US" w:eastAsia="ru-RU"/>
        </w:rPr>
      </w:pPr>
    </w:p>
    <w:p w:rsidR="0045515A" w:rsidRPr="00A823D1" w:rsidRDefault="0045515A" w:rsidP="00CB3C0F">
      <w:pPr>
        <w:spacing w:after="0" w:line="240" w:lineRule="auto"/>
        <w:jc w:val="center"/>
        <w:rPr>
          <w:rFonts w:ascii="Times New Roman" w:hAnsi="Times New Roman"/>
          <w:sz w:val="24"/>
          <w:szCs w:val="24"/>
          <w:lang w:val="en-US" w:eastAsia="ru-RU"/>
        </w:rPr>
      </w:pPr>
    </w:p>
    <w:p w:rsidR="00735F87" w:rsidRPr="00A823D1" w:rsidRDefault="00735F87" w:rsidP="00CB3C0F">
      <w:pPr>
        <w:spacing w:after="0" w:line="240" w:lineRule="auto"/>
        <w:ind w:left="567" w:firstLine="709"/>
        <w:jc w:val="center"/>
        <w:rPr>
          <w:rFonts w:ascii="Times New Roman" w:hAnsi="Times New Roman"/>
          <w:sz w:val="24"/>
          <w:szCs w:val="24"/>
          <w:lang w:val="kk-KZ" w:eastAsia="ru-RU"/>
        </w:rPr>
      </w:pPr>
      <w:r w:rsidRPr="00A823D1">
        <w:rPr>
          <w:rFonts w:ascii="Times New Roman" w:hAnsi="Times New Roman"/>
          <w:sz w:val="24"/>
          <w:szCs w:val="24"/>
          <w:lang w:val="kk-KZ" w:eastAsia="ru-RU"/>
        </w:rPr>
        <w:t>Құрметті студент!</w:t>
      </w:r>
    </w:p>
    <w:p w:rsidR="00735F87" w:rsidRPr="00A823D1" w:rsidRDefault="00735F87" w:rsidP="00CB3C0F">
      <w:pPr>
        <w:spacing w:after="0" w:line="240" w:lineRule="auto"/>
        <w:ind w:left="567" w:firstLine="709"/>
        <w:jc w:val="center"/>
        <w:rPr>
          <w:rFonts w:ascii="Times New Roman" w:hAnsi="Times New Roman"/>
          <w:sz w:val="24"/>
          <w:szCs w:val="24"/>
          <w:lang w:val="kk-KZ" w:eastAsia="ru-RU"/>
        </w:rPr>
      </w:pPr>
    </w:p>
    <w:p w:rsidR="00735F87" w:rsidRPr="00A823D1" w:rsidRDefault="00735F87" w:rsidP="00CB3C0F">
      <w:pPr>
        <w:spacing w:after="0" w:line="240" w:lineRule="auto"/>
        <w:ind w:left="567" w:firstLine="709"/>
        <w:jc w:val="both"/>
        <w:rPr>
          <w:rFonts w:ascii="Times New Roman" w:hAnsi="Times New Roman"/>
          <w:b/>
          <w:color w:val="000000"/>
          <w:sz w:val="24"/>
          <w:szCs w:val="24"/>
          <w:lang w:val="kk-KZ"/>
        </w:rPr>
      </w:pPr>
      <w:r w:rsidRPr="00A823D1">
        <w:rPr>
          <w:rFonts w:ascii="Times New Roman" w:hAnsi="Times New Roman"/>
          <w:sz w:val="24"/>
          <w:szCs w:val="24"/>
          <w:lang w:val="kk-KZ" w:eastAsia="ru-RU"/>
        </w:rPr>
        <w:t xml:space="preserve">Сіздің алдыңызда пәндер Каталогы берілген, ол Сізге </w:t>
      </w:r>
      <w:r w:rsidR="00A320FD" w:rsidRPr="00A823D1">
        <w:rPr>
          <w:rFonts w:ascii="Times New Roman" w:hAnsi="Times New Roman"/>
          <w:sz w:val="24"/>
          <w:szCs w:val="24"/>
          <w:lang w:val="kk-KZ" w:eastAsia="ru-RU"/>
        </w:rPr>
        <w:t>6В042</w:t>
      </w:r>
      <w:r w:rsidRPr="00A823D1">
        <w:rPr>
          <w:rFonts w:ascii="Times New Roman" w:hAnsi="Times New Roman"/>
          <w:sz w:val="24"/>
          <w:szCs w:val="24"/>
          <w:lang w:val="kk-KZ" w:eastAsia="ru-RU"/>
        </w:rPr>
        <w:t>-Құқықтану и</w:t>
      </w:r>
      <w:r w:rsidRPr="00A823D1">
        <w:rPr>
          <w:rFonts w:ascii="Times New Roman" w:hAnsi="Times New Roman"/>
          <w:color w:val="000000"/>
          <w:sz w:val="24"/>
          <w:szCs w:val="24"/>
          <w:lang w:val="kk-KZ"/>
        </w:rPr>
        <w:t xml:space="preserve">мамандығының білім беру бағдарламасы бойынша жеке білім алу траекториясын құруға көмектесуге тиіс. </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b/>
          <w:sz w:val="24"/>
          <w:szCs w:val="24"/>
          <w:lang w:val="kk-KZ" w:eastAsia="ru-RU"/>
        </w:rPr>
        <w:t>Білім беру бағдарламасын іс жүзінде қамтамасыз етуде пәндер Каталогы оқу құжаттар жүйесінде қандай орын алады?</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Мамандық бойынша білім беру бағдарламасы пәндер циклдарымен берілген – базалық пәндер циклы (БД), профильдік пәндер циклы (ПД). </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Базалық және профильдік пәндер міндетті компонент және таңдау бойынша компоненттер тізімінен тұрады. Міндетті компонентті ТОБ белгілейді. Таңдау бойынша компонент оқу пәндерінің тізімі түрінде, студенттер өз бетімен жеке білім алу траекториясын қалыптастыру үшін пәндер Каталогында үсынылған. </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Таңдау бойынша компонент – университет ұсынып отырған оқу пәндерінің тізімі, ол:</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еңбек нарығының мұқтаждығына сәйкес нақты сала үшін мамандарды даярлау бағытын қамтамасыз ететін жұмыс берушілермен келісілген;</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білім беру қызметінің негізгі тұтынушыларын кәсіби даярлау негізі ретінде білім беру бағдарламасының сапасын бағалауды ескеруге мүмкіндік туғызатын түлектермен келісілген.</w:t>
      </w:r>
    </w:p>
    <w:p w:rsidR="00735F87" w:rsidRPr="00A823D1" w:rsidRDefault="00735F87" w:rsidP="00CB3C0F">
      <w:pPr>
        <w:spacing w:after="0" w:line="240" w:lineRule="auto"/>
        <w:ind w:left="567" w:firstLine="709"/>
        <w:jc w:val="both"/>
        <w:rPr>
          <w:rFonts w:ascii="Times New Roman" w:hAnsi="Times New Roman"/>
          <w:b/>
          <w:sz w:val="24"/>
          <w:szCs w:val="24"/>
          <w:lang w:val="kk-KZ" w:eastAsia="ru-RU"/>
        </w:rPr>
      </w:pPr>
      <w:r w:rsidRPr="00A823D1">
        <w:rPr>
          <w:rFonts w:ascii="Times New Roman" w:hAnsi="Times New Roman"/>
          <w:b/>
          <w:sz w:val="24"/>
          <w:szCs w:val="24"/>
          <w:lang w:val="kk-KZ" w:eastAsia="ru-RU"/>
        </w:rPr>
        <w:t>Каталог көмегімен жеке оқу жоспарына қалай оқу пәнін таңдауға болады?</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Сіздің мамандығы мен курстағы элективтік пәндер кестесін тауып алыңыз;</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таңдауға ұсынылған оқу пәндерінің (базалық және профильдік) ішінен қайсысы Сіз бұрында оқыған пәндер оның пререквизиттері болып келетінін анықтаңыз. Постреквизиттер бойынша жеке траектория мазмұнын ары қарай қалыптастыру бағытын анықтаңыз, оны өзіңіздің ниетіңізбен және күтуіңізбен салыстырыңыз:</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оқу курсының  аннотациясына және күтілетін нәтижелерге талдау жасаңыз;</w:t>
      </w:r>
    </w:p>
    <w:p w:rsidR="00735F87" w:rsidRPr="00A823D1" w:rsidRDefault="00735F87" w:rsidP="00CB3C0F">
      <w:pPr>
        <w:spacing w:after="0" w:line="240" w:lineRule="auto"/>
        <w:ind w:left="567" w:firstLine="709"/>
        <w:jc w:val="both"/>
        <w:rPr>
          <w:rFonts w:ascii="Times New Roman" w:hAnsi="Times New Roman"/>
          <w:sz w:val="24"/>
          <w:szCs w:val="24"/>
          <w:lang w:val="kk-KZ" w:eastAsia="ru-RU"/>
        </w:rPr>
      </w:pPr>
      <w:r w:rsidRPr="00A823D1">
        <w:rPr>
          <w:rFonts w:ascii="Times New Roman" w:hAnsi="Times New Roman"/>
          <w:sz w:val="24"/>
          <w:szCs w:val="24"/>
          <w:lang w:val="kk-KZ" w:eastAsia="ru-RU"/>
        </w:rPr>
        <w:t>- таңдау жасаңыз, таңдалған оқу курстарының көлемінің (кредит саны) жеткілікті екенін тексеріңіз;</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қажетті жағдайда эдвайзермен кеңесіңіз.</w:t>
      </w:r>
    </w:p>
    <w:p w:rsidR="00735F87" w:rsidRPr="00A823D1" w:rsidRDefault="00735F87" w:rsidP="00CB3C0F">
      <w:pPr>
        <w:spacing w:after="0" w:line="240" w:lineRule="auto"/>
        <w:ind w:left="567" w:firstLine="709"/>
        <w:jc w:val="center"/>
        <w:rPr>
          <w:rFonts w:ascii="Times New Roman" w:hAnsi="Times New Roman"/>
          <w:sz w:val="24"/>
          <w:szCs w:val="24"/>
          <w:lang w:eastAsia="ru-RU"/>
        </w:rPr>
      </w:pPr>
    </w:p>
    <w:p w:rsidR="00735F87" w:rsidRPr="00A823D1" w:rsidRDefault="00735F87" w:rsidP="00CB3C0F">
      <w:pPr>
        <w:spacing w:after="0" w:line="240" w:lineRule="auto"/>
        <w:ind w:left="567" w:firstLine="709"/>
        <w:jc w:val="center"/>
        <w:rPr>
          <w:rFonts w:ascii="Times New Roman" w:hAnsi="Times New Roman"/>
          <w:sz w:val="24"/>
          <w:szCs w:val="24"/>
          <w:lang w:eastAsia="ru-RU"/>
        </w:rPr>
      </w:pPr>
      <w:r w:rsidRPr="00A823D1">
        <w:rPr>
          <w:rFonts w:ascii="Times New Roman" w:hAnsi="Times New Roman"/>
          <w:sz w:val="24"/>
          <w:szCs w:val="24"/>
          <w:lang w:eastAsia="ru-RU"/>
        </w:rPr>
        <w:t xml:space="preserve">Уважаемый </w:t>
      </w:r>
      <w:r w:rsidRPr="00A823D1">
        <w:rPr>
          <w:rFonts w:ascii="Times New Roman" w:hAnsi="Times New Roman"/>
          <w:sz w:val="24"/>
          <w:szCs w:val="24"/>
          <w:lang w:val="kk-KZ" w:eastAsia="ru-RU"/>
        </w:rPr>
        <w:t>студент</w:t>
      </w:r>
      <w:r w:rsidRPr="00A823D1">
        <w:rPr>
          <w:rFonts w:ascii="Times New Roman" w:hAnsi="Times New Roman"/>
          <w:sz w:val="24"/>
          <w:szCs w:val="24"/>
          <w:lang w:eastAsia="ru-RU"/>
        </w:rPr>
        <w:t>!</w:t>
      </w:r>
    </w:p>
    <w:p w:rsidR="00735F87" w:rsidRPr="00A823D1" w:rsidRDefault="00735F87" w:rsidP="00CB3C0F">
      <w:pPr>
        <w:spacing w:after="0" w:line="240" w:lineRule="auto"/>
        <w:ind w:left="567" w:firstLine="709"/>
        <w:jc w:val="center"/>
        <w:rPr>
          <w:rFonts w:ascii="Times New Roman" w:hAnsi="Times New Roman"/>
          <w:sz w:val="24"/>
          <w:szCs w:val="24"/>
          <w:lang w:eastAsia="ru-RU"/>
        </w:rPr>
      </w:pPr>
    </w:p>
    <w:p w:rsidR="00735F87" w:rsidRPr="00A823D1" w:rsidRDefault="00735F87" w:rsidP="00CB3C0F">
      <w:pPr>
        <w:spacing w:after="0" w:line="240" w:lineRule="auto"/>
        <w:ind w:left="567" w:firstLine="709"/>
        <w:jc w:val="both"/>
        <w:rPr>
          <w:rFonts w:ascii="Times New Roman" w:hAnsi="Times New Roman"/>
          <w:b/>
          <w:sz w:val="24"/>
          <w:szCs w:val="24"/>
          <w:lang w:val="kk-KZ"/>
        </w:rPr>
      </w:pPr>
      <w:r w:rsidRPr="00A823D1">
        <w:rPr>
          <w:rFonts w:ascii="Times New Roman" w:hAnsi="Times New Roman"/>
          <w:sz w:val="24"/>
          <w:szCs w:val="24"/>
          <w:lang w:eastAsia="ru-RU"/>
        </w:rPr>
        <w:t xml:space="preserve">Перед Вами Каталог дисциплин, который должен помочь Вам выстроить индивидуальную образовательную траекторию по образовательной программе специальности </w:t>
      </w:r>
      <w:r w:rsidR="007A3C6F" w:rsidRPr="00A823D1">
        <w:rPr>
          <w:rFonts w:ascii="Times New Roman" w:hAnsi="Times New Roman"/>
          <w:sz w:val="24"/>
          <w:szCs w:val="24"/>
          <w:lang w:eastAsia="ru-RU"/>
        </w:rPr>
        <w:t>«</w:t>
      </w:r>
      <w:r w:rsidR="00A320FD" w:rsidRPr="00A823D1">
        <w:rPr>
          <w:rFonts w:ascii="Times New Roman" w:hAnsi="Times New Roman"/>
          <w:sz w:val="24"/>
          <w:szCs w:val="24"/>
          <w:lang w:val="kk-KZ" w:eastAsia="ru-RU"/>
        </w:rPr>
        <w:t>6В042</w:t>
      </w:r>
      <w:r w:rsidRPr="00A823D1">
        <w:rPr>
          <w:rFonts w:ascii="Times New Roman" w:hAnsi="Times New Roman"/>
          <w:sz w:val="24"/>
          <w:szCs w:val="24"/>
          <w:lang w:val="kk-KZ" w:eastAsia="ru-RU"/>
        </w:rPr>
        <w:t>-Юрипруденция</w:t>
      </w:r>
      <w:r w:rsidR="007A3C6F" w:rsidRPr="00A823D1">
        <w:rPr>
          <w:rFonts w:ascii="Times New Roman" w:hAnsi="Times New Roman"/>
          <w:sz w:val="24"/>
          <w:szCs w:val="24"/>
          <w:lang w:eastAsia="ru-RU"/>
        </w:rPr>
        <w:t>»</w:t>
      </w:r>
      <w:r w:rsidRPr="00A823D1">
        <w:rPr>
          <w:rFonts w:ascii="Times New Roman" w:hAnsi="Times New Roman"/>
          <w:b/>
          <w:sz w:val="24"/>
          <w:szCs w:val="24"/>
        </w:rPr>
        <w:t>.</w:t>
      </w:r>
    </w:p>
    <w:p w:rsidR="00735F87" w:rsidRPr="00A823D1" w:rsidRDefault="00735F87" w:rsidP="00CB3C0F">
      <w:pPr>
        <w:spacing w:after="0" w:line="240" w:lineRule="auto"/>
        <w:ind w:left="567" w:firstLine="709"/>
        <w:jc w:val="both"/>
        <w:rPr>
          <w:rFonts w:ascii="Times New Roman" w:hAnsi="Times New Roman"/>
          <w:b/>
          <w:sz w:val="24"/>
          <w:szCs w:val="24"/>
          <w:lang w:eastAsia="ru-RU"/>
        </w:rPr>
      </w:pPr>
      <w:r w:rsidRPr="00A823D1">
        <w:rPr>
          <w:rFonts w:ascii="Times New Roman" w:hAnsi="Times New Roman"/>
          <w:b/>
          <w:sz w:val="24"/>
          <w:szCs w:val="24"/>
          <w:lang w:eastAsia="ru-RU"/>
        </w:rPr>
        <w:lastRenderedPageBreak/>
        <w:t xml:space="preserve">Какое место Каталог дисциплин занимает в системе учебной документации, обеспечивающей реализацию образовательной программы? </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xml:space="preserve">Образовательная программа по специальности представлена циклами дисциплин – цикл общеобразовательных дисциплин (ООД), цикл базовых дисциплин (БД), цикл профилирующих дисциплин (ПД). </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xml:space="preserve">Общеобразовательные дисциплины определяются Типовым (основным) учебным планом (ТУПл). Они являются обязательными для всех студентов, обучающихся по образовательной программе. </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Базовые и профилирующие дисциплины представлены списком обязательного компонента и компонента по выбору. Обязательный компонент определен ТУП</w:t>
      </w:r>
      <w:r w:rsidRPr="00A823D1">
        <w:rPr>
          <w:rFonts w:ascii="Times New Roman" w:hAnsi="Times New Roman"/>
          <w:sz w:val="24"/>
          <w:szCs w:val="24"/>
          <w:lang w:val="kk-KZ" w:eastAsia="ru-RU"/>
        </w:rPr>
        <w:t>у</w:t>
      </w:r>
      <w:r w:rsidRPr="00A823D1">
        <w:rPr>
          <w:rFonts w:ascii="Times New Roman" w:hAnsi="Times New Roman"/>
          <w:sz w:val="24"/>
          <w:szCs w:val="24"/>
          <w:lang w:eastAsia="ru-RU"/>
        </w:rPr>
        <w:t xml:space="preserve">.  Компонент по выбору представлен в виде перечня учебных дисциплин в Каталоге дисциплин, рекомендуемых студентам для самостоятельного формирования индивидуальной образовательной траектории. </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Компонент по выбору – это перечень учебных дисциплин, предлагаемых университетом, согласованных:</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с работодателями, что обеспечивает направленность подготовки специалистов для конкретной отрасли в соответствии с потребностями рынка труда;</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со студентами-выпускниками, что позволяет учесть оценку качества образовательной программы как основы профессиональной подготовки основными потребителями образовательных услуг.</w:t>
      </w:r>
    </w:p>
    <w:p w:rsidR="00735F87" w:rsidRPr="00A823D1" w:rsidRDefault="00735F87" w:rsidP="00CB3C0F">
      <w:pPr>
        <w:spacing w:after="0" w:line="240" w:lineRule="auto"/>
        <w:ind w:left="567" w:firstLine="709"/>
        <w:jc w:val="both"/>
        <w:rPr>
          <w:rFonts w:ascii="Times New Roman" w:hAnsi="Times New Roman"/>
          <w:b/>
          <w:sz w:val="24"/>
          <w:szCs w:val="24"/>
          <w:lang w:eastAsia="ru-RU"/>
        </w:rPr>
      </w:pPr>
      <w:r w:rsidRPr="00A823D1">
        <w:rPr>
          <w:rFonts w:ascii="Times New Roman" w:hAnsi="Times New Roman"/>
          <w:b/>
          <w:sz w:val="24"/>
          <w:szCs w:val="24"/>
          <w:lang w:eastAsia="ru-RU"/>
        </w:rPr>
        <w:t>Как выбрать при помощи Каталога учебную дисциплину в индивидуальный учебный план?</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найдите таблицу элективных дисциплин Вашей специальности и курса;</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определите, какая из учебных дисциплин (базового и профилирующих циклов), предложенных для выбора, имеет пререквизитами дисциплины, уже изученные Вами. По постреквизиту определите направление дальнейшего формирования содержания индивидуальной траектории, сопоставьте с Вашими намерениями и ожиданиями.</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проанализируйте аннотацию учебного курса и ожидаемые результаты;</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сделайте выбор, проверьте достаточность объема (количество кредитов) выбранных учебных курсов;</w:t>
      </w:r>
    </w:p>
    <w:p w:rsidR="00735F87" w:rsidRPr="00A823D1" w:rsidRDefault="00735F87" w:rsidP="00CB3C0F">
      <w:pPr>
        <w:spacing w:after="0" w:line="240" w:lineRule="auto"/>
        <w:ind w:left="567" w:firstLine="709"/>
        <w:jc w:val="both"/>
        <w:rPr>
          <w:rFonts w:ascii="Times New Roman" w:hAnsi="Times New Roman"/>
          <w:sz w:val="24"/>
          <w:szCs w:val="24"/>
          <w:lang w:eastAsia="ru-RU"/>
        </w:rPr>
      </w:pPr>
      <w:r w:rsidRPr="00A823D1">
        <w:rPr>
          <w:rFonts w:ascii="Times New Roman" w:hAnsi="Times New Roman"/>
          <w:sz w:val="24"/>
          <w:szCs w:val="24"/>
          <w:lang w:eastAsia="ru-RU"/>
        </w:rPr>
        <w:t>- в случае необходимости проконсультируйтесь у эдвайзера.</w:t>
      </w:r>
    </w:p>
    <w:p w:rsidR="00735F87" w:rsidRPr="00A823D1" w:rsidRDefault="00735F87" w:rsidP="00CB3C0F">
      <w:pPr>
        <w:spacing w:after="0" w:line="240" w:lineRule="auto"/>
        <w:ind w:left="567" w:firstLine="709"/>
        <w:rPr>
          <w:rFonts w:ascii="Times New Roman" w:hAnsi="Times New Roman"/>
          <w:sz w:val="24"/>
          <w:szCs w:val="24"/>
          <w:lang w:eastAsia="ru-RU"/>
        </w:rPr>
      </w:pPr>
    </w:p>
    <w:p w:rsidR="00735F87" w:rsidRPr="00A823D1" w:rsidRDefault="00735F87" w:rsidP="00CB3C0F">
      <w:pPr>
        <w:spacing w:after="0" w:line="240" w:lineRule="auto"/>
        <w:ind w:left="567" w:firstLine="709"/>
        <w:jc w:val="center"/>
        <w:rPr>
          <w:rFonts w:ascii="Times New Roman" w:hAnsi="Times New Roman"/>
          <w:sz w:val="24"/>
          <w:szCs w:val="24"/>
          <w:lang w:val="en-US" w:eastAsia="ru-RU"/>
        </w:rPr>
      </w:pPr>
      <w:r w:rsidRPr="00A823D1">
        <w:rPr>
          <w:rFonts w:ascii="Times New Roman" w:hAnsi="Times New Roman"/>
          <w:sz w:val="24"/>
          <w:szCs w:val="24"/>
          <w:lang w:val="en-US" w:eastAsia="ru-RU"/>
        </w:rPr>
        <w:t>Dear  student!</w:t>
      </w:r>
    </w:p>
    <w:p w:rsidR="00735F87" w:rsidRPr="00A823D1" w:rsidRDefault="00735F87" w:rsidP="00CB3C0F">
      <w:pPr>
        <w:spacing w:after="0" w:line="240" w:lineRule="auto"/>
        <w:ind w:left="567" w:firstLine="709"/>
        <w:jc w:val="center"/>
        <w:rPr>
          <w:rFonts w:ascii="Times New Roman" w:hAnsi="Times New Roman"/>
          <w:sz w:val="24"/>
          <w:szCs w:val="24"/>
          <w:lang w:val="en-US" w:eastAsia="ru-RU"/>
        </w:rPr>
      </w:pP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     Before you is the Catalog of disciplines, which should help you to build an individual educational trajectory in the educational program of the specialty </w:t>
      </w:r>
      <w:r w:rsidR="00A320FD" w:rsidRPr="00A823D1">
        <w:rPr>
          <w:rFonts w:ascii="Times New Roman" w:hAnsi="Times New Roman"/>
          <w:sz w:val="24"/>
          <w:szCs w:val="24"/>
          <w:lang w:val="kk-KZ" w:eastAsia="ru-RU"/>
        </w:rPr>
        <w:t>6В042</w:t>
      </w:r>
      <w:r w:rsidRPr="00A823D1">
        <w:rPr>
          <w:rFonts w:ascii="Times New Roman" w:hAnsi="Times New Roman"/>
          <w:sz w:val="24"/>
          <w:szCs w:val="24"/>
          <w:lang w:val="en-US" w:eastAsia="ru-RU"/>
        </w:rPr>
        <w:t xml:space="preserve"> – </w:t>
      </w:r>
      <w:r w:rsidRPr="00A823D1">
        <w:rPr>
          <w:rFonts w:ascii="Times New Roman" w:hAnsi="Times New Roman"/>
          <w:sz w:val="24"/>
          <w:szCs w:val="24"/>
          <w:lang w:val="ca-ES" w:eastAsia="ru-RU"/>
        </w:rPr>
        <w:t>Jurisprudence</w:t>
      </w:r>
      <w:r w:rsidRPr="00A823D1">
        <w:rPr>
          <w:rFonts w:ascii="Times New Roman" w:hAnsi="Times New Roman"/>
          <w:sz w:val="24"/>
          <w:szCs w:val="24"/>
          <w:lang w:val="en-US" w:eastAsia="ru-RU"/>
        </w:rPr>
        <w:t>.</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     What place does the Catalog of disciplines occupy in the system of educational documentation that ensures the implementation</w:t>
      </w:r>
      <w:r w:rsidR="00A320FD" w:rsidRPr="00A823D1">
        <w:rPr>
          <w:rFonts w:ascii="Times New Roman" w:hAnsi="Times New Roman"/>
          <w:sz w:val="24"/>
          <w:szCs w:val="24"/>
          <w:lang w:val="en-US" w:eastAsia="ru-RU"/>
        </w:rPr>
        <w:t xml:space="preserve"> of the educational program? </w:t>
      </w:r>
      <w:r w:rsidRPr="00A823D1">
        <w:rPr>
          <w:rFonts w:ascii="Times New Roman" w:hAnsi="Times New Roman"/>
          <w:sz w:val="24"/>
          <w:szCs w:val="24"/>
          <w:lang w:val="en-US" w:eastAsia="ru-RU"/>
        </w:rPr>
        <w:t>The educational program on the specialty is represented by cycles of disciplines - the cycle of general educational disciplines (OOD), the cycle of basic disciplines (DB), the cycle of profiling disciplines (PD).</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     General education disciplines are determined by the Type (core) curriculum (TU). They are mandatory for all students enrolled</w:t>
      </w:r>
      <w:r w:rsidR="00A320FD" w:rsidRPr="00A823D1">
        <w:rPr>
          <w:rFonts w:ascii="Times New Roman" w:hAnsi="Times New Roman"/>
          <w:sz w:val="24"/>
          <w:szCs w:val="24"/>
          <w:lang w:val="en-US" w:eastAsia="ru-RU"/>
        </w:rPr>
        <w:t xml:space="preserve"> in the educational program. </w:t>
      </w:r>
      <w:r w:rsidRPr="00A823D1">
        <w:rPr>
          <w:rFonts w:ascii="Times New Roman" w:hAnsi="Times New Roman"/>
          <w:sz w:val="24"/>
          <w:szCs w:val="24"/>
          <w:lang w:val="en-US" w:eastAsia="ru-RU"/>
        </w:rPr>
        <w:t>Basic and core disciplines are represented by a list of the mandatory component and component of choice. The required component is defined as NULL. The component of choice is presented in the form of a list of academic disciplines in the Catalog of Disciplines recommended to students for the independent formation of an individual educational trajectory.</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lastRenderedPageBreak/>
        <w:t xml:space="preserve">    A component of choice is a list of the academic disciplines offered by the university, agreed upon:</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with employers, which ensures the orientation of training specialists for a particular industry in accordance with the needs of the labor market;</w:t>
      </w:r>
    </w:p>
    <w:p w:rsidR="00735F87" w:rsidRPr="00A823D1" w:rsidRDefault="00A320FD"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 with graduate students, </w:t>
      </w:r>
      <w:r w:rsidR="00735F87" w:rsidRPr="00A823D1">
        <w:rPr>
          <w:rFonts w:ascii="Times New Roman" w:hAnsi="Times New Roman"/>
          <w:sz w:val="24"/>
          <w:szCs w:val="24"/>
          <w:lang w:val="en-US" w:eastAsia="ru-RU"/>
        </w:rPr>
        <w:t>which allows to take into account the assessment of the quality of the educational program as the basis for professional training by the main consumers of educational services.</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How to choose the discipline in the individual curriculum with the help of the Catalog?</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find the table of elective disciplines of your specialty and course;</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determine which of the academic disciplines (basic and profiling cycles) offered for selection has the prerequisites of the discipline that you have already studied. By post-requisition, determine the direction of further formation of the content of the individual trajectory, compare it with your intentions and expectations.</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Analyze the course summary and expected results;</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 make a choice, check the sufficiency of the volume (number of credits) of the selected training courses;</w:t>
      </w:r>
    </w:p>
    <w:p w:rsidR="00735F87" w:rsidRPr="00A823D1" w:rsidRDefault="00735F87" w:rsidP="00CB3C0F">
      <w:pPr>
        <w:spacing w:after="0" w:line="240" w:lineRule="auto"/>
        <w:ind w:left="567" w:firstLine="709"/>
        <w:jc w:val="both"/>
        <w:rPr>
          <w:rFonts w:ascii="Times New Roman" w:hAnsi="Times New Roman"/>
          <w:sz w:val="24"/>
          <w:szCs w:val="24"/>
          <w:lang w:val="en-US" w:eastAsia="ru-RU"/>
        </w:rPr>
      </w:pPr>
      <w:r w:rsidRPr="00A823D1">
        <w:rPr>
          <w:rFonts w:ascii="Times New Roman" w:hAnsi="Times New Roman"/>
          <w:sz w:val="24"/>
          <w:szCs w:val="24"/>
          <w:lang w:val="en-US" w:eastAsia="ru-RU"/>
        </w:rPr>
        <w:t>-If necessary, consult an adviser.</w:t>
      </w:r>
    </w:p>
    <w:p w:rsidR="00735F87" w:rsidRPr="00A823D1" w:rsidRDefault="00735F87" w:rsidP="00CB3C0F">
      <w:pPr>
        <w:spacing w:after="0" w:line="240" w:lineRule="auto"/>
        <w:ind w:left="567" w:firstLine="709"/>
        <w:rPr>
          <w:rFonts w:ascii="Times New Roman" w:hAnsi="Times New Roman"/>
          <w:sz w:val="24"/>
          <w:szCs w:val="24"/>
          <w:lang w:val="en-US" w:eastAsia="ru-RU"/>
        </w:rPr>
        <w:sectPr w:rsidR="00735F87" w:rsidRPr="00A823D1" w:rsidSect="0045515A">
          <w:footerReference w:type="default" r:id="rId8"/>
          <w:pgSz w:w="16838" w:h="11906" w:orient="landscape"/>
          <w:pgMar w:top="851" w:right="567" w:bottom="567" w:left="851" w:header="709" w:footer="709" w:gutter="0"/>
          <w:cols w:space="720"/>
        </w:sectPr>
      </w:pPr>
    </w:p>
    <w:p w:rsidR="00B47074" w:rsidRPr="00A823D1" w:rsidRDefault="00B47074" w:rsidP="00CB3C0F">
      <w:pPr>
        <w:spacing w:after="0" w:line="240" w:lineRule="auto"/>
        <w:rPr>
          <w:rFonts w:ascii="Times New Roman" w:eastAsiaTheme="minorHAnsi" w:hAnsi="Times New Roman"/>
          <w:sz w:val="24"/>
          <w:szCs w:val="24"/>
          <w:lang w:val="kk-KZ"/>
        </w:rPr>
      </w:pPr>
    </w:p>
    <w:p w:rsidR="00BD2746" w:rsidRPr="00A823D1" w:rsidRDefault="00BD2746" w:rsidP="00CB3C0F">
      <w:pPr>
        <w:spacing w:after="0" w:line="240" w:lineRule="auto"/>
        <w:jc w:val="center"/>
        <w:rPr>
          <w:rFonts w:ascii="Times New Roman" w:eastAsiaTheme="minorHAnsi" w:hAnsi="Times New Roman"/>
          <w:b/>
          <w:bCs/>
          <w:caps/>
          <w:sz w:val="24"/>
          <w:szCs w:val="24"/>
          <w:lang w:val="kk-KZ"/>
        </w:rPr>
      </w:pPr>
      <w:r w:rsidRPr="00A823D1">
        <w:rPr>
          <w:rFonts w:ascii="Times New Roman" w:eastAsiaTheme="minorHAnsi" w:hAnsi="Times New Roman"/>
          <w:b/>
          <w:bCs/>
          <w:caps/>
          <w:sz w:val="24"/>
          <w:szCs w:val="24"/>
          <w:lang w:val="kk-KZ"/>
        </w:rPr>
        <w:t>Жалпы білім беретін пәндер (ЖББП) / Общеобразовательные дисциплины (ООД) / General Education Disciplines (GED)</w:t>
      </w:r>
    </w:p>
    <w:p w:rsidR="00BD2746" w:rsidRPr="00A823D1" w:rsidRDefault="00BD2746" w:rsidP="00CB3C0F">
      <w:pPr>
        <w:spacing w:after="0" w:line="240" w:lineRule="auto"/>
        <w:jc w:val="center"/>
        <w:rPr>
          <w:rFonts w:ascii="Times New Roman" w:eastAsiaTheme="minorHAnsi" w:hAnsi="Times New Roman"/>
          <w:b/>
          <w:bCs/>
          <w:caps/>
          <w:sz w:val="24"/>
          <w:szCs w:val="24"/>
          <w:lang w:val="kk-KZ"/>
        </w:rPr>
      </w:pPr>
      <w:r w:rsidRPr="00A823D1">
        <w:rPr>
          <w:rFonts w:ascii="Times New Roman" w:eastAsiaTheme="minorHAnsi" w:hAnsi="Times New Roman"/>
          <w:b/>
          <w:bCs/>
          <w:caps/>
          <w:sz w:val="24"/>
          <w:szCs w:val="24"/>
          <w:lang w:val="kk-KZ"/>
        </w:rPr>
        <w:t>Міндетті компонент (МК) / Обязательный компонент (ОК) / Obligatory component (OC)</w:t>
      </w:r>
    </w:p>
    <w:tbl>
      <w:tblPr>
        <w:tblStyle w:val="15"/>
        <w:tblW w:w="15735" w:type="dxa"/>
        <w:tblInd w:w="-572" w:type="dxa"/>
        <w:tblLayout w:type="fixed"/>
        <w:tblLook w:val="04A0" w:firstRow="1" w:lastRow="0" w:firstColumn="1" w:lastColumn="0" w:noHBand="0" w:noVBand="1"/>
      </w:tblPr>
      <w:tblGrid>
        <w:gridCol w:w="3374"/>
        <w:gridCol w:w="28"/>
        <w:gridCol w:w="4253"/>
        <w:gridCol w:w="3827"/>
        <w:gridCol w:w="4111"/>
        <w:gridCol w:w="142"/>
      </w:tblGrid>
      <w:tr w:rsidR="00BD2746" w:rsidRPr="004A0C01" w:rsidTr="0045515A">
        <w:tc>
          <w:tcPr>
            <w:tcW w:w="3402" w:type="dxa"/>
            <w:gridSpan w:val="2"/>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p>
          <w:p w:rsidR="00BD2746" w:rsidRPr="00A823D1" w:rsidRDefault="00BD2746" w:rsidP="00CB3C0F">
            <w:pPr>
              <w:contextualSpacing/>
              <w:rPr>
                <w:rFonts w:ascii="Times New Roman" w:hAnsi="Times New Roman"/>
                <w:sz w:val="24"/>
                <w:szCs w:val="24"/>
                <w:lang w:val="kk-KZ"/>
              </w:rPr>
            </w:pPr>
            <w:r w:rsidRPr="00A823D1">
              <w:rPr>
                <w:rFonts w:ascii="Times New Roman" w:hAnsi="Times New Roman"/>
                <w:bCs/>
                <w:sz w:val="24"/>
                <w:szCs w:val="24"/>
                <w:lang w:val="en-US"/>
              </w:rPr>
              <w:t>SIK1101</w:t>
            </w:r>
          </w:p>
        </w:tc>
        <w:tc>
          <w:tcPr>
            <w:tcW w:w="12333" w:type="dxa"/>
            <w:gridSpan w:val="4"/>
          </w:tcPr>
          <w:p w:rsidR="00BD2746" w:rsidRPr="00A823D1" w:rsidRDefault="00BD2746" w:rsidP="00CB3C0F">
            <w:pPr>
              <w:contextualSpacing/>
              <w:rPr>
                <w:rFonts w:ascii="Times New Roman" w:hAnsi="Times New Roman"/>
                <w:b/>
                <w:sz w:val="24"/>
                <w:szCs w:val="24"/>
                <w:lang w:val="kk-KZ"/>
              </w:rPr>
            </w:pPr>
            <w:r w:rsidRPr="00A823D1">
              <w:rPr>
                <w:rFonts w:ascii="Times New Roman" w:hAnsi="Times New Roman"/>
                <w:b/>
                <w:sz w:val="24"/>
                <w:szCs w:val="24"/>
                <w:lang w:val="kk-KZ"/>
              </w:rPr>
              <w:t>Қазақстанның қазіргі заман тарихы(Мемлекеттік емтихан) / Cовременная история Казахстана (Государственный экзамен)/ Modern history of Kazakhstan (State Examination)</w:t>
            </w:r>
          </w:p>
        </w:tc>
      </w:tr>
      <w:tr w:rsidR="00BD2746" w:rsidRPr="00A823D1" w:rsidTr="000862FA">
        <w:trPr>
          <w:trHeight w:val="560"/>
        </w:trPr>
        <w:tc>
          <w:tcPr>
            <w:tcW w:w="3402" w:type="dxa"/>
            <w:gridSpan w:val="2"/>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BD2746" w:rsidRPr="00A823D1" w:rsidRDefault="00883E6F" w:rsidP="00CB3C0F">
            <w:pPr>
              <w:contextualSpacing/>
              <w:rPr>
                <w:rFonts w:ascii="Times New Roman" w:hAnsi="Times New Roman"/>
                <w:sz w:val="24"/>
                <w:szCs w:val="24"/>
                <w:lang w:val="en-US"/>
              </w:rPr>
            </w:pPr>
            <w:r w:rsidRPr="00A823D1">
              <w:rPr>
                <w:rFonts w:ascii="Times New Roman" w:hAnsi="Times New Roman"/>
                <w:sz w:val="24"/>
                <w:szCs w:val="24"/>
                <w:lang w:val="kk-KZ"/>
              </w:rPr>
              <w:t>Жоқ\Н</w:t>
            </w:r>
            <w:r w:rsidR="00BD2746" w:rsidRPr="00A823D1">
              <w:rPr>
                <w:rFonts w:ascii="Times New Roman" w:hAnsi="Times New Roman"/>
                <w:sz w:val="24"/>
                <w:szCs w:val="24"/>
                <w:lang w:val="kk-KZ"/>
              </w:rPr>
              <w:t>ет</w:t>
            </w:r>
            <w:r w:rsidRPr="00A823D1">
              <w:rPr>
                <w:rFonts w:ascii="Times New Roman" w:hAnsi="Times New Roman"/>
                <w:sz w:val="24"/>
                <w:szCs w:val="24"/>
                <w:lang w:val="kk-KZ"/>
              </w:rPr>
              <w:t>\</w:t>
            </w:r>
            <w:r w:rsidRPr="00A823D1">
              <w:rPr>
                <w:rFonts w:ascii="Times New Roman" w:hAnsi="Times New Roman"/>
                <w:sz w:val="24"/>
                <w:szCs w:val="24"/>
                <w:lang w:val="en-US"/>
              </w:rPr>
              <w:t>No</w:t>
            </w:r>
          </w:p>
        </w:tc>
        <w:tc>
          <w:tcPr>
            <w:tcW w:w="3827"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253" w:type="dxa"/>
            <w:gridSpan w:val="2"/>
          </w:tcPr>
          <w:p w:rsidR="00BD2746" w:rsidRPr="00A823D1" w:rsidRDefault="00883E6F" w:rsidP="00CB3C0F">
            <w:pPr>
              <w:contextualSpacing/>
              <w:rPr>
                <w:rFonts w:ascii="Times New Roman" w:hAnsi="Times New Roman"/>
                <w:sz w:val="24"/>
                <w:szCs w:val="24"/>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r>
      <w:tr w:rsidR="00BD2746" w:rsidRPr="00A823D1" w:rsidTr="000862FA">
        <w:tc>
          <w:tcPr>
            <w:tcW w:w="3402" w:type="dxa"/>
            <w:gridSpan w:val="2"/>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BD2746" w:rsidRPr="00A823D1" w:rsidRDefault="00B84CA6" w:rsidP="00CB3C0F">
            <w:pPr>
              <w:contextualSpacing/>
              <w:rPr>
                <w:rFonts w:ascii="Times New Roman" w:hAnsi="Times New Roman"/>
                <w:sz w:val="24"/>
                <w:szCs w:val="24"/>
              </w:rPr>
            </w:pPr>
            <w:r w:rsidRPr="00A823D1">
              <w:rPr>
                <w:rFonts w:ascii="Times New Roman" w:hAnsi="Times New Roman"/>
                <w:sz w:val="24"/>
                <w:szCs w:val="24"/>
              </w:rPr>
              <w:t>5</w:t>
            </w:r>
          </w:p>
        </w:tc>
        <w:tc>
          <w:tcPr>
            <w:tcW w:w="3827" w:type="dxa"/>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253" w:type="dxa"/>
            <w:gridSpan w:val="2"/>
          </w:tcPr>
          <w:p w:rsidR="00BD2746" w:rsidRPr="00A823D1" w:rsidRDefault="0072227E" w:rsidP="00CB3C0F">
            <w:pPr>
              <w:contextualSpacing/>
              <w:rPr>
                <w:rFonts w:ascii="Times New Roman" w:hAnsi="Times New Roman"/>
                <w:sz w:val="24"/>
                <w:szCs w:val="24"/>
                <w:lang w:val="en-US"/>
              </w:rPr>
            </w:pPr>
            <w:r w:rsidRPr="00A823D1">
              <w:rPr>
                <w:rFonts w:ascii="Times New Roman" w:hAnsi="Times New Roman"/>
                <w:sz w:val="24"/>
                <w:szCs w:val="24"/>
                <w:lang w:val="en-US"/>
              </w:rPr>
              <w:t>2</w:t>
            </w:r>
          </w:p>
        </w:tc>
      </w:tr>
      <w:tr w:rsidR="00BD2746" w:rsidRPr="004A0C01" w:rsidTr="0045515A">
        <w:trPr>
          <w:trHeight w:val="185"/>
        </w:trPr>
        <w:tc>
          <w:tcPr>
            <w:tcW w:w="3402" w:type="dxa"/>
            <w:gridSpan w:val="2"/>
            <w:vMerge w:val="restart"/>
          </w:tcPr>
          <w:p w:rsidR="00BD2746" w:rsidRPr="00A823D1" w:rsidRDefault="00BD2746"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BD2746" w:rsidRPr="00A823D1" w:rsidRDefault="00BD2746" w:rsidP="00CB3C0F">
            <w:pPr>
              <w:contextualSpacing/>
              <w:rPr>
                <w:rFonts w:ascii="Times New Roman" w:hAnsi="Times New Roman"/>
                <w:bCs/>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contextualSpacing/>
              <w:rPr>
                <w:rFonts w:ascii="Times New Roman" w:hAnsi="Times New Roman"/>
                <w:bCs/>
                <w:sz w:val="24"/>
                <w:szCs w:val="24"/>
              </w:rPr>
            </w:pPr>
          </w:p>
        </w:tc>
        <w:tc>
          <w:tcPr>
            <w:tcW w:w="12333" w:type="dxa"/>
            <w:gridSpan w:val="4"/>
          </w:tcPr>
          <w:p w:rsidR="00BD2746" w:rsidRPr="00A823D1" w:rsidRDefault="00BD2746" w:rsidP="00CB3C0F">
            <w:pPr>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Тәуелсіз Қазақстан мемлекеттілігінің қалыптасуы мен дамуы, тарихи үдерістің бастаулары, негізгі кезеңдері мен ерекшеліктері, рухани мәдениеті, этногенезінің сабақтастығы т</w:t>
            </w:r>
            <w:r w:rsidR="00ED403B" w:rsidRPr="00A823D1">
              <w:rPr>
                <w:rFonts w:ascii="Times New Roman" w:hAnsi="Times New Roman"/>
                <w:sz w:val="24"/>
                <w:szCs w:val="24"/>
                <w:lang w:val="kk-KZ"/>
              </w:rPr>
              <w:t>уралы объективті мағлұмат беру.</w:t>
            </w:r>
          </w:p>
          <w:p w:rsidR="002268DA" w:rsidRPr="00A823D1" w:rsidRDefault="002268DA" w:rsidP="00CB3C0F">
            <w:pPr>
              <w:shd w:val="clear" w:color="auto" w:fill="FFFFFF"/>
              <w:tabs>
                <w:tab w:val="left" w:pos="463"/>
                <w:tab w:val="left" w:pos="851"/>
                <w:tab w:val="left" w:pos="9072"/>
                <w:tab w:val="left" w:pos="9214"/>
              </w:tabs>
              <w:ind w:firstLine="67"/>
              <w:contextualSpacing/>
              <w:jc w:val="both"/>
              <w:rPr>
                <w:rFonts w:ascii="Times New Roman" w:hAnsi="Times New Roman"/>
                <w:sz w:val="24"/>
                <w:szCs w:val="24"/>
                <w:lang w:val="kk-KZ" w:eastAsia="ru-RU"/>
              </w:rPr>
            </w:pPr>
            <w:r w:rsidRPr="00A823D1">
              <w:rPr>
                <w:rFonts w:ascii="Times New Roman" w:hAnsi="Times New Roman"/>
                <w:sz w:val="24"/>
                <w:szCs w:val="24"/>
                <w:lang w:val="kk-KZ"/>
              </w:rPr>
              <w:t>Пәнді оқытудың нәтижесінде студент мынадай қабілеттерге ие болады:</w:t>
            </w:r>
          </w:p>
          <w:p w:rsidR="000F5FE9" w:rsidRPr="00A823D1" w:rsidRDefault="00BD2746" w:rsidP="00471453">
            <w:pPr>
              <w:pStyle w:val="a8"/>
              <w:numPr>
                <w:ilvl w:val="0"/>
                <w:numId w:val="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0F5FE9" w:rsidRPr="00A823D1" w:rsidRDefault="00BD2746" w:rsidP="00471453">
            <w:pPr>
              <w:pStyle w:val="a8"/>
              <w:numPr>
                <w:ilvl w:val="0"/>
                <w:numId w:val="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әлемдік және еуразиялық  тарихи үдерістер бастауларында  тәуелсіз Қазақстан мемлекетінің қалыптасу алғышарттарын, кезеңдері мен олардың тарихи негіздерін білу;</w:t>
            </w:r>
          </w:p>
          <w:p w:rsidR="000F5FE9" w:rsidRPr="00A823D1" w:rsidRDefault="00BD2746" w:rsidP="00471453">
            <w:pPr>
              <w:pStyle w:val="a8"/>
              <w:numPr>
                <w:ilvl w:val="0"/>
                <w:numId w:val="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қазақстандық даму үлгісінің өзіндік басымдылықтарын, ерекшеліктері мен маңыздарын шынайы және жан-жақты ескеру;</w:t>
            </w:r>
          </w:p>
          <w:p w:rsidR="000F5FE9" w:rsidRPr="00A823D1" w:rsidRDefault="00BD2746" w:rsidP="00471453">
            <w:pPr>
              <w:pStyle w:val="a8"/>
              <w:numPr>
                <w:ilvl w:val="0"/>
                <w:numId w:val="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000F5FE9" w:rsidRPr="00A823D1">
              <w:rPr>
                <w:rFonts w:ascii="Times New Roman" w:hAnsi="Times New Roman"/>
                <w:sz w:val="24"/>
                <w:szCs w:val="24"/>
                <w:lang w:val="kk-KZ"/>
              </w:rPr>
              <w:t>;</w:t>
            </w:r>
          </w:p>
          <w:p w:rsidR="000F5FE9" w:rsidRPr="00A823D1" w:rsidRDefault="00BD2746" w:rsidP="00471453">
            <w:pPr>
              <w:pStyle w:val="a8"/>
              <w:numPr>
                <w:ilvl w:val="0"/>
                <w:numId w:val="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Қазақстан аумағындағы мемлекеттіліктің сабақтастығын анықтау және </w:t>
            </w:r>
            <w:r w:rsidR="007A3C6F" w:rsidRPr="00A823D1">
              <w:rPr>
                <w:rFonts w:ascii="Times New Roman" w:hAnsi="Times New Roman"/>
                <w:sz w:val="24"/>
                <w:szCs w:val="24"/>
                <w:lang w:val="kk-KZ"/>
              </w:rPr>
              <w:t>«</w:t>
            </w:r>
            <w:r w:rsidRPr="00A823D1">
              <w:rPr>
                <w:rFonts w:ascii="Times New Roman" w:hAnsi="Times New Roman"/>
                <w:sz w:val="24"/>
                <w:szCs w:val="24"/>
                <w:lang w:val="kk-KZ"/>
              </w:rPr>
              <w:t>Мәңгілік Ел</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идеясының  қалыптасуы мен дамуын сипаттау;  </w:t>
            </w:r>
          </w:p>
          <w:p w:rsidR="00BD2746" w:rsidRPr="00A823D1" w:rsidRDefault="00BD2746" w:rsidP="00471453">
            <w:pPr>
              <w:pStyle w:val="a8"/>
              <w:numPr>
                <w:ilvl w:val="0"/>
                <w:numId w:val="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Жастар саясатын талдау мен патриотизм мәселесін шешуде тарихи білімді пайдалана білу.</w:t>
            </w:r>
          </w:p>
        </w:tc>
      </w:tr>
      <w:tr w:rsidR="00BD2746" w:rsidRPr="00A823D1" w:rsidTr="0045515A">
        <w:trPr>
          <w:trHeight w:val="18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BD2746" w:rsidRPr="00A823D1" w:rsidRDefault="00BD2746" w:rsidP="00CB3C0F">
            <w:pPr>
              <w:contextualSpacing/>
              <w:jc w:val="both"/>
              <w:rPr>
                <w:rFonts w:ascii="Times New Roman" w:eastAsia="Calibri" w:hAnsi="Times New Roman"/>
                <w:sz w:val="24"/>
                <w:szCs w:val="24"/>
                <w:lang w:val="kk-KZ"/>
              </w:rPr>
            </w:pPr>
            <w:r w:rsidRPr="00A823D1">
              <w:rPr>
                <w:rFonts w:ascii="Times New Roman" w:eastAsia="Calibri" w:hAnsi="Times New Roman"/>
                <w:b/>
                <w:sz w:val="24"/>
                <w:szCs w:val="24"/>
                <w:lang w:val="kk-KZ"/>
              </w:rPr>
              <w:t>Цель</w:t>
            </w:r>
            <w:r w:rsidR="00A6717F" w:rsidRPr="00A823D1">
              <w:rPr>
                <w:rFonts w:ascii="Times New Roman" w:eastAsia="Calibri" w:hAnsi="Times New Roman"/>
                <w:b/>
                <w:sz w:val="24"/>
                <w:szCs w:val="24"/>
                <w:lang w:val="kk-KZ"/>
              </w:rPr>
              <w:t xml:space="preserve"> </w:t>
            </w:r>
            <w:r w:rsidRPr="00A823D1">
              <w:rPr>
                <w:rFonts w:ascii="Times New Roman" w:eastAsia="Calibri" w:hAnsi="Times New Roman"/>
                <w:b/>
                <w:sz w:val="24"/>
                <w:szCs w:val="24"/>
                <w:lang w:val="kk-KZ"/>
              </w:rPr>
              <w:t>дисциплины:</w:t>
            </w:r>
            <w:r w:rsidR="0001173F" w:rsidRPr="00A823D1">
              <w:rPr>
                <w:rFonts w:ascii="Times New Roman" w:eastAsia="Calibri" w:hAnsi="Times New Roman"/>
                <w:sz w:val="24"/>
                <w:szCs w:val="24"/>
                <w:lang w:val="kk-KZ"/>
              </w:rPr>
              <w:t xml:space="preserve"> Д</w:t>
            </w:r>
            <w:r w:rsidRPr="00A823D1">
              <w:rPr>
                <w:rFonts w:ascii="Times New Roman" w:eastAsia="Calibri" w:hAnsi="Times New Roman"/>
                <w:sz w:val="24"/>
                <w:szCs w:val="24"/>
              </w:rPr>
              <w:t xml:space="preserve">ать объективные знания </w:t>
            </w:r>
            <w:r w:rsidRPr="00A823D1">
              <w:rPr>
                <w:rFonts w:ascii="Times New Roman" w:eastAsia="Calibri" w:hAnsi="Times New Roman"/>
                <w:sz w:val="24"/>
                <w:szCs w:val="24"/>
                <w:lang w:val="kk-KZ"/>
              </w:rPr>
              <w:t xml:space="preserve">об истоках, </w:t>
            </w:r>
            <w:r w:rsidRPr="00A823D1">
              <w:rPr>
                <w:rFonts w:ascii="Times New Roman" w:eastAsia="Calibri" w:hAnsi="Times New Roman"/>
                <w:sz w:val="24"/>
                <w:szCs w:val="24"/>
              </w:rPr>
              <w:t>основных этап</w:t>
            </w:r>
            <w:r w:rsidRPr="00A823D1">
              <w:rPr>
                <w:rFonts w:ascii="Times New Roman" w:eastAsia="Calibri" w:hAnsi="Times New Roman"/>
                <w:sz w:val="24"/>
                <w:szCs w:val="24"/>
                <w:lang w:val="kk-KZ"/>
              </w:rPr>
              <w:t xml:space="preserve">ах и  особенностях развития </w:t>
            </w:r>
            <w:r w:rsidRPr="00A823D1">
              <w:rPr>
                <w:rFonts w:ascii="Times New Roman" w:eastAsia="Calibri" w:hAnsi="Times New Roman"/>
                <w:sz w:val="24"/>
                <w:szCs w:val="24"/>
              </w:rPr>
              <w:t>государственно</w:t>
            </w:r>
            <w:r w:rsidRPr="00A823D1">
              <w:rPr>
                <w:rFonts w:ascii="Times New Roman" w:eastAsia="Calibri" w:hAnsi="Times New Roman"/>
                <w:sz w:val="24"/>
                <w:szCs w:val="24"/>
                <w:lang w:val="kk-KZ"/>
              </w:rPr>
              <w:t xml:space="preserve">й </w:t>
            </w:r>
            <w:r w:rsidRPr="00A823D1">
              <w:rPr>
                <w:rFonts w:ascii="Times New Roman" w:eastAsia="Calibri" w:hAnsi="Times New Roman"/>
                <w:sz w:val="24"/>
                <w:szCs w:val="24"/>
              </w:rPr>
              <w:t>независимо</w:t>
            </w:r>
            <w:r w:rsidRPr="00A823D1">
              <w:rPr>
                <w:rFonts w:ascii="Times New Roman" w:eastAsia="Calibri" w:hAnsi="Times New Roman"/>
                <w:sz w:val="24"/>
                <w:szCs w:val="24"/>
                <w:lang w:val="kk-KZ"/>
              </w:rPr>
              <w:t xml:space="preserve">сти </w:t>
            </w:r>
            <w:r w:rsidRPr="00A823D1">
              <w:rPr>
                <w:rFonts w:ascii="Times New Roman" w:eastAsia="Calibri" w:hAnsi="Times New Roman"/>
                <w:sz w:val="24"/>
                <w:szCs w:val="24"/>
              </w:rPr>
              <w:t>Казахстан</w:t>
            </w:r>
            <w:r w:rsidRPr="00A823D1">
              <w:rPr>
                <w:rFonts w:ascii="Times New Roman" w:eastAsia="Calibri" w:hAnsi="Times New Roman"/>
                <w:sz w:val="24"/>
                <w:szCs w:val="24"/>
                <w:lang w:val="kk-KZ"/>
              </w:rPr>
              <w:t xml:space="preserve">а, духовной культуры, </w:t>
            </w:r>
            <w:r w:rsidRPr="00A823D1">
              <w:rPr>
                <w:rFonts w:ascii="Times New Roman" w:eastAsia="Calibri" w:hAnsi="Times New Roman"/>
                <w:sz w:val="24"/>
                <w:szCs w:val="24"/>
              </w:rPr>
              <w:t>непрерывности и преемственности этногенеза</w:t>
            </w:r>
            <w:r w:rsidRPr="00A823D1">
              <w:rPr>
                <w:rFonts w:ascii="Times New Roman" w:eastAsia="Calibri" w:hAnsi="Times New Roman"/>
                <w:sz w:val="24"/>
                <w:szCs w:val="24"/>
                <w:lang w:val="kk-KZ"/>
              </w:rPr>
              <w:t xml:space="preserve">. </w:t>
            </w:r>
          </w:p>
          <w:p w:rsidR="002268DA" w:rsidRPr="00A823D1" w:rsidRDefault="002268DA" w:rsidP="00CB3C0F">
            <w:pPr>
              <w:shd w:val="clear" w:color="auto" w:fill="FFFFFF"/>
              <w:tabs>
                <w:tab w:val="left" w:pos="463"/>
                <w:tab w:val="left" w:pos="851"/>
                <w:tab w:val="left" w:pos="9072"/>
                <w:tab w:val="left" w:pos="9214"/>
              </w:tabs>
              <w:ind w:firstLine="67"/>
              <w:contextualSpacing/>
              <w:jc w:val="both"/>
              <w:rPr>
                <w:rFonts w:ascii="Times New Roman" w:hAnsi="Times New Roman"/>
                <w:sz w:val="24"/>
                <w:szCs w:val="24"/>
                <w:lang w:eastAsia="ru-RU"/>
              </w:rPr>
            </w:pPr>
            <w:r w:rsidRPr="00A823D1">
              <w:rPr>
                <w:rFonts w:ascii="Times New Roman" w:hAnsi="Times New Roman"/>
                <w:sz w:val="24"/>
                <w:szCs w:val="24"/>
              </w:rPr>
              <w:t>В результате изучения дисциплины студент будет способен:</w:t>
            </w:r>
          </w:p>
          <w:p w:rsidR="0006423D" w:rsidRPr="00A823D1" w:rsidRDefault="00BD2746" w:rsidP="00471453">
            <w:pPr>
              <w:pStyle w:val="a8"/>
              <w:numPr>
                <w:ilvl w:val="1"/>
                <w:numId w:val="1"/>
              </w:numPr>
              <w:spacing w:line="240" w:lineRule="auto"/>
              <w:ind w:left="714" w:hanging="425"/>
              <w:jc w:val="both"/>
              <w:outlineLvl w:val="0"/>
              <w:rPr>
                <w:rFonts w:ascii="Times New Roman" w:eastAsia="Calibri" w:hAnsi="Times New Roman"/>
                <w:sz w:val="24"/>
                <w:szCs w:val="24"/>
                <w:lang w:val="kk-KZ"/>
              </w:rPr>
            </w:pPr>
            <w:r w:rsidRPr="00A823D1">
              <w:rPr>
                <w:rFonts w:ascii="Times New Roman" w:hAnsi="Times New Roman"/>
                <w:sz w:val="24"/>
                <w:szCs w:val="24"/>
                <w:lang w:val="kk-KZ" w:eastAsia="ru-RU"/>
              </w:rPr>
              <w:t>соотносить отдельные явления и события исторического прошлого с общей парадигмой всемирно-исторического развития человеческого общества посредством критического анализа;</w:t>
            </w:r>
          </w:p>
          <w:p w:rsidR="0006423D" w:rsidRPr="00A823D1" w:rsidRDefault="00BD2746" w:rsidP="00471453">
            <w:pPr>
              <w:pStyle w:val="a8"/>
              <w:numPr>
                <w:ilvl w:val="1"/>
                <w:numId w:val="1"/>
              </w:numPr>
              <w:spacing w:line="240" w:lineRule="auto"/>
              <w:ind w:left="714" w:hanging="425"/>
              <w:jc w:val="both"/>
              <w:outlineLvl w:val="0"/>
              <w:rPr>
                <w:rFonts w:ascii="Times New Roman" w:eastAsia="Calibri" w:hAnsi="Times New Roman"/>
                <w:sz w:val="24"/>
                <w:szCs w:val="24"/>
                <w:lang w:val="kk-KZ"/>
              </w:rPr>
            </w:pPr>
            <w:r w:rsidRPr="00A823D1">
              <w:rPr>
                <w:rFonts w:ascii="Times New Roman" w:hAnsi="Times New Roman"/>
                <w:sz w:val="24"/>
                <w:szCs w:val="24"/>
                <w:lang w:val="kk-KZ" w:eastAsia="ru-RU"/>
              </w:rPr>
              <w:t xml:space="preserve">применять </w:t>
            </w:r>
            <w:r w:rsidRPr="00A823D1">
              <w:rPr>
                <w:rFonts w:ascii="Times New Roman" w:hAnsi="Times New Roman"/>
                <w:sz w:val="24"/>
                <w:szCs w:val="24"/>
                <w:lang w:eastAsia="ru-RU"/>
              </w:rPr>
              <w:t>знания исторических основ и периодов становления независимой казахстанской государственности</w:t>
            </w:r>
            <w:r w:rsidRPr="00A823D1">
              <w:rPr>
                <w:rFonts w:ascii="Times New Roman" w:hAnsi="Times New Roman"/>
                <w:sz w:val="24"/>
                <w:szCs w:val="24"/>
                <w:lang w:val="kk-KZ" w:eastAsia="ru-RU"/>
              </w:rPr>
              <w:t>;</w:t>
            </w:r>
          </w:p>
          <w:p w:rsidR="0006423D" w:rsidRPr="00A823D1" w:rsidRDefault="00BD2746" w:rsidP="00471453">
            <w:pPr>
              <w:pStyle w:val="a8"/>
              <w:numPr>
                <w:ilvl w:val="1"/>
                <w:numId w:val="1"/>
              </w:numPr>
              <w:spacing w:line="240" w:lineRule="auto"/>
              <w:ind w:left="714" w:hanging="425"/>
              <w:jc w:val="both"/>
              <w:outlineLvl w:val="0"/>
              <w:rPr>
                <w:rFonts w:ascii="Times New Roman" w:eastAsia="Calibri" w:hAnsi="Times New Roman"/>
                <w:sz w:val="24"/>
                <w:szCs w:val="24"/>
                <w:lang w:val="kk-KZ"/>
              </w:rPr>
            </w:pPr>
            <w:r w:rsidRPr="00A823D1">
              <w:rPr>
                <w:rFonts w:ascii="Times New Roman" w:hAnsi="Times New Roman"/>
                <w:sz w:val="24"/>
                <w:szCs w:val="24"/>
              </w:rPr>
              <w:t>объективно и всесторонне осмысливать преимущества, особенности и значение казахстанской модели развития</w:t>
            </w:r>
            <w:r w:rsidRPr="00A823D1">
              <w:rPr>
                <w:rFonts w:ascii="Times New Roman" w:hAnsi="Times New Roman"/>
                <w:sz w:val="24"/>
                <w:szCs w:val="24"/>
                <w:lang w:val="kk-KZ"/>
              </w:rPr>
              <w:t>;</w:t>
            </w:r>
          </w:p>
          <w:p w:rsidR="0006423D" w:rsidRPr="00A823D1" w:rsidRDefault="00BD2746" w:rsidP="00471453">
            <w:pPr>
              <w:pStyle w:val="a8"/>
              <w:numPr>
                <w:ilvl w:val="1"/>
                <w:numId w:val="1"/>
              </w:numPr>
              <w:spacing w:line="240" w:lineRule="auto"/>
              <w:ind w:left="714" w:hanging="425"/>
              <w:jc w:val="both"/>
              <w:outlineLvl w:val="0"/>
              <w:rPr>
                <w:rFonts w:ascii="Times New Roman" w:eastAsia="Calibri" w:hAnsi="Times New Roman"/>
                <w:sz w:val="24"/>
                <w:szCs w:val="24"/>
                <w:lang w:val="kk-KZ"/>
              </w:rPr>
            </w:pPr>
            <w:r w:rsidRPr="00A823D1">
              <w:rPr>
                <w:rFonts w:ascii="Times New Roman" w:hAnsi="Times New Roman"/>
                <w:sz w:val="24"/>
                <w:szCs w:val="24"/>
              </w:rPr>
              <w:t>анализ</w:t>
            </w:r>
            <w:r w:rsidRPr="00A823D1">
              <w:rPr>
                <w:rFonts w:ascii="Times New Roman" w:hAnsi="Times New Roman"/>
                <w:sz w:val="24"/>
                <w:szCs w:val="24"/>
                <w:lang w:val="kk-KZ"/>
              </w:rPr>
              <w:t>ировать</w:t>
            </w:r>
            <w:r w:rsidRPr="00A823D1">
              <w:rPr>
                <w:rFonts w:ascii="Times New Roman" w:hAnsi="Times New Roman"/>
                <w:sz w:val="24"/>
                <w:szCs w:val="24"/>
              </w:rPr>
              <w:t xml:space="preserve"> сложны</w:t>
            </w:r>
            <w:r w:rsidRPr="00A823D1">
              <w:rPr>
                <w:rFonts w:ascii="Times New Roman" w:hAnsi="Times New Roman"/>
                <w:sz w:val="24"/>
                <w:szCs w:val="24"/>
                <w:lang w:val="kk-KZ"/>
              </w:rPr>
              <w:t>е</w:t>
            </w:r>
            <w:r w:rsidRPr="00A823D1">
              <w:rPr>
                <w:rFonts w:ascii="Times New Roman" w:hAnsi="Times New Roman"/>
                <w:sz w:val="24"/>
                <w:szCs w:val="24"/>
              </w:rPr>
              <w:t xml:space="preserve"> исторически</w:t>
            </w:r>
            <w:r w:rsidRPr="00A823D1">
              <w:rPr>
                <w:rFonts w:ascii="Times New Roman" w:hAnsi="Times New Roman"/>
                <w:sz w:val="24"/>
                <w:szCs w:val="24"/>
                <w:lang w:val="kk-KZ"/>
              </w:rPr>
              <w:t>е</w:t>
            </w:r>
            <w:r w:rsidRPr="00A823D1">
              <w:rPr>
                <w:rFonts w:ascii="Times New Roman" w:hAnsi="Times New Roman"/>
                <w:sz w:val="24"/>
                <w:szCs w:val="24"/>
              </w:rPr>
              <w:t xml:space="preserve"> процесс</w:t>
            </w:r>
            <w:r w:rsidRPr="00A823D1">
              <w:rPr>
                <w:rFonts w:ascii="Times New Roman" w:hAnsi="Times New Roman"/>
                <w:sz w:val="24"/>
                <w:szCs w:val="24"/>
                <w:lang w:val="kk-KZ"/>
              </w:rPr>
              <w:t>ы</w:t>
            </w:r>
            <w:r w:rsidRPr="00A823D1">
              <w:rPr>
                <w:rFonts w:ascii="Times New Roman" w:hAnsi="Times New Roman"/>
                <w:sz w:val="24"/>
                <w:szCs w:val="24"/>
              </w:rPr>
              <w:t>, явлени</w:t>
            </w:r>
            <w:r w:rsidRPr="00A823D1">
              <w:rPr>
                <w:rFonts w:ascii="Times New Roman" w:hAnsi="Times New Roman"/>
                <w:sz w:val="24"/>
                <w:szCs w:val="24"/>
                <w:lang w:val="kk-KZ"/>
              </w:rPr>
              <w:t>я</w:t>
            </w:r>
            <w:r w:rsidRPr="00A823D1">
              <w:rPr>
                <w:rFonts w:ascii="Times New Roman" w:hAnsi="Times New Roman"/>
                <w:sz w:val="24"/>
                <w:szCs w:val="24"/>
              </w:rPr>
              <w:t xml:space="preserve"> и </w:t>
            </w:r>
            <w:r w:rsidRPr="00A823D1">
              <w:rPr>
                <w:rFonts w:ascii="Times New Roman" w:hAnsi="Times New Roman"/>
                <w:sz w:val="24"/>
                <w:szCs w:val="24"/>
                <w:lang w:val="kk-KZ"/>
              </w:rPr>
              <w:t xml:space="preserve">роль </w:t>
            </w:r>
            <w:r w:rsidRPr="00A823D1">
              <w:rPr>
                <w:rFonts w:ascii="Times New Roman" w:hAnsi="Times New Roman"/>
                <w:sz w:val="24"/>
                <w:szCs w:val="24"/>
              </w:rPr>
              <w:t xml:space="preserve">исторических личностей </w:t>
            </w:r>
            <w:r w:rsidRPr="00A823D1">
              <w:rPr>
                <w:rFonts w:ascii="Times New Roman" w:hAnsi="Times New Roman"/>
                <w:sz w:val="24"/>
                <w:szCs w:val="24"/>
                <w:lang w:val="kk-KZ"/>
              </w:rPr>
              <w:t xml:space="preserve">в истории </w:t>
            </w:r>
            <w:r w:rsidRPr="00A823D1">
              <w:rPr>
                <w:rFonts w:ascii="Times New Roman" w:hAnsi="Times New Roman"/>
                <w:sz w:val="24"/>
                <w:szCs w:val="24"/>
              </w:rPr>
              <w:t>современного Казахстана.</w:t>
            </w:r>
          </w:p>
          <w:p w:rsidR="0006423D" w:rsidRPr="00A823D1" w:rsidRDefault="00BD2746" w:rsidP="00471453">
            <w:pPr>
              <w:pStyle w:val="a8"/>
              <w:numPr>
                <w:ilvl w:val="1"/>
                <w:numId w:val="1"/>
              </w:numPr>
              <w:spacing w:line="240" w:lineRule="auto"/>
              <w:ind w:left="714" w:hanging="425"/>
              <w:jc w:val="both"/>
              <w:outlineLvl w:val="0"/>
              <w:rPr>
                <w:rFonts w:ascii="Times New Roman" w:eastAsia="Calibri" w:hAnsi="Times New Roman"/>
                <w:sz w:val="24"/>
                <w:szCs w:val="24"/>
                <w:lang w:val="kk-KZ"/>
              </w:rPr>
            </w:pPr>
            <w:r w:rsidRPr="00A823D1">
              <w:rPr>
                <w:rFonts w:ascii="Times New Roman" w:hAnsi="Times New Roman"/>
                <w:sz w:val="24"/>
                <w:szCs w:val="24"/>
                <w:lang w:val="en-US"/>
              </w:rPr>
              <w:lastRenderedPageBreak/>
              <w:t>o</w:t>
            </w:r>
            <w:r w:rsidRPr="00A823D1">
              <w:rPr>
                <w:rFonts w:ascii="Times New Roman" w:hAnsi="Times New Roman"/>
                <w:sz w:val="24"/>
                <w:szCs w:val="24"/>
                <w:lang w:val="kk-KZ"/>
              </w:rPr>
              <w:t xml:space="preserve">пределить преемственность государственности на территории Казахстана  и описать истоки зарождения и развития   идеи </w:t>
            </w:r>
            <w:r w:rsidR="007A3C6F" w:rsidRPr="00A823D1">
              <w:rPr>
                <w:rFonts w:ascii="Times New Roman" w:hAnsi="Times New Roman"/>
                <w:sz w:val="24"/>
                <w:szCs w:val="24"/>
                <w:lang w:val="kk-KZ"/>
              </w:rPr>
              <w:t>«</w:t>
            </w:r>
            <w:r w:rsidRPr="00A823D1">
              <w:rPr>
                <w:rFonts w:ascii="Times New Roman" w:hAnsi="Times New Roman"/>
                <w:sz w:val="24"/>
                <w:szCs w:val="24"/>
                <w:lang w:val="kk-KZ"/>
              </w:rPr>
              <w:t>Мәңгілік Ел</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w:t>
            </w:r>
          </w:p>
          <w:p w:rsidR="00BD2746" w:rsidRPr="00A823D1" w:rsidRDefault="00BD2746" w:rsidP="00471453">
            <w:pPr>
              <w:pStyle w:val="a8"/>
              <w:numPr>
                <w:ilvl w:val="1"/>
                <w:numId w:val="1"/>
              </w:numPr>
              <w:spacing w:line="240" w:lineRule="auto"/>
              <w:ind w:left="714" w:hanging="425"/>
              <w:jc w:val="both"/>
              <w:outlineLvl w:val="0"/>
              <w:rPr>
                <w:rFonts w:ascii="Times New Roman" w:eastAsia="Calibri" w:hAnsi="Times New Roman"/>
                <w:sz w:val="24"/>
                <w:szCs w:val="24"/>
                <w:lang w:val="kk-KZ"/>
              </w:rPr>
            </w:pPr>
            <w:r w:rsidRPr="00A823D1">
              <w:rPr>
                <w:rFonts w:ascii="Times New Roman" w:hAnsi="Times New Roman"/>
                <w:sz w:val="24"/>
                <w:szCs w:val="24"/>
                <w:lang w:val="kk-KZ"/>
              </w:rPr>
              <w:t>Использовать исторические знания для анализа молодежной политики и  решения вопроса патриотизма.</w:t>
            </w:r>
          </w:p>
        </w:tc>
      </w:tr>
      <w:tr w:rsidR="00BD2746" w:rsidRPr="004A0C01" w:rsidTr="0045515A">
        <w:trPr>
          <w:trHeight w:val="18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BD2746" w:rsidRPr="00A823D1" w:rsidRDefault="00BD2746" w:rsidP="00CB3C0F">
            <w:pPr>
              <w:contextualSpacing/>
              <w:jc w:val="both"/>
              <w:rPr>
                <w:rFonts w:ascii="Times New Roman" w:hAnsi="Times New Roman"/>
                <w:sz w:val="24"/>
                <w:szCs w:val="24"/>
                <w:lang w:val="en-US"/>
              </w:rPr>
            </w:pPr>
            <w:r w:rsidRPr="00A823D1">
              <w:rPr>
                <w:rFonts w:ascii="Times New Roman" w:hAnsi="Times New Roman"/>
                <w:b/>
                <w:sz w:val="24"/>
                <w:szCs w:val="24"/>
                <w:lang w:val="en-US"/>
              </w:rPr>
              <w:t xml:space="preserve">The purpose </w:t>
            </w:r>
            <w:r w:rsidR="0001173F" w:rsidRPr="00A823D1">
              <w:rPr>
                <w:rFonts w:ascii="Times New Roman" w:hAnsi="Times New Roman"/>
                <w:b/>
                <w:sz w:val="24"/>
                <w:szCs w:val="24"/>
                <w:lang w:val="en-US"/>
              </w:rPr>
              <w:t>of the discipline:</w:t>
            </w:r>
            <w:r w:rsidR="0001173F" w:rsidRPr="00A823D1">
              <w:rPr>
                <w:rFonts w:ascii="Times New Roman" w:hAnsi="Times New Roman"/>
                <w:sz w:val="24"/>
                <w:szCs w:val="24"/>
                <w:lang w:val="en-US"/>
              </w:rPr>
              <w:t xml:space="preserve"> G</w:t>
            </w:r>
            <w:r w:rsidRPr="00A823D1">
              <w:rPr>
                <w:rFonts w:ascii="Times New Roman" w:hAnsi="Times New Roman"/>
                <w:sz w:val="24"/>
                <w:szCs w:val="24"/>
                <w:lang w:val="en-US"/>
              </w:rPr>
              <w:t xml:space="preserve">ive objective knowledge about the origins, basic stages and features of state independence development of the Kazakhstan, spiritual culture, continuity and succession of ethnogenesis. </w:t>
            </w:r>
          </w:p>
          <w:p w:rsidR="005A230A" w:rsidRPr="00A823D1" w:rsidRDefault="005A230A" w:rsidP="00CB3C0F">
            <w:pPr>
              <w:shd w:val="clear" w:color="auto" w:fill="FFFFFF"/>
              <w:tabs>
                <w:tab w:val="left" w:pos="463"/>
                <w:tab w:val="left" w:pos="9072"/>
                <w:tab w:val="left" w:pos="9214"/>
              </w:tabs>
              <w:ind w:firstLine="67"/>
              <w:contextualSpacing/>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 will be able to:</w:t>
            </w:r>
          </w:p>
          <w:p w:rsidR="0001173F" w:rsidRPr="00A823D1" w:rsidRDefault="00BD2746" w:rsidP="00471453">
            <w:pPr>
              <w:pStyle w:val="a8"/>
              <w:numPr>
                <w:ilvl w:val="1"/>
                <w:numId w:val="1"/>
              </w:numPr>
              <w:spacing w:line="240" w:lineRule="auto"/>
              <w:ind w:left="714" w:hanging="425"/>
              <w:jc w:val="both"/>
              <w:rPr>
                <w:rFonts w:ascii="Times New Roman" w:hAnsi="Times New Roman"/>
                <w:sz w:val="24"/>
                <w:szCs w:val="24"/>
                <w:lang w:val="en-US"/>
              </w:rPr>
            </w:pPr>
            <w:r w:rsidRPr="00A823D1">
              <w:rPr>
                <w:rFonts w:ascii="Times New Roman" w:hAnsi="Times New Roman"/>
                <w:sz w:val="24"/>
                <w:szCs w:val="24"/>
                <w:lang w:val="en-US"/>
              </w:rPr>
              <w:t>ability to relate individual phenomena and events of the past with the general paradigm of world-historical development of human society through critical analysis;</w:t>
            </w:r>
          </w:p>
          <w:p w:rsidR="0001173F" w:rsidRPr="00A823D1" w:rsidRDefault="00BD2746" w:rsidP="00471453">
            <w:pPr>
              <w:pStyle w:val="a8"/>
              <w:numPr>
                <w:ilvl w:val="1"/>
                <w:numId w:val="1"/>
              </w:numPr>
              <w:spacing w:line="240" w:lineRule="auto"/>
              <w:ind w:left="714" w:hanging="425"/>
              <w:jc w:val="both"/>
              <w:rPr>
                <w:rFonts w:ascii="Times New Roman" w:hAnsi="Times New Roman"/>
                <w:sz w:val="24"/>
                <w:szCs w:val="24"/>
                <w:lang w:val="en-US"/>
              </w:rPr>
            </w:pPr>
            <w:r w:rsidRPr="00A823D1">
              <w:rPr>
                <w:rFonts w:ascii="Times New Roman" w:hAnsi="Times New Roman"/>
                <w:sz w:val="24"/>
                <w:szCs w:val="24"/>
                <w:lang w:val="en-US"/>
              </w:rPr>
              <w:t>applying knowledge of the historical foundations and periods of independent Kazakhstan statehood formation;</w:t>
            </w:r>
          </w:p>
          <w:p w:rsidR="0001173F" w:rsidRPr="00A823D1" w:rsidRDefault="00BD2746" w:rsidP="00471453">
            <w:pPr>
              <w:pStyle w:val="a8"/>
              <w:numPr>
                <w:ilvl w:val="1"/>
                <w:numId w:val="1"/>
              </w:numPr>
              <w:spacing w:line="240" w:lineRule="auto"/>
              <w:ind w:left="714" w:hanging="425"/>
              <w:jc w:val="both"/>
              <w:rPr>
                <w:rFonts w:ascii="Times New Roman" w:hAnsi="Times New Roman"/>
                <w:sz w:val="24"/>
                <w:szCs w:val="24"/>
                <w:lang w:val="en-US"/>
              </w:rPr>
            </w:pPr>
            <w:r w:rsidRPr="00A823D1">
              <w:rPr>
                <w:rFonts w:ascii="Times New Roman" w:hAnsi="Times New Roman"/>
                <w:sz w:val="24"/>
                <w:szCs w:val="24"/>
                <w:lang w:val="en-US"/>
              </w:rPr>
              <w:t>ability to objectively and thoroughly comprehend the inherent advantages, features and value of Kazakhstan's model of development;</w:t>
            </w:r>
          </w:p>
          <w:p w:rsidR="0001173F" w:rsidRPr="00A823D1" w:rsidRDefault="00BD2746" w:rsidP="00471453">
            <w:pPr>
              <w:pStyle w:val="a8"/>
              <w:numPr>
                <w:ilvl w:val="1"/>
                <w:numId w:val="1"/>
              </w:numPr>
              <w:spacing w:line="240" w:lineRule="auto"/>
              <w:ind w:left="714" w:hanging="425"/>
              <w:jc w:val="both"/>
              <w:rPr>
                <w:rFonts w:ascii="Times New Roman" w:hAnsi="Times New Roman"/>
                <w:sz w:val="24"/>
                <w:szCs w:val="24"/>
                <w:lang w:val="en-US"/>
              </w:rPr>
            </w:pPr>
            <w:r w:rsidRPr="00A823D1">
              <w:rPr>
                <w:rFonts w:ascii="Times New Roman" w:hAnsi="Times New Roman"/>
                <w:sz w:val="24"/>
                <w:szCs w:val="24"/>
                <w:lang w:val="en-US"/>
              </w:rPr>
              <w:t>analysis of complex historical processes, events and historical figures of modern Kazakhstan;</w:t>
            </w:r>
          </w:p>
          <w:p w:rsidR="0001173F" w:rsidRPr="00A823D1" w:rsidRDefault="00BD2746" w:rsidP="00471453">
            <w:pPr>
              <w:pStyle w:val="a8"/>
              <w:numPr>
                <w:ilvl w:val="1"/>
                <w:numId w:val="1"/>
              </w:numPr>
              <w:spacing w:line="240" w:lineRule="auto"/>
              <w:ind w:left="714" w:hanging="425"/>
              <w:jc w:val="both"/>
              <w:rPr>
                <w:rFonts w:ascii="Times New Roman" w:hAnsi="Times New Roman"/>
                <w:sz w:val="24"/>
                <w:szCs w:val="24"/>
                <w:lang w:val="en-US"/>
              </w:rPr>
            </w:pPr>
            <w:r w:rsidRPr="00A823D1">
              <w:rPr>
                <w:rFonts w:ascii="Times New Roman" w:hAnsi="Times New Roman"/>
                <w:sz w:val="24"/>
                <w:szCs w:val="24"/>
                <w:lang w:val="en-US"/>
              </w:rPr>
              <w:t xml:space="preserve">defining statehood continuity on the territory of Kazakhstan and describe origination and development of the idea </w:t>
            </w:r>
            <w:r w:rsidR="007A3C6F" w:rsidRPr="00A823D1">
              <w:rPr>
                <w:rFonts w:ascii="Times New Roman" w:hAnsi="Times New Roman"/>
                <w:sz w:val="24"/>
                <w:szCs w:val="24"/>
                <w:lang w:val="en-US"/>
              </w:rPr>
              <w:t>«</w:t>
            </w:r>
            <w:r w:rsidRPr="00A823D1">
              <w:rPr>
                <w:rFonts w:ascii="Times New Roman" w:hAnsi="Times New Roman"/>
                <w:sz w:val="24"/>
                <w:szCs w:val="24"/>
                <w:lang w:val="en-US"/>
              </w:rPr>
              <w:t>Eternal Country – Mangilik El</w:t>
            </w:r>
            <w:r w:rsidR="007A3C6F" w:rsidRPr="00A823D1">
              <w:rPr>
                <w:rFonts w:ascii="Times New Roman" w:hAnsi="Times New Roman"/>
                <w:sz w:val="24"/>
                <w:szCs w:val="24"/>
                <w:lang w:val="en-US"/>
              </w:rPr>
              <w:t>»</w:t>
            </w:r>
            <w:r w:rsidRPr="00A823D1">
              <w:rPr>
                <w:rFonts w:ascii="Times New Roman" w:hAnsi="Times New Roman"/>
                <w:sz w:val="24"/>
                <w:szCs w:val="24"/>
                <w:lang w:val="en-US"/>
              </w:rPr>
              <w:t>;</w:t>
            </w:r>
          </w:p>
          <w:p w:rsidR="00BD2746" w:rsidRPr="00A823D1" w:rsidRDefault="00BD2746" w:rsidP="00471453">
            <w:pPr>
              <w:pStyle w:val="a8"/>
              <w:numPr>
                <w:ilvl w:val="1"/>
                <w:numId w:val="1"/>
              </w:numPr>
              <w:spacing w:line="240" w:lineRule="auto"/>
              <w:ind w:left="714" w:hanging="425"/>
              <w:jc w:val="both"/>
              <w:rPr>
                <w:rFonts w:ascii="Times New Roman" w:hAnsi="Times New Roman"/>
                <w:sz w:val="24"/>
                <w:szCs w:val="24"/>
                <w:lang w:val="en-US"/>
              </w:rPr>
            </w:pPr>
            <w:r w:rsidRPr="00A823D1">
              <w:rPr>
                <w:rFonts w:ascii="Times New Roman" w:hAnsi="Times New Roman"/>
                <w:sz w:val="24"/>
                <w:szCs w:val="24"/>
                <w:lang w:val="en-US"/>
              </w:rPr>
              <w:t>using historical knowledge to analyze youth policy and solve the problems of patriotism.</w:t>
            </w:r>
          </w:p>
        </w:tc>
      </w:tr>
      <w:tr w:rsidR="00BD2746" w:rsidRPr="00A823D1" w:rsidTr="0045515A">
        <w:trPr>
          <w:trHeight w:val="275"/>
        </w:trPr>
        <w:tc>
          <w:tcPr>
            <w:tcW w:w="3402" w:type="dxa"/>
            <w:gridSpan w:val="2"/>
            <w:vMerge w:val="restart"/>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333" w:type="dxa"/>
            <w:gridSpan w:val="4"/>
          </w:tcPr>
          <w:p w:rsidR="0001173F" w:rsidRPr="00A823D1" w:rsidRDefault="0001173F" w:rsidP="00CB3C0F">
            <w:pPr>
              <w:contextualSpacing/>
              <w:jc w:val="both"/>
              <w:rPr>
                <w:rFonts w:ascii="Times New Roman" w:hAnsi="Times New Roman"/>
                <w:sz w:val="24"/>
                <w:szCs w:val="24"/>
                <w:lang w:val="kk-KZ" w:eastAsia="en-GB"/>
              </w:rPr>
            </w:pPr>
            <w:r w:rsidRPr="00A823D1">
              <w:rPr>
                <w:rFonts w:ascii="Times New Roman" w:hAnsi="Times New Roman"/>
                <w:b/>
                <w:sz w:val="24"/>
                <w:szCs w:val="24"/>
                <w:lang w:val="kk-KZ" w:eastAsia="en-GB"/>
              </w:rPr>
              <w:t xml:space="preserve">Пән бағыты: </w:t>
            </w:r>
            <w:r w:rsidR="00BD2746" w:rsidRPr="00A823D1">
              <w:rPr>
                <w:rFonts w:ascii="Times New Roman" w:hAnsi="Times New Roman"/>
                <w:sz w:val="24"/>
                <w:szCs w:val="24"/>
                <w:lang w:val="kk-KZ" w:eastAsia="en-GB"/>
              </w:rPr>
              <w:t xml:space="preserve">Пәнді оқу нәтижесінде студенттер төмендегі мәселелерді қарастырады: </w:t>
            </w:r>
          </w:p>
          <w:p w:rsidR="0001173F" w:rsidRPr="00A823D1" w:rsidRDefault="00BD2746" w:rsidP="00471453">
            <w:pPr>
              <w:pStyle w:val="a8"/>
              <w:numPr>
                <w:ilvl w:val="1"/>
                <w:numId w:val="1"/>
              </w:numPr>
              <w:spacing w:line="240" w:lineRule="auto"/>
              <w:ind w:left="714" w:hanging="425"/>
              <w:jc w:val="both"/>
              <w:rPr>
                <w:rFonts w:ascii="Times New Roman" w:hAnsi="Times New Roman"/>
                <w:sz w:val="24"/>
                <w:szCs w:val="24"/>
                <w:lang w:val="kk-KZ" w:eastAsia="en-GB"/>
              </w:rPr>
            </w:pPr>
            <w:r w:rsidRPr="00A823D1">
              <w:rPr>
                <w:rFonts w:ascii="Times New Roman" w:hAnsi="Times New Roman"/>
                <w:sz w:val="24"/>
                <w:szCs w:val="24"/>
                <w:lang w:val="kk-KZ" w:eastAsia="ru-RU"/>
              </w:rPr>
              <w:t xml:space="preserve">ХХ ғасырдың басындағы өзекті және  тарихи маңызды оқиғалар: Ұлттық мемлекетті құру жолындағы азаттық қозғалыстар. Қазақ мемлекеттілігінің түп-тамыры, </w:t>
            </w:r>
            <w:r w:rsidRPr="00A823D1">
              <w:rPr>
                <w:rFonts w:ascii="Times New Roman" w:hAnsi="Times New Roman"/>
                <w:sz w:val="24"/>
                <w:szCs w:val="24"/>
                <w:lang w:val="kk-KZ"/>
              </w:rPr>
              <w:t>дамуы мен сабақтастығы. Кеңестік Қазақстанның қалыптасуының тарихи бастауы. ХХ ғасырдың басындағы Қазақстандағы тәуелсіздік үшін күрес, Алаш қозғалысы және оның жетекшілері. Кеңестік Қазақстанның қалыптасуы мен модернизациялануы</w:t>
            </w:r>
            <w:r w:rsidRPr="00A823D1">
              <w:rPr>
                <w:rFonts w:ascii="Times New Roman" w:hAnsi="Times New Roman"/>
                <w:sz w:val="24"/>
                <w:szCs w:val="24"/>
                <w:lang w:val="kk-KZ" w:eastAsia="ru-RU"/>
              </w:rPr>
              <w:t xml:space="preserve">; </w:t>
            </w:r>
          </w:p>
          <w:p w:rsidR="00BD2746" w:rsidRPr="00A823D1" w:rsidRDefault="00BD2746" w:rsidP="00471453">
            <w:pPr>
              <w:pStyle w:val="a8"/>
              <w:numPr>
                <w:ilvl w:val="1"/>
                <w:numId w:val="1"/>
              </w:numPr>
              <w:spacing w:line="240" w:lineRule="auto"/>
              <w:ind w:left="714" w:hanging="425"/>
              <w:jc w:val="both"/>
              <w:rPr>
                <w:rFonts w:ascii="Times New Roman" w:hAnsi="Times New Roman"/>
                <w:sz w:val="24"/>
                <w:szCs w:val="24"/>
                <w:lang w:val="kk-KZ" w:eastAsia="en-GB"/>
              </w:rPr>
            </w:pPr>
            <w:r w:rsidRPr="00A823D1">
              <w:rPr>
                <w:rFonts w:ascii="Times New Roman" w:hAnsi="Times New Roman"/>
                <w:sz w:val="24"/>
                <w:szCs w:val="24"/>
                <w:lang w:val="kk-KZ" w:eastAsia="ru-RU"/>
              </w:rPr>
              <w:t xml:space="preserve">Тәуелсіз Қазақстанның қалыптасуы мен дамуы: Мемлекеттік құрылымның қалыптасуы.  </w:t>
            </w:r>
            <w:r w:rsidRPr="00A823D1">
              <w:rPr>
                <w:rFonts w:ascii="Times New Roman" w:hAnsi="Times New Roman"/>
                <w:sz w:val="24"/>
                <w:szCs w:val="24"/>
                <w:lang w:val="kk-KZ"/>
              </w:rPr>
              <w:t xml:space="preserve">Экономикалық дамудың Қазақстандық үлгісі. Этнодемографиялық үрдістер мен ұлтаралық келісімнің нығаюы. ҚР тұңғыш Президенті Н.Ә. Назарбаевтың тәуелсіз Қазақстанның қалыптасуы мен дамуындағы орны мен қызметі.  Ұлы дала халқының жаңа тарихи санасы мен дүниетанымын қалыптастыру саясаты. Стратегия </w:t>
            </w:r>
            <w:r w:rsidR="007A3C6F" w:rsidRPr="00A823D1">
              <w:rPr>
                <w:rFonts w:ascii="Times New Roman" w:hAnsi="Times New Roman"/>
                <w:sz w:val="24"/>
                <w:szCs w:val="24"/>
                <w:lang w:val="kk-KZ"/>
              </w:rPr>
              <w:t>«</w:t>
            </w:r>
            <w:r w:rsidRPr="00A823D1">
              <w:rPr>
                <w:rFonts w:ascii="Times New Roman" w:hAnsi="Times New Roman"/>
                <w:sz w:val="24"/>
                <w:szCs w:val="24"/>
                <w:lang w:val="kk-KZ"/>
              </w:rPr>
              <w:t>Қазақстан-2050</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 жаңару мен қоғамдық-саяси өмірді демократиялау жолы.Қазақстан және әлемдік қауымдастық. </w:t>
            </w:r>
            <w:r w:rsidR="007A3C6F" w:rsidRPr="00A823D1">
              <w:rPr>
                <w:rFonts w:ascii="Times New Roman" w:hAnsi="Times New Roman"/>
                <w:sz w:val="24"/>
                <w:szCs w:val="24"/>
                <w:lang w:val="kk-KZ"/>
              </w:rPr>
              <w:t>«</w:t>
            </w:r>
            <w:r w:rsidRPr="00A823D1">
              <w:rPr>
                <w:rFonts w:ascii="Times New Roman" w:hAnsi="Times New Roman"/>
                <w:sz w:val="24"/>
                <w:szCs w:val="24"/>
                <w:lang w:val="kk-KZ"/>
              </w:rPr>
              <w:t>Ұлы Дала</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аумағындағы мемлекеттер мен </w:t>
            </w:r>
            <w:r w:rsidR="007A3C6F" w:rsidRPr="00A823D1">
              <w:rPr>
                <w:rFonts w:ascii="Times New Roman" w:hAnsi="Times New Roman"/>
                <w:sz w:val="24"/>
                <w:szCs w:val="24"/>
                <w:lang w:val="kk-KZ"/>
              </w:rPr>
              <w:t>«</w:t>
            </w:r>
            <w:r w:rsidRPr="00A823D1">
              <w:rPr>
                <w:rFonts w:ascii="Times New Roman" w:hAnsi="Times New Roman"/>
                <w:sz w:val="24"/>
                <w:szCs w:val="24"/>
                <w:lang w:val="kk-KZ"/>
              </w:rPr>
              <w:t>Қазақ елінің</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сабақтастығы.   Қазақстанның тәуелсіздігіне 25-жыл. </w:t>
            </w:r>
            <w:r w:rsidR="007A3C6F" w:rsidRPr="00A823D1">
              <w:rPr>
                <w:rFonts w:ascii="Times New Roman" w:hAnsi="Times New Roman"/>
                <w:sz w:val="24"/>
                <w:szCs w:val="24"/>
                <w:lang w:val="kk-KZ"/>
              </w:rPr>
              <w:t>«</w:t>
            </w:r>
            <w:r w:rsidRPr="00A823D1">
              <w:rPr>
                <w:rFonts w:ascii="Times New Roman" w:hAnsi="Times New Roman"/>
                <w:sz w:val="24"/>
                <w:szCs w:val="24"/>
                <w:lang w:val="kk-KZ"/>
              </w:rPr>
              <w:t>Мәңгілік Ел</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ұлттық идеясы  - қазақстандық қоғамның ұйыстыру негізі.</w:t>
            </w:r>
          </w:p>
        </w:tc>
      </w:tr>
      <w:tr w:rsidR="00BD2746" w:rsidRPr="00A823D1" w:rsidTr="0045515A">
        <w:trPr>
          <w:trHeight w:val="2148"/>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01173F" w:rsidRPr="00A823D1" w:rsidRDefault="00BD2746" w:rsidP="00CB3C0F">
            <w:pPr>
              <w:contextualSpacing/>
              <w:jc w:val="both"/>
              <w:rPr>
                <w:rFonts w:ascii="Times New Roman" w:hAnsi="Times New Roman"/>
                <w:sz w:val="24"/>
                <w:szCs w:val="24"/>
                <w:lang w:val="kk-KZ" w:eastAsia="en-GB"/>
              </w:rPr>
            </w:pPr>
            <w:r w:rsidRPr="00A823D1">
              <w:rPr>
                <w:rFonts w:ascii="Times New Roman" w:hAnsi="Times New Roman"/>
                <w:b/>
                <w:color w:val="212121"/>
                <w:sz w:val="24"/>
                <w:szCs w:val="24"/>
                <w:lang w:eastAsia="en-GB"/>
              </w:rPr>
              <w:t xml:space="preserve">Назначение </w:t>
            </w:r>
            <w:r w:rsidRPr="00A823D1">
              <w:rPr>
                <w:rFonts w:ascii="Times New Roman" w:hAnsi="Times New Roman"/>
                <w:b/>
                <w:color w:val="212121"/>
                <w:sz w:val="24"/>
                <w:szCs w:val="24"/>
                <w:lang w:val="kk-KZ" w:eastAsia="en-GB"/>
              </w:rPr>
              <w:t>дисциплины</w:t>
            </w:r>
            <w:r w:rsidR="0001173F" w:rsidRPr="00A823D1">
              <w:rPr>
                <w:rFonts w:ascii="Times New Roman" w:hAnsi="Times New Roman"/>
                <w:color w:val="212121"/>
                <w:sz w:val="24"/>
                <w:szCs w:val="24"/>
                <w:lang w:eastAsia="en-GB"/>
              </w:rPr>
              <w:t xml:space="preserve">: </w:t>
            </w:r>
            <w:r w:rsidRPr="00A823D1">
              <w:rPr>
                <w:rFonts w:ascii="Times New Roman" w:hAnsi="Times New Roman"/>
                <w:sz w:val="24"/>
                <w:szCs w:val="24"/>
                <w:lang w:val="kk-KZ" w:eastAsia="en-GB"/>
              </w:rPr>
              <w:t>При изучении дисциплины студенты будут изучать следующие аспекты:</w:t>
            </w:r>
          </w:p>
          <w:p w:rsidR="0001173F" w:rsidRPr="00A823D1" w:rsidRDefault="0001173F" w:rsidP="00471453">
            <w:pPr>
              <w:pStyle w:val="a8"/>
              <w:numPr>
                <w:ilvl w:val="0"/>
                <w:numId w:val="4"/>
              </w:numPr>
              <w:spacing w:line="240" w:lineRule="auto"/>
              <w:jc w:val="both"/>
              <w:rPr>
                <w:rFonts w:ascii="Times New Roman" w:hAnsi="Times New Roman"/>
                <w:sz w:val="24"/>
                <w:szCs w:val="24"/>
                <w:lang w:val="kk-KZ" w:eastAsia="en-GB"/>
              </w:rPr>
            </w:pPr>
            <w:r w:rsidRPr="00A823D1">
              <w:rPr>
                <w:rFonts w:ascii="Times New Roman" w:hAnsi="Times New Roman"/>
                <w:sz w:val="24"/>
                <w:szCs w:val="24"/>
                <w:lang w:val="kk-KZ" w:eastAsia="ru-RU"/>
              </w:rPr>
              <w:t>А</w:t>
            </w:r>
            <w:r w:rsidR="00BD2746" w:rsidRPr="00A823D1">
              <w:rPr>
                <w:rFonts w:ascii="Times New Roman" w:hAnsi="Times New Roman"/>
                <w:sz w:val="24"/>
                <w:szCs w:val="24"/>
                <w:lang w:val="kk-KZ" w:eastAsia="ru-RU"/>
              </w:rPr>
              <w:t>ктуальные и значимые исторические события начала ХХ века:</w:t>
            </w:r>
            <w:r w:rsidR="00BD2746" w:rsidRPr="00A823D1">
              <w:rPr>
                <w:rFonts w:ascii="Times New Roman" w:hAnsi="Times New Roman"/>
                <w:b/>
                <w:sz w:val="24"/>
                <w:szCs w:val="24"/>
                <w:lang w:val="kk-KZ" w:eastAsia="ru-RU"/>
              </w:rPr>
              <w:t> </w:t>
            </w:r>
            <w:r w:rsidR="00BD2746" w:rsidRPr="00A823D1">
              <w:rPr>
                <w:rFonts w:ascii="Times New Roman" w:hAnsi="Times New Roman"/>
                <w:sz w:val="24"/>
                <w:szCs w:val="24"/>
                <w:lang w:val="kk-KZ"/>
              </w:rPr>
              <w:t xml:space="preserve">Освободительные  движения на пути строительства национального государства. Истоки, преемственность и эволюция казахской государственности. Исторические истоки формирования Советского Казахстана. Борьба за независимость в Казахстане в начале ХХ века, Алашское движение и  их лидеры. </w:t>
            </w:r>
            <w:r w:rsidR="00BD2746" w:rsidRPr="00A823D1">
              <w:rPr>
                <w:rFonts w:ascii="Times New Roman" w:hAnsi="Times New Roman"/>
                <w:sz w:val="24"/>
                <w:szCs w:val="24"/>
                <w:lang w:val="kk-KZ" w:eastAsia="ru-RU"/>
              </w:rPr>
              <w:t xml:space="preserve">Формирование и модернизация советского Казахстана; </w:t>
            </w:r>
          </w:p>
          <w:p w:rsidR="00BD2746" w:rsidRPr="00A823D1" w:rsidRDefault="00BD2746" w:rsidP="00471453">
            <w:pPr>
              <w:pStyle w:val="a8"/>
              <w:numPr>
                <w:ilvl w:val="0"/>
                <w:numId w:val="4"/>
              </w:numPr>
              <w:spacing w:line="240" w:lineRule="auto"/>
              <w:jc w:val="both"/>
              <w:rPr>
                <w:rFonts w:ascii="Times New Roman" w:hAnsi="Times New Roman"/>
                <w:sz w:val="24"/>
                <w:szCs w:val="24"/>
                <w:lang w:val="kk-KZ" w:eastAsia="en-GB"/>
              </w:rPr>
            </w:pPr>
            <w:r w:rsidRPr="00A823D1">
              <w:rPr>
                <w:rFonts w:ascii="Times New Roman" w:hAnsi="Times New Roman"/>
                <w:sz w:val="24"/>
                <w:szCs w:val="24"/>
                <w:lang w:val="kk-KZ"/>
              </w:rPr>
              <w:t xml:space="preserve">Становление и развитие независимого Казахстана: Формирование государственного устройства. Казахстанская модель экономического развития. Этнодемографические процессы и укрепление межнационального согласия. Деятельность и роль Первого Президента РК Н.А. Назарбаева в создании и становлении независимого Казахстана. Политика формирования нового исторического сознания и мировоззрения народа Великой степи. Стратегия </w:t>
            </w:r>
            <w:r w:rsidR="007A3C6F" w:rsidRPr="00A823D1">
              <w:rPr>
                <w:rFonts w:ascii="Times New Roman" w:hAnsi="Times New Roman"/>
                <w:sz w:val="24"/>
                <w:szCs w:val="24"/>
                <w:lang w:val="kk-KZ"/>
              </w:rPr>
              <w:t>«</w:t>
            </w:r>
            <w:r w:rsidRPr="00A823D1">
              <w:rPr>
                <w:rFonts w:ascii="Times New Roman" w:hAnsi="Times New Roman"/>
                <w:sz w:val="24"/>
                <w:szCs w:val="24"/>
                <w:lang w:val="kk-KZ"/>
              </w:rPr>
              <w:t>Казахстан-2050</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 определение пути демократизации общественно-политической жизни и обновления.Казахстан и мировое сообщество. Преемственность  </w:t>
            </w:r>
            <w:r w:rsidR="007A3C6F" w:rsidRPr="00A823D1">
              <w:rPr>
                <w:rFonts w:ascii="Times New Roman" w:hAnsi="Times New Roman"/>
                <w:sz w:val="24"/>
                <w:szCs w:val="24"/>
                <w:lang w:val="kk-KZ"/>
              </w:rPr>
              <w:t>«</w:t>
            </w:r>
            <w:r w:rsidRPr="00A823D1">
              <w:rPr>
                <w:rFonts w:ascii="Times New Roman" w:hAnsi="Times New Roman"/>
                <w:sz w:val="24"/>
                <w:szCs w:val="24"/>
                <w:lang w:val="kk-KZ"/>
              </w:rPr>
              <w:t>Қазақ елі</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с государствами на территории </w:t>
            </w:r>
            <w:r w:rsidR="007A3C6F" w:rsidRPr="00A823D1">
              <w:rPr>
                <w:rFonts w:ascii="Times New Roman" w:hAnsi="Times New Roman"/>
                <w:sz w:val="24"/>
                <w:szCs w:val="24"/>
                <w:lang w:val="kk-KZ"/>
              </w:rPr>
              <w:t>«</w:t>
            </w:r>
            <w:r w:rsidRPr="00A823D1">
              <w:rPr>
                <w:rFonts w:ascii="Times New Roman" w:hAnsi="Times New Roman"/>
                <w:sz w:val="24"/>
                <w:szCs w:val="24"/>
                <w:lang w:val="kk-KZ"/>
              </w:rPr>
              <w:t>Ұлы Дала</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25-летие Независимого Казахстана. Национальная идея </w:t>
            </w:r>
            <w:r w:rsidR="007A3C6F" w:rsidRPr="00A823D1">
              <w:rPr>
                <w:rFonts w:ascii="Times New Roman" w:hAnsi="Times New Roman"/>
                <w:sz w:val="24"/>
                <w:szCs w:val="24"/>
                <w:lang w:val="kk-KZ"/>
              </w:rPr>
              <w:t>«</w:t>
            </w:r>
            <w:r w:rsidRPr="00A823D1">
              <w:rPr>
                <w:rFonts w:ascii="Times New Roman" w:hAnsi="Times New Roman"/>
                <w:sz w:val="24"/>
                <w:szCs w:val="24"/>
                <w:lang w:val="kk-KZ"/>
              </w:rPr>
              <w:t>Мәңгілік Ел</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 основа консолидации казахстанского общества.</w:t>
            </w:r>
          </w:p>
        </w:tc>
      </w:tr>
      <w:tr w:rsidR="00BD2746" w:rsidRPr="004A0C01" w:rsidTr="0045515A">
        <w:trPr>
          <w:trHeight w:val="27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01173F" w:rsidRPr="00A823D1" w:rsidRDefault="002D39A7" w:rsidP="00CB3C0F">
            <w:pPr>
              <w:contextualSpacing/>
              <w:jc w:val="both"/>
              <w:rPr>
                <w:rFonts w:ascii="Times New Roman" w:hAnsi="Times New Roman"/>
                <w:sz w:val="24"/>
                <w:szCs w:val="24"/>
                <w:lang w:val="en-US" w:eastAsia="en-GB"/>
              </w:rPr>
            </w:pP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xml:space="preserve">: </w:t>
            </w:r>
            <w:r w:rsidR="00BD2746" w:rsidRPr="00A823D1">
              <w:rPr>
                <w:rFonts w:ascii="Times New Roman" w:hAnsi="Times New Roman"/>
                <w:sz w:val="24"/>
                <w:szCs w:val="24"/>
                <w:lang w:val="en-US" w:eastAsia="en-GB"/>
              </w:rPr>
              <w:t>During the study of the discipline students will learn following aspects:</w:t>
            </w:r>
          </w:p>
          <w:p w:rsidR="0001173F" w:rsidRPr="00A823D1" w:rsidRDefault="00BD2746" w:rsidP="00471453">
            <w:pPr>
              <w:pStyle w:val="a8"/>
              <w:numPr>
                <w:ilvl w:val="0"/>
                <w:numId w:val="5"/>
              </w:numPr>
              <w:spacing w:line="240" w:lineRule="auto"/>
              <w:jc w:val="both"/>
              <w:rPr>
                <w:rFonts w:ascii="Times New Roman" w:hAnsi="Times New Roman"/>
                <w:sz w:val="24"/>
                <w:szCs w:val="24"/>
                <w:lang w:val="en-US" w:eastAsia="en-GB"/>
              </w:rPr>
            </w:pPr>
            <w:r w:rsidRPr="00A823D1">
              <w:rPr>
                <w:rFonts w:ascii="Times New Roman" w:hAnsi="Times New Roman"/>
                <w:sz w:val="24"/>
                <w:szCs w:val="24"/>
                <w:lang w:val="en-US" w:eastAsia="ru-RU"/>
              </w:rPr>
              <w:t>Actual</w:t>
            </w:r>
            <w:r w:rsidRPr="00A823D1">
              <w:rPr>
                <w:rFonts w:ascii="Times New Roman" w:hAnsi="Times New Roman"/>
                <w:bCs/>
                <w:sz w:val="24"/>
                <w:szCs w:val="24"/>
                <w:lang w:val="en-US" w:eastAsia="ru-RU"/>
              </w:rPr>
              <w:t xml:space="preserve"> andmeaningful</w:t>
            </w:r>
            <w:r w:rsidRPr="00A823D1">
              <w:rPr>
                <w:rFonts w:ascii="Times New Roman" w:hAnsi="Times New Roman"/>
                <w:sz w:val="24"/>
                <w:szCs w:val="24"/>
                <w:lang w:val="en-US" w:eastAsia="ru-RU"/>
              </w:rPr>
              <w:t xml:space="preserve">historicalevents at the beginning of the </w:t>
            </w:r>
            <w:r w:rsidRPr="00A823D1">
              <w:rPr>
                <w:rFonts w:ascii="Times New Roman" w:hAnsi="Times New Roman"/>
                <w:sz w:val="24"/>
                <w:szCs w:val="24"/>
                <w:lang w:val="en-GB" w:eastAsia="ru-RU"/>
              </w:rPr>
              <w:t>ХХ</w:t>
            </w:r>
            <w:r w:rsidRPr="00A823D1">
              <w:rPr>
                <w:rFonts w:ascii="Times New Roman" w:hAnsi="Times New Roman"/>
                <w:sz w:val="24"/>
                <w:szCs w:val="24"/>
                <w:lang w:val="en-US" w:eastAsia="ru-RU"/>
              </w:rPr>
              <w:t xml:space="preserve"> century:</w:t>
            </w:r>
            <w:r w:rsidRPr="00A823D1">
              <w:rPr>
                <w:rFonts w:ascii="Times New Roman" w:hAnsi="Times New Roman"/>
                <w:b/>
                <w:sz w:val="24"/>
                <w:szCs w:val="24"/>
                <w:lang w:val="en-US" w:eastAsia="ru-RU"/>
              </w:rPr>
              <w:t> </w:t>
            </w:r>
            <w:r w:rsidRPr="00A823D1">
              <w:rPr>
                <w:rFonts w:ascii="Times New Roman" w:hAnsi="Times New Roman"/>
                <w:bCs/>
                <w:sz w:val="24"/>
                <w:szCs w:val="24"/>
                <w:lang w:val="en-US" w:eastAsia="ru-RU"/>
              </w:rPr>
              <w:t>Liberation movements on the way to the construction of a national state.</w:t>
            </w:r>
            <w:r w:rsidRPr="00A823D1">
              <w:rPr>
                <w:rFonts w:ascii="Times New Roman" w:hAnsi="Times New Roman"/>
                <w:sz w:val="24"/>
                <w:szCs w:val="24"/>
                <w:lang w:val="en-US" w:eastAsia="en-GB"/>
              </w:rPr>
              <w:t xml:space="preserve"> The origins, continuity and evolution of Kazakh statehood. Historical origin of the formation of the Soviet Kazakhstan. The struggle for independency in Kazakhstan at the beginning of the XX century, Alash movement and its leaders. Formation and modernization of soviet Kazakhstan</w:t>
            </w:r>
            <w:r w:rsidRPr="00A823D1">
              <w:rPr>
                <w:rFonts w:ascii="Times New Roman" w:hAnsi="Times New Roman"/>
                <w:sz w:val="24"/>
                <w:szCs w:val="24"/>
                <w:lang w:val="en-US" w:eastAsia="ru-RU"/>
              </w:rPr>
              <w:t xml:space="preserve">; </w:t>
            </w:r>
          </w:p>
          <w:p w:rsidR="00BD2746" w:rsidRPr="00A823D1" w:rsidRDefault="00BD2746" w:rsidP="00471453">
            <w:pPr>
              <w:pStyle w:val="a8"/>
              <w:numPr>
                <w:ilvl w:val="0"/>
                <w:numId w:val="5"/>
              </w:numPr>
              <w:spacing w:line="240" w:lineRule="auto"/>
              <w:jc w:val="both"/>
              <w:rPr>
                <w:rFonts w:ascii="Times New Roman" w:hAnsi="Times New Roman"/>
                <w:sz w:val="24"/>
                <w:szCs w:val="24"/>
                <w:lang w:val="en-US" w:eastAsia="en-GB"/>
              </w:rPr>
            </w:pPr>
            <w:r w:rsidRPr="00A823D1">
              <w:rPr>
                <w:rFonts w:ascii="Times New Roman" w:hAnsi="Times New Roman"/>
                <w:sz w:val="24"/>
                <w:szCs w:val="24"/>
                <w:lang w:val="en-US" w:eastAsia="ru-RU"/>
              </w:rPr>
              <w:t>Formation and development of independent Kazakhstan</w:t>
            </w:r>
            <w:r w:rsidRPr="00A823D1">
              <w:rPr>
                <w:rFonts w:ascii="Times New Roman" w:hAnsi="Times New Roman"/>
                <w:sz w:val="24"/>
                <w:szCs w:val="24"/>
                <w:lang w:val="en-US"/>
              </w:rPr>
              <w:t xml:space="preserve">: formation of the state structure. Kazakhstan model of the economic development. Ethnodemographic processes and strengthening of interethnic harmony. The activity and role of the first president of the Republic of KazakhstanN.A. Nazarbaev in the creating and establishment of Independent Kazakhstan. Policy of forming a new historical consciousness and world outlook of the people of the great steppe. Strategy </w:t>
            </w:r>
            <w:r w:rsidR="007A3C6F" w:rsidRPr="00A823D1">
              <w:rPr>
                <w:rFonts w:ascii="Times New Roman" w:hAnsi="Times New Roman"/>
                <w:sz w:val="24"/>
                <w:szCs w:val="24"/>
                <w:lang w:val="en-US"/>
              </w:rPr>
              <w:t>«</w:t>
            </w:r>
            <w:r w:rsidRPr="00A823D1">
              <w:rPr>
                <w:rFonts w:ascii="Times New Roman" w:hAnsi="Times New Roman"/>
                <w:sz w:val="24"/>
                <w:szCs w:val="24"/>
                <w:lang w:val="en-US"/>
              </w:rPr>
              <w:t>Kazakhstan-2050</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 determining the way of democratization of public and political life and renewal.Kazakhstan and world community. Continuity </w:t>
            </w:r>
            <w:r w:rsidR="007A3C6F" w:rsidRPr="00A823D1">
              <w:rPr>
                <w:rFonts w:ascii="Times New Roman" w:hAnsi="Times New Roman"/>
                <w:sz w:val="24"/>
                <w:szCs w:val="24"/>
                <w:lang w:val="en-US"/>
              </w:rPr>
              <w:t>«</w:t>
            </w:r>
            <w:r w:rsidRPr="00A823D1">
              <w:rPr>
                <w:rFonts w:ascii="Times New Roman" w:hAnsi="Times New Roman"/>
                <w:sz w:val="24"/>
                <w:szCs w:val="24"/>
                <w:lang w:val="en-US"/>
              </w:rPr>
              <w:t>Kazakh Nation</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with the states on the territory of the </w:t>
            </w:r>
            <w:r w:rsidR="007A3C6F" w:rsidRPr="00A823D1">
              <w:rPr>
                <w:rFonts w:ascii="Times New Roman" w:hAnsi="Times New Roman"/>
                <w:sz w:val="24"/>
                <w:szCs w:val="24"/>
                <w:lang w:val="en-US"/>
              </w:rPr>
              <w:t>«</w:t>
            </w:r>
            <w:r w:rsidRPr="00A823D1">
              <w:rPr>
                <w:rFonts w:ascii="Times New Roman" w:hAnsi="Times New Roman"/>
                <w:sz w:val="24"/>
                <w:szCs w:val="24"/>
                <w:lang w:val="en-US"/>
              </w:rPr>
              <w:t>Great Steppe</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25-years of Kazakhstan Independency. National idea </w:t>
            </w:r>
            <w:r w:rsidR="007A3C6F" w:rsidRPr="00A823D1">
              <w:rPr>
                <w:rFonts w:ascii="Times New Roman" w:hAnsi="Times New Roman"/>
                <w:sz w:val="24"/>
                <w:szCs w:val="24"/>
                <w:lang w:val="en-US"/>
              </w:rPr>
              <w:t>«</w:t>
            </w:r>
            <w:r w:rsidRPr="00A823D1">
              <w:rPr>
                <w:rFonts w:ascii="Times New Roman" w:hAnsi="Times New Roman"/>
                <w:sz w:val="24"/>
                <w:szCs w:val="24"/>
                <w:lang w:val="en-US"/>
              </w:rPr>
              <w:t>Eternal Country - Mangilik el</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 the basis of consolidation of the Kazakh society.</w:t>
            </w:r>
          </w:p>
        </w:tc>
      </w:tr>
      <w:tr w:rsidR="00BD2746" w:rsidRPr="00A823D1" w:rsidTr="0045515A">
        <w:tc>
          <w:tcPr>
            <w:tcW w:w="3402" w:type="dxa"/>
            <w:gridSpan w:val="2"/>
          </w:tcPr>
          <w:p w:rsidR="00BD2746" w:rsidRPr="00A823D1" w:rsidRDefault="00BD2746" w:rsidP="00CB3C0F">
            <w:pPr>
              <w:contextualSpacing/>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sz w:val="24"/>
                <w:szCs w:val="24"/>
                <w:lang w:val="en-US"/>
              </w:rPr>
              <w:t>Fil2102</w:t>
            </w:r>
          </w:p>
        </w:tc>
        <w:tc>
          <w:tcPr>
            <w:tcW w:w="12333" w:type="dxa"/>
            <w:gridSpan w:val="4"/>
          </w:tcPr>
          <w:p w:rsidR="00BD2746" w:rsidRPr="00A823D1" w:rsidRDefault="00BD2746" w:rsidP="00CB3C0F">
            <w:pPr>
              <w:ind w:left="113" w:right="113"/>
              <w:contextualSpacing/>
              <w:jc w:val="both"/>
              <w:rPr>
                <w:rFonts w:ascii="Times New Roman" w:hAnsi="Times New Roman"/>
                <w:b/>
                <w:sz w:val="24"/>
                <w:szCs w:val="24"/>
                <w:lang w:val="kk-KZ" w:eastAsia="ru-RU"/>
              </w:rPr>
            </w:pPr>
            <w:r w:rsidRPr="00A823D1">
              <w:rPr>
                <w:rFonts w:ascii="Times New Roman" w:hAnsi="Times New Roman"/>
                <w:b/>
                <w:sz w:val="24"/>
                <w:szCs w:val="24"/>
                <w:lang w:val="kk-KZ"/>
              </w:rPr>
              <w:t>Философия</w:t>
            </w:r>
            <w:r w:rsidRPr="00A823D1">
              <w:rPr>
                <w:rFonts w:ascii="Times New Roman" w:hAnsi="Times New Roman"/>
                <w:b/>
                <w:sz w:val="24"/>
                <w:szCs w:val="24"/>
                <w:lang w:val="kk-KZ" w:eastAsia="ru-RU"/>
              </w:rPr>
              <w:t xml:space="preserve">/ </w:t>
            </w:r>
            <w:r w:rsidRPr="00A823D1">
              <w:rPr>
                <w:rFonts w:ascii="Times New Roman" w:hAnsi="Times New Roman"/>
                <w:b/>
                <w:sz w:val="24"/>
                <w:szCs w:val="24"/>
              </w:rPr>
              <w:t>Ф</w:t>
            </w:r>
            <w:r w:rsidRPr="00A823D1">
              <w:rPr>
                <w:rFonts w:ascii="Times New Roman" w:hAnsi="Times New Roman"/>
                <w:b/>
                <w:sz w:val="24"/>
                <w:szCs w:val="24"/>
                <w:lang w:val="kk-KZ"/>
              </w:rPr>
              <w:t>илософия</w:t>
            </w:r>
            <w:r w:rsidRPr="00A823D1">
              <w:rPr>
                <w:rFonts w:ascii="Times New Roman" w:hAnsi="Times New Roman"/>
                <w:b/>
                <w:sz w:val="24"/>
                <w:szCs w:val="24"/>
                <w:lang w:val="kk-KZ" w:eastAsia="ru-RU"/>
              </w:rPr>
              <w:t xml:space="preserve">/ </w:t>
            </w:r>
            <w:r w:rsidRPr="00A823D1">
              <w:rPr>
                <w:rFonts w:ascii="Times New Roman" w:hAnsi="Times New Roman"/>
                <w:b/>
                <w:sz w:val="24"/>
                <w:szCs w:val="24"/>
                <w:lang w:val="en-US" w:eastAsia="ru-RU"/>
              </w:rPr>
              <w:t>Philosophy</w:t>
            </w:r>
          </w:p>
        </w:tc>
      </w:tr>
      <w:tr w:rsidR="00BD2746" w:rsidRPr="004A0C01" w:rsidTr="000862FA">
        <w:trPr>
          <w:trHeight w:val="560"/>
        </w:trPr>
        <w:tc>
          <w:tcPr>
            <w:tcW w:w="3402" w:type="dxa"/>
            <w:gridSpan w:val="2"/>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BD2746" w:rsidRPr="00A823D1" w:rsidRDefault="00BD2746" w:rsidP="00CB3C0F">
            <w:pPr>
              <w:tabs>
                <w:tab w:val="left" w:pos="2907"/>
              </w:tabs>
              <w:contextualSpacing/>
              <w:jc w:val="both"/>
              <w:rPr>
                <w:rFonts w:ascii="Times New Roman" w:hAnsi="Times New Roman"/>
                <w:sz w:val="24"/>
                <w:szCs w:val="24"/>
                <w:lang w:val="en-US" w:eastAsia="ru-RU"/>
              </w:rPr>
            </w:pPr>
            <w:r w:rsidRPr="00A823D1">
              <w:rPr>
                <w:rFonts w:ascii="Times New Roman" w:hAnsi="Times New Roman"/>
                <w:sz w:val="24"/>
                <w:szCs w:val="24"/>
                <w:lang w:val="kk-KZ" w:eastAsia="ru-RU"/>
              </w:rPr>
              <w:t>Қазақстанның қазіргі заман тарихы / Cовременная история Казахстана</w:t>
            </w:r>
            <w:r w:rsidRPr="00A823D1">
              <w:rPr>
                <w:rFonts w:ascii="Times New Roman" w:hAnsi="Times New Roman"/>
                <w:sz w:val="24"/>
                <w:szCs w:val="24"/>
                <w:lang w:val="en-US" w:eastAsia="ru-RU"/>
              </w:rPr>
              <w:t xml:space="preserve"> / </w:t>
            </w:r>
            <w:r w:rsidRPr="00A823D1">
              <w:rPr>
                <w:rFonts w:ascii="Times New Roman" w:hAnsi="Times New Roman"/>
                <w:sz w:val="24"/>
                <w:szCs w:val="24"/>
                <w:lang w:val="kk-KZ" w:eastAsia="ru-RU"/>
              </w:rPr>
              <w:t xml:space="preserve">Modern history of Kazakhstan </w:t>
            </w:r>
          </w:p>
        </w:tc>
        <w:tc>
          <w:tcPr>
            <w:tcW w:w="3827"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253" w:type="dxa"/>
            <w:gridSpan w:val="2"/>
          </w:tcPr>
          <w:p w:rsidR="00BD2746" w:rsidRPr="00A823D1" w:rsidRDefault="00BD2746" w:rsidP="00CB3C0F">
            <w:pPr>
              <w:tabs>
                <w:tab w:val="left" w:pos="463"/>
              </w:tabs>
              <w:ind w:firstLine="67"/>
              <w:contextualSpacing/>
              <w:rPr>
                <w:rFonts w:ascii="Times New Roman" w:hAnsi="Times New Roman"/>
                <w:sz w:val="24"/>
                <w:szCs w:val="24"/>
              </w:rPr>
            </w:pPr>
            <w:r w:rsidRPr="00A823D1">
              <w:rPr>
                <w:rFonts w:ascii="Times New Roman" w:hAnsi="Times New Roman"/>
                <w:sz w:val="24"/>
                <w:szCs w:val="24"/>
              </w:rPr>
              <w:t xml:space="preserve">Ғылым тарихы мен философиясы / </w:t>
            </w:r>
          </w:p>
          <w:p w:rsidR="00BD2746" w:rsidRPr="00A823D1" w:rsidRDefault="00BD2746" w:rsidP="00CB3C0F">
            <w:pPr>
              <w:tabs>
                <w:tab w:val="left" w:pos="463"/>
              </w:tabs>
              <w:ind w:firstLine="67"/>
              <w:contextualSpacing/>
              <w:rPr>
                <w:rFonts w:ascii="Times New Roman" w:hAnsi="Times New Roman"/>
                <w:sz w:val="24"/>
                <w:szCs w:val="24"/>
              </w:rPr>
            </w:pPr>
            <w:r w:rsidRPr="00A823D1">
              <w:rPr>
                <w:rFonts w:ascii="Times New Roman" w:hAnsi="Times New Roman"/>
                <w:sz w:val="24"/>
                <w:szCs w:val="24"/>
              </w:rPr>
              <w:t xml:space="preserve">История и философия науки / </w:t>
            </w:r>
          </w:p>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en-US"/>
              </w:rPr>
              <w:t>History and philosophy of science</w:t>
            </w:r>
          </w:p>
        </w:tc>
      </w:tr>
      <w:tr w:rsidR="00BD2746" w:rsidRPr="00A823D1" w:rsidTr="000862FA">
        <w:tc>
          <w:tcPr>
            <w:tcW w:w="3402" w:type="dxa"/>
            <w:gridSpan w:val="2"/>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BD2746" w:rsidRPr="00A823D1" w:rsidRDefault="00B84CA6" w:rsidP="00CB3C0F">
            <w:pPr>
              <w:contextualSpacing/>
              <w:rPr>
                <w:rFonts w:ascii="Times New Roman" w:hAnsi="Times New Roman"/>
                <w:sz w:val="24"/>
                <w:szCs w:val="24"/>
              </w:rPr>
            </w:pPr>
            <w:r w:rsidRPr="00A823D1">
              <w:rPr>
                <w:rFonts w:ascii="Times New Roman" w:hAnsi="Times New Roman"/>
                <w:sz w:val="24"/>
                <w:szCs w:val="24"/>
                <w:lang w:val="kk-KZ"/>
              </w:rPr>
              <w:t>5</w:t>
            </w:r>
          </w:p>
        </w:tc>
        <w:tc>
          <w:tcPr>
            <w:tcW w:w="3827" w:type="dxa"/>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253" w:type="dxa"/>
            <w:gridSpan w:val="2"/>
          </w:tcPr>
          <w:p w:rsidR="00BD2746" w:rsidRPr="00A823D1" w:rsidRDefault="00BD2746" w:rsidP="00CB3C0F">
            <w:pPr>
              <w:contextualSpacing/>
              <w:rPr>
                <w:rFonts w:ascii="Times New Roman" w:hAnsi="Times New Roman"/>
                <w:sz w:val="24"/>
                <w:szCs w:val="24"/>
                <w:lang w:val="kk-KZ"/>
              </w:rPr>
            </w:pPr>
            <w:r w:rsidRPr="00A823D1">
              <w:rPr>
                <w:rFonts w:ascii="Times New Roman" w:hAnsi="Times New Roman"/>
                <w:sz w:val="24"/>
                <w:szCs w:val="24"/>
                <w:lang w:val="en-US"/>
              </w:rPr>
              <w:t xml:space="preserve"> </w:t>
            </w:r>
            <w:r w:rsidR="0072227E" w:rsidRPr="00A823D1">
              <w:rPr>
                <w:rFonts w:ascii="Times New Roman" w:hAnsi="Times New Roman"/>
                <w:sz w:val="24"/>
                <w:szCs w:val="24"/>
                <w:lang w:val="kk-KZ"/>
              </w:rPr>
              <w:t>3</w:t>
            </w:r>
          </w:p>
        </w:tc>
      </w:tr>
      <w:tr w:rsidR="00BD2746" w:rsidRPr="00A823D1" w:rsidTr="0045515A">
        <w:trPr>
          <w:trHeight w:val="185"/>
        </w:trPr>
        <w:tc>
          <w:tcPr>
            <w:tcW w:w="3402" w:type="dxa"/>
            <w:gridSpan w:val="2"/>
            <w:vMerge w:val="restart"/>
          </w:tcPr>
          <w:p w:rsidR="00BD2746" w:rsidRPr="00A823D1" w:rsidRDefault="00BD2746"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BD2746" w:rsidRPr="00A823D1" w:rsidRDefault="00BD2746" w:rsidP="00CB3C0F">
            <w:pPr>
              <w:contextualSpacing/>
              <w:rPr>
                <w:rFonts w:ascii="Times New Roman" w:hAnsi="Times New Roman"/>
                <w:bCs/>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contextualSpacing/>
              <w:rPr>
                <w:rFonts w:ascii="Times New Roman" w:hAnsi="Times New Roman"/>
                <w:bCs/>
                <w:sz w:val="24"/>
                <w:szCs w:val="24"/>
              </w:rPr>
            </w:pPr>
          </w:p>
        </w:tc>
        <w:tc>
          <w:tcPr>
            <w:tcW w:w="12333" w:type="dxa"/>
            <w:gridSpan w:val="4"/>
          </w:tcPr>
          <w:p w:rsidR="00BD2746" w:rsidRPr="00A823D1" w:rsidRDefault="00BD2746" w:rsidP="00CB3C0F">
            <w:pPr>
              <w:shd w:val="clear" w:color="auto" w:fill="FFFFFF"/>
              <w:tabs>
                <w:tab w:val="left" w:pos="463"/>
                <w:tab w:val="left" w:pos="9072"/>
                <w:tab w:val="left" w:pos="9214"/>
              </w:tabs>
              <w:ind w:firstLine="67"/>
              <w:contextualSpacing/>
              <w:jc w:val="both"/>
              <w:rPr>
                <w:rFonts w:ascii="Times New Roman" w:hAnsi="Times New Roman"/>
                <w:sz w:val="24"/>
                <w:szCs w:val="24"/>
              </w:rPr>
            </w:pPr>
            <w:r w:rsidRPr="00A823D1">
              <w:rPr>
                <w:rFonts w:ascii="Times New Roman" w:hAnsi="Times New Roman"/>
                <w:b/>
                <w:sz w:val="24"/>
                <w:szCs w:val="24"/>
                <w:lang w:val="kk-KZ"/>
              </w:rPr>
              <w:lastRenderedPageBreak/>
              <w:t>Пәннің мақсаты</w:t>
            </w:r>
            <w:r w:rsidR="005C4B5C" w:rsidRPr="00A823D1">
              <w:rPr>
                <w:rFonts w:ascii="Times New Roman" w:hAnsi="Times New Roman"/>
                <w:b/>
                <w:sz w:val="24"/>
                <w:szCs w:val="24"/>
                <w:lang w:val="kk-KZ"/>
              </w:rPr>
              <w:t>:</w:t>
            </w:r>
            <w:r w:rsidRPr="00A823D1">
              <w:rPr>
                <w:rFonts w:ascii="Times New Roman" w:hAnsi="Times New Roman"/>
                <w:b/>
                <w:sz w:val="24"/>
                <w:szCs w:val="24"/>
                <w:lang w:val="kk-KZ"/>
              </w:rPr>
              <w:t xml:space="preserve"> </w:t>
            </w:r>
            <w:r w:rsidR="005C4B5C" w:rsidRPr="00A823D1">
              <w:rPr>
                <w:rFonts w:ascii="Times New Roman" w:hAnsi="Times New Roman"/>
                <w:sz w:val="24"/>
                <w:szCs w:val="24"/>
                <w:lang w:val="kk-KZ"/>
              </w:rPr>
              <w:t>С</w:t>
            </w:r>
            <w:r w:rsidRPr="00A823D1">
              <w:rPr>
                <w:rFonts w:ascii="Times New Roman" w:hAnsi="Times New Roman"/>
                <w:sz w:val="24"/>
                <w:szCs w:val="24"/>
                <w:lang w:val="kk-KZ"/>
              </w:rPr>
              <w:t>туденттердің бойында дүниеге көзқарастың ерекше формасы ретіндегі философия туралы тұтас жүйелі түсінік, оның негізгі бөлімдері, болашақ кәсіби әрекет шеңберінде оларды оқытудың әдістері мен мәселелері туралы түсінік қалыптастыру</w:t>
            </w:r>
            <w:r w:rsidRPr="00A823D1">
              <w:rPr>
                <w:rFonts w:ascii="Times New Roman" w:hAnsi="Times New Roman"/>
                <w:sz w:val="24"/>
                <w:szCs w:val="24"/>
              </w:rPr>
              <w:t xml:space="preserve">. </w:t>
            </w:r>
          </w:p>
          <w:p w:rsidR="00BD2746" w:rsidRPr="00A823D1" w:rsidRDefault="00BD2746" w:rsidP="00CB3C0F">
            <w:pPr>
              <w:shd w:val="clear" w:color="auto" w:fill="FFFFFF"/>
              <w:tabs>
                <w:tab w:val="left" w:pos="463"/>
                <w:tab w:val="left" w:pos="851"/>
                <w:tab w:val="left" w:pos="9072"/>
                <w:tab w:val="left" w:pos="9214"/>
              </w:tabs>
              <w:ind w:firstLine="67"/>
              <w:contextualSpacing/>
              <w:jc w:val="both"/>
              <w:rPr>
                <w:rFonts w:ascii="Times New Roman" w:hAnsi="Times New Roman"/>
                <w:sz w:val="24"/>
                <w:szCs w:val="24"/>
                <w:lang w:eastAsia="ru-RU"/>
              </w:rPr>
            </w:pPr>
            <w:r w:rsidRPr="00A823D1">
              <w:rPr>
                <w:rFonts w:ascii="Times New Roman" w:hAnsi="Times New Roman"/>
                <w:sz w:val="24"/>
                <w:szCs w:val="24"/>
                <w:lang w:val="kk-KZ"/>
              </w:rPr>
              <w:lastRenderedPageBreak/>
              <w:t>Пәнді оқытудың нәтижесінде студент мынадай қабілеттерге ие болады</w:t>
            </w:r>
            <w:r w:rsidRPr="00A823D1">
              <w:rPr>
                <w:rFonts w:ascii="Times New Roman" w:hAnsi="Times New Roman"/>
                <w:sz w:val="24"/>
                <w:szCs w:val="24"/>
              </w:rPr>
              <w:t>:</w:t>
            </w:r>
          </w:p>
          <w:p w:rsidR="00BD2746" w:rsidRPr="00A823D1" w:rsidRDefault="00BD2746" w:rsidP="00471453">
            <w:pPr>
              <w:numPr>
                <w:ilvl w:val="0"/>
                <w:numId w:val="6"/>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lang w:val="kk-KZ"/>
              </w:rPr>
              <w:t>философияның тарихи даму шеңберінде метафизика мен онтологияның негізгі мазмұнын сипаттау</w:t>
            </w:r>
            <w:r w:rsidRPr="00A823D1">
              <w:rPr>
                <w:rFonts w:ascii="Times New Roman" w:hAnsi="Times New Roman"/>
                <w:sz w:val="24"/>
                <w:szCs w:val="24"/>
              </w:rPr>
              <w:t xml:space="preserve">; </w:t>
            </w:r>
          </w:p>
          <w:p w:rsidR="00BD2746" w:rsidRPr="00A823D1" w:rsidRDefault="00BD2746" w:rsidP="00471453">
            <w:pPr>
              <w:numPr>
                <w:ilvl w:val="0"/>
                <w:numId w:val="6"/>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rPr>
              <w:t xml:space="preserve">философиялық </w:t>
            </w:r>
            <w:r w:rsidRPr="00A823D1">
              <w:rPr>
                <w:rFonts w:ascii="Times New Roman" w:hAnsi="Times New Roman"/>
                <w:sz w:val="24"/>
                <w:szCs w:val="24"/>
                <w:lang w:val="kk-KZ"/>
              </w:rPr>
              <w:t>ойлау тұрғысындағы</w:t>
            </w:r>
            <w:r w:rsidRPr="00A823D1">
              <w:rPr>
                <w:rFonts w:ascii="Times New Roman" w:hAnsi="Times New Roman"/>
                <w:sz w:val="24"/>
                <w:szCs w:val="24"/>
              </w:rPr>
              <w:t xml:space="preserve"> шындықты</w:t>
            </w:r>
            <w:r w:rsidRPr="00A823D1">
              <w:rPr>
                <w:rFonts w:ascii="Times New Roman" w:hAnsi="Times New Roman"/>
                <w:sz w:val="24"/>
                <w:szCs w:val="24"/>
                <w:lang w:val="kk-KZ"/>
              </w:rPr>
              <w:t>ң</w:t>
            </w:r>
            <w:r w:rsidRPr="00A823D1">
              <w:rPr>
                <w:rFonts w:ascii="Times New Roman" w:hAnsi="Times New Roman"/>
                <w:sz w:val="24"/>
                <w:szCs w:val="24"/>
              </w:rPr>
              <w:t xml:space="preserve"> ерекшеліктерін түсіндіру</w:t>
            </w:r>
            <w:r w:rsidRPr="00A823D1">
              <w:rPr>
                <w:rFonts w:ascii="Times New Roman" w:hAnsi="Times New Roman"/>
                <w:sz w:val="24"/>
                <w:szCs w:val="24"/>
                <w:lang w:val="kk-KZ"/>
              </w:rPr>
              <w:t>;</w:t>
            </w:r>
          </w:p>
          <w:p w:rsidR="00BD2746" w:rsidRPr="00A823D1" w:rsidRDefault="00BD2746" w:rsidP="00471453">
            <w:pPr>
              <w:numPr>
                <w:ilvl w:val="0"/>
                <w:numId w:val="6"/>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lang w:val="kk-KZ"/>
              </w:rPr>
              <w:t xml:space="preserve">дүниені танудың философиялық және ғылыми әдістерін жүйелеу; </w:t>
            </w:r>
          </w:p>
          <w:p w:rsidR="00BD2746" w:rsidRPr="00A823D1" w:rsidRDefault="00BD2746" w:rsidP="00471453">
            <w:pPr>
              <w:numPr>
                <w:ilvl w:val="0"/>
                <w:numId w:val="6"/>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lang w:val="kk-KZ"/>
              </w:rPr>
              <w:t>қазіргі дүниедегі адамның әлеуметтік және жеке басының құндылықтары ретінде негізгі дүниетанымдық ұғымдардың рөлі мен маңыздылығын негіздеу;</w:t>
            </w:r>
          </w:p>
          <w:p w:rsidR="00BD2746" w:rsidRPr="00A823D1" w:rsidRDefault="00BD2746" w:rsidP="00471453">
            <w:pPr>
              <w:numPr>
                <w:ilvl w:val="0"/>
                <w:numId w:val="6"/>
              </w:numPr>
              <w:tabs>
                <w:tab w:val="left" w:pos="463"/>
                <w:tab w:val="left" w:pos="851"/>
                <w:tab w:val="left" w:pos="993"/>
                <w:tab w:val="left" w:pos="9072"/>
                <w:tab w:val="left" w:pos="9214"/>
              </w:tabs>
              <w:contextualSpacing/>
              <w:jc w:val="both"/>
              <w:rPr>
                <w:rFonts w:ascii="Times New Roman" w:hAnsi="Times New Roman"/>
                <w:sz w:val="24"/>
                <w:szCs w:val="24"/>
                <w:lang w:eastAsia="ru-RU"/>
              </w:rPr>
            </w:pPr>
            <w:r w:rsidRPr="00A823D1">
              <w:rPr>
                <w:rFonts w:ascii="Times New Roman" w:hAnsi="Times New Roman"/>
                <w:sz w:val="24"/>
                <w:szCs w:val="24"/>
                <w:lang w:val="kk-KZ" w:eastAsia="ru-RU"/>
              </w:rPr>
              <w:t>кəсіби саладағы мəселелердің философиялық мазмұнын анықтауға жəне талқылауға арналған нəтижелерді ұсынуға байланысты зерттеулер жүргізу</w:t>
            </w:r>
            <w:r w:rsidR="005C4B5C" w:rsidRPr="00A823D1">
              <w:rPr>
                <w:rFonts w:ascii="Times New Roman" w:hAnsi="Times New Roman"/>
                <w:sz w:val="24"/>
                <w:szCs w:val="24"/>
                <w:lang w:val="kk-KZ" w:eastAsia="ru-RU"/>
              </w:rPr>
              <w:t>.</w:t>
            </w:r>
          </w:p>
        </w:tc>
      </w:tr>
      <w:tr w:rsidR="00BD2746" w:rsidRPr="00A823D1" w:rsidTr="0045515A">
        <w:trPr>
          <w:trHeight w:val="18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BD2746" w:rsidRPr="00A823D1" w:rsidRDefault="00BD2746" w:rsidP="00CB3C0F">
            <w:pPr>
              <w:shd w:val="clear" w:color="auto" w:fill="FFFFFF"/>
              <w:tabs>
                <w:tab w:val="left" w:pos="463"/>
                <w:tab w:val="left" w:pos="9072"/>
                <w:tab w:val="left" w:pos="9214"/>
              </w:tabs>
              <w:ind w:firstLine="67"/>
              <w:contextualSpacing/>
              <w:jc w:val="both"/>
              <w:rPr>
                <w:rFonts w:ascii="Times New Roman" w:hAnsi="Times New Roman"/>
                <w:sz w:val="24"/>
                <w:szCs w:val="24"/>
              </w:rPr>
            </w:pPr>
            <w:r w:rsidRPr="00A823D1">
              <w:rPr>
                <w:rFonts w:ascii="Times New Roman" w:hAnsi="Times New Roman"/>
                <w:b/>
                <w:sz w:val="24"/>
                <w:szCs w:val="24"/>
              </w:rPr>
              <w:t xml:space="preserve">Цель </w:t>
            </w:r>
            <w:r w:rsidRPr="00A823D1">
              <w:rPr>
                <w:rFonts w:ascii="Times New Roman" w:hAnsi="Times New Roman"/>
                <w:b/>
                <w:sz w:val="24"/>
                <w:szCs w:val="24"/>
                <w:lang w:val="kk-KZ"/>
              </w:rPr>
              <w:t>дисциплины</w:t>
            </w:r>
            <w:r w:rsidR="005C4B5C" w:rsidRPr="00A823D1">
              <w:rPr>
                <w:rFonts w:ascii="Times New Roman" w:hAnsi="Times New Roman"/>
                <w:b/>
                <w:sz w:val="24"/>
                <w:szCs w:val="24"/>
                <w:lang w:val="kk-KZ"/>
              </w:rPr>
              <w:t>:</w:t>
            </w:r>
            <w:r w:rsidR="005C4B5C" w:rsidRPr="00A823D1">
              <w:rPr>
                <w:rFonts w:ascii="Times New Roman" w:hAnsi="Times New Roman"/>
                <w:sz w:val="24"/>
                <w:szCs w:val="24"/>
              </w:rPr>
              <w:t xml:space="preserve"> Ф</w:t>
            </w:r>
            <w:r w:rsidRPr="00A823D1">
              <w:rPr>
                <w:rFonts w:ascii="Times New Roman" w:hAnsi="Times New Roman"/>
                <w:sz w:val="24"/>
                <w:szCs w:val="24"/>
              </w:rPr>
              <w:t xml:space="preserve">ормирование у студентов целостного системного представления о </w:t>
            </w:r>
            <w:r w:rsidRPr="00A823D1">
              <w:rPr>
                <w:rFonts w:ascii="Times New Roman" w:hAnsi="Times New Roman"/>
                <w:sz w:val="24"/>
                <w:szCs w:val="24"/>
                <w:lang w:val="kk-KZ"/>
              </w:rPr>
              <w:t>философии как особой форме познания мира, об основных ее разделах, проблемах и методах их изучения в контексте будущей профессиональной деятельности</w:t>
            </w:r>
            <w:r w:rsidRPr="00A823D1">
              <w:rPr>
                <w:rFonts w:ascii="Times New Roman" w:hAnsi="Times New Roman"/>
                <w:sz w:val="24"/>
                <w:szCs w:val="24"/>
              </w:rPr>
              <w:t xml:space="preserve">. </w:t>
            </w:r>
          </w:p>
          <w:p w:rsidR="00BD2746" w:rsidRPr="00A823D1" w:rsidRDefault="00BD2746" w:rsidP="00CB3C0F">
            <w:pPr>
              <w:shd w:val="clear" w:color="auto" w:fill="FFFFFF"/>
              <w:tabs>
                <w:tab w:val="left" w:pos="463"/>
                <w:tab w:val="left" w:pos="851"/>
                <w:tab w:val="left" w:pos="9072"/>
                <w:tab w:val="left" w:pos="9214"/>
              </w:tabs>
              <w:ind w:firstLine="67"/>
              <w:contextualSpacing/>
              <w:jc w:val="both"/>
              <w:rPr>
                <w:rFonts w:ascii="Times New Roman" w:hAnsi="Times New Roman"/>
                <w:sz w:val="24"/>
                <w:szCs w:val="24"/>
                <w:lang w:eastAsia="ru-RU"/>
              </w:rPr>
            </w:pPr>
            <w:r w:rsidRPr="00A823D1">
              <w:rPr>
                <w:rFonts w:ascii="Times New Roman" w:hAnsi="Times New Roman"/>
                <w:sz w:val="24"/>
                <w:szCs w:val="24"/>
              </w:rPr>
              <w:t>В результате изучения дисциплины студент будет способен:</w:t>
            </w:r>
          </w:p>
          <w:p w:rsidR="00BD2746" w:rsidRPr="00A823D1" w:rsidRDefault="00BD2746" w:rsidP="00471453">
            <w:pPr>
              <w:numPr>
                <w:ilvl w:val="0"/>
                <w:numId w:val="7"/>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rPr>
              <w:t xml:space="preserve">описать основное содержание онтологии и метафизики в контексте исторического развития философии; </w:t>
            </w:r>
          </w:p>
          <w:p w:rsidR="00BD2746" w:rsidRPr="00A823D1" w:rsidRDefault="00BD2746" w:rsidP="00471453">
            <w:pPr>
              <w:numPr>
                <w:ilvl w:val="0"/>
                <w:numId w:val="7"/>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rPr>
              <w:t>объяснить специфику философского осмысления действительности;</w:t>
            </w:r>
          </w:p>
          <w:p w:rsidR="00BD2746" w:rsidRPr="00A823D1" w:rsidRDefault="00BD2746" w:rsidP="00471453">
            <w:pPr>
              <w:numPr>
                <w:ilvl w:val="0"/>
                <w:numId w:val="7"/>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rPr>
              <w:t xml:space="preserve">классифицировать методы </w:t>
            </w:r>
            <w:r w:rsidRPr="00A823D1">
              <w:rPr>
                <w:rFonts w:ascii="Times New Roman" w:hAnsi="Times New Roman"/>
                <w:sz w:val="24"/>
                <w:szCs w:val="24"/>
                <w:lang w:val="kk-KZ"/>
              </w:rPr>
              <w:t xml:space="preserve">научного и философского познания мира; </w:t>
            </w:r>
          </w:p>
          <w:p w:rsidR="00BD2746" w:rsidRPr="00A823D1" w:rsidRDefault="00BD2746" w:rsidP="00471453">
            <w:pPr>
              <w:numPr>
                <w:ilvl w:val="0"/>
                <w:numId w:val="7"/>
              </w:numPr>
              <w:tabs>
                <w:tab w:val="left" w:pos="463"/>
                <w:tab w:val="left" w:pos="851"/>
                <w:tab w:val="left" w:pos="993"/>
                <w:tab w:val="left" w:pos="9072"/>
                <w:tab w:val="left" w:pos="9214"/>
              </w:tabs>
              <w:contextualSpacing/>
              <w:jc w:val="both"/>
              <w:rPr>
                <w:rFonts w:ascii="Times New Roman" w:hAnsi="Times New Roman"/>
                <w:sz w:val="24"/>
                <w:szCs w:val="24"/>
                <w:lang w:eastAsia="ru-RU"/>
              </w:rPr>
            </w:pPr>
            <w:r w:rsidRPr="00A823D1">
              <w:rPr>
                <w:rFonts w:ascii="Times New Roman" w:hAnsi="Times New Roman"/>
                <w:sz w:val="24"/>
                <w:szCs w:val="24"/>
              </w:rPr>
              <w:t>обосновать роль и значение ключевых мировоззренческих понятий как ценностей социального и личностного бытия человека в современном мире;</w:t>
            </w:r>
          </w:p>
          <w:p w:rsidR="00BD2746" w:rsidRPr="00A823D1" w:rsidRDefault="00BD2746" w:rsidP="00471453">
            <w:pPr>
              <w:numPr>
                <w:ilvl w:val="0"/>
                <w:numId w:val="7"/>
              </w:numPr>
              <w:tabs>
                <w:tab w:val="left" w:pos="463"/>
                <w:tab w:val="left" w:pos="851"/>
                <w:tab w:val="left" w:pos="993"/>
                <w:tab w:val="left" w:pos="9072"/>
                <w:tab w:val="left" w:pos="9214"/>
              </w:tabs>
              <w:contextualSpacing/>
              <w:jc w:val="both"/>
              <w:rPr>
                <w:rFonts w:ascii="Times New Roman" w:hAnsi="Times New Roman"/>
                <w:sz w:val="24"/>
                <w:szCs w:val="24"/>
              </w:rPr>
            </w:pPr>
            <w:r w:rsidRPr="00A823D1">
              <w:rPr>
                <w:rFonts w:ascii="Times New Roman" w:hAnsi="Times New Roman"/>
                <w:sz w:val="24"/>
                <w:szCs w:val="24"/>
              </w:rPr>
              <w:t>провести исследование актуальное для</w:t>
            </w:r>
            <w:r w:rsidRPr="00A823D1">
              <w:rPr>
                <w:rFonts w:ascii="Times New Roman" w:hAnsi="Times New Roman"/>
                <w:sz w:val="24"/>
                <w:szCs w:val="24"/>
                <w:lang w:eastAsia="ru-RU"/>
              </w:rPr>
              <w:t xml:space="preserve"> выявления философского содержание проблем в профессиональной области и презентовать результаты для обсуждения. </w:t>
            </w:r>
          </w:p>
        </w:tc>
      </w:tr>
      <w:tr w:rsidR="00BD2746" w:rsidRPr="004A0C01" w:rsidTr="0045515A">
        <w:trPr>
          <w:trHeight w:val="18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BD2746" w:rsidRPr="00A823D1" w:rsidRDefault="002D39A7" w:rsidP="00CB3C0F">
            <w:pPr>
              <w:shd w:val="clear" w:color="auto" w:fill="FFFFFF"/>
              <w:tabs>
                <w:tab w:val="left" w:pos="463"/>
                <w:tab w:val="left" w:pos="9072"/>
                <w:tab w:val="left" w:pos="9214"/>
              </w:tabs>
              <w:ind w:firstLine="67"/>
              <w:contextualSpacing/>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T</w:t>
            </w:r>
            <w:r w:rsidR="00BD2746" w:rsidRPr="00A823D1">
              <w:rPr>
                <w:rFonts w:ascii="Times New Roman" w:hAnsi="Times New Roman"/>
                <w:sz w:val="24"/>
                <w:szCs w:val="24"/>
                <w:lang w:val="en-US"/>
              </w:rPr>
              <w:t>he formation in students of a holistic system concept of philosophy as a special form of knowledge of the world, its main sections, problems and methods of studying them in the context of future professional activity.</w:t>
            </w:r>
          </w:p>
          <w:p w:rsidR="00BD2746" w:rsidRPr="00A823D1" w:rsidRDefault="00BD2746" w:rsidP="00CB3C0F">
            <w:pPr>
              <w:shd w:val="clear" w:color="auto" w:fill="FFFFFF"/>
              <w:tabs>
                <w:tab w:val="left" w:pos="463"/>
                <w:tab w:val="left" w:pos="9072"/>
                <w:tab w:val="left" w:pos="9214"/>
              </w:tabs>
              <w:ind w:firstLine="67"/>
              <w:contextualSpacing/>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 will be able to:</w:t>
            </w:r>
          </w:p>
          <w:p w:rsidR="00BD2746" w:rsidRPr="00A823D1" w:rsidRDefault="00BD2746" w:rsidP="00471453">
            <w:pPr>
              <w:numPr>
                <w:ilvl w:val="0"/>
                <w:numId w:val="8"/>
              </w:numPr>
              <w:shd w:val="clear" w:color="auto" w:fill="FFFFFF"/>
              <w:tabs>
                <w:tab w:val="left" w:pos="431"/>
                <w:tab w:val="left" w:pos="9072"/>
                <w:tab w:val="left" w:pos="9214"/>
              </w:tabs>
              <w:ind w:left="856" w:hanging="425"/>
              <w:contextualSpacing/>
              <w:jc w:val="both"/>
              <w:rPr>
                <w:rFonts w:ascii="Times New Roman" w:hAnsi="Times New Roman"/>
                <w:sz w:val="24"/>
                <w:szCs w:val="24"/>
                <w:lang w:val="en-US"/>
              </w:rPr>
            </w:pPr>
            <w:r w:rsidRPr="00A823D1">
              <w:rPr>
                <w:rFonts w:ascii="Times New Roman" w:hAnsi="Times New Roman"/>
                <w:sz w:val="24"/>
                <w:szCs w:val="24"/>
                <w:lang w:val="en-US"/>
              </w:rPr>
              <w:t>describe the main content of ontology and metaphysics in the context of the historical development of philosophy;</w:t>
            </w:r>
          </w:p>
          <w:p w:rsidR="00BD2746" w:rsidRPr="00A823D1" w:rsidRDefault="00BD2746" w:rsidP="00471453">
            <w:pPr>
              <w:numPr>
                <w:ilvl w:val="0"/>
                <w:numId w:val="8"/>
              </w:numPr>
              <w:shd w:val="clear" w:color="auto" w:fill="FFFFFF"/>
              <w:tabs>
                <w:tab w:val="left" w:pos="431"/>
                <w:tab w:val="left" w:pos="9072"/>
                <w:tab w:val="left" w:pos="9214"/>
              </w:tabs>
              <w:ind w:left="856" w:hanging="425"/>
              <w:contextualSpacing/>
              <w:jc w:val="both"/>
              <w:rPr>
                <w:rFonts w:ascii="Times New Roman" w:hAnsi="Times New Roman"/>
                <w:sz w:val="24"/>
                <w:szCs w:val="24"/>
                <w:lang w:val="en-US"/>
              </w:rPr>
            </w:pPr>
            <w:r w:rsidRPr="00A823D1">
              <w:rPr>
                <w:rFonts w:ascii="Times New Roman" w:hAnsi="Times New Roman"/>
                <w:sz w:val="24"/>
                <w:szCs w:val="24"/>
                <w:lang w:val="en-US"/>
              </w:rPr>
              <w:t>explain the specifics of the philosophical interpretation of reality;</w:t>
            </w:r>
          </w:p>
          <w:p w:rsidR="00BD2746" w:rsidRPr="00A823D1" w:rsidRDefault="009A3B59" w:rsidP="00471453">
            <w:pPr>
              <w:numPr>
                <w:ilvl w:val="0"/>
                <w:numId w:val="8"/>
              </w:numPr>
              <w:shd w:val="clear" w:color="auto" w:fill="FFFFFF"/>
              <w:tabs>
                <w:tab w:val="left" w:pos="431"/>
                <w:tab w:val="left" w:pos="9072"/>
                <w:tab w:val="left" w:pos="9214"/>
              </w:tabs>
              <w:ind w:left="856" w:hanging="425"/>
              <w:contextualSpacing/>
              <w:jc w:val="both"/>
              <w:rPr>
                <w:rFonts w:ascii="Times New Roman" w:hAnsi="Times New Roman"/>
                <w:sz w:val="24"/>
                <w:szCs w:val="24"/>
                <w:lang w:val="en-US"/>
              </w:rPr>
            </w:pPr>
            <w:r w:rsidRPr="00A823D1">
              <w:rPr>
                <w:rFonts w:ascii="Times New Roman" w:hAnsi="Times New Roman"/>
                <w:sz w:val="24"/>
                <w:szCs w:val="24"/>
                <w:lang w:val="en-US"/>
              </w:rPr>
              <w:t>t</w:t>
            </w:r>
            <w:r w:rsidR="00BD2746" w:rsidRPr="00A823D1">
              <w:rPr>
                <w:rFonts w:ascii="Times New Roman" w:hAnsi="Times New Roman"/>
                <w:sz w:val="24"/>
                <w:szCs w:val="24"/>
                <w:lang w:val="en-US"/>
              </w:rPr>
              <w:t>o classify the methods of scientific and philosophical knowledge of the world;</w:t>
            </w:r>
          </w:p>
          <w:p w:rsidR="00BD2746" w:rsidRPr="00A823D1" w:rsidRDefault="009A3B59" w:rsidP="00471453">
            <w:pPr>
              <w:numPr>
                <w:ilvl w:val="0"/>
                <w:numId w:val="8"/>
              </w:numPr>
              <w:shd w:val="clear" w:color="auto" w:fill="FFFFFF"/>
              <w:tabs>
                <w:tab w:val="left" w:pos="431"/>
                <w:tab w:val="left" w:pos="9072"/>
                <w:tab w:val="left" w:pos="9214"/>
              </w:tabs>
              <w:ind w:left="856" w:hanging="425"/>
              <w:contextualSpacing/>
              <w:jc w:val="both"/>
              <w:rPr>
                <w:rFonts w:ascii="Times New Roman" w:hAnsi="Times New Roman"/>
                <w:sz w:val="24"/>
                <w:szCs w:val="24"/>
                <w:lang w:val="en-US"/>
              </w:rPr>
            </w:pPr>
            <w:r w:rsidRPr="00A823D1">
              <w:rPr>
                <w:rFonts w:ascii="Times New Roman" w:hAnsi="Times New Roman"/>
                <w:sz w:val="24"/>
                <w:szCs w:val="24"/>
                <w:lang w:val="en-US"/>
              </w:rPr>
              <w:t>t</w:t>
            </w:r>
            <w:r w:rsidR="00BD2746" w:rsidRPr="00A823D1">
              <w:rPr>
                <w:rFonts w:ascii="Times New Roman" w:hAnsi="Times New Roman"/>
                <w:sz w:val="24"/>
                <w:szCs w:val="24"/>
                <w:lang w:val="en-US"/>
              </w:rPr>
              <w:t>o substantiate the role and importance of key worldview concepts as values of social and personal being of a person in the modern world;</w:t>
            </w:r>
          </w:p>
          <w:p w:rsidR="00BD2746" w:rsidRPr="00A823D1" w:rsidRDefault="009A3B59" w:rsidP="00471453">
            <w:pPr>
              <w:numPr>
                <w:ilvl w:val="0"/>
                <w:numId w:val="8"/>
              </w:numPr>
              <w:tabs>
                <w:tab w:val="left" w:pos="431"/>
                <w:tab w:val="left" w:pos="993"/>
                <w:tab w:val="left" w:pos="9072"/>
                <w:tab w:val="left" w:pos="9214"/>
              </w:tabs>
              <w:ind w:left="856" w:hanging="425"/>
              <w:contextualSpacing/>
              <w:jc w:val="both"/>
              <w:rPr>
                <w:rFonts w:ascii="Times New Roman" w:hAnsi="Times New Roman"/>
                <w:sz w:val="24"/>
                <w:szCs w:val="24"/>
                <w:lang w:val="en-US"/>
              </w:rPr>
            </w:pPr>
            <w:r w:rsidRPr="00A823D1">
              <w:rPr>
                <w:rFonts w:ascii="Times New Roman" w:hAnsi="Times New Roman"/>
                <w:sz w:val="24"/>
                <w:szCs w:val="24"/>
                <w:lang w:val="en-US"/>
              </w:rPr>
              <w:t>t</w:t>
            </w:r>
            <w:r w:rsidR="00BD2746" w:rsidRPr="00A823D1">
              <w:rPr>
                <w:rFonts w:ascii="Times New Roman" w:hAnsi="Times New Roman"/>
                <w:sz w:val="24"/>
                <w:szCs w:val="24"/>
                <w:lang w:val="en-US"/>
              </w:rPr>
              <w:t>o conduct research relevant to identifying the philosophical content of problems in the professional field and to present the results for discussion.</w:t>
            </w:r>
          </w:p>
        </w:tc>
      </w:tr>
      <w:tr w:rsidR="00BD2746" w:rsidRPr="004A0C01" w:rsidTr="0045515A">
        <w:trPr>
          <w:trHeight w:val="275"/>
        </w:trPr>
        <w:tc>
          <w:tcPr>
            <w:tcW w:w="3402" w:type="dxa"/>
            <w:gridSpan w:val="2"/>
            <w:vMerge w:val="restart"/>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333" w:type="dxa"/>
            <w:gridSpan w:val="4"/>
          </w:tcPr>
          <w:p w:rsidR="00BD2746" w:rsidRPr="00A823D1" w:rsidRDefault="007A3C6F" w:rsidP="00CB3C0F">
            <w:pPr>
              <w:tabs>
                <w:tab w:val="left" w:pos="463"/>
              </w:tabs>
              <w:ind w:firstLine="67"/>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w:t>
            </w:r>
            <w:r w:rsidR="00BD2746" w:rsidRPr="00A823D1">
              <w:rPr>
                <w:rFonts w:ascii="Times New Roman" w:hAnsi="Times New Roman"/>
                <w:sz w:val="24"/>
                <w:szCs w:val="24"/>
                <w:lang w:val="kk-KZ"/>
              </w:rPr>
              <w:t>Философия</w:t>
            </w:r>
            <w:r w:rsidRPr="00A823D1">
              <w:rPr>
                <w:rFonts w:ascii="Times New Roman" w:hAnsi="Times New Roman"/>
                <w:sz w:val="24"/>
                <w:szCs w:val="24"/>
                <w:lang w:val="kk-KZ"/>
              </w:rPr>
              <w:t>»</w:t>
            </w:r>
            <w:r w:rsidR="00BD2746" w:rsidRPr="00A823D1">
              <w:rPr>
                <w:rFonts w:ascii="Times New Roman" w:hAnsi="Times New Roman"/>
                <w:sz w:val="24"/>
                <w:szCs w:val="24"/>
                <w:lang w:val="kk-KZ"/>
              </w:rPr>
              <w:t xml:space="preserve"> пәні болашақ мамандардың бойында тәуелсіз сыни ойлау түсінігін қалыптастыру мен маңызды дүниетанымдық ұғымдарды түсінуге бағытталған. Пәнді оқу барысында келесі аспектілер қарастырылады: Философияның пайда болуы мен дамуы</w:t>
            </w:r>
            <w:r w:rsidR="00BD2746" w:rsidRPr="00A823D1">
              <w:rPr>
                <w:rFonts w:ascii="Times New Roman" w:hAnsi="Times New Roman"/>
                <w:bCs/>
                <w:sz w:val="24"/>
                <w:szCs w:val="24"/>
                <w:lang w:val="kk-KZ"/>
              </w:rPr>
              <w:t>.</w:t>
            </w:r>
            <w:r w:rsidR="00BD2746" w:rsidRPr="00A823D1">
              <w:rPr>
                <w:rFonts w:ascii="Times New Roman" w:hAnsi="Times New Roman"/>
                <w:sz w:val="24"/>
                <w:szCs w:val="24"/>
                <w:lang w:val="kk-KZ"/>
              </w:rPr>
              <w:t xml:space="preserve">Философияның пайда болуы. Философияның пәні мен әдістері. Философияның тарихи типтері.Әлемді философиялық түсінудің негізі. Болмыс мәселесі. Онтология және метафизика. Сана мен тіл. Таным мен шығармашылық. Ғылыми және ғылыми емес білім. Ғылым мен техника. Адам философиясы </w:t>
            </w:r>
            <w:r w:rsidR="00BD2746" w:rsidRPr="00A823D1">
              <w:rPr>
                <w:rFonts w:ascii="Times New Roman" w:hAnsi="Times New Roman"/>
                <w:sz w:val="24"/>
                <w:szCs w:val="24"/>
                <w:lang w:val="kk-KZ"/>
              </w:rPr>
              <w:lastRenderedPageBreak/>
              <w:t xml:space="preserve">және құндылықтар әлемі. Өмір мен өлім. Өмірдің мәні. Этика. Құндылықтар философиясы. Еркіндік. Эстетика. Қабылдау және әсемдікті жасау. Қоғам мен мәдениет. Тарих философиясы. </w:t>
            </w:r>
            <w:r w:rsidRPr="00A823D1">
              <w:rPr>
                <w:rFonts w:ascii="Times New Roman" w:hAnsi="Times New Roman"/>
                <w:sz w:val="24"/>
                <w:szCs w:val="24"/>
                <w:lang w:val="kk-KZ"/>
              </w:rPr>
              <w:t>«</w:t>
            </w:r>
            <w:r w:rsidR="00BD2746" w:rsidRPr="00A823D1">
              <w:rPr>
                <w:rFonts w:ascii="Times New Roman" w:hAnsi="Times New Roman"/>
                <w:sz w:val="24"/>
                <w:szCs w:val="24"/>
                <w:lang w:val="kk-KZ"/>
              </w:rPr>
              <w:t>Мәңгілік Ел</w:t>
            </w:r>
            <w:r w:rsidRPr="00A823D1">
              <w:rPr>
                <w:rFonts w:ascii="Times New Roman" w:hAnsi="Times New Roman"/>
                <w:sz w:val="24"/>
                <w:szCs w:val="24"/>
                <w:lang w:val="kk-KZ"/>
              </w:rPr>
              <w:t>»</w:t>
            </w:r>
            <w:r w:rsidR="00BD2746" w:rsidRPr="00A823D1">
              <w:rPr>
                <w:rFonts w:ascii="Times New Roman" w:hAnsi="Times New Roman"/>
                <w:sz w:val="24"/>
                <w:szCs w:val="24"/>
                <w:lang w:val="kk-KZ"/>
              </w:rPr>
              <w:t xml:space="preserve"> және </w:t>
            </w:r>
            <w:r w:rsidRPr="00A823D1">
              <w:rPr>
                <w:rFonts w:ascii="Times New Roman" w:hAnsi="Times New Roman"/>
                <w:sz w:val="24"/>
                <w:szCs w:val="24"/>
                <w:lang w:val="kk-KZ"/>
              </w:rPr>
              <w:t>«</w:t>
            </w:r>
            <w:r w:rsidR="00BD2746" w:rsidRPr="00A823D1">
              <w:rPr>
                <w:rFonts w:ascii="Times New Roman" w:hAnsi="Times New Roman"/>
                <w:sz w:val="24"/>
                <w:szCs w:val="24"/>
                <w:lang w:val="kk-KZ"/>
              </w:rPr>
              <w:t>Рухани жаңғыру</w:t>
            </w:r>
            <w:r w:rsidRPr="00A823D1">
              <w:rPr>
                <w:rFonts w:ascii="Times New Roman" w:hAnsi="Times New Roman"/>
                <w:sz w:val="24"/>
                <w:szCs w:val="24"/>
                <w:lang w:val="kk-KZ"/>
              </w:rPr>
              <w:t>»</w:t>
            </w:r>
            <w:r w:rsidR="00BD2746" w:rsidRPr="00A823D1">
              <w:rPr>
                <w:rFonts w:ascii="Times New Roman" w:hAnsi="Times New Roman"/>
                <w:sz w:val="24"/>
                <w:szCs w:val="24"/>
                <w:lang w:val="kk-KZ"/>
              </w:rPr>
              <w:t xml:space="preserve"> – Қазақстанның жаңа философиясы.</w:t>
            </w:r>
          </w:p>
        </w:tc>
      </w:tr>
      <w:tr w:rsidR="00BD2746" w:rsidRPr="00A823D1" w:rsidTr="0045515A">
        <w:trPr>
          <w:trHeight w:val="27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BD2746" w:rsidRPr="00A823D1" w:rsidRDefault="00BD2746" w:rsidP="00CB3C0F">
            <w:pPr>
              <w:tabs>
                <w:tab w:val="left" w:pos="463"/>
              </w:tabs>
              <w:ind w:firstLine="67"/>
              <w:contextualSpacing/>
              <w:jc w:val="both"/>
              <w:rPr>
                <w:rFonts w:ascii="Times New Roman" w:hAnsi="Times New Roman"/>
                <w:sz w:val="24"/>
                <w:szCs w:val="24"/>
              </w:rPr>
            </w:pPr>
            <w:r w:rsidRPr="00A823D1">
              <w:rPr>
                <w:rFonts w:ascii="Times New Roman" w:hAnsi="Times New Roman"/>
                <w:b/>
                <w:sz w:val="24"/>
                <w:szCs w:val="24"/>
              </w:rPr>
              <w:t xml:space="preserve">Назначение </w:t>
            </w:r>
            <w:r w:rsidRPr="00A823D1">
              <w:rPr>
                <w:rFonts w:ascii="Times New Roman" w:hAnsi="Times New Roman"/>
                <w:b/>
                <w:sz w:val="24"/>
                <w:szCs w:val="24"/>
                <w:lang w:val="kk-KZ"/>
              </w:rPr>
              <w:t>дисциплины</w:t>
            </w:r>
            <w:r w:rsidR="007A3C6F" w:rsidRPr="00A823D1">
              <w:rPr>
                <w:rFonts w:ascii="Times New Roman" w:hAnsi="Times New Roman"/>
                <w:sz w:val="24"/>
                <w:szCs w:val="24"/>
              </w:rPr>
              <w:t xml:space="preserve">: </w:t>
            </w:r>
            <w:r w:rsidRPr="00A823D1">
              <w:rPr>
                <w:rFonts w:ascii="Times New Roman" w:hAnsi="Times New Roman"/>
                <w:sz w:val="24"/>
                <w:szCs w:val="24"/>
                <w:lang w:val="kk-KZ"/>
              </w:rPr>
              <w:t>Дисциплина</w:t>
            </w:r>
            <w:r w:rsidRPr="00A823D1">
              <w:rPr>
                <w:rFonts w:ascii="Times New Roman" w:hAnsi="Times New Roman"/>
                <w:sz w:val="24"/>
                <w:szCs w:val="24"/>
              </w:rPr>
              <w:t xml:space="preserve"> </w:t>
            </w:r>
            <w:r w:rsidR="007A3C6F" w:rsidRPr="00A823D1">
              <w:rPr>
                <w:rFonts w:ascii="Times New Roman" w:hAnsi="Times New Roman"/>
                <w:sz w:val="24"/>
                <w:szCs w:val="24"/>
              </w:rPr>
              <w:t>«</w:t>
            </w:r>
            <w:r w:rsidRPr="00A823D1">
              <w:rPr>
                <w:rFonts w:ascii="Times New Roman" w:hAnsi="Times New Roman"/>
                <w:sz w:val="24"/>
                <w:szCs w:val="24"/>
              </w:rPr>
              <w:t>Философия</w:t>
            </w:r>
            <w:r w:rsidR="007A3C6F" w:rsidRPr="00A823D1">
              <w:rPr>
                <w:rFonts w:ascii="Times New Roman" w:hAnsi="Times New Roman"/>
                <w:sz w:val="24"/>
                <w:szCs w:val="24"/>
              </w:rPr>
              <w:t>»</w:t>
            </w:r>
            <w:r w:rsidRPr="00A823D1">
              <w:rPr>
                <w:rFonts w:ascii="Times New Roman" w:hAnsi="Times New Roman"/>
                <w:sz w:val="24"/>
                <w:szCs w:val="24"/>
              </w:rPr>
              <w:t xml:space="preserve"> направлена, на формирование у будущих специалистов способности к независимому критическому мышлению и пониманию ключевых мировоззренческих понятий </w:t>
            </w:r>
          </w:p>
          <w:p w:rsidR="00BD2746" w:rsidRPr="00A823D1" w:rsidRDefault="00BD2746" w:rsidP="00CB3C0F">
            <w:pPr>
              <w:tabs>
                <w:tab w:val="left" w:pos="463"/>
              </w:tabs>
              <w:ind w:firstLine="67"/>
              <w:contextualSpacing/>
              <w:jc w:val="both"/>
              <w:rPr>
                <w:rFonts w:ascii="Times New Roman" w:hAnsi="Times New Roman"/>
                <w:sz w:val="24"/>
                <w:szCs w:val="24"/>
              </w:rPr>
            </w:pPr>
            <w:r w:rsidRPr="00A823D1">
              <w:rPr>
                <w:rFonts w:ascii="Times New Roman" w:hAnsi="Times New Roman"/>
                <w:sz w:val="24"/>
                <w:szCs w:val="24"/>
              </w:rPr>
              <w:t xml:space="preserve"> При изучении дисциплины будут рассмотрены следующие аспекты: </w:t>
            </w:r>
            <w:r w:rsidRPr="00A823D1">
              <w:rPr>
                <w:rFonts w:ascii="Times New Roman" w:hAnsi="Times New Roman"/>
                <w:bCs/>
                <w:sz w:val="24"/>
                <w:szCs w:val="24"/>
              </w:rPr>
              <w:t>Возникновение и развитие философии.</w:t>
            </w:r>
            <w:r w:rsidRPr="00A823D1">
              <w:rPr>
                <w:rFonts w:ascii="Times New Roman" w:hAnsi="Times New Roman"/>
                <w:sz w:val="24"/>
                <w:szCs w:val="24"/>
              </w:rPr>
              <w:t xml:space="preserve">Возникновение философии. Предмет и метод философии. </w:t>
            </w:r>
            <w:r w:rsidRPr="00A823D1">
              <w:rPr>
                <w:rFonts w:ascii="Times New Roman" w:hAnsi="Times New Roman"/>
                <w:sz w:val="24"/>
                <w:szCs w:val="24"/>
                <w:lang w:val="kk-KZ"/>
              </w:rPr>
              <w:t>Исторические типы философии.</w:t>
            </w:r>
            <w:r w:rsidRPr="00A823D1">
              <w:rPr>
                <w:rFonts w:ascii="Times New Roman" w:hAnsi="Times New Roman"/>
                <w:sz w:val="24"/>
                <w:szCs w:val="24"/>
              </w:rPr>
              <w:t>Основы философского понимания мира. Проблема бытия. Онтология и метафизика. Сознание и язык. Познание и творчество. Научное и вненаучное знание. Наука и техника, Философия человека и ценностный мир. Жизнь и смерть. Смысл жизни. Этика. Философия ценностей. Свобода. Эстетика. Восприятие и создание красоты. Общество и культура.</w:t>
            </w:r>
            <w:r w:rsidRPr="00A823D1">
              <w:rPr>
                <w:rFonts w:ascii="Times New Roman" w:hAnsi="Times New Roman"/>
                <w:sz w:val="24"/>
                <w:szCs w:val="24"/>
                <w:lang w:val="kk-KZ"/>
              </w:rPr>
              <w:t xml:space="preserve"> Философия истории. </w:t>
            </w:r>
            <w:r w:rsidR="007A3C6F" w:rsidRPr="00A823D1">
              <w:rPr>
                <w:rFonts w:ascii="Times New Roman" w:hAnsi="Times New Roman"/>
                <w:sz w:val="24"/>
                <w:szCs w:val="24"/>
                <w:lang w:val="kk-KZ"/>
              </w:rPr>
              <w:t>«</w:t>
            </w:r>
            <w:r w:rsidRPr="00A823D1">
              <w:rPr>
                <w:rFonts w:ascii="Times New Roman" w:hAnsi="Times New Roman"/>
                <w:sz w:val="24"/>
                <w:szCs w:val="24"/>
                <w:lang w:val="kk-KZ"/>
              </w:rPr>
              <w:t>Мәңгілік Ел</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и </w:t>
            </w:r>
            <w:r w:rsidR="007A3C6F" w:rsidRPr="00A823D1">
              <w:rPr>
                <w:rFonts w:ascii="Times New Roman" w:hAnsi="Times New Roman"/>
                <w:sz w:val="24"/>
                <w:szCs w:val="24"/>
                <w:lang w:val="kk-KZ"/>
              </w:rPr>
              <w:t>«</w:t>
            </w:r>
            <w:r w:rsidRPr="00A823D1">
              <w:rPr>
                <w:rFonts w:ascii="Times New Roman" w:hAnsi="Times New Roman"/>
                <w:sz w:val="24"/>
                <w:szCs w:val="24"/>
                <w:lang w:val="kk-KZ"/>
              </w:rPr>
              <w:t>Рухани жаңғыру</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 философия нового Казахстана</w:t>
            </w:r>
          </w:p>
        </w:tc>
      </w:tr>
      <w:tr w:rsidR="00BD2746" w:rsidRPr="004A0C01" w:rsidTr="0045515A">
        <w:trPr>
          <w:trHeight w:val="27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333" w:type="dxa"/>
            <w:gridSpan w:val="4"/>
          </w:tcPr>
          <w:p w:rsidR="00BD2746" w:rsidRPr="00A823D1" w:rsidRDefault="007A3C6F" w:rsidP="00CB3C0F">
            <w:pPr>
              <w:tabs>
                <w:tab w:val="left" w:pos="463"/>
              </w:tabs>
              <w:ind w:firstLine="67"/>
              <w:contextualSpacing/>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xml:space="preserve"> </w:t>
            </w:r>
            <w:r w:rsidR="00BD2746" w:rsidRPr="00A823D1">
              <w:rPr>
                <w:rFonts w:ascii="Times New Roman" w:hAnsi="Times New Roman"/>
                <w:sz w:val="24"/>
                <w:szCs w:val="24"/>
                <w:lang w:val="en-US"/>
              </w:rPr>
              <w:t xml:space="preserve">The discipline </w:t>
            </w:r>
            <w:r w:rsidRPr="00A823D1">
              <w:rPr>
                <w:rFonts w:ascii="Times New Roman" w:hAnsi="Times New Roman"/>
                <w:sz w:val="24"/>
                <w:szCs w:val="24"/>
                <w:lang w:val="en-US"/>
              </w:rPr>
              <w:t>«</w:t>
            </w:r>
            <w:r w:rsidR="00BD2746" w:rsidRPr="00A823D1">
              <w:rPr>
                <w:rFonts w:ascii="Times New Roman" w:hAnsi="Times New Roman"/>
                <w:sz w:val="24"/>
                <w:szCs w:val="24"/>
                <w:lang w:val="en-US"/>
              </w:rPr>
              <w:t>Philosophy</w:t>
            </w:r>
            <w:r w:rsidRPr="00A823D1">
              <w:rPr>
                <w:rFonts w:ascii="Times New Roman" w:hAnsi="Times New Roman"/>
                <w:sz w:val="24"/>
                <w:szCs w:val="24"/>
                <w:lang w:val="en-US"/>
              </w:rPr>
              <w:t>»</w:t>
            </w:r>
            <w:r w:rsidR="00BD2746" w:rsidRPr="00A823D1">
              <w:rPr>
                <w:rFonts w:ascii="Times New Roman" w:hAnsi="Times New Roman"/>
                <w:sz w:val="24"/>
                <w:szCs w:val="24"/>
                <w:lang w:val="en-US"/>
              </w:rPr>
              <w:t xml:space="preserve"> is aimed at shaping the future specialists ability to independent critical thinking and understanding of key worldview concepts</w:t>
            </w:r>
          </w:p>
          <w:p w:rsidR="00BD2746" w:rsidRPr="00A823D1" w:rsidRDefault="00BD2746" w:rsidP="00CB3C0F">
            <w:pPr>
              <w:tabs>
                <w:tab w:val="left" w:pos="463"/>
              </w:tabs>
              <w:ind w:firstLine="67"/>
              <w:contextualSpacing/>
              <w:jc w:val="both"/>
              <w:rPr>
                <w:rFonts w:ascii="Times New Roman" w:hAnsi="Times New Roman"/>
                <w:sz w:val="24"/>
                <w:szCs w:val="24"/>
                <w:lang w:val="en-US"/>
              </w:rPr>
            </w:pPr>
            <w:r w:rsidRPr="00A823D1">
              <w:rPr>
                <w:rFonts w:ascii="Times New Roman" w:hAnsi="Times New Roman"/>
                <w:sz w:val="24"/>
                <w:szCs w:val="24"/>
                <w:lang w:val="en-US"/>
              </w:rPr>
              <w:t xml:space="preserve">In studying the discipline, the following aspects will be considered: The emergence and development of philosophy. The emergence of philosophy. The subject and method of philosophy. Historical types of philosophy. Fundamentals of philosophical understanding of the world. The problem of being. Ontology and metaphysics. Consciousness and language. Cognition and creativity. Scientific and extra-scientific knowledge. Science and technology Philosophy of man and the value world. Life and death. Meaning of life. Ethics. Philosophy of values. Freedom. Aesthetics. Perception and creation of beauty. Society and culture. Philosophy of history. </w:t>
            </w:r>
            <w:r w:rsidR="007A3C6F" w:rsidRPr="00A823D1">
              <w:rPr>
                <w:rFonts w:ascii="Times New Roman" w:hAnsi="Times New Roman"/>
                <w:sz w:val="24"/>
                <w:szCs w:val="24"/>
                <w:lang w:val="en-US"/>
              </w:rPr>
              <w:t>«</w:t>
            </w:r>
            <w:r w:rsidRPr="00A823D1">
              <w:rPr>
                <w:rFonts w:ascii="Times New Roman" w:hAnsi="Times New Roman"/>
                <w:sz w:val="24"/>
                <w:szCs w:val="24"/>
                <w:lang w:val="en-US"/>
              </w:rPr>
              <w:t>Mangilik El</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and </w:t>
            </w:r>
            <w:r w:rsidR="007A3C6F" w:rsidRPr="00A823D1">
              <w:rPr>
                <w:rFonts w:ascii="Times New Roman" w:hAnsi="Times New Roman"/>
                <w:sz w:val="24"/>
                <w:szCs w:val="24"/>
                <w:lang w:val="en-US"/>
              </w:rPr>
              <w:t>«</w:t>
            </w:r>
            <w:r w:rsidRPr="00A823D1">
              <w:rPr>
                <w:rFonts w:ascii="Times New Roman" w:hAnsi="Times New Roman"/>
                <w:sz w:val="24"/>
                <w:szCs w:val="24"/>
                <w:lang w:val="en-US"/>
              </w:rPr>
              <w:t>Ruhani zhangyru</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 the philosophy of the new Kazakhstan</w:t>
            </w:r>
          </w:p>
        </w:tc>
      </w:tr>
      <w:tr w:rsidR="00312D60" w:rsidRPr="00A823D1" w:rsidTr="0045515A">
        <w:trPr>
          <w:trHeight w:val="275"/>
        </w:trPr>
        <w:tc>
          <w:tcPr>
            <w:tcW w:w="3402" w:type="dxa"/>
            <w:gridSpan w:val="2"/>
          </w:tcPr>
          <w:p w:rsidR="00312D60" w:rsidRPr="00A823D1" w:rsidRDefault="00312D60" w:rsidP="00CB3C0F">
            <w:pPr>
              <w:contextualSpacing/>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rPr>
              <w:t xml:space="preserve"> \ </w:t>
            </w:r>
            <w:r w:rsidRPr="00A823D1">
              <w:rPr>
                <w:rFonts w:ascii="Times New Roman" w:hAnsi="Times New Roman"/>
                <w:bCs/>
                <w:sz w:val="24"/>
                <w:szCs w:val="24"/>
                <w:lang w:val="kk-KZ"/>
              </w:rPr>
              <w:t>Сode</w:t>
            </w:r>
            <w:r w:rsidRPr="00A823D1">
              <w:rPr>
                <w:rFonts w:ascii="Times New Roman" w:hAnsi="Times New Roman"/>
                <w:bCs/>
                <w:sz w:val="24"/>
                <w:szCs w:val="24"/>
              </w:rPr>
              <w:t xml:space="preserve">  Soc</w:t>
            </w:r>
            <w:r w:rsidRPr="00A823D1">
              <w:rPr>
                <w:rFonts w:ascii="Times New Roman" w:hAnsi="Times New Roman"/>
                <w:sz w:val="24"/>
                <w:szCs w:val="24"/>
              </w:rPr>
              <w:t>2110</w:t>
            </w:r>
          </w:p>
        </w:tc>
        <w:tc>
          <w:tcPr>
            <w:tcW w:w="12333" w:type="dxa"/>
            <w:gridSpan w:val="4"/>
          </w:tcPr>
          <w:p w:rsidR="00312D60" w:rsidRPr="00A823D1" w:rsidRDefault="00312D60" w:rsidP="00656726">
            <w:pPr>
              <w:ind w:right="113"/>
              <w:contextualSpacing/>
              <w:jc w:val="both"/>
              <w:rPr>
                <w:rFonts w:ascii="Times New Roman" w:hAnsi="Times New Roman"/>
                <w:b/>
                <w:sz w:val="24"/>
                <w:szCs w:val="24"/>
                <w:lang w:val="kk-KZ" w:eastAsia="ru-RU"/>
              </w:rPr>
            </w:pPr>
            <w:r w:rsidRPr="00A823D1">
              <w:rPr>
                <w:rFonts w:ascii="Times New Roman" w:hAnsi="Times New Roman"/>
                <w:b/>
                <w:sz w:val="24"/>
                <w:szCs w:val="24"/>
                <w:lang w:val="kk-KZ"/>
              </w:rPr>
              <w:t>Әлеуметтану</w:t>
            </w:r>
            <w:r w:rsidRPr="00A823D1">
              <w:rPr>
                <w:rFonts w:ascii="Times New Roman" w:hAnsi="Times New Roman"/>
                <w:b/>
                <w:sz w:val="24"/>
                <w:szCs w:val="24"/>
              </w:rPr>
              <w:t xml:space="preserve">/ </w:t>
            </w:r>
            <w:r w:rsidRPr="00A823D1">
              <w:rPr>
                <w:rFonts w:ascii="Times New Roman" w:hAnsi="Times New Roman"/>
                <w:b/>
                <w:sz w:val="24"/>
                <w:szCs w:val="24"/>
                <w:lang w:val="kk-KZ"/>
              </w:rPr>
              <w:t>Социология</w:t>
            </w:r>
            <w:r w:rsidRPr="00A823D1">
              <w:rPr>
                <w:rFonts w:ascii="Times New Roman" w:hAnsi="Times New Roman"/>
                <w:b/>
                <w:sz w:val="24"/>
                <w:szCs w:val="24"/>
                <w:lang w:val="kk-KZ" w:eastAsia="ru-RU"/>
              </w:rPr>
              <w:t xml:space="preserve">/ </w:t>
            </w:r>
            <w:r w:rsidRPr="00A823D1">
              <w:rPr>
                <w:rFonts w:ascii="Times New Roman" w:hAnsi="Times New Roman"/>
                <w:b/>
                <w:sz w:val="24"/>
                <w:szCs w:val="24"/>
              </w:rPr>
              <w:t>Sociology</w:t>
            </w:r>
          </w:p>
        </w:tc>
      </w:tr>
      <w:tr w:rsidR="00312D60" w:rsidRPr="00A823D1" w:rsidTr="000862FA">
        <w:trPr>
          <w:trHeight w:val="275"/>
        </w:trPr>
        <w:tc>
          <w:tcPr>
            <w:tcW w:w="3374" w:type="dxa"/>
          </w:tcPr>
          <w:p w:rsidR="00312D60" w:rsidRPr="00A823D1" w:rsidRDefault="00312D60" w:rsidP="00CB3C0F">
            <w:pPr>
              <w:contextualSpacing/>
              <w:rPr>
                <w:rFonts w:ascii="Times New Roman" w:hAnsi="Times New Roman"/>
                <w:sz w:val="24"/>
                <w:szCs w:val="24"/>
                <w:lang w:val="kk-KZ"/>
              </w:rPr>
            </w:pPr>
            <w:r w:rsidRPr="00A823D1">
              <w:rPr>
                <w:rFonts w:ascii="Times New Roman" w:hAnsi="Times New Roman"/>
                <w:sz w:val="24"/>
                <w:szCs w:val="24"/>
                <w:lang w:val="kk-KZ"/>
              </w:rPr>
              <w:t>Пререквезиттер\ Пререквизиты\ Prerequisites</w:t>
            </w:r>
          </w:p>
        </w:tc>
        <w:tc>
          <w:tcPr>
            <w:tcW w:w="4281" w:type="dxa"/>
            <w:gridSpan w:val="2"/>
          </w:tcPr>
          <w:p w:rsidR="00312D60" w:rsidRPr="00A823D1" w:rsidRDefault="002A6C3A" w:rsidP="00CB3C0F">
            <w:pPr>
              <w:contextualSpacing/>
              <w:rPr>
                <w:rFonts w:ascii="Times New Roman" w:hAnsi="Times New Roman"/>
                <w:sz w:val="24"/>
                <w:szCs w:val="24"/>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c>
          <w:tcPr>
            <w:tcW w:w="3827" w:type="dxa"/>
          </w:tcPr>
          <w:p w:rsidR="00312D60" w:rsidRPr="00A823D1" w:rsidRDefault="00312D60" w:rsidP="00CB3C0F">
            <w:pPr>
              <w:contextualSpacing/>
              <w:rPr>
                <w:rFonts w:ascii="Times New Roman" w:hAnsi="Times New Roman"/>
                <w:sz w:val="24"/>
                <w:szCs w:val="24"/>
                <w:lang w:val="kk-KZ"/>
              </w:rPr>
            </w:pPr>
            <w:r w:rsidRPr="00A823D1">
              <w:rPr>
                <w:rFonts w:ascii="Times New Roman" w:hAnsi="Times New Roman"/>
                <w:sz w:val="24"/>
                <w:szCs w:val="24"/>
                <w:lang w:val="kk-KZ"/>
              </w:rPr>
              <w:t>Пререквезиттер\ Пререквизиты\ Prerequisites</w:t>
            </w:r>
          </w:p>
        </w:tc>
        <w:tc>
          <w:tcPr>
            <w:tcW w:w="4253" w:type="dxa"/>
            <w:gridSpan w:val="2"/>
          </w:tcPr>
          <w:p w:rsidR="00312D60" w:rsidRPr="00A823D1" w:rsidRDefault="002A6C3A" w:rsidP="00CB3C0F">
            <w:pPr>
              <w:contextualSpacing/>
              <w:rPr>
                <w:rFonts w:ascii="Times New Roman" w:hAnsi="Times New Roman"/>
                <w:sz w:val="24"/>
                <w:szCs w:val="24"/>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r>
      <w:tr w:rsidR="00312D60" w:rsidRPr="00A823D1" w:rsidTr="000862FA">
        <w:trPr>
          <w:trHeight w:val="275"/>
        </w:trPr>
        <w:tc>
          <w:tcPr>
            <w:tcW w:w="3374" w:type="dxa"/>
          </w:tcPr>
          <w:p w:rsidR="00312D60" w:rsidRPr="00A823D1" w:rsidRDefault="00312D60"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81" w:type="dxa"/>
            <w:gridSpan w:val="2"/>
          </w:tcPr>
          <w:p w:rsidR="00312D60"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8</w:t>
            </w:r>
          </w:p>
        </w:tc>
        <w:tc>
          <w:tcPr>
            <w:tcW w:w="3827" w:type="dxa"/>
          </w:tcPr>
          <w:p w:rsidR="00312D60" w:rsidRPr="00A823D1" w:rsidRDefault="00312D60"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gridSpan w:val="2"/>
          </w:tcPr>
          <w:p w:rsidR="00312D60"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1</w:t>
            </w:r>
          </w:p>
        </w:tc>
      </w:tr>
      <w:tr w:rsidR="00312D60" w:rsidRPr="004A0C01" w:rsidTr="0045515A">
        <w:trPr>
          <w:trHeight w:val="185"/>
        </w:trPr>
        <w:tc>
          <w:tcPr>
            <w:tcW w:w="3402" w:type="dxa"/>
            <w:gridSpan w:val="2"/>
            <w:vMerge w:val="restart"/>
          </w:tcPr>
          <w:p w:rsidR="00312D60" w:rsidRPr="00A823D1" w:rsidRDefault="00312D60"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312D60" w:rsidRPr="00A823D1" w:rsidRDefault="00312D60" w:rsidP="00CB3C0F">
            <w:pPr>
              <w:contextualSpacing/>
              <w:rPr>
                <w:rFonts w:ascii="Times New Roman" w:hAnsi="Times New Roman"/>
                <w:bCs/>
                <w:sz w:val="24"/>
                <w:szCs w:val="24"/>
              </w:rPr>
            </w:pPr>
          </w:p>
          <w:p w:rsidR="00312D60" w:rsidRPr="00A823D1" w:rsidRDefault="00312D60" w:rsidP="00CB3C0F">
            <w:pPr>
              <w:shd w:val="clear" w:color="auto" w:fill="FFFFFF"/>
              <w:ind w:right="40"/>
              <w:rPr>
                <w:rFonts w:ascii="Times New Roman" w:hAnsi="Times New Roman"/>
                <w:b/>
                <w:sz w:val="24"/>
                <w:szCs w:val="24"/>
              </w:rPr>
            </w:pPr>
          </w:p>
          <w:p w:rsidR="00312D60" w:rsidRPr="00A823D1" w:rsidRDefault="00312D60" w:rsidP="00CB3C0F">
            <w:pPr>
              <w:shd w:val="clear" w:color="auto" w:fill="FFFFFF"/>
              <w:ind w:right="40"/>
              <w:rPr>
                <w:rFonts w:ascii="Times New Roman" w:hAnsi="Times New Roman"/>
                <w:b/>
                <w:sz w:val="24"/>
                <w:szCs w:val="24"/>
              </w:rPr>
            </w:pPr>
          </w:p>
          <w:p w:rsidR="00312D60" w:rsidRPr="00A823D1" w:rsidRDefault="00312D60" w:rsidP="00CB3C0F">
            <w:pPr>
              <w:shd w:val="clear" w:color="auto" w:fill="FFFFFF"/>
              <w:ind w:right="40"/>
              <w:rPr>
                <w:rFonts w:ascii="Times New Roman" w:hAnsi="Times New Roman"/>
                <w:b/>
                <w:sz w:val="24"/>
                <w:szCs w:val="24"/>
              </w:rPr>
            </w:pPr>
          </w:p>
          <w:p w:rsidR="00312D60" w:rsidRPr="00A823D1" w:rsidRDefault="00312D60" w:rsidP="00CB3C0F">
            <w:pPr>
              <w:contextualSpacing/>
              <w:rPr>
                <w:rFonts w:ascii="Times New Roman" w:hAnsi="Times New Roman"/>
                <w:bCs/>
                <w:sz w:val="24"/>
                <w:szCs w:val="24"/>
              </w:rPr>
            </w:pPr>
          </w:p>
        </w:tc>
        <w:tc>
          <w:tcPr>
            <w:tcW w:w="12333" w:type="dxa"/>
            <w:gridSpan w:val="4"/>
          </w:tcPr>
          <w:p w:rsidR="00312D60" w:rsidRPr="00A823D1" w:rsidRDefault="00312D60" w:rsidP="00CB3C0F">
            <w:pPr>
              <w:contextualSpacing/>
              <w:jc w:val="both"/>
              <w:rPr>
                <w:rFonts w:ascii="Times New Roman" w:hAnsi="Times New Roman"/>
                <w:color w:val="000000"/>
                <w:sz w:val="24"/>
                <w:szCs w:val="24"/>
                <w:lang w:val="kk-KZ"/>
              </w:rPr>
            </w:pPr>
            <w:r w:rsidRPr="00A823D1">
              <w:rPr>
                <w:rFonts w:ascii="Times New Roman" w:hAnsi="Times New Roman"/>
                <w:b/>
                <w:color w:val="000000"/>
                <w:sz w:val="24"/>
                <w:szCs w:val="24"/>
                <w:lang w:val="kk-KZ"/>
              </w:rPr>
              <w:t>Пәнің мақсаты</w:t>
            </w:r>
            <w:r w:rsidR="007A3C6F" w:rsidRPr="00A823D1">
              <w:rPr>
                <w:rFonts w:ascii="Times New Roman" w:hAnsi="Times New Roman"/>
                <w:b/>
                <w:color w:val="000000"/>
                <w:sz w:val="24"/>
                <w:szCs w:val="24"/>
                <w:lang w:val="kk-KZ"/>
              </w:rPr>
              <w:t>:</w:t>
            </w:r>
            <w:r w:rsidRPr="00A823D1">
              <w:rPr>
                <w:rFonts w:ascii="Times New Roman" w:hAnsi="Times New Roman"/>
                <w:b/>
                <w:color w:val="000000"/>
                <w:sz w:val="24"/>
                <w:szCs w:val="24"/>
                <w:lang w:val="kk-KZ"/>
              </w:rPr>
              <w:t xml:space="preserve"> </w:t>
            </w:r>
            <w:r w:rsidR="007A3C6F" w:rsidRPr="00A823D1">
              <w:rPr>
                <w:rFonts w:ascii="Times New Roman" w:hAnsi="Times New Roman"/>
                <w:color w:val="000000"/>
                <w:sz w:val="24"/>
                <w:szCs w:val="24"/>
                <w:lang w:val="kk-KZ"/>
              </w:rPr>
              <w:t>Ө</w:t>
            </w:r>
            <w:r w:rsidRPr="00A823D1">
              <w:rPr>
                <w:rFonts w:ascii="Times New Roman" w:hAnsi="Times New Roman"/>
                <w:color w:val="000000"/>
                <w:sz w:val="24"/>
                <w:szCs w:val="24"/>
                <w:lang w:val="kk-KZ"/>
              </w:rPr>
              <w:t>зіміз өмір сүріп жатқан динамикалық әлеуметтік әлем туралы әлеуметтанулық ойлау мен қиялды қалыптастыру, сонымен қатар қазіргі қоғамдарды, олардың әлеуметтік құрылымын, жүйесі мен институттарын сыни тұрғыдан талдауды дамыту.</w:t>
            </w:r>
          </w:p>
          <w:p w:rsidR="007A3C6F" w:rsidRPr="00A823D1" w:rsidRDefault="007A3C6F" w:rsidP="00CB3C0F">
            <w:pPr>
              <w:shd w:val="clear" w:color="auto" w:fill="FFFFFF"/>
              <w:tabs>
                <w:tab w:val="left" w:pos="463"/>
                <w:tab w:val="left" w:pos="851"/>
                <w:tab w:val="left" w:pos="9072"/>
                <w:tab w:val="left" w:pos="9214"/>
              </w:tabs>
              <w:ind w:firstLine="67"/>
              <w:contextualSpacing/>
              <w:jc w:val="both"/>
              <w:rPr>
                <w:rFonts w:ascii="Times New Roman" w:hAnsi="Times New Roman"/>
                <w:sz w:val="24"/>
                <w:szCs w:val="24"/>
                <w:lang w:val="kk-KZ" w:eastAsia="ru-RU"/>
              </w:rPr>
            </w:pPr>
            <w:r w:rsidRPr="00A823D1">
              <w:rPr>
                <w:rFonts w:ascii="Times New Roman" w:hAnsi="Times New Roman"/>
                <w:sz w:val="24"/>
                <w:szCs w:val="24"/>
                <w:lang w:val="kk-KZ"/>
              </w:rPr>
              <w:t>Пәнді оқытудың нәтижесінде студент мынадай қабілеттерге ие болады:</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t>әлеуметтік шынайлықты түсіндіру үшін әлеуметтанудың зерттеу объектілерін (қоғам, әлеуметтік ұйымдар, әлеуметтік топтар, жеке адам және т.б) анықтауға;</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sz w:val="24"/>
                <w:szCs w:val="24"/>
                <w:lang w:val="kk-KZ" w:eastAsia="ru-RU"/>
              </w:rPr>
            </w:pPr>
            <w:r w:rsidRPr="00A823D1">
              <w:rPr>
                <w:rFonts w:ascii="Times New Roman" w:hAnsi="Times New Roman"/>
                <w:sz w:val="24"/>
                <w:szCs w:val="24"/>
                <w:lang w:val="kk-KZ"/>
              </w:rPr>
              <w:t xml:space="preserve">негізгі әлеуметтанулық идеялар мен теорияларды түсіндіруге; </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color w:val="222222"/>
                <w:sz w:val="24"/>
                <w:szCs w:val="24"/>
                <w:lang w:val="kk-KZ" w:eastAsia="ru-RU"/>
              </w:rPr>
            </w:pPr>
            <w:r w:rsidRPr="00A823D1">
              <w:rPr>
                <w:rFonts w:ascii="Times New Roman" w:hAnsi="Times New Roman"/>
                <w:sz w:val="24"/>
                <w:szCs w:val="24"/>
                <w:lang w:val="kk-KZ" w:eastAsia="ru-RU"/>
              </w:rPr>
              <w:t xml:space="preserve">қоғамның әлеуметтік құрылымы мен қоғам стратификациясын сипаттауға, әлеуметтік теңсіздіктің деңгейін ажыратуға және </w:t>
            </w:r>
            <w:r w:rsidRPr="00A823D1">
              <w:rPr>
                <w:rFonts w:ascii="Times New Roman" w:hAnsi="Times New Roman"/>
                <w:color w:val="222222"/>
                <w:sz w:val="24"/>
                <w:szCs w:val="24"/>
                <w:lang w:val="kk-KZ" w:eastAsia="ru-RU"/>
              </w:rPr>
              <w:t xml:space="preserve">талдауға; </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color w:val="222222"/>
                <w:sz w:val="24"/>
                <w:szCs w:val="24"/>
                <w:lang w:val="kk-KZ" w:eastAsia="ru-RU"/>
              </w:rPr>
            </w:pPr>
            <w:r w:rsidRPr="00A823D1">
              <w:rPr>
                <w:rFonts w:ascii="Times New Roman" w:hAnsi="Times New Roman"/>
                <w:color w:val="000000"/>
                <w:sz w:val="24"/>
                <w:szCs w:val="24"/>
                <w:lang w:val="kk-KZ"/>
              </w:rPr>
              <w:t xml:space="preserve">қоғамдық пікір мен қоғамдық сананың қалыптасу механизмдерін айқындауға; </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color w:val="222222"/>
                <w:sz w:val="24"/>
                <w:szCs w:val="24"/>
                <w:lang w:val="kk-KZ" w:eastAsia="ru-RU"/>
              </w:rPr>
            </w:pPr>
            <w:r w:rsidRPr="00A823D1">
              <w:rPr>
                <w:rFonts w:ascii="Times New Roman" w:hAnsi="Times New Roman"/>
                <w:color w:val="222222"/>
                <w:sz w:val="24"/>
                <w:szCs w:val="24"/>
                <w:lang w:val="kk-KZ" w:eastAsia="ru-RU"/>
              </w:rPr>
              <w:t xml:space="preserve">қазақстандық қоғамның жаңғыруында әлеуметтік институттардың ерекшеліктерін; </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color w:val="222222"/>
                <w:sz w:val="24"/>
                <w:szCs w:val="24"/>
                <w:lang w:val="kk-KZ" w:eastAsia="ru-RU"/>
              </w:rPr>
            </w:pPr>
            <w:r w:rsidRPr="00A823D1">
              <w:rPr>
                <w:rFonts w:ascii="Times New Roman" w:hAnsi="Times New Roman"/>
                <w:color w:val="222222"/>
                <w:sz w:val="24"/>
                <w:szCs w:val="24"/>
                <w:lang w:val="kk-KZ" w:eastAsia="ru-RU"/>
              </w:rPr>
              <w:lastRenderedPageBreak/>
              <w:t xml:space="preserve">әлеуметтанулық перспективаның артықшылықтарын қолдана отырып, микро- және макро- деңгейдегі әлеуметтік үрдістердің өзара әсерін дәлелдеуге; </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color w:val="222222"/>
                <w:sz w:val="24"/>
                <w:szCs w:val="24"/>
                <w:lang w:val="kk-KZ" w:eastAsia="ru-RU"/>
              </w:rPr>
            </w:pPr>
            <w:r w:rsidRPr="00A823D1">
              <w:rPr>
                <w:rFonts w:ascii="Times New Roman" w:hAnsi="Times New Roman"/>
                <w:color w:val="222222"/>
                <w:sz w:val="24"/>
                <w:szCs w:val="24"/>
                <w:lang w:val="kk-KZ" w:eastAsia="ru-RU"/>
              </w:rPr>
              <w:t xml:space="preserve">әлеуметтанулық зерттеу стратегиялары мен ақпаратты жинау мен талдау әдістерін  ажыратуға және негіздеуге; </w:t>
            </w:r>
          </w:p>
          <w:p w:rsidR="00312D60" w:rsidRPr="00A823D1" w:rsidRDefault="00312D60" w:rsidP="00471453">
            <w:pPr>
              <w:numPr>
                <w:ilvl w:val="0"/>
                <w:numId w:val="9"/>
              </w:numPr>
              <w:shd w:val="clear" w:color="auto" w:fill="FFFFFF"/>
              <w:tabs>
                <w:tab w:val="left" w:pos="284"/>
              </w:tabs>
              <w:contextualSpacing/>
              <w:jc w:val="both"/>
              <w:rPr>
                <w:rFonts w:ascii="Times New Roman" w:hAnsi="Times New Roman"/>
                <w:color w:val="222222"/>
                <w:sz w:val="24"/>
                <w:szCs w:val="24"/>
                <w:lang w:val="kk-KZ" w:eastAsia="ru-RU"/>
              </w:rPr>
            </w:pPr>
            <w:r w:rsidRPr="00A823D1">
              <w:rPr>
                <w:rFonts w:ascii="Times New Roman" w:hAnsi="Times New Roman"/>
                <w:sz w:val="24"/>
                <w:szCs w:val="24"/>
                <w:lang w:val="kk-KZ"/>
              </w:rPr>
              <w:t xml:space="preserve">қазіргі қоғам мәселелерін зерттеуде әлеуметтанулық әдіснаманы қолдануға. </w:t>
            </w:r>
          </w:p>
        </w:tc>
      </w:tr>
      <w:tr w:rsidR="00312D60" w:rsidRPr="00A823D1" w:rsidTr="0045515A">
        <w:trPr>
          <w:trHeight w:val="185"/>
        </w:trPr>
        <w:tc>
          <w:tcPr>
            <w:tcW w:w="3402" w:type="dxa"/>
            <w:gridSpan w:val="2"/>
            <w:vMerge/>
          </w:tcPr>
          <w:p w:rsidR="00312D60" w:rsidRPr="00A823D1" w:rsidRDefault="00312D60" w:rsidP="00CB3C0F">
            <w:pPr>
              <w:contextualSpacing/>
              <w:rPr>
                <w:rFonts w:ascii="Times New Roman" w:hAnsi="Times New Roman"/>
                <w:sz w:val="24"/>
                <w:szCs w:val="24"/>
                <w:lang w:val="kk-KZ"/>
              </w:rPr>
            </w:pPr>
          </w:p>
        </w:tc>
        <w:tc>
          <w:tcPr>
            <w:tcW w:w="12333" w:type="dxa"/>
            <w:gridSpan w:val="4"/>
          </w:tcPr>
          <w:p w:rsidR="00312D60" w:rsidRPr="00A823D1" w:rsidRDefault="00312D60" w:rsidP="00CB3C0F">
            <w:pPr>
              <w:shd w:val="clear" w:color="auto" w:fill="FFFFFF"/>
              <w:tabs>
                <w:tab w:val="left" w:pos="9072"/>
                <w:tab w:val="left" w:pos="9214"/>
              </w:tabs>
              <w:contextualSpacing/>
              <w:jc w:val="both"/>
              <w:rPr>
                <w:rFonts w:ascii="Times New Roman" w:hAnsi="Times New Roman"/>
                <w:color w:val="212121"/>
                <w:sz w:val="24"/>
                <w:szCs w:val="24"/>
              </w:rPr>
            </w:pPr>
            <w:r w:rsidRPr="00A823D1">
              <w:rPr>
                <w:rFonts w:ascii="Times New Roman" w:hAnsi="Times New Roman"/>
                <w:b/>
                <w:color w:val="212121"/>
                <w:sz w:val="24"/>
                <w:szCs w:val="24"/>
              </w:rPr>
              <w:t xml:space="preserve">Цель </w:t>
            </w:r>
            <w:r w:rsidRPr="00A823D1">
              <w:rPr>
                <w:rFonts w:ascii="Times New Roman" w:hAnsi="Times New Roman"/>
                <w:b/>
                <w:color w:val="212121"/>
                <w:sz w:val="24"/>
                <w:szCs w:val="24"/>
                <w:lang w:val="kk-KZ"/>
              </w:rPr>
              <w:t>дисциплины</w:t>
            </w:r>
            <w:r w:rsidR="00BE4B08" w:rsidRPr="00A823D1">
              <w:rPr>
                <w:rFonts w:ascii="Times New Roman" w:hAnsi="Times New Roman"/>
                <w:b/>
                <w:color w:val="212121"/>
                <w:sz w:val="24"/>
                <w:szCs w:val="24"/>
                <w:lang w:val="kk-KZ"/>
              </w:rPr>
              <w:t xml:space="preserve">: </w:t>
            </w:r>
            <w:r w:rsidR="00BE4B08" w:rsidRPr="00A823D1">
              <w:rPr>
                <w:rFonts w:ascii="Times New Roman" w:hAnsi="Times New Roman"/>
                <w:color w:val="212121"/>
                <w:sz w:val="24"/>
                <w:szCs w:val="24"/>
                <w:lang w:val="kk-KZ"/>
              </w:rPr>
              <w:t>Ф</w:t>
            </w:r>
            <w:r w:rsidR="00BE4B08" w:rsidRPr="00A823D1">
              <w:rPr>
                <w:rFonts w:ascii="Times New Roman" w:hAnsi="Times New Roman"/>
                <w:color w:val="000000"/>
                <w:sz w:val="24"/>
                <w:szCs w:val="24"/>
              </w:rPr>
              <w:t>ормирование</w:t>
            </w:r>
            <w:r w:rsidRPr="00A823D1">
              <w:rPr>
                <w:rFonts w:ascii="Times New Roman" w:hAnsi="Times New Roman"/>
                <w:color w:val="000000"/>
                <w:sz w:val="24"/>
                <w:szCs w:val="24"/>
              </w:rPr>
              <w:t xml:space="preserve"> социологического мышления и воображения о динамичном социальном мире, в котором мы живем, а также в формировании критического мышления и анализа современных обществ, их социальных структур, систем и институтов</w:t>
            </w:r>
            <w:r w:rsidRPr="00A823D1">
              <w:rPr>
                <w:rFonts w:ascii="Times New Roman" w:hAnsi="Times New Roman"/>
                <w:sz w:val="24"/>
                <w:szCs w:val="24"/>
              </w:rPr>
              <w:t>.</w:t>
            </w:r>
          </w:p>
          <w:p w:rsidR="00312D60" w:rsidRPr="00A823D1" w:rsidRDefault="00312D60" w:rsidP="00CB3C0F">
            <w:pPr>
              <w:shd w:val="clear" w:color="auto" w:fill="FFFFFF"/>
              <w:tabs>
                <w:tab w:val="left" w:pos="851"/>
                <w:tab w:val="left" w:pos="9072"/>
                <w:tab w:val="left" w:pos="9214"/>
              </w:tabs>
              <w:contextualSpacing/>
              <w:jc w:val="both"/>
              <w:rPr>
                <w:rFonts w:ascii="Times New Roman" w:hAnsi="Times New Roman"/>
                <w:color w:val="212121"/>
                <w:sz w:val="24"/>
                <w:szCs w:val="24"/>
                <w:lang w:eastAsia="ru-RU"/>
              </w:rPr>
            </w:pPr>
            <w:r w:rsidRPr="00A823D1">
              <w:rPr>
                <w:rFonts w:ascii="Times New Roman" w:hAnsi="Times New Roman"/>
                <w:color w:val="212121"/>
                <w:sz w:val="24"/>
                <w:szCs w:val="24"/>
              </w:rPr>
              <w:t>В результате изучения дисциплины студент будет способен:</w:t>
            </w:r>
          </w:p>
          <w:p w:rsidR="00312D60" w:rsidRPr="00A823D1" w:rsidRDefault="00312D60" w:rsidP="00471453">
            <w:pPr>
              <w:numPr>
                <w:ilvl w:val="0"/>
                <w:numId w:val="10"/>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определять объекты изучения социологии (общество, социальные организации, социальные группы, индивид и др.) для объяснения социальной реальности;</w:t>
            </w:r>
          </w:p>
          <w:p w:rsidR="00312D60" w:rsidRPr="00A823D1" w:rsidRDefault="00312D60" w:rsidP="00471453">
            <w:pPr>
              <w:numPr>
                <w:ilvl w:val="0"/>
                <w:numId w:val="10"/>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sz w:val="24"/>
                <w:szCs w:val="24"/>
              </w:rPr>
              <w:t>объяснять ключевые социологические идеи и теории;</w:t>
            </w:r>
          </w:p>
          <w:p w:rsidR="00312D60" w:rsidRPr="00A823D1" w:rsidRDefault="00312D60" w:rsidP="00471453">
            <w:pPr>
              <w:numPr>
                <w:ilvl w:val="0"/>
                <w:numId w:val="10"/>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описывать социальную структуру и стратификацию общества, р</w:t>
            </w:r>
            <w:r w:rsidRPr="00A823D1">
              <w:rPr>
                <w:rFonts w:ascii="Times New Roman" w:hAnsi="Times New Roman"/>
                <w:sz w:val="24"/>
                <w:szCs w:val="24"/>
              </w:rPr>
              <w:t>азличать и анализировать степени социального неравенства;</w:t>
            </w:r>
          </w:p>
          <w:p w:rsidR="00312D60" w:rsidRPr="00A823D1" w:rsidRDefault="00312D60" w:rsidP="00471453">
            <w:pPr>
              <w:numPr>
                <w:ilvl w:val="0"/>
                <w:numId w:val="10"/>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000000"/>
                <w:sz w:val="24"/>
                <w:szCs w:val="24"/>
              </w:rPr>
              <w:t>раскрывать механизм формирования общественного мнения и сознания в обществе;</w:t>
            </w:r>
          </w:p>
          <w:p w:rsidR="00312D60" w:rsidRPr="00A823D1" w:rsidRDefault="00312D60" w:rsidP="00471453">
            <w:pPr>
              <w:numPr>
                <w:ilvl w:val="0"/>
                <w:numId w:val="10"/>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 xml:space="preserve">анализировать особенности социальных институтов </w:t>
            </w:r>
            <w:r w:rsidRPr="00A823D1">
              <w:rPr>
                <w:rFonts w:ascii="Times New Roman" w:hAnsi="Times New Roman"/>
                <w:color w:val="000000"/>
                <w:sz w:val="24"/>
                <w:szCs w:val="24"/>
              </w:rPr>
              <w:t>в модернизации казахстанского общества;</w:t>
            </w:r>
          </w:p>
          <w:p w:rsidR="00312D60" w:rsidRPr="00A823D1" w:rsidRDefault="00312D60" w:rsidP="00471453">
            <w:pPr>
              <w:numPr>
                <w:ilvl w:val="0"/>
                <w:numId w:val="10"/>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 xml:space="preserve">аргументировать взаимовлияние социальных процессов на микро-и макроуровнях, используя преимущества социологической перспективы; </w:t>
            </w:r>
          </w:p>
          <w:p w:rsidR="00312D60" w:rsidRPr="00A823D1" w:rsidRDefault="00312D60" w:rsidP="00471453">
            <w:pPr>
              <w:numPr>
                <w:ilvl w:val="0"/>
                <w:numId w:val="10"/>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различать и обосновать стратегии социологических исследований и методы сбора и анализа информации;</w:t>
            </w:r>
          </w:p>
          <w:p w:rsidR="00312D60" w:rsidRPr="00A823D1" w:rsidRDefault="00312D60" w:rsidP="00471453">
            <w:pPr>
              <w:pStyle w:val="a8"/>
              <w:numPr>
                <w:ilvl w:val="0"/>
                <w:numId w:val="10"/>
              </w:numPr>
              <w:spacing w:line="240" w:lineRule="auto"/>
              <w:jc w:val="both"/>
              <w:rPr>
                <w:rFonts w:ascii="Times New Roman" w:hAnsi="Times New Roman"/>
                <w:color w:val="FF0000"/>
                <w:sz w:val="24"/>
                <w:szCs w:val="24"/>
              </w:rPr>
            </w:pPr>
            <w:r w:rsidRPr="00A823D1">
              <w:rPr>
                <w:rFonts w:ascii="Times New Roman" w:hAnsi="Times New Roman"/>
                <w:sz w:val="24"/>
                <w:szCs w:val="24"/>
              </w:rPr>
              <w:t>применять социологическую методологию к изучению современных проблем общества.</w:t>
            </w:r>
          </w:p>
        </w:tc>
      </w:tr>
      <w:tr w:rsidR="00312D60" w:rsidRPr="004A0C01" w:rsidTr="0045515A">
        <w:trPr>
          <w:trHeight w:val="185"/>
        </w:trPr>
        <w:tc>
          <w:tcPr>
            <w:tcW w:w="3402" w:type="dxa"/>
            <w:gridSpan w:val="2"/>
            <w:vMerge/>
          </w:tcPr>
          <w:p w:rsidR="00312D60" w:rsidRPr="00A823D1" w:rsidRDefault="00312D60" w:rsidP="00CB3C0F">
            <w:pPr>
              <w:contextualSpacing/>
              <w:rPr>
                <w:rFonts w:ascii="Times New Roman" w:hAnsi="Times New Roman"/>
                <w:sz w:val="24"/>
                <w:szCs w:val="24"/>
                <w:lang w:val="kk-KZ"/>
              </w:rPr>
            </w:pPr>
          </w:p>
        </w:tc>
        <w:tc>
          <w:tcPr>
            <w:tcW w:w="12333" w:type="dxa"/>
            <w:gridSpan w:val="4"/>
          </w:tcPr>
          <w:p w:rsidR="00312D60" w:rsidRPr="00A823D1" w:rsidRDefault="00312D60" w:rsidP="00CB3C0F">
            <w:pPr>
              <w:shd w:val="clear" w:color="auto" w:fill="FFFFFF"/>
              <w:tabs>
                <w:tab w:val="left" w:pos="284"/>
              </w:tabs>
              <w:contextualSpacing/>
              <w:jc w:val="both"/>
              <w:rPr>
                <w:rFonts w:ascii="Times New Roman" w:hAnsi="Times New Roman"/>
                <w:sz w:val="24"/>
                <w:szCs w:val="24"/>
                <w:lang w:val="kk-KZ"/>
              </w:rPr>
            </w:pPr>
            <w:r w:rsidRPr="00A823D1">
              <w:rPr>
                <w:rFonts w:ascii="Times New Roman" w:hAnsi="Times New Roman"/>
                <w:b/>
                <w:sz w:val="24"/>
                <w:szCs w:val="24"/>
                <w:lang w:val="kk-KZ"/>
              </w:rPr>
              <w:t>The purpose of the discipline</w:t>
            </w:r>
            <w:r w:rsidR="00BE4B08" w:rsidRPr="00A823D1">
              <w:rPr>
                <w:rFonts w:ascii="Times New Roman" w:hAnsi="Times New Roman"/>
                <w:b/>
                <w:sz w:val="24"/>
                <w:szCs w:val="24"/>
                <w:lang w:val="kk-KZ"/>
              </w:rPr>
              <w:t xml:space="preserve">: </w:t>
            </w:r>
            <w:r w:rsidR="00BE4B08" w:rsidRPr="00A823D1">
              <w:rPr>
                <w:rFonts w:ascii="Times New Roman" w:hAnsi="Times New Roman"/>
                <w:sz w:val="24"/>
                <w:szCs w:val="24"/>
                <w:lang w:val="en-US"/>
              </w:rPr>
              <w:t>T</w:t>
            </w:r>
            <w:r w:rsidRPr="00A823D1">
              <w:rPr>
                <w:rFonts w:ascii="Times New Roman" w:hAnsi="Times New Roman"/>
                <w:sz w:val="24"/>
                <w:szCs w:val="24"/>
                <w:lang w:val="kk-KZ"/>
              </w:rPr>
              <w:t>he formation of sociological thinking and imagination about the dynamic of social world in which we live, as well as in the formation of critical thinking and analysis of modern societies, their social structures, systems and institutions.</w:t>
            </w:r>
          </w:p>
          <w:p w:rsidR="00312D60" w:rsidRPr="00A823D1" w:rsidRDefault="00312D60" w:rsidP="00CB3C0F">
            <w:pPr>
              <w:shd w:val="clear" w:color="auto" w:fill="FFFFFF"/>
              <w:tabs>
                <w:tab w:val="left" w:pos="284"/>
              </w:tabs>
              <w:ind w:left="34"/>
              <w:contextualSpacing/>
              <w:jc w:val="both"/>
              <w:rPr>
                <w:rFonts w:ascii="Times New Roman" w:hAnsi="Times New Roman"/>
                <w:sz w:val="24"/>
                <w:szCs w:val="24"/>
                <w:lang w:val="kk-KZ"/>
              </w:rPr>
            </w:pPr>
            <w:r w:rsidRPr="00A823D1">
              <w:rPr>
                <w:rFonts w:ascii="Times New Roman" w:hAnsi="Times New Roman"/>
                <w:sz w:val="24"/>
                <w:szCs w:val="24"/>
                <w:lang w:val="kk-KZ"/>
              </w:rPr>
              <w:t>As a result of studying the discipline, the student will be able to:</w:t>
            </w:r>
          </w:p>
          <w:p w:rsidR="00312D60" w:rsidRPr="00A823D1" w:rsidRDefault="00BE4B08" w:rsidP="00471453">
            <w:pPr>
              <w:numPr>
                <w:ilvl w:val="1"/>
                <w:numId w:val="11"/>
              </w:numPr>
              <w:shd w:val="clear" w:color="auto" w:fill="FFFFFF"/>
              <w:tabs>
                <w:tab w:val="left" w:pos="284"/>
              </w:tabs>
              <w:ind w:left="714" w:hanging="283"/>
              <w:contextualSpacing/>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en-US"/>
              </w:rPr>
              <w:t>i</w:t>
            </w:r>
            <w:r w:rsidR="00312D60" w:rsidRPr="00A823D1">
              <w:rPr>
                <w:rFonts w:ascii="Times New Roman" w:hAnsi="Times New Roman"/>
                <w:color w:val="000000" w:themeColor="text1"/>
                <w:sz w:val="24"/>
                <w:szCs w:val="24"/>
                <w:lang w:val="kk-KZ"/>
              </w:rPr>
              <w:t>dentify the objects of study of sociology (society, social organizations, social groups, individuals, etc.) to explain social reality;</w:t>
            </w:r>
          </w:p>
          <w:p w:rsidR="00312D60" w:rsidRPr="00A823D1" w:rsidRDefault="00BE4B08" w:rsidP="00471453">
            <w:pPr>
              <w:numPr>
                <w:ilvl w:val="1"/>
                <w:numId w:val="11"/>
              </w:numPr>
              <w:shd w:val="clear" w:color="auto" w:fill="FFFFFF"/>
              <w:tabs>
                <w:tab w:val="left" w:pos="284"/>
              </w:tabs>
              <w:ind w:left="714" w:hanging="283"/>
              <w:contextualSpacing/>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kk-KZ"/>
              </w:rPr>
              <w:t>e</w:t>
            </w:r>
            <w:r w:rsidR="00312D60" w:rsidRPr="00A823D1">
              <w:rPr>
                <w:rFonts w:ascii="Times New Roman" w:hAnsi="Times New Roman"/>
                <w:color w:val="000000" w:themeColor="text1"/>
                <w:sz w:val="24"/>
                <w:szCs w:val="24"/>
                <w:lang w:val="kk-KZ"/>
              </w:rPr>
              <w:t>xplain key sociological ideas and theories;</w:t>
            </w:r>
          </w:p>
          <w:p w:rsidR="00312D60" w:rsidRPr="00A823D1" w:rsidRDefault="00BE4B08" w:rsidP="00471453">
            <w:pPr>
              <w:numPr>
                <w:ilvl w:val="1"/>
                <w:numId w:val="11"/>
              </w:numPr>
              <w:shd w:val="clear" w:color="auto" w:fill="FFFFFF"/>
              <w:tabs>
                <w:tab w:val="left" w:pos="284"/>
              </w:tabs>
              <w:ind w:left="714" w:hanging="283"/>
              <w:contextualSpacing/>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en-US"/>
              </w:rPr>
              <w:t>d</w:t>
            </w:r>
            <w:r w:rsidR="00312D60" w:rsidRPr="00A823D1">
              <w:rPr>
                <w:rFonts w:ascii="Times New Roman" w:hAnsi="Times New Roman"/>
                <w:color w:val="000000" w:themeColor="text1"/>
                <w:sz w:val="24"/>
                <w:szCs w:val="24"/>
                <w:lang w:val="kk-KZ"/>
              </w:rPr>
              <w:t>escribe the social structure and stratification of society, distinguish and analyze the degree of social inequality;</w:t>
            </w:r>
          </w:p>
          <w:p w:rsidR="00312D60" w:rsidRPr="00A823D1" w:rsidRDefault="00BE4B08" w:rsidP="00471453">
            <w:pPr>
              <w:numPr>
                <w:ilvl w:val="1"/>
                <w:numId w:val="11"/>
              </w:numPr>
              <w:shd w:val="clear" w:color="auto" w:fill="FFFFFF"/>
              <w:tabs>
                <w:tab w:val="left" w:pos="284"/>
              </w:tabs>
              <w:ind w:left="714" w:hanging="283"/>
              <w:contextualSpacing/>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en-US"/>
              </w:rPr>
              <w:t>r</w:t>
            </w:r>
            <w:r w:rsidR="00312D60" w:rsidRPr="00A823D1">
              <w:rPr>
                <w:rFonts w:ascii="Times New Roman" w:hAnsi="Times New Roman"/>
                <w:color w:val="000000" w:themeColor="text1"/>
                <w:sz w:val="24"/>
                <w:szCs w:val="24"/>
                <w:lang w:val="kk-KZ"/>
              </w:rPr>
              <w:t>eveal the mechanism of formation of public opinion and consciousness in a society;</w:t>
            </w:r>
          </w:p>
          <w:p w:rsidR="00312D60" w:rsidRPr="00A823D1" w:rsidRDefault="00BE4B08" w:rsidP="00471453">
            <w:pPr>
              <w:numPr>
                <w:ilvl w:val="1"/>
                <w:numId w:val="11"/>
              </w:numPr>
              <w:shd w:val="clear" w:color="auto" w:fill="FFFFFF"/>
              <w:tabs>
                <w:tab w:val="left" w:pos="284"/>
              </w:tabs>
              <w:ind w:left="714" w:hanging="283"/>
              <w:contextualSpacing/>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en-US"/>
              </w:rPr>
              <w:t>a</w:t>
            </w:r>
            <w:r w:rsidR="00312D60" w:rsidRPr="00A823D1">
              <w:rPr>
                <w:rFonts w:ascii="Times New Roman" w:hAnsi="Times New Roman"/>
                <w:color w:val="000000" w:themeColor="text1"/>
                <w:sz w:val="24"/>
                <w:szCs w:val="24"/>
                <w:lang w:val="kk-KZ"/>
              </w:rPr>
              <w:t>nalyze the features of social institutions in the modernization of Kazakhstan's society;</w:t>
            </w:r>
          </w:p>
          <w:p w:rsidR="00312D60" w:rsidRPr="00A823D1" w:rsidRDefault="00BE4B08" w:rsidP="00471453">
            <w:pPr>
              <w:numPr>
                <w:ilvl w:val="1"/>
                <w:numId w:val="11"/>
              </w:numPr>
              <w:shd w:val="clear" w:color="auto" w:fill="FFFFFF"/>
              <w:tabs>
                <w:tab w:val="left" w:pos="284"/>
              </w:tabs>
              <w:ind w:left="714" w:hanging="283"/>
              <w:contextualSpacing/>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en-US"/>
              </w:rPr>
              <w:t>a</w:t>
            </w:r>
            <w:r w:rsidR="00312D60" w:rsidRPr="00A823D1">
              <w:rPr>
                <w:rFonts w:ascii="Times New Roman" w:hAnsi="Times New Roman"/>
                <w:color w:val="000000" w:themeColor="text1"/>
                <w:sz w:val="24"/>
                <w:szCs w:val="24"/>
                <w:lang w:val="kk-KZ"/>
              </w:rPr>
              <w:t>rgue the mutual influence of social processes at micro and macro levels, taking advantage of the sociological perspective;</w:t>
            </w:r>
          </w:p>
          <w:p w:rsidR="00312D60" w:rsidRPr="00A823D1" w:rsidRDefault="00BE4B08" w:rsidP="00471453">
            <w:pPr>
              <w:numPr>
                <w:ilvl w:val="1"/>
                <w:numId w:val="11"/>
              </w:numPr>
              <w:shd w:val="clear" w:color="auto" w:fill="FFFFFF"/>
              <w:tabs>
                <w:tab w:val="left" w:pos="284"/>
              </w:tabs>
              <w:ind w:left="714" w:hanging="283"/>
              <w:contextualSpacing/>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en-US"/>
              </w:rPr>
              <w:t>d</w:t>
            </w:r>
            <w:r w:rsidR="00312D60" w:rsidRPr="00A823D1">
              <w:rPr>
                <w:rFonts w:ascii="Times New Roman" w:hAnsi="Times New Roman"/>
                <w:color w:val="000000" w:themeColor="text1"/>
                <w:sz w:val="24"/>
                <w:szCs w:val="24"/>
                <w:lang w:val="kk-KZ"/>
              </w:rPr>
              <w:t>istinguish and justify the strategies of sociological research and methods of collecting and analyzing information;</w:t>
            </w:r>
          </w:p>
          <w:p w:rsidR="00312D60" w:rsidRPr="00A823D1" w:rsidRDefault="00BE4B08" w:rsidP="00471453">
            <w:pPr>
              <w:pStyle w:val="a8"/>
              <w:numPr>
                <w:ilvl w:val="0"/>
                <w:numId w:val="11"/>
              </w:numPr>
              <w:spacing w:line="240" w:lineRule="auto"/>
              <w:ind w:left="714" w:hanging="283"/>
              <w:jc w:val="both"/>
              <w:rPr>
                <w:rFonts w:ascii="Times New Roman" w:hAnsi="Times New Roman"/>
                <w:color w:val="FF0000"/>
                <w:sz w:val="24"/>
                <w:szCs w:val="24"/>
                <w:lang w:val="en-US"/>
              </w:rPr>
            </w:pPr>
            <w:r w:rsidRPr="00A823D1">
              <w:rPr>
                <w:rFonts w:ascii="Times New Roman" w:hAnsi="Times New Roman"/>
                <w:color w:val="000000" w:themeColor="text1"/>
                <w:sz w:val="24"/>
                <w:szCs w:val="24"/>
                <w:lang w:val="en-US"/>
              </w:rPr>
              <w:t>a</w:t>
            </w:r>
            <w:r w:rsidR="00312D60" w:rsidRPr="00A823D1">
              <w:rPr>
                <w:rFonts w:ascii="Times New Roman" w:hAnsi="Times New Roman"/>
                <w:color w:val="000000" w:themeColor="text1"/>
                <w:sz w:val="24"/>
                <w:szCs w:val="24"/>
                <w:lang w:val="kk-KZ"/>
              </w:rPr>
              <w:t>pply sociological methodology to the study of contemporary problems of society.</w:t>
            </w:r>
          </w:p>
        </w:tc>
      </w:tr>
      <w:tr w:rsidR="00312D60" w:rsidRPr="004A0C01" w:rsidTr="0045515A">
        <w:trPr>
          <w:trHeight w:val="275"/>
        </w:trPr>
        <w:tc>
          <w:tcPr>
            <w:tcW w:w="3402" w:type="dxa"/>
            <w:gridSpan w:val="2"/>
            <w:vMerge w:val="restart"/>
          </w:tcPr>
          <w:p w:rsidR="00312D60" w:rsidRPr="00A823D1" w:rsidRDefault="00312D60" w:rsidP="00CB3C0F">
            <w:pPr>
              <w:contextualSpacing/>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оfdiscipline</w:t>
            </w:r>
          </w:p>
        </w:tc>
        <w:tc>
          <w:tcPr>
            <w:tcW w:w="12333" w:type="dxa"/>
            <w:gridSpan w:val="4"/>
          </w:tcPr>
          <w:p w:rsidR="00312D60" w:rsidRPr="00A823D1" w:rsidRDefault="007A3C6F" w:rsidP="00CB3C0F">
            <w:pPr>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00312D60" w:rsidRPr="00A823D1">
              <w:rPr>
                <w:rFonts w:ascii="Times New Roman" w:hAnsi="Times New Roman"/>
                <w:sz w:val="24"/>
                <w:szCs w:val="24"/>
                <w:lang w:val="kk-KZ"/>
              </w:rPr>
              <w:t>Пән әлемдегі және Қазақстандағы болып жатқан әлеуметтік процестердің (стратификация, әлеуметтік теңсіздік, кедейшілік пен байлық, әлеуметтік, діни, экономикалық және саяси қақтығыстар мәселелері) қазіргі заманғы қоғамның жалпы көрінісін қалыптастыруға; адамдар арасындағы әлеуметтік өзара қарым-қатынастың сипатын түсініп, олардың арасындағы әлеуметтік және топтық айырмашылықтарды ескеруге көмектеседі. Бұл пән мәдениет, дін, тарих, адамдар мен институттардың ішінара өздерінің тәжірибелерін,  өмірлік мүмкіндіктері мен бірегейлігін қалыптастыруда байланысу жолдарының түсінігін қамтамасыз етеді.</w:t>
            </w:r>
          </w:p>
        </w:tc>
      </w:tr>
      <w:tr w:rsidR="00312D60" w:rsidRPr="00A823D1" w:rsidTr="0045515A">
        <w:trPr>
          <w:trHeight w:val="275"/>
        </w:trPr>
        <w:tc>
          <w:tcPr>
            <w:tcW w:w="3402" w:type="dxa"/>
            <w:gridSpan w:val="2"/>
            <w:vMerge/>
          </w:tcPr>
          <w:p w:rsidR="00312D60" w:rsidRPr="00A823D1" w:rsidRDefault="00312D60" w:rsidP="00CB3C0F">
            <w:pPr>
              <w:contextualSpacing/>
              <w:rPr>
                <w:rFonts w:ascii="Times New Roman" w:hAnsi="Times New Roman"/>
                <w:sz w:val="24"/>
                <w:szCs w:val="24"/>
                <w:lang w:val="kk-KZ"/>
              </w:rPr>
            </w:pPr>
          </w:p>
        </w:tc>
        <w:tc>
          <w:tcPr>
            <w:tcW w:w="12333" w:type="dxa"/>
            <w:gridSpan w:val="4"/>
          </w:tcPr>
          <w:p w:rsidR="00312D60" w:rsidRPr="00A823D1" w:rsidRDefault="00312D60" w:rsidP="00CB3C0F">
            <w:pPr>
              <w:contextualSpacing/>
              <w:jc w:val="both"/>
              <w:rPr>
                <w:rFonts w:ascii="Times New Roman" w:hAnsi="Times New Roman"/>
                <w:color w:val="FF0000"/>
                <w:sz w:val="24"/>
                <w:szCs w:val="24"/>
              </w:rPr>
            </w:pPr>
            <w:r w:rsidRPr="00A823D1">
              <w:rPr>
                <w:rFonts w:ascii="Times New Roman" w:hAnsi="Times New Roman"/>
                <w:b/>
                <w:color w:val="212121"/>
                <w:sz w:val="24"/>
                <w:szCs w:val="24"/>
              </w:rPr>
              <w:t xml:space="preserve">Назначение </w:t>
            </w:r>
            <w:r w:rsidRPr="00A823D1">
              <w:rPr>
                <w:rFonts w:ascii="Times New Roman" w:hAnsi="Times New Roman"/>
                <w:b/>
                <w:color w:val="212121"/>
                <w:sz w:val="24"/>
                <w:szCs w:val="24"/>
                <w:lang w:val="kk-KZ"/>
              </w:rPr>
              <w:t>дисциплины</w:t>
            </w:r>
            <w:r w:rsidR="007A3C6F" w:rsidRPr="00A823D1">
              <w:rPr>
                <w:rFonts w:ascii="Times New Roman" w:hAnsi="Times New Roman"/>
                <w:color w:val="212121"/>
                <w:sz w:val="24"/>
                <w:szCs w:val="24"/>
              </w:rPr>
              <w:t>:</w:t>
            </w:r>
            <w:r w:rsidRPr="00A823D1">
              <w:rPr>
                <w:rFonts w:ascii="Times New Roman" w:hAnsi="Times New Roman"/>
                <w:color w:val="212121"/>
                <w:sz w:val="24"/>
                <w:szCs w:val="24"/>
              </w:rPr>
              <w:t xml:space="preserve"> Дисциплина поможет </w:t>
            </w:r>
            <w:r w:rsidRPr="00A823D1">
              <w:rPr>
                <w:rFonts w:ascii="Times New Roman" w:hAnsi="Times New Roman"/>
                <w:sz w:val="24"/>
                <w:szCs w:val="24"/>
              </w:rPr>
              <w:t xml:space="preserve">сформировать общее представление о современном обществе, социальных процессах, происходящих в мире и Казахстане (вопросы стратификации, социального неравенства, бедности и богатства, социальных, религиозных, экономических и политических конфликтов); </w:t>
            </w:r>
            <w:r w:rsidRPr="00A823D1">
              <w:rPr>
                <w:rFonts w:ascii="Times New Roman" w:hAnsi="Times New Roman"/>
                <w:color w:val="000000" w:themeColor="text1"/>
                <w:sz w:val="24"/>
                <w:szCs w:val="24"/>
              </w:rPr>
              <w:t>понимать характер социальных взаимодействий между людьми, учитывать социальные и групповые различия между ними.</w:t>
            </w:r>
            <w:r w:rsidRPr="00A823D1">
              <w:rPr>
                <w:rFonts w:ascii="Times New Roman" w:hAnsi="Times New Roman"/>
                <w:sz w:val="24"/>
                <w:szCs w:val="24"/>
              </w:rPr>
              <w:t xml:space="preserve"> Курс позволит получить понимание того, как культура, религия, история, люди и учреждения пересекаются в формировании собственного опыта, жизненных шансов и идентичности.</w:t>
            </w:r>
          </w:p>
        </w:tc>
      </w:tr>
      <w:tr w:rsidR="00312D60" w:rsidRPr="004A0C01" w:rsidTr="0045515A">
        <w:trPr>
          <w:trHeight w:val="275"/>
        </w:trPr>
        <w:tc>
          <w:tcPr>
            <w:tcW w:w="3402" w:type="dxa"/>
            <w:gridSpan w:val="2"/>
            <w:vMerge/>
          </w:tcPr>
          <w:p w:rsidR="00312D60" w:rsidRPr="00A823D1" w:rsidRDefault="00312D60" w:rsidP="00CB3C0F">
            <w:pPr>
              <w:contextualSpacing/>
              <w:rPr>
                <w:rFonts w:ascii="Times New Roman" w:hAnsi="Times New Roman"/>
                <w:sz w:val="24"/>
                <w:szCs w:val="24"/>
                <w:lang w:val="kk-KZ"/>
              </w:rPr>
            </w:pPr>
          </w:p>
        </w:tc>
        <w:tc>
          <w:tcPr>
            <w:tcW w:w="12333" w:type="dxa"/>
            <w:gridSpan w:val="4"/>
          </w:tcPr>
          <w:p w:rsidR="00312D60" w:rsidRPr="00A823D1" w:rsidRDefault="00BE4B08" w:rsidP="00CB3C0F">
            <w:pPr>
              <w:contextualSpacing/>
              <w:jc w:val="both"/>
              <w:rPr>
                <w:rFonts w:ascii="Times New Roman" w:hAnsi="Times New Roman"/>
                <w:color w:val="FF0000"/>
                <w:sz w:val="24"/>
                <w:szCs w:val="24"/>
                <w:lang w:val="en-US"/>
              </w:rPr>
            </w:pPr>
            <w:r w:rsidRPr="00A823D1">
              <w:rPr>
                <w:rFonts w:ascii="Times New Roman" w:hAnsi="Times New Roman"/>
                <w:b/>
                <w:sz w:val="24"/>
                <w:szCs w:val="24"/>
                <w:lang w:val="en-US"/>
              </w:rPr>
              <w:t xml:space="preserve">The purpose of the discipline: </w:t>
            </w:r>
            <w:r w:rsidR="00312D60" w:rsidRPr="00A823D1">
              <w:rPr>
                <w:rFonts w:ascii="Times New Roman" w:hAnsi="Times New Roman"/>
                <w:sz w:val="24"/>
                <w:szCs w:val="24"/>
                <w:lang w:val="en-US"/>
              </w:rPr>
              <w:t>Discipline will help to form a general idea about ​​modern society, social processes occurring in the world and Kazakhstan (issues of stratification, social inequality, poverty and wealth, social, religious, economic and political conflicts); understand the nature of social interactions between people, to take into account the social and group differences between them. The course will provide an understanding of how culture, religion, history, people and institutions intersect in the formation of their own experiences, life chances and identity.</w:t>
            </w:r>
          </w:p>
        </w:tc>
      </w:tr>
      <w:tr w:rsidR="00A2258C" w:rsidRPr="00A823D1" w:rsidTr="0045515A">
        <w:tc>
          <w:tcPr>
            <w:tcW w:w="3402" w:type="dxa"/>
            <w:gridSpan w:val="2"/>
          </w:tcPr>
          <w:p w:rsidR="00A2258C" w:rsidRPr="00A823D1" w:rsidRDefault="00A2258C" w:rsidP="00CB3C0F">
            <w:pPr>
              <w:contextualSpacing/>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rPr>
              <w:t xml:space="preserve"> \ </w:t>
            </w:r>
            <w:r w:rsidRPr="00A823D1">
              <w:rPr>
                <w:rFonts w:ascii="Times New Roman" w:hAnsi="Times New Roman"/>
                <w:bCs/>
                <w:sz w:val="24"/>
                <w:szCs w:val="24"/>
                <w:lang w:val="kk-KZ"/>
              </w:rPr>
              <w:t>Сode</w:t>
            </w:r>
            <w:r w:rsidRPr="00A823D1">
              <w:rPr>
                <w:rFonts w:ascii="Times New Roman" w:hAnsi="Times New Roman"/>
                <w:bCs/>
                <w:sz w:val="24"/>
                <w:szCs w:val="24"/>
              </w:rPr>
              <w:t xml:space="preserve"> Pol </w:t>
            </w:r>
            <w:r w:rsidRPr="00A823D1">
              <w:rPr>
                <w:rFonts w:ascii="Times New Roman" w:hAnsi="Times New Roman"/>
                <w:sz w:val="24"/>
                <w:szCs w:val="24"/>
              </w:rPr>
              <w:t>211</w:t>
            </w:r>
            <w:r w:rsidRPr="00A823D1">
              <w:rPr>
                <w:rFonts w:ascii="Times New Roman" w:hAnsi="Times New Roman"/>
                <w:sz w:val="24"/>
                <w:szCs w:val="24"/>
                <w:lang w:val="kk-KZ"/>
              </w:rPr>
              <w:t>1</w:t>
            </w:r>
          </w:p>
        </w:tc>
        <w:tc>
          <w:tcPr>
            <w:tcW w:w="12333" w:type="dxa"/>
            <w:gridSpan w:val="4"/>
          </w:tcPr>
          <w:p w:rsidR="00A2258C" w:rsidRPr="00A823D1" w:rsidRDefault="00A2258C" w:rsidP="00CB3C0F">
            <w:pPr>
              <w:ind w:left="113" w:right="113"/>
              <w:contextualSpacing/>
              <w:jc w:val="both"/>
              <w:rPr>
                <w:rFonts w:ascii="Times New Roman" w:hAnsi="Times New Roman"/>
                <w:b/>
                <w:sz w:val="24"/>
                <w:szCs w:val="24"/>
                <w:lang w:val="kk-KZ" w:eastAsia="ru-RU"/>
              </w:rPr>
            </w:pPr>
            <w:r w:rsidRPr="00A823D1">
              <w:rPr>
                <w:rFonts w:ascii="Times New Roman" w:hAnsi="Times New Roman"/>
                <w:b/>
                <w:sz w:val="24"/>
                <w:szCs w:val="24"/>
                <w:lang w:val="kk-KZ"/>
              </w:rPr>
              <w:t>Саясаттану</w:t>
            </w:r>
            <w:r w:rsidRPr="00A823D1">
              <w:rPr>
                <w:rFonts w:ascii="Times New Roman" w:hAnsi="Times New Roman"/>
                <w:b/>
                <w:sz w:val="24"/>
                <w:szCs w:val="24"/>
              </w:rPr>
              <w:t xml:space="preserve">/ </w:t>
            </w:r>
            <w:r w:rsidRPr="00A823D1">
              <w:rPr>
                <w:rFonts w:ascii="Times New Roman" w:hAnsi="Times New Roman"/>
                <w:b/>
                <w:sz w:val="24"/>
                <w:szCs w:val="24"/>
                <w:lang w:val="kk-KZ"/>
              </w:rPr>
              <w:t>Политология</w:t>
            </w:r>
            <w:r w:rsidRPr="00A823D1">
              <w:rPr>
                <w:rFonts w:ascii="Times New Roman" w:hAnsi="Times New Roman"/>
                <w:b/>
                <w:sz w:val="24"/>
                <w:szCs w:val="24"/>
                <w:lang w:val="kk-KZ" w:eastAsia="ru-RU"/>
              </w:rPr>
              <w:t xml:space="preserve">/ </w:t>
            </w:r>
            <w:r w:rsidRPr="00A823D1">
              <w:rPr>
                <w:rFonts w:ascii="Times New Roman" w:hAnsi="Times New Roman"/>
                <w:b/>
                <w:sz w:val="24"/>
                <w:szCs w:val="24"/>
              </w:rPr>
              <w:t>Politology</w:t>
            </w:r>
          </w:p>
        </w:tc>
      </w:tr>
      <w:tr w:rsidR="00A2258C" w:rsidRPr="00A823D1" w:rsidTr="000862FA">
        <w:trPr>
          <w:trHeight w:val="560"/>
        </w:trPr>
        <w:tc>
          <w:tcPr>
            <w:tcW w:w="3402" w:type="dxa"/>
            <w:gridSpan w:val="2"/>
          </w:tcPr>
          <w:p w:rsidR="00A2258C" w:rsidRPr="00A823D1" w:rsidRDefault="00A2258C"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A2258C" w:rsidRPr="00A823D1" w:rsidRDefault="002A6C3A" w:rsidP="00CB3C0F">
            <w:pPr>
              <w:tabs>
                <w:tab w:val="left" w:pos="2907"/>
              </w:tabs>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t>Саясаттану/ Политология/ Politology</w:t>
            </w:r>
          </w:p>
        </w:tc>
        <w:tc>
          <w:tcPr>
            <w:tcW w:w="3827" w:type="dxa"/>
          </w:tcPr>
          <w:p w:rsidR="00A2258C" w:rsidRPr="00A823D1" w:rsidRDefault="00A2258C"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gridSpan w:val="2"/>
          </w:tcPr>
          <w:p w:rsidR="00A2258C" w:rsidRPr="00A823D1" w:rsidRDefault="002A6C3A" w:rsidP="00CB3C0F">
            <w:pPr>
              <w:tabs>
                <w:tab w:val="left" w:pos="2907"/>
              </w:tabs>
              <w:contextualSpacing/>
              <w:jc w:val="both"/>
              <w:rPr>
                <w:rFonts w:ascii="Times New Roman" w:hAnsi="Times New Roman"/>
                <w:sz w:val="24"/>
                <w:szCs w:val="24"/>
                <w:lang w:val="kk-KZ" w:eastAsia="ru-RU"/>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r>
      <w:tr w:rsidR="00A2258C" w:rsidRPr="00A823D1" w:rsidTr="000862FA">
        <w:tc>
          <w:tcPr>
            <w:tcW w:w="3402" w:type="dxa"/>
            <w:gridSpan w:val="2"/>
          </w:tcPr>
          <w:p w:rsidR="00A2258C" w:rsidRPr="00A823D1" w:rsidRDefault="00A2258C"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A2258C"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8</w:t>
            </w:r>
          </w:p>
        </w:tc>
        <w:tc>
          <w:tcPr>
            <w:tcW w:w="3827" w:type="dxa"/>
          </w:tcPr>
          <w:p w:rsidR="00A2258C" w:rsidRPr="00A823D1" w:rsidRDefault="00A2258C"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gridSpan w:val="2"/>
          </w:tcPr>
          <w:p w:rsidR="00A2258C"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1</w:t>
            </w:r>
          </w:p>
        </w:tc>
      </w:tr>
      <w:tr w:rsidR="00A2258C" w:rsidRPr="004A0C01" w:rsidTr="0045515A">
        <w:trPr>
          <w:trHeight w:val="185"/>
        </w:trPr>
        <w:tc>
          <w:tcPr>
            <w:tcW w:w="3402" w:type="dxa"/>
            <w:gridSpan w:val="2"/>
            <w:vMerge w:val="restart"/>
          </w:tcPr>
          <w:p w:rsidR="00A2258C" w:rsidRPr="00A823D1" w:rsidRDefault="00A2258C"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A2258C" w:rsidRPr="00A823D1" w:rsidRDefault="00A2258C" w:rsidP="00CB3C0F">
            <w:pPr>
              <w:contextualSpacing/>
              <w:rPr>
                <w:rFonts w:ascii="Times New Roman" w:hAnsi="Times New Roman"/>
                <w:bCs/>
                <w:sz w:val="24"/>
                <w:szCs w:val="24"/>
              </w:rPr>
            </w:pPr>
          </w:p>
          <w:p w:rsidR="00A2258C" w:rsidRPr="00A823D1" w:rsidRDefault="00A2258C" w:rsidP="00CB3C0F">
            <w:pPr>
              <w:shd w:val="clear" w:color="auto" w:fill="FFFFFF"/>
              <w:ind w:right="40"/>
              <w:rPr>
                <w:rFonts w:ascii="Times New Roman" w:hAnsi="Times New Roman"/>
                <w:b/>
                <w:sz w:val="24"/>
                <w:szCs w:val="24"/>
              </w:rPr>
            </w:pPr>
          </w:p>
          <w:p w:rsidR="00A2258C" w:rsidRPr="00A823D1" w:rsidRDefault="00A2258C" w:rsidP="00CB3C0F">
            <w:pPr>
              <w:shd w:val="clear" w:color="auto" w:fill="FFFFFF"/>
              <w:ind w:right="40"/>
              <w:rPr>
                <w:rFonts w:ascii="Times New Roman" w:hAnsi="Times New Roman"/>
                <w:b/>
                <w:sz w:val="24"/>
                <w:szCs w:val="24"/>
              </w:rPr>
            </w:pPr>
          </w:p>
          <w:p w:rsidR="00A2258C" w:rsidRPr="00A823D1" w:rsidRDefault="00A2258C" w:rsidP="00CB3C0F">
            <w:pPr>
              <w:shd w:val="clear" w:color="auto" w:fill="FFFFFF"/>
              <w:ind w:right="40"/>
              <w:rPr>
                <w:rFonts w:ascii="Times New Roman" w:hAnsi="Times New Roman"/>
                <w:b/>
                <w:sz w:val="24"/>
                <w:szCs w:val="24"/>
              </w:rPr>
            </w:pPr>
          </w:p>
          <w:p w:rsidR="00A2258C" w:rsidRPr="00A823D1" w:rsidRDefault="00A2258C" w:rsidP="00CB3C0F">
            <w:pPr>
              <w:contextualSpacing/>
              <w:rPr>
                <w:rFonts w:ascii="Times New Roman" w:hAnsi="Times New Roman"/>
                <w:bCs/>
                <w:sz w:val="24"/>
                <w:szCs w:val="24"/>
              </w:rPr>
            </w:pPr>
          </w:p>
        </w:tc>
        <w:tc>
          <w:tcPr>
            <w:tcW w:w="12333" w:type="dxa"/>
            <w:gridSpan w:val="4"/>
          </w:tcPr>
          <w:p w:rsidR="00ED403B" w:rsidRPr="00A823D1" w:rsidRDefault="00ED403B" w:rsidP="00CB3C0F">
            <w:pPr>
              <w:contextualSpacing/>
              <w:jc w:val="both"/>
              <w:rPr>
                <w:rFonts w:ascii="Times New Roman" w:hAnsi="Times New Roman"/>
                <w:sz w:val="24"/>
                <w:szCs w:val="24"/>
                <w:lang w:val="kk-KZ"/>
              </w:rPr>
            </w:pPr>
            <w:r w:rsidRPr="00A823D1">
              <w:rPr>
                <w:rFonts w:ascii="Times New Roman" w:hAnsi="Times New Roman"/>
                <w:b/>
                <w:color w:val="000000"/>
                <w:sz w:val="24"/>
                <w:szCs w:val="24"/>
                <w:lang w:val="kk-KZ"/>
              </w:rPr>
              <w:t xml:space="preserve">Пәнің мақсаты: </w:t>
            </w:r>
            <w:r w:rsidRPr="00A823D1">
              <w:rPr>
                <w:rFonts w:ascii="Times New Roman" w:hAnsi="Times New Roman"/>
                <w:color w:val="000000"/>
                <w:sz w:val="24"/>
                <w:szCs w:val="24"/>
                <w:lang w:val="kk-KZ"/>
              </w:rPr>
              <w:t>С</w:t>
            </w:r>
            <w:r w:rsidR="00A2258C" w:rsidRPr="00A823D1">
              <w:rPr>
                <w:rFonts w:ascii="Times New Roman" w:hAnsi="Times New Roman"/>
                <w:sz w:val="24"/>
                <w:szCs w:val="24"/>
                <w:lang w:val="kk-KZ"/>
              </w:rPr>
              <w:t>аясатты қалыптастыру мен жұмыс істеу моделін зерттеу, студенттерді еліміздің саяси өміріне қатысуға дайындау, белсенді аз</w:t>
            </w:r>
            <w:r w:rsidRPr="00A823D1">
              <w:rPr>
                <w:rFonts w:ascii="Times New Roman" w:hAnsi="Times New Roman"/>
                <w:sz w:val="24"/>
                <w:szCs w:val="24"/>
                <w:lang w:val="kk-KZ"/>
              </w:rPr>
              <w:t>аматтық ұстанымды қалыптастыру.</w:t>
            </w:r>
          </w:p>
          <w:p w:rsidR="00A2258C" w:rsidRPr="00A823D1" w:rsidRDefault="00A2258C"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Пәнді  оқу нәтижесінде студент қабілетті болады:</w:t>
            </w:r>
          </w:p>
          <w:p w:rsidR="00A2258C" w:rsidRPr="00A823D1" w:rsidRDefault="00A2258C"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саяси институттардың (мүдделерді ұсыну және мүдделерді үйлестіру) ұйымдарының ерекшеліктерін сипаттау;</w:t>
            </w:r>
          </w:p>
          <w:p w:rsidR="00A2258C" w:rsidRPr="00A823D1" w:rsidRDefault="00ED403B"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с</w:t>
            </w:r>
            <w:r w:rsidR="00A2258C" w:rsidRPr="00A823D1">
              <w:rPr>
                <w:rFonts w:ascii="Times New Roman" w:hAnsi="Times New Roman"/>
                <w:sz w:val="24"/>
                <w:szCs w:val="24"/>
                <w:lang w:val="kk-KZ"/>
              </w:rPr>
              <w:t>аяси биліктің, саяси институттардың, ішкі, сыртқы, әлемдік саясат пен халықаралық қатынастардың жұмыс істеу механизмдері мен қағидаттарын меңгергендігін көрсете білу;</w:t>
            </w:r>
          </w:p>
          <w:p w:rsidR="00A2258C" w:rsidRPr="00A823D1" w:rsidRDefault="00ED403B"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с</w:t>
            </w:r>
            <w:r w:rsidR="00A2258C" w:rsidRPr="00A823D1">
              <w:rPr>
                <w:rFonts w:ascii="Times New Roman" w:hAnsi="Times New Roman"/>
                <w:sz w:val="24"/>
                <w:szCs w:val="24"/>
                <w:lang w:val="kk-KZ"/>
              </w:rPr>
              <w:t>аясаттың қызметі мен дамуы ондағы даму заңдылықтарын, оның қоғам өмірінің түрлі салаларындағы рөлін меңгергендігін көрсете білу;</w:t>
            </w:r>
          </w:p>
          <w:p w:rsidR="00A2258C" w:rsidRPr="00A823D1" w:rsidRDefault="00A2258C"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саяси жүйелер мен саяси режимдердің өзара байланысын негіздеу;</w:t>
            </w:r>
          </w:p>
          <w:p w:rsidR="00A2258C" w:rsidRPr="00A823D1" w:rsidRDefault="00A2258C"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әр түрлі дерек көздерінен саяси ақпараттың объективтілігінің дәрежесін бағалау, азаматтық ұстанымын білдіру үшін негіздеме беру, қазіргі заманғы мемлекеттердің саяси стратегиясын және ұлттық мүдделерін талдау негізінде фактілерді, оқиғаларды, құбылыстарды бағалау;</w:t>
            </w:r>
          </w:p>
          <w:p w:rsidR="00A2258C" w:rsidRPr="00A823D1" w:rsidRDefault="00A2258C"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lastRenderedPageBreak/>
              <w:t>Қазақстан Республикасының ұлттық қауіпсіздігін қамтамасыз ету факторы ретінде бірегейліктің (ұлттық, азаматтық) рөлін негіздеу;</w:t>
            </w:r>
          </w:p>
          <w:p w:rsidR="00A2258C" w:rsidRPr="00A823D1" w:rsidRDefault="00ED403B"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ә</w:t>
            </w:r>
            <w:r w:rsidR="00A2258C" w:rsidRPr="00A823D1">
              <w:rPr>
                <w:rFonts w:ascii="Times New Roman" w:hAnsi="Times New Roman"/>
                <w:sz w:val="24"/>
                <w:szCs w:val="24"/>
                <w:lang w:val="kk-KZ"/>
              </w:rPr>
              <w:t>леуметтік-саяси қақтығыстардың сипатын анықтау және олардың заңдылығын бағалау;</w:t>
            </w:r>
          </w:p>
          <w:p w:rsidR="00A2258C" w:rsidRPr="00A823D1" w:rsidRDefault="00ED403B" w:rsidP="00471453">
            <w:pPr>
              <w:numPr>
                <w:ilvl w:val="1"/>
                <w:numId w:val="12"/>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ж</w:t>
            </w:r>
            <w:r w:rsidR="00A2258C" w:rsidRPr="00A823D1">
              <w:rPr>
                <w:rFonts w:ascii="Times New Roman" w:hAnsi="Times New Roman"/>
                <w:sz w:val="24"/>
                <w:szCs w:val="24"/>
                <w:lang w:val="kk-KZ"/>
              </w:rPr>
              <w:t>аңа идеялар мен оның шынайылықтың өзгерістеріне қолдана білу.</w:t>
            </w:r>
          </w:p>
        </w:tc>
      </w:tr>
      <w:tr w:rsidR="00A2258C" w:rsidRPr="00A823D1" w:rsidTr="0045515A">
        <w:trPr>
          <w:trHeight w:val="185"/>
        </w:trPr>
        <w:tc>
          <w:tcPr>
            <w:tcW w:w="3402" w:type="dxa"/>
            <w:gridSpan w:val="2"/>
            <w:vMerge/>
          </w:tcPr>
          <w:p w:rsidR="00A2258C" w:rsidRPr="00A823D1" w:rsidRDefault="00A2258C" w:rsidP="00CB3C0F">
            <w:pPr>
              <w:contextualSpacing/>
              <w:rPr>
                <w:rFonts w:ascii="Times New Roman" w:hAnsi="Times New Roman"/>
                <w:sz w:val="24"/>
                <w:szCs w:val="24"/>
                <w:lang w:val="kk-KZ"/>
              </w:rPr>
            </w:pPr>
          </w:p>
        </w:tc>
        <w:tc>
          <w:tcPr>
            <w:tcW w:w="12333" w:type="dxa"/>
            <w:gridSpan w:val="4"/>
          </w:tcPr>
          <w:p w:rsidR="00A2258C" w:rsidRPr="00A823D1" w:rsidRDefault="00917D70" w:rsidP="00CB3C0F">
            <w:pPr>
              <w:suppressAutoHyphens/>
              <w:contextualSpacing/>
              <w:jc w:val="both"/>
              <w:rPr>
                <w:rFonts w:ascii="Times New Roman" w:hAnsi="Times New Roman"/>
                <w:sz w:val="24"/>
                <w:szCs w:val="24"/>
                <w:lang w:eastAsia="ar-SA"/>
              </w:rPr>
            </w:pPr>
            <w:r w:rsidRPr="00A823D1">
              <w:rPr>
                <w:rFonts w:ascii="Times New Roman" w:hAnsi="Times New Roman"/>
                <w:b/>
                <w:sz w:val="24"/>
                <w:szCs w:val="24"/>
                <w:lang w:eastAsia="ko-KR"/>
              </w:rPr>
              <w:t>Цель</w:t>
            </w:r>
            <w:r w:rsidR="00A2258C" w:rsidRPr="00A823D1">
              <w:rPr>
                <w:rFonts w:ascii="Times New Roman" w:hAnsi="Times New Roman"/>
                <w:b/>
                <w:sz w:val="24"/>
                <w:szCs w:val="24"/>
                <w:lang w:eastAsia="ko-KR"/>
              </w:rPr>
              <w:t xml:space="preserve"> дисциплины</w:t>
            </w:r>
            <w:r w:rsidRPr="00A823D1">
              <w:rPr>
                <w:rFonts w:ascii="Times New Roman" w:hAnsi="Times New Roman"/>
                <w:b/>
                <w:sz w:val="24"/>
                <w:szCs w:val="24"/>
                <w:lang w:val="kk-KZ" w:eastAsia="ko-KR"/>
              </w:rPr>
              <w:t>:</w:t>
            </w:r>
            <w:r w:rsidR="00A2258C" w:rsidRPr="00A823D1">
              <w:rPr>
                <w:rFonts w:ascii="Times New Roman" w:hAnsi="Times New Roman"/>
                <w:sz w:val="24"/>
                <w:szCs w:val="24"/>
                <w:lang w:eastAsia="ko-KR"/>
              </w:rPr>
              <w:t xml:space="preserve"> </w:t>
            </w:r>
            <w:r w:rsidRPr="00A823D1">
              <w:rPr>
                <w:rFonts w:ascii="Times New Roman" w:hAnsi="Times New Roman"/>
                <w:sz w:val="24"/>
                <w:szCs w:val="24"/>
                <w:lang w:val="kk-KZ" w:eastAsia="ko-KR"/>
              </w:rPr>
              <w:t>И</w:t>
            </w:r>
            <w:r w:rsidR="00A2258C" w:rsidRPr="00A823D1">
              <w:rPr>
                <w:rFonts w:ascii="Times New Roman" w:hAnsi="Times New Roman"/>
                <w:sz w:val="24"/>
                <w:szCs w:val="24"/>
                <w:lang w:eastAsia="ar-SA"/>
              </w:rPr>
              <w:t xml:space="preserve">зучение закономерностей формирования и функционирования политики, подготовка студентов к участию в политической жизни страны, формирование активной гражданской позиции. </w:t>
            </w:r>
          </w:p>
          <w:p w:rsidR="00A2258C" w:rsidRPr="00A823D1" w:rsidRDefault="00A2258C" w:rsidP="00CB3C0F">
            <w:pPr>
              <w:shd w:val="clear" w:color="auto" w:fill="FFFFFF"/>
              <w:tabs>
                <w:tab w:val="left" w:pos="851"/>
                <w:tab w:val="left" w:pos="9072"/>
                <w:tab w:val="left" w:pos="9214"/>
              </w:tabs>
              <w:contextualSpacing/>
              <w:jc w:val="both"/>
              <w:rPr>
                <w:rFonts w:ascii="Times New Roman" w:hAnsi="Times New Roman"/>
                <w:color w:val="212121"/>
                <w:sz w:val="24"/>
                <w:szCs w:val="24"/>
                <w:lang w:eastAsia="ru-RU"/>
              </w:rPr>
            </w:pPr>
            <w:r w:rsidRPr="00A823D1">
              <w:rPr>
                <w:rFonts w:ascii="Times New Roman" w:hAnsi="Times New Roman"/>
                <w:color w:val="212121"/>
                <w:sz w:val="24"/>
                <w:szCs w:val="24"/>
              </w:rPr>
              <w:t>В результате изучения дисциплины студент будет способен:</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описывать особенности организации и функционирования политических институтов (институтов представительства и согласования интересов);</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демонстрировать понимание механизмов и принципов функционирования политической власти, политических институтов, внутренней, внешней, мировой политики и международных отношений;</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демонстрировать понимание сущности и закономерностей функционирования и развития политики, ее роли в различных сферах жизнедеятельности общества;</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обосновывать взаимосвязь политических систем и политических режимов;</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оценивать степень объективности политической информации из разных источников, аргументировано выражать свою гражданскую позицию, оценивать факты, события, явления на основе анализа политической стратегии и национальных интересов современных государств;</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обосновывать ведущую роль идентичности (национальной, гражданской) как фактора обеспечения национальной безопасности Республики Казахстан;</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222222"/>
                <w:sz w:val="24"/>
                <w:szCs w:val="24"/>
                <w:lang w:eastAsia="ru-RU"/>
              </w:rPr>
            </w:pPr>
            <w:r w:rsidRPr="00A823D1">
              <w:rPr>
                <w:rFonts w:ascii="Times New Roman" w:hAnsi="Times New Roman"/>
                <w:color w:val="222222"/>
                <w:sz w:val="24"/>
                <w:szCs w:val="24"/>
                <w:lang w:eastAsia="ru-RU"/>
              </w:rPr>
              <w:t>выявлять характер социально-политических конфликтов и оценивать их легитимность;</w:t>
            </w:r>
          </w:p>
          <w:p w:rsidR="00A2258C" w:rsidRPr="00A823D1" w:rsidRDefault="00A2258C" w:rsidP="00471453">
            <w:pPr>
              <w:numPr>
                <w:ilvl w:val="0"/>
                <w:numId w:val="13"/>
              </w:numPr>
              <w:shd w:val="clear" w:color="auto" w:fill="FFFFFF"/>
              <w:tabs>
                <w:tab w:val="left" w:pos="284"/>
              </w:tabs>
              <w:contextualSpacing/>
              <w:jc w:val="both"/>
              <w:rPr>
                <w:rFonts w:ascii="Times New Roman" w:hAnsi="Times New Roman"/>
                <w:color w:val="FF0000"/>
                <w:sz w:val="24"/>
                <w:szCs w:val="24"/>
              </w:rPr>
            </w:pPr>
            <w:r w:rsidRPr="00A823D1">
              <w:rPr>
                <w:rFonts w:ascii="Times New Roman" w:hAnsi="Times New Roman"/>
                <w:color w:val="222222"/>
                <w:sz w:val="24"/>
                <w:szCs w:val="24"/>
                <w:lang w:eastAsia="ru-RU"/>
              </w:rPr>
              <w:t>генерировать новые идеи и применять к изменяющейся политической реальности</w:t>
            </w:r>
            <w:r w:rsidR="00AA67DB" w:rsidRPr="00A823D1">
              <w:rPr>
                <w:rFonts w:ascii="Times New Roman" w:hAnsi="Times New Roman"/>
                <w:color w:val="222222"/>
                <w:sz w:val="24"/>
                <w:szCs w:val="24"/>
                <w:lang w:val="kk-KZ" w:eastAsia="ru-RU"/>
              </w:rPr>
              <w:t>.</w:t>
            </w:r>
          </w:p>
        </w:tc>
      </w:tr>
      <w:tr w:rsidR="00A2258C" w:rsidRPr="004A0C01" w:rsidTr="0045515A">
        <w:trPr>
          <w:trHeight w:val="185"/>
        </w:trPr>
        <w:tc>
          <w:tcPr>
            <w:tcW w:w="3402" w:type="dxa"/>
            <w:gridSpan w:val="2"/>
            <w:vMerge/>
          </w:tcPr>
          <w:p w:rsidR="00A2258C" w:rsidRPr="00A823D1" w:rsidRDefault="00A2258C" w:rsidP="00CB3C0F">
            <w:pPr>
              <w:contextualSpacing/>
              <w:rPr>
                <w:rFonts w:ascii="Times New Roman" w:hAnsi="Times New Roman"/>
                <w:sz w:val="24"/>
                <w:szCs w:val="24"/>
                <w:lang w:val="kk-KZ"/>
              </w:rPr>
            </w:pPr>
          </w:p>
        </w:tc>
        <w:tc>
          <w:tcPr>
            <w:tcW w:w="12333" w:type="dxa"/>
            <w:gridSpan w:val="4"/>
          </w:tcPr>
          <w:p w:rsidR="0029028E" w:rsidRPr="00A823D1" w:rsidRDefault="00A2258C" w:rsidP="00CB3C0F">
            <w:pPr>
              <w:shd w:val="clear" w:color="auto" w:fill="FFFFFF"/>
              <w:tabs>
                <w:tab w:val="left" w:pos="284"/>
              </w:tabs>
              <w:contextualSpacing/>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00AA67DB" w:rsidRPr="00A823D1">
              <w:rPr>
                <w:rFonts w:ascii="Times New Roman" w:hAnsi="Times New Roman"/>
                <w:sz w:val="24"/>
                <w:szCs w:val="24"/>
                <w:lang w:val="kk-KZ"/>
              </w:rPr>
              <w:t xml:space="preserve">: </w:t>
            </w:r>
            <w:r w:rsidR="00AA67DB" w:rsidRPr="00A823D1">
              <w:rPr>
                <w:rFonts w:ascii="Times New Roman" w:hAnsi="Times New Roman"/>
                <w:sz w:val="24"/>
                <w:szCs w:val="24"/>
                <w:lang w:val="en-US"/>
              </w:rPr>
              <w:t>T</w:t>
            </w:r>
            <w:r w:rsidRPr="00A823D1">
              <w:rPr>
                <w:rFonts w:ascii="Times New Roman" w:hAnsi="Times New Roman"/>
                <w:sz w:val="24"/>
                <w:szCs w:val="24"/>
                <w:lang w:val="en-US"/>
              </w:rPr>
              <w:t>o study the formation and functioning of politics, the preparation of students to participate in the political life of the country, the formation of an active civic position.</w:t>
            </w:r>
          </w:p>
          <w:p w:rsidR="00A2258C" w:rsidRPr="00A823D1" w:rsidRDefault="00A2258C" w:rsidP="00CB3C0F">
            <w:pPr>
              <w:shd w:val="clear" w:color="auto" w:fill="FFFFFF"/>
              <w:tabs>
                <w:tab w:val="left" w:pos="284"/>
              </w:tabs>
              <w:contextualSpacing/>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w:t>
            </w:r>
            <w:r w:rsidR="009A5A86" w:rsidRPr="00A823D1">
              <w:rPr>
                <w:rFonts w:ascii="Times New Roman" w:hAnsi="Times New Roman"/>
                <w:sz w:val="24"/>
                <w:szCs w:val="24"/>
                <w:lang w:val="en-US"/>
              </w:rPr>
              <w:t>e, the student will be able to:</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en-US"/>
              </w:rPr>
            </w:pPr>
            <w:r w:rsidRPr="00A823D1">
              <w:rPr>
                <w:rFonts w:ascii="Times New Roman" w:hAnsi="Times New Roman"/>
                <w:sz w:val="24"/>
                <w:szCs w:val="24"/>
                <w:lang w:val="en-US"/>
              </w:rPr>
              <w:t>describe the features of the organization and functioning of political institutions (institutions of representation and coordination of interests);</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en-US"/>
              </w:rPr>
            </w:pPr>
            <w:r w:rsidRPr="00A823D1">
              <w:rPr>
                <w:rFonts w:ascii="Times New Roman" w:hAnsi="Times New Roman"/>
                <w:sz w:val="24"/>
                <w:szCs w:val="24"/>
                <w:lang w:val="en-US"/>
              </w:rPr>
              <w:t>demonstrate an understanding of the mechanisms and principles of the functioning of political power, political institutions, internal, external, world politics and international relations;</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en-US"/>
              </w:rPr>
            </w:pPr>
            <w:r w:rsidRPr="00A823D1">
              <w:rPr>
                <w:rFonts w:ascii="Times New Roman" w:hAnsi="Times New Roman"/>
                <w:sz w:val="24"/>
                <w:szCs w:val="24"/>
                <w:lang w:val="en-US"/>
              </w:rPr>
              <w:t>demonstrate an understanding of the essence and laws of the functioning and development of politics, its role in various spheres of society’s life;</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kk-KZ"/>
              </w:rPr>
            </w:pPr>
            <w:r w:rsidRPr="00A823D1">
              <w:rPr>
                <w:rFonts w:ascii="Times New Roman" w:hAnsi="Times New Roman"/>
                <w:sz w:val="24"/>
                <w:szCs w:val="24"/>
                <w:lang w:val="en-US"/>
              </w:rPr>
              <w:t>justify the interconnection of political systems and political regimes;</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kk-KZ"/>
              </w:rPr>
            </w:pPr>
            <w:r w:rsidRPr="00A823D1">
              <w:rPr>
                <w:rFonts w:ascii="Times New Roman" w:hAnsi="Times New Roman"/>
                <w:sz w:val="24"/>
                <w:szCs w:val="24"/>
                <w:lang w:val="en-US"/>
              </w:rPr>
              <w:t>evaluate the degree of objectivity of political information from different sources, to give reasoning for expressing one’s civil position, to evaluate facts, events, phenomena on the basis of analysis of the political strategy and national interests of modern states;</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kk-KZ"/>
              </w:rPr>
            </w:pPr>
            <w:r w:rsidRPr="00A823D1">
              <w:rPr>
                <w:rFonts w:ascii="Times New Roman" w:hAnsi="Times New Roman"/>
                <w:sz w:val="24"/>
                <w:szCs w:val="24"/>
                <w:lang w:val="en-US"/>
              </w:rPr>
              <w:lastRenderedPageBreak/>
              <w:t>justify the leading role of identity (national, civil) as a factor in ensuring national security of the Republic of Kazakhstan;</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kk-KZ"/>
              </w:rPr>
            </w:pPr>
            <w:r w:rsidRPr="00A823D1">
              <w:rPr>
                <w:rFonts w:ascii="Times New Roman" w:hAnsi="Times New Roman"/>
                <w:sz w:val="24"/>
                <w:szCs w:val="24"/>
                <w:lang w:val="en-US"/>
              </w:rPr>
              <w:t>identify the nature of socio-political conflicts and assess their legitimacy;</w:t>
            </w:r>
          </w:p>
          <w:p w:rsidR="00A2258C" w:rsidRPr="00A823D1" w:rsidRDefault="00A2258C" w:rsidP="00471453">
            <w:pPr>
              <w:numPr>
                <w:ilvl w:val="0"/>
                <w:numId w:val="14"/>
              </w:numPr>
              <w:shd w:val="clear" w:color="auto" w:fill="FFFFFF"/>
              <w:tabs>
                <w:tab w:val="left" w:pos="284"/>
              </w:tabs>
              <w:contextualSpacing/>
              <w:jc w:val="both"/>
              <w:rPr>
                <w:rFonts w:ascii="Times New Roman" w:hAnsi="Times New Roman"/>
                <w:sz w:val="24"/>
                <w:szCs w:val="24"/>
                <w:lang w:val="kk-KZ"/>
              </w:rPr>
            </w:pPr>
            <w:r w:rsidRPr="00A823D1">
              <w:rPr>
                <w:rFonts w:ascii="Times New Roman" w:hAnsi="Times New Roman"/>
                <w:sz w:val="24"/>
                <w:szCs w:val="24"/>
                <w:lang w:val="en-US"/>
              </w:rPr>
              <w:t>generate new ideas and apply them to change political reality.</w:t>
            </w:r>
          </w:p>
        </w:tc>
      </w:tr>
      <w:tr w:rsidR="00A2258C" w:rsidRPr="004A0C01" w:rsidTr="0045515A">
        <w:trPr>
          <w:trHeight w:val="275"/>
        </w:trPr>
        <w:tc>
          <w:tcPr>
            <w:tcW w:w="3402" w:type="dxa"/>
            <w:gridSpan w:val="2"/>
            <w:vMerge w:val="restart"/>
          </w:tcPr>
          <w:p w:rsidR="00A2258C" w:rsidRPr="00A823D1" w:rsidRDefault="00A2258C" w:rsidP="00CB3C0F">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333" w:type="dxa"/>
            <w:gridSpan w:val="4"/>
          </w:tcPr>
          <w:p w:rsidR="00A2258C" w:rsidRPr="00A823D1" w:rsidRDefault="00B83277" w:rsidP="00CB3C0F">
            <w:pPr>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w:t>
            </w:r>
            <w:r w:rsidR="00A2258C" w:rsidRPr="00A823D1">
              <w:rPr>
                <w:rFonts w:ascii="Times New Roman" w:hAnsi="Times New Roman"/>
                <w:color w:val="212121"/>
                <w:sz w:val="24"/>
                <w:szCs w:val="24"/>
                <w:lang w:val="kk-KZ"/>
              </w:rPr>
              <w:t>Саясаттану</w:t>
            </w:r>
            <w:r w:rsidR="007A3C6F" w:rsidRPr="00A823D1">
              <w:rPr>
                <w:rFonts w:ascii="Times New Roman" w:hAnsi="Times New Roman"/>
                <w:color w:val="212121"/>
                <w:sz w:val="24"/>
                <w:szCs w:val="24"/>
                <w:lang w:val="kk-KZ"/>
              </w:rPr>
              <w:t>»</w:t>
            </w:r>
            <w:r w:rsidR="00A2258C" w:rsidRPr="00A823D1">
              <w:rPr>
                <w:rFonts w:ascii="Times New Roman" w:hAnsi="Times New Roman"/>
                <w:color w:val="212121"/>
                <w:sz w:val="24"/>
                <w:szCs w:val="24"/>
                <w:lang w:val="kk-KZ"/>
              </w:rPr>
              <w:t xml:space="preserve"> оқу пәні ретінде әлем саясаты мен қазіргі саяси процесстерінің заңдары мен заңдылықтары туралы ұлттық қауіпсіздікті қамтамасыз ету мен ұлттық мүдделерді жүзеге асыру негізінде білім қалыптастырып, ұлттық мемлекеттердің мәні мен мазмұнын түсіндіреді. Пәнді оқу барысында түрлі саяси жүйелердегі ішкі және сыртқы байланыстар мен қарым-қатынастарды  түсінуге, саясаттың әлеуметтік өлшемнің объективті критерийлерін қалыптастыруға жәрдемдеседі.</w:t>
            </w:r>
          </w:p>
        </w:tc>
      </w:tr>
      <w:tr w:rsidR="00A2258C" w:rsidRPr="00A823D1" w:rsidTr="0045515A">
        <w:trPr>
          <w:trHeight w:val="275"/>
        </w:trPr>
        <w:tc>
          <w:tcPr>
            <w:tcW w:w="3402" w:type="dxa"/>
            <w:gridSpan w:val="2"/>
            <w:vMerge/>
          </w:tcPr>
          <w:p w:rsidR="00A2258C" w:rsidRPr="00A823D1" w:rsidRDefault="00A2258C" w:rsidP="00CB3C0F">
            <w:pPr>
              <w:contextualSpacing/>
              <w:rPr>
                <w:rFonts w:ascii="Times New Roman" w:hAnsi="Times New Roman"/>
                <w:sz w:val="24"/>
                <w:szCs w:val="24"/>
                <w:lang w:val="kk-KZ"/>
              </w:rPr>
            </w:pPr>
          </w:p>
        </w:tc>
        <w:tc>
          <w:tcPr>
            <w:tcW w:w="12333" w:type="dxa"/>
            <w:gridSpan w:val="4"/>
          </w:tcPr>
          <w:p w:rsidR="00A2258C" w:rsidRPr="00A823D1" w:rsidRDefault="00A2258C" w:rsidP="00CB3C0F">
            <w:pPr>
              <w:suppressAutoHyphens/>
              <w:contextualSpacing/>
              <w:jc w:val="both"/>
              <w:rPr>
                <w:rFonts w:ascii="Times New Roman" w:hAnsi="Times New Roman"/>
                <w:spacing w:val="-4"/>
                <w:sz w:val="24"/>
                <w:szCs w:val="24"/>
                <w:lang w:eastAsia="ar-SA"/>
              </w:rPr>
            </w:pPr>
            <w:r w:rsidRPr="00A823D1">
              <w:rPr>
                <w:rFonts w:ascii="Times New Roman" w:hAnsi="Times New Roman"/>
                <w:b/>
                <w:color w:val="212121"/>
                <w:sz w:val="24"/>
                <w:szCs w:val="24"/>
              </w:rPr>
              <w:t xml:space="preserve">Назначение </w:t>
            </w:r>
            <w:r w:rsidRPr="00A823D1">
              <w:rPr>
                <w:rFonts w:ascii="Times New Roman" w:hAnsi="Times New Roman"/>
                <w:b/>
                <w:color w:val="212121"/>
                <w:sz w:val="24"/>
                <w:szCs w:val="24"/>
                <w:lang w:val="kk-KZ"/>
              </w:rPr>
              <w:t>дисциплины</w:t>
            </w:r>
            <w:r w:rsidR="00B83277" w:rsidRPr="00A823D1">
              <w:rPr>
                <w:rFonts w:ascii="Times New Roman" w:hAnsi="Times New Roman"/>
                <w:color w:val="212121"/>
                <w:sz w:val="24"/>
                <w:szCs w:val="24"/>
              </w:rPr>
              <w:t>:</w:t>
            </w:r>
            <w:r w:rsidRPr="00A823D1">
              <w:rPr>
                <w:rFonts w:ascii="Times New Roman" w:hAnsi="Times New Roman"/>
                <w:color w:val="212121"/>
                <w:sz w:val="24"/>
                <w:szCs w:val="24"/>
              </w:rPr>
              <w:t xml:space="preserve"> </w:t>
            </w:r>
            <w:r w:rsidRPr="00A823D1">
              <w:rPr>
                <w:rFonts w:ascii="Times New Roman" w:hAnsi="Times New Roman"/>
                <w:color w:val="212121"/>
                <w:sz w:val="24"/>
                <w:szCs w:val="24"/>
                <w:lang w:val="kk-KZ"/>
              </w:rPr>
              <w:t>У</w:t>
            </w:r>
            <w:r w:rsidRPr="00A823D1">
              <w:rPr>
                <w:rFonts w:ascii="Times New Roman" w:hAnsi="Times New Roman"/>
                <w:spacing w:val="-4"/>
                <w:sz w:val="24"/>
                <w:szCs w:val="24"/>
                <w:lang w:eastAsia="ar-SA"/>
              </w:rPr>
              <w:t xml:space="preserve">чебная дисциплина </w:t>
            </w:r>
            <w:r w:rsidR="007A3C6F" w:rsidRPr="00A823D1">
              <w:rPr>
                <w:rFonts w:ascii="Times New Roman" w:hAnsi="Times New Roman"/>
                <w:spacing w:val="-4"/>
                <w:sz w:val="24"/>
                <w:szCs w:val="24"/>
                <w:lang w:eastAsia="ar-SA"/>
              </w:rPr>
              <w:t>«</w:t>
            </w:r>
            <w:r w:rsidRPr="00A823D1">
              <w:rPr>
                <w:rFonts w:ascii="Times New Roman" w:hAnsi="Times New Roman"/>
                <w:spacing w:val="-4"/>
                <w:sz w:val="24"/>
                <w:szCs w:val="24"/>
                <w:lang w:eastAsia="ar-SA"/>
              </w:rPr>
              <w:t>Политология</w:t>
            </w:r>
            <w:r w:rsidR="007A3C6F" w:rsidRPr="00A823D1">
              <w:rPr>
                <w:rFonts w:ascii="Times New Roman" w:hAnsi="Times New Roman"/>
                <w:spacing w:val="-4"/>
                <w:sz w:val="24"/>
                <w:szCs w:val="24"/>
                <w:lang w:eastAsia="ar-SA"/>
              </w:rPr>
              <w:t>»</w:t>
            </w:r>
            <w:r w:rsidRPr="00A823D1">
              <w:rPr>
                <w:rFonts w:ascii="Times New Roman" w:hAnsi="Times New Roman"/>
                <w:spacing w:val="-4"/>
                <w:sz w:val="24"/>
                <w:szCs w:val="24"/>
                <w:lang w:eastAsia="ar-SA"/>
              </w:rPr>
              <w:t xml:space="preserve"> формирует знания о законах и закономерностях мировой политики и современных политических процессов, объясняя суть и содержание политики национальных государств, на основе обеспечения национальной безопасности и реализации национальных интересов. Изучение данной дисциплины содействует пониманию внутренних и внешних связей и отношений, основных тенденций и закономерностей, действующих в различных политических системах, выработке объективных критериев с</w:t>
            </w:r>
            <w:r w:rsidR="00F7055C" w:rsidRPr="00A823D1">
              <w:rPr>
                <w:rFonts w:ascii="Times New Roman" w:hAnsi="Times New Roman"/>
                <w:spacing w:val="-4"/>
                <w:sz w:val="24"/>
                <w:szCs w:val="24"/>
                <w:lang w:eastAsia="ar-SA"/>
              </w:rPr>
              <w:t xml:space="preserve">оциального измерения политики. </w:t>
            </w:r>
          </w:p>
        </w:tc>
      </w:tr>
      <w:tr w:rsidR="00A2258C" w:rsidRPr="004A0C01" w:rsidTr="0045515A">
        <w:trPr>
          <w:trHeight w:val="275"/>
        </w:trPr>
        <w:tc>
          <w:tcPr>
            <w:tcW w:w="3402" w:type="dxa"/>
            <w:gridSpan w:val="2"/>
            <w:vMerge/>
          </w:tcPr>
          <w:p w:rsidR="00A2258C" w:rsidRPr="00A823D1" w:rsidRDefault="00A2258C" w:rsidP="00CB3C0F">
            <w:pPr>
              <w:contextualSpacing/>
              <w:rPr>
                <w:rFonts w:ascii="Times New Roman" w:hAnsi="Times New Roman"/>
                <w:sz w:val="24"/>
                <w:szCs w:val="24"/>
                <w:lang w:val="kk-KZ"/>
              </w:rPr>
            </w:pPr>
          </w:p>
        </w:tc>
        <w:tc>
          <w:tcPr>
            <w:tcW w:w="12333" w:type="dxa"/>
            <w:gridSpan w:val="4"/>
          </w:tcPr>
          <w:p w:rsidR="00A2258C" w:rsidRPr="00A823D1" w:rsidRDefault="00B83277" w:rsidP="00CB3C0F">
            <w:pPr>
              <w:contextualSpacing/>
              <w:rPr>
                <w:rFonts w:ascii="Times New Roman" w:hAnsi="Times New Roman"/>
                <w:color w:val="FF0000"/>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A2258C" w:rsidRPr="00A823D1">
              <w:rPr>
                <w:rFonts w:ascii="Times New Roman" w:hAnsi="Times New Roman"/>
                <w:sz w:val="24"/>
                <w:szCs w:val="24"/>
                <w:lang w:val="en-US" w:eastAsia="ru-RU"/>
              </w:rPr>
              <w:t xml:space="preserve">The academic discipline ‘Political Science’ forms knowledge of the laws and laws of world politics and modern political processes, explaining the essence and content of the policy of national states, on the basis of ensuring national security and the realization of national interests. The study of this discipline promotes an understanding of internal and external connections and relationships, main trends and patterns </w:t>
            </w:r>
            <w:r w:rsidR="00A2258C" w:rsidRPr="00A823D1">
              <w:rPr>
                <w:rFonts w:ascii="Times New Roman" w:hAnsi="Times New Roman"/>
                <w:sz w:val="24"/>
                <w:szCs w:val="24"/>
                <w:lang w:val="en-US"/>
              </w:rPr>
              <w:t>regularities, operating in different political systems</w:t>
            </w:r>
            <w:r w:rsidR="00A2258C" w:rsidRPr="00A823D1">
              <w:rPr>
                <w:rFonts w:ascii="Times New Roman" w:hAnsi="Times New Roman"/>
                <w:sz w:val="24"/>
                <w:szCs w:val="24"/>
                <w:lang w:val="en-US" w:eastAsia="ru-RU"/>
              </w:rPr>
              <w:t xml:space="preserve">, the </w:t>
            </w:r>
            <w:r w:rsidR="00A2258C" w:rsidRPr="00A823D1">
              <w:rPr>
                <w:rFonts w:ascii="Times New Roman" w:hAnsi="Times New Roman"/>
                <w:sz w:val="24"/>
                <w:szCs w:val="24"/>
                <w:lang w:val="en-US"/>
              </w:rPr>
              <w:t>elaboration</w:t>
            </w:r>
            <w:r w:rsidR="00A2258C" w:rsidRPr="00A823D1">
              <w:rPr>
                <w:rFonts w:ascii="Times New Roman" w:hAnsi="Times New Roman"/>
                <w:sz w:val="24"/>
                <w:szCs w:val="24"/>
                <w:lang w:val="en-US" w:eastAsia="ru-RU"/>
              </w:rPr>
              <w:t xml:space="preserve"> of objective criteria for the social dimension of politics.</w:t>
            </w:r>
          </w:p>
        </w:tc>
      </w:tr>
      <w:tr w:rsidR="004C704F" w:rsidRPr="00A823D1" w:rsidTr="0045515A">
        <w:tc>
          <w:tcPr>
            <w:tcW w:w="3402" w:type="dxa"/>
            <w:gridSpan w:val="2"/>
          </w:tcPr>
          <w:p w:rsidR="004C704F" w:rsidRPr="00A823D1" w:rsidRDefault="004C704F" w:rsidP="0045515A">
            <w:pPr>
              <w:contextualSpacing/>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bCs/>
                <w:sz w:val="24"/>
                <w:szCs w:val="24"/>
                <w:lang w:val="en-US"/>
              </w:rPr>
              <w:t xml:space="preserve"> Cul 2114</w:t>
            </w:r>
          </w:p>
        </w:tc>
        <w:tc>
          <w:tcPr>
            <w:tcW w:w="12333" w:type="dxa"/>
            <w:gridSpan w:val="4"/>
          </w:tcPr>
          <w:p w:rsidR="004C704F" w:rsidRPr="00A823D1" w:rsidRDefault="004C704F" w:rsidP="00CB3C0F">
            <w:pPr>
              <w:contextualSpacing/>
              <w:rPr>
                <w:rFonts w:ascii="Times New Roman" w:hAnsi="Times New Roman"/>
                <w:b/>
                <w:sz w:val="24"/>
                <w:szCs w:val="24"/>
                <w:lang w:val="en-US"/>
              </w:rPr>
            </w:pPr>
            <w:r w:rsidRPr="00A823D1">
              <w:rPr>
                <w:rFonts w:ascii="Times New Roman" w:hAnsi="Times New Roman"/>
                <w:b/>
                <w:sz w:val="24"/>
                <w:szCs w:val="24"/>
                <w:lang w:val="kk-KZ"/>
              </w:rPr>
              <w:t>Мәдениетт</w:t>
            </w:r>
            <w:r w:rsidRPr="00A823D1">
              <w:rPr>
                <w:rFonts w:ascii="Times New Roman" w:hAnsi="Times New Roman"/>
                <w:b/>
                <w:sz w:val="24"/>
                <w:szCs w:val="24"/>
              </w:rPr>
              <w:t>а</w:t>
            </w:r>
            <w:r w:rsidRPr="00A823D1">
              <w:rPr>
                <w:rFonts w:ascii="Times New Roman" w:hAnsi="Times New Roman"/>
                <w:b/>
                <w:sz w:val="24"/>
                <w:szCs w:val="24"/>
                <w:lang w:val="kk-KZ"/>
              </w:rPr>
              <w:t xml:space="preserve">ну / Культурология / </w:t>
            </w:r>
            <w:r w:rsidRPr="00A823D1">
              <w:rPr>
                <w:rFonts w:ascii="Times New Roman" w:hAnsi="Times New Roman"/>
                <w:b/>
                <w:sz w:val="24"/>
                <w:szCs w:val="24"/>
                <w:lang w:val="en-US"/>
              </w:rPr>
              <w:t>Culturology</w:t>
            </w:r>
          </w:p>
        </w:tc>
      </w:tr>
      <w:tr w:rsidR="004C704F" w:rsidRPr="004A0C01" w:rsidTr="000862FA">
        <w:trPr>
          <w:trHeight w:val="560"/>
        </w:trPr>
        <w:tc>
          <w:tcPr>
            <w:tcW w:w="3402" w:type="dxa"/>
            <w:gridSpan w:val="2"/>
          </w:tcPr>
          <w:p w:rsidR="004C704F" w:rsidRPr="00A823D1" w:rsidRDefault="004C704F"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4C704F" w:rsidRPr="00A823D1" w:rsidRDefault="003572F2" w:rsidP="003572F2">
            <w:pPr>
              <w:pStyle w:val="a4"/>
              <w:rPr>
                <w:lang w:val="en-US"/>
              </w:rPr>
            </w:pPr>
            <w:r w:rsidRPr="00A823D1">
              <w:t>Қазақстанның</w:t>
            </w:r>
            <w:r w:rsidRPr="00A823D1">
              <w:rPr>
                <w:lang w:val="en-US"/>
              </w:rPr>
              <w:t xml:space="preserve"> </w:t>
            </w:r>
            <w:r w:rsidRPr="00A823D1">
              <w:t>қазіргі</w:t>
            </w:r>
            <w:r w:rsidRPr="00A823D1">
              <w:rPr>
                <w:lang w:val="en-US"/>
              </w:rPr>
              <w:t xml:space="preserve"> </w:t>
            </w:r>
            <w:r w:rsidRPr="00A823D1">
              <w:t>заман</w:t>
            </w:r>
            <w:r w:rsidRPr="00A823D1">
              <w:rPr>
                <w:lang w:val="en-US"/>
              </w:rPr>
              <w:t xml:space="preserve"> </w:t>
            </w:r>
            <w:r w:rsidRPr="00A823D1">
              <w:t>тарихы</w:t>
            </w:r>
            <w:r w:rsidRPr="00A823D1">
              <w:rPr>
                <w:lang w:val="kk-KZ"/>
              </w:rPr>
              <w:t>/</w:t>
            </w:r>
            <w:r w:rsidR="004C704F" w:rsidRPr="00A823D1">
              <w:rPr>
                <w:lang w:val="kk-KZ"/>
              </w:rPr>
              <w:t>Современная история Казахстана</w:t>
            </w:r>
            <w:r w:rsidRPr="00A823D1">
              <w:rPr>
                <w:lang w:val="kk-KZ"/>
              </w:rPr>
              <w:t>/</w:t>
            </w:r>
            <w:r w:rsidRPr="00A823D1">
              <w:rPr>
                <w:lang w:val="en-US"/>
              </w:rPr>
              <w:t>Modern history of Kazakhstan</w:t>
            </w:r>
            <w:r w:rsidRPr="00A823D1">
              <w:rPr>
                <w:lang w:val="kk-KZ"/>
              </w:rPr>
              <w:t xml:space="preserve">, </w:t>
            </w:r>
            <w:r w:rsidRPr="00A823D1">
              <w:t>Философия</w:t>
            </w:r>
            <w:r w:rsidRPr="00A823D1">
              <w:rPr>
                <w:lang w:val="en-US"/>
              </w:rPr>
              <w:t>/</w:t>
            </w:r>
            <w:r w:rsidRPr="00A823D1">
              <w:t>Философия</w:t>
            </w:r>
            <w:r w:rsidRPr="00A823D1">
              <w:rPr>
                <w:lang w:val="en-US"/>
              </w:rPr>
              <w:t>/Philosophy</w:t>
            </w:r>
            <w:r w:rsidR="004C704F" w:rsidRPr="00A823D1">
              <w:rPr>
                <w:lang w:val="kk-KZ"/>
              </w:rPr>
              <w:t>,</w:t>
            </w:r>
            <w:r w:rsidR="00852DB6" w:rsidRPr="00A823D1">
              <w:rPr>
                <w:lang w:val="kk-KZ"/>
              </w:rPr>
              <w:t xml:space="preserve"> </w:t>
            </w:r>
            <w:r w:rsidRPr="00A823D1">
              <w:t>Әлеуметтану</w:t>
            </w:r>
            <w:r w:rsidRPr="00A823D1">
              <w:rPr>
                <w:lang w:val="en-US"/>
              </w:rPr>
              <w:t>/</w:t>
            </w:r>
            <w:r w:rsidRPr="00A823D1">
              <w:t>Социология</w:t>
            </w:r>
            <w:r w:rsidRPr="00A823D1">
              <w:rPr>
                <w:lang w:val="en-US"/>
              </w:rPr>
              <w:t>/ Sociology,</w:t>
            </w:r>
            <w:r w:rsidR="00D4086D" w:rsidRPr="00A823D1">
              <w:rPr>
                <w:lang w:val="en-US"/>
              </w:rPr>
              <w:t xml:space="preserve"> </w:t>
            </w:r>
            <w:r w:rsidR="00D4086D" w:rsidRPr="00A823D1">
              <w:t>Саясаттану</w:t>
            </w:r>
            <w:r w:rsidR="00D4086D" w:rsidRPr="00A823D1">
              <w:rPr>
                <w:lang w:val="en-US"/>
              </w:rPr>
              <w:t xml:space="preserve">/ </w:t>
            </w:r>
            <w:r w:rsidR="00D4086D" w:rsidRPr="00A823D1">
              <w:t>Политология</w:t>
            </w:r>
            <w:r w:rsidR="00D4086D" w:rsidRPr="00A823D1">
              <w:rPr>
                <w:lang w:val="en-US"/>
              </w:rPr>
              <w:t>/Political scienc</w:t>
            </w:r>
          </w:p>
        </w:tc>
        <w:tc>
          <w:tcPr>
            <w:tcW w:w="3827" w:type="dxa"/>
          </w:tcPr>
          <w:p w:rsidR="004C704F" w:rsidRPr="00A823D1" w:rsidRDefault="004C704F"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253" w:type="dxa"/>
            <w:gridSpan w:val="2"/>
          </w:tcPr>
          <w:p w:rsidR="004C704F" w:rsidRPr="00A823D1" w:rsidRDefault="00386B30" w:rsidP="00CB3C0F">
            <w:pPr>
              <w:contextualSpacing/>
              <w:jc w:val="both"/>
              <w:rPr>
                <w:rFonts w:ascii="Times New Roman" w:hAnsi="Times New Roman"/>
                <w:sz w:val="24"/>
                <w:szCs w:val="24"/>
                <w:lang w:val="en-US"/>
              </w:rPr>
            </w:pPr>
            <w:r w:rsidRPr="00A823D1">
              <w:rPr>
                <w:rFonts w:ascii="Times New Roman" w:hAnsi="Times New Roman"/>
                <w:sz w:val="24"/>
                <w:szCs w:val="24"/>
                <w:lang w:val="kk-KZ"/>
              </w:rPr>
              <w:t>Тұлғааралық қатынастар психологиясы/</w:t>
            </w:r>
            <w:r w:rsidR="004C704F" w:rsidRPr="00A823D1">
              <w:rPr>
                <w:rFonts w:ascii="Times New Roman" w:hAnsi="Times New Roman"/>
                <w:sz w:val="24"/>
                <w:szCs w:val="24"/>
                <w:lang w:val="kk-KZ"/>
              </w:rPr>
              <w:t>Психология межличностных отношений</w:t>
            </w:r>
            <w:r w:rsidRPr="00A823D1">
              <w:rPr>
                <w:rFonts w:ascii="Times New Roman" w:hAnsi="Times New Roman"/>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kk-KZ"/>
              </w:rPr>
              <w:t>Psychology of interpersonal relations</w:t>
            </w:r>
          </w:p>
        </w:tc>
      </w:tr>
      <w:tr w:rsidR="004C704F" w:rsidRPr="00A823D1" w:rsidTr="000862FA">
        <w:tc>
          <w:tcPr>
            <w:tcW w:w="3402" w:type="dxa"/>
            <w:gridSpan w:val="2"/>
          </w:tcPr>
          <w:p w:rsidR="004C704F" w:rsidRPr="00A823D1" w:rsidRDefault="004C704F"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4C704F"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8</w:t>
            </w:r>
          </w:p>
        </w:tc>
        <w:tc>
          <w:tcPr>
            <w:tcW w:w="3827" w:type="dxa"/>
          </w:tcPr>
          <w:p w:rsidR="004C704F" w:rsidRPr="00A823D1" w:rsidRDefault="004C704F"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253" w:type="dxa"/>
            <w:gridSpan w:val="2"/>
          </w:tcPr>
          <w:p w:rsidR="004C704F"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1</w:t>
            </w:r>
          </w:p>
        </w:tc>
      </w:tr>
      <w:tr w:rsidR="004C704F" w:rsidRPr="004A0C01" w:rsidTr="0045515A">
        <w:trPr>
          <w:trHeight w:val="185"/>
        </w:trPr>
        <w:tc>
          <w:tcPr>
            <w:tcW w:w="3402" w:type="dxa"/>
            <w:gridSpan w:val="2"/>
            <w:vMerge w:val="restart"/>
          </w:tcPr>
          <w:p w:rsidR="004C704F" w:rsidRPr="00A823D1" w:rsidRDefault="004C704F"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4C704F" w:rsidRPr="00A823D1" w:rsidRDefault="004C704F" w:rsidP="00CB3C0F">
            <w:pPr>
              <w:contextualSpacing/>
              <w:rPr>
                <w:rFonts w:ascii="Times New Roman" w:hAnsi="Times New Roman"/>
                <w:bCs/>
                <w:sz w:val="24"/>
                <w:szCs w:val="24"/>
              </w:rPr>
            </w:pPr>
          </w:p>
          <w:p w:rsidR="004C704F" w:rsidRPr="00A823D1" w:rsidRDefault="004C704F" w:rsidP="00CB3C0F">
            <w:pPr>
              <w:shd w:val="clear" w:color="auto" w:fill="FFFFFF"/>
              <w:ind w:right="40"/>
              <w:rPr>
                <w:rFonts w:ascii="Times New Roman" w:hAnsi="Times New Roman"/>
                <w:b/>
                <w:sz w:val="24"/>
                <w:szCs w:val="24"/>
              </w:rPr>
            </w:pPr>
          </w:p>
          <w:p w:rsidR="004C704F" w:rsidRPr="00A823D1" w:rsidRDefault="004C704F" w:rsidP="00CB3C0F">
            <w:pPr>
              <w:shd w:val="clear" w:color="auto" w:fill="FFFFFF"/>
              <w:ind w:right="40"/>
              <w:rPr>
                <w:rFonts w:ascii="Times New Roman" w:hAnsi="Times New Roman"/>
                <w:b/>
                <w:sz w:val="24"/>
                <w:szCs w:val="24"/>
              </w:rPr>
            </w:pPr>
          </w:p>
          <w:p w:rsidR="004C704F" w:rsidRPr="00A823D1" w:rsidRDefault="004C704F" w:rsidP="00CB3C0F">
            <w:pPr>
              <w:shd w:val="clear" w:color="auto" w:fill="FFFFFF"/>
              <w:ind w:right="40"/>
              <w:rPr>
                <w:rFonts w:ascii="Times New Roman" w:hAnsi="Times New Roman"/>
                <w:b/>
                <w:sz w:val="24"/>
                <w:szCs w:val="24"/>
              </w:rPr>
            </w:pPr>
          </w:p>
          <w:p w:rsidR="004C704F" w:rsidRPr="00A823D1" w:rsidRDefault="004C704F" w:rsidP="00CB3C0F">
            <w:pPr>
              <w:contextualSpacing/>
              <w:rPr>
                <w:rFonts w:ascii="Times New Roman" w:hAnsi="Times New Roman"/>
                <w:bCs/>
                <w:sz w:val="24"/>
                <w:szCs w:val="24"/>
              </w:rPr>
            </w:pPr>
          </w:p>
        </w:tc>
        <w:tc>
          <w:tcPr>
            <w:tcW w:w="12333" w:type="dxa"/>
            <w:gridSpan w:val="4"/>
          </w:tcPr>
          <w:p w:rsidR="004C704F" w:rsidRPr="00A823D1" w:rsidRDefault="00037D16" w:rsidP="00CB3C0F">
            <w:pPr>
              <w:contextualSpacing/>
              <w:jc w:val="both"/>
              <w:rPr>
                <w:rFonts w:ascii="Times New Roman" w:hAnsi="Times New Roman"/>
                <w:b/>
                <w:sz w:val="24"/>
                <w:szCs w:val="24"/>
                <w:lang w:val="kk-KZ"/>
              </w:rPr>
            </w:pPr>
            <w:r w:rsidRPr="00A823D1">
              <w:rPr>
                <w:rFonts w:ascii="Times New Roman" w:hAnsi="Times New Roman"/>
                <w:b/>
                <w:sz w:val="24"/>
                <w:szCs w:val="24"/>
                <w:lang w:val="kk-KZ"/>
              </w:rPr>
              <w:lastRenderedPageBreak/>
              <w:t xml:space="preserve">Пәннің мақсаты: </w:t>
            </w:r>
            <w:r w:rsidR="004C704F" w:rsidRPr="00A823D1">
              <w:rPr>
                <w:rFonts w:ascii="Times New Roman" w:hAnsi="Times New Roman"/>
                <w:sz w:val="24"/>
                <w:szCs w:val="24"/>
                <w:lang w:val="kk-KZ"/>
              </w:rPr>
              <w:t xml:space="preserve">бакалавриат студенттерінде әлемдік мәдениет пен өркениет аясында отандық мәдениеттің даму ерекшелігін, қазақ халқының мәдени кодын сақтау қажеттілігі түсінігін, өзінің жеке кәсіби қызметінде жылдам өзгермелі мультимәдени әлем мен қоғамда қазақ халқының мәдени мұрасын сақтау стратегиясын жүргізе алуды қалыптастыру. </w:t>
            </w:r>
          </w:p>
          <w:p w:rsidR="004C704F" w:rsidRPr="00A823D1" w:rsidRDefault="002268DA"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Пәнді оқытудың нәтижесінде студент мынадай қабілеттерге ие болады:</w:t>
            </w:r>
          </w:p>
          <w:p w:rsidR="004C704F" w:rsidRPr="00A823D1" w:rsidRDefault="004C704F" w:rsidP="00471453">
            <w:pPr>
              <w:numPr>
                <w:ilvl w:val="1"/>
                <w:numId w:val="15"/>
              </w:numPr>
              <w:ind w:left="572" w:hanging="283"/>
              <w:contextualSpacing/>
              <w:jc w:val="both"/>
              <w:rPr>
                <w:rFonts w:ascii="Times New Roman" w:hAnsi="Times New Roman"/>
                <w:sz w:val="24"/>
                <w:szCs w:val="24"/>
                <w:lang w:val="kk-KZ"/>
              </w:rPr>
            </w:pPr>
            <w:r w:rsidRPr="00A823D1">
              <w:rPr>
                <w:rFonts w:ascii="Times New Roman" w:hAnsi="Times New Roman"/>
                <w:sz w:val="24"/>
                <w:szCs w:val="24"/>
                <w:lang w:val="kk-KZ"/>
              </w:rPr>
              <w:lastRenderedPageBreak/>
              <w:t>табиғат, адам, қоғам мәнмәтінінде (контекст) мәдениет морфологиясы мен анатомиясын өлшемдер мен формалар жүйесі ретінде сипаттауға;</w:t>
            </w:r>
          </w:p>
          <w:p w:rsidR="004C704F" w:rsidRPr="00A823D1" w:rsidRDefault="004C704F" w:rsidP="00471453">
            <w:pPr>
              <w:numPr>
                <w:ilvl w:val="1"/>
                <w:numId w:val="15"/>
              </w:numPr>
              <w:ind w:left="572" w:hanging="283"/>
              <w:contextualSpacing/>
              <w:jc w:val="both"/>
              <w:rPr>
                <w:rFonts w:ascii="Times New Roman" w:hAnsi="Times New Roman"/>
                <w:sz w:val="24"/>
                <w:szCs w:val="24"/>
                <w:lang w:val="kk-KZ"/>
              </w:rPr>
            </w:pPr>
            <w:r w:rsidRPr="00A823D1">
              <w:rPr>
                <w:rFonts w:ascii="Times New Roman" w:hAnsi="Times New Roman"/>
                <w:sz w:val="24"/>
                <w:szCs w:val="24"/>
                <w:lang w:val="kk-KZ"/>
              </w:rPr>
              <w:t>белгі, мағына, архетип, рәміздердің шығу тегі мен мәнін болмыс тәсілімен айқындалған материалдық мәдениеттің типімен сәйкестендіру арқылы мәдени код жүйесі ретінде түсіндіруге;</w:t>
            </w:r>
          </w:p>
          <w:p w:rsidR="004C704F" w:rsidRPr="00A823D1" w:rsidRDefault="004C704F" w:rsidP="00471453">
            <w:pPr>
              <w:numPr>
                <w:ilvl w:val="1"/>
                <w:numId w:val="15"/>
              </w:numPr>
              <w:ind w:left="572" w:hanging="283"/>
              <w:contextualSpacing/>
              <w:jc w:val="both"/>
              <w:rPr>
                <w:rFonts w:ascii="Times New Roman" w:hAnsi="Times New Roman"/>
                <w:sz w:val="24"/>
                <w:szCs w:val="24"/>
                <w:lang w:val="kk-KZ"/>
              </w:rPr>
            </w:pPr>
            <w:r w:rsidRPr="00A823D1">
              <w:rPr>
                <w:rFonts w:ascii="Times New Roman" w:hAnsi="Times New Roman"/>
                <w:sz w:val="24"/>
                <w:szCs w:val="24"/>
                <w:lang w:val="kk-KZ"/>
              </w:rPr>
              <w:t xml:space="preserve">прототүркілердің, түркілердің мәдени капиталын жіктеуге, Батыс Еуропа, Таяу Шығыс елдерімен мәдени өзара әрекет формалары мен арналарын реттеуге, олардың адамзат пен қазақ халқының интеллектуалды және мәдени тарихына қосқан үлесін айқындауға; </w:t>
            </w:r>
          </w:p>
          <w:p w:rsidR="004C704F" w:rsidRPr="00A823D1" w:rsidRDefault="004C704F" w:rsidP="00471453">
            <w:pPr>
              <w:numPr>
                <w:ilvl w:val="1"/>
                <w:numId w:val="15"/>
              </w:numPr>
              <w:ind w:left="572" w:hanging="283"/>
              <w:contextualSpacing/>
              <w:jc w:val="both"/>
              <w:rPr>
                <w:rFonts w:ascii="Times New Roman" w:hAnsi="Times New Roman"/>
                <w:sz w:val="24"/>
                <w:szCs w:val="24"/>
                <w:lang w:val="kk-KZ"/>
              </w:rPr>
            </w:pPr>
            <w:r w:rsidRPr="00A823D1">
              <w:rPr>
                <w:rFonts w:ascii="Times New Roman" w:hAnsi="Times New Roman"/>
                <w:sz w:val="24"/>
                <w:szCs w:val="24"/>
                <w:lang w:val="kk-KZ"/>
              </w:rPr>
              <w:t>мәдени мұра мен қазақ тілінің сақталу факторы ретінде оның дамуы мен жаңғыруының қазіргі заманғы мемлекеттік бағдарламаларын енгізе отырып, қазақ мәдениетінің әр түрлі кезеңдері туралы дәлелді ақпаратты ұсынуға.</w:t>
            </w:r>
          </w:p>
        </w:tc>
      </w:tr>
      <w:tr w:rsidR="004C704F" w:rsidRPr="00A823D1" w:rsidTr="0045515A">
        <w:trPr>
          <w:trHeight w:val="185"/>
        </w:trPr>
        <w:tc>
          <w:tcPr>
            <w:tcW w:w="3402" w:type="dxa"/>
            <w:gridSpan w:val="2"/>
            <w:vMerge/>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4C704F" w:rsidP="00CB3C0F">
            <w:pPr>
              <w:contextualSpacing/>
              <w:jc w:val="both"/>
              <w:rPr>
                <w:rFonts w:ascii="Times New Roman" w:hAnsi="Times New Roman"/>
                <w:sz w:val="24"/>
                <w:szCs w:val="24"/>
              </w:rPr>
            </w:pPr>
            <w:r w:rsidRPr="00A823D1">
              <w:rPr>
                <w:rFonts w:ascii="Times New Roman" w:hAnsi="Times New Roman"/>
                <w:b/>
                <w:sz w:val="24"/>
                <w:szCs w:val="24"/>
              </w:rPr>
              <w:t>Цель</w:t>
            </w:r>
            <w:r w:rsidRPr="00A823D1">
              <w:rPr>
                <w:rFonts w:ascii="Times New Roman" w:hAnsi="Times New Roman"/>
                <w:b/>
                <w:sz w:val="24"/>
                <w:szCs w:val="24"/>
                <w:lang w:val="kk-KZ"/>
              </w:rPr>
              <w:t xml:space="preserve"> дисциплины</w:t>
            </w:r>
            <w:r w:rsidR="00AE1744" w:rsidRPr="00A823D1">
              <w:rPr>
                <w:rFonts w:ascii="Times New Roman" w:hAnsi="Times New Roman"/>
                <w:b/>
                <w:sz w:val="24"/>
                <w:szCs w:val="24"/>
                <w:lang w:val="kk-KZ"/>
              </w:rPr>
              <w:t xml:space="preserve">: </w:t>
            </w:r>
            <w:r w:rsidR="002B7E12" w:rsidRPr="00A823D1">
              <w:rPr>
                <w:rFonts w:ascii="Times New Roman" w:hAnsi="Times New Roman"/>
                <w:sz w:val="24"/>
                <w:szCs w:val="24"/>
                <w:lang w:val="kk-KZ"/>
              </w:rPr>
              <w:t>Формирование</w:t>
            </w:r>
            <w:r w:rsidR="00A06E11" w:rsidRPr="00A823D1">
              <w:rPr>
                <w:rFonts w:ascii="Times New Roman" w:hAnsi="Times New Roman"/>
                <w:sz w:val="24"/>
                <w:szCs w:val="24"/>
              </w:rPr>
              <w:t xml:space="preserve"> у студентов бакалавриата</w:t>
            </w:r>
            <w:r w:rsidRPr="00A823D1">
              <w:rPr>
                <w:rFonts w:ascii="Times New Roman" w:hAnsi="Times New Roman"/>
                <w:sz w:val="24"/>
                <w:szCs w:val="24"/>
              </w:rPr>
              <w:t xml:space="preserve"> понимание специфики развития отечественной культуры в контексте мировой культуры и цивилизации, необходимости сохранения культурного кода казахского народа, умение в самостоятельной профессиональной деятельности проводить стратегию сохранения культурного наследия казахского народа в динамично изменяющемся мультикультурном мире и социуме.</w:t>
            </w:r>
          </w:p>
          <w:p w:rsidR="004C704F" w:rsidRPr="00A823D1" w:rsidRDefault="004C704F" w:rsidP="00CB3C0F">
            <w:pPr>
              <w:contextualSpacing/>
              <w:jc w:val="both"/>
              <w:rPr>
                <w:rFonts w:ascii="Times New Roman" w:hAnsi="Times New Roman"/>
                <w:sz w:val="24"/>
                <w:szCs w:val="24"/>
              </w:rPr>
            </w:pPr>
            <w:r w:rsidRPr="00A823D1">
              <w:rPr>
                <w:rFonts w:ascii="Times New Roman" w:hAnsi="Times New Roman"/>
                <w:sz w:val="24"/>
                <w:szCs w:val="24"/>
              </w:rPr>
              <w:t xml:space="preserve">В результате изучения дисциплины </w:t>
            </w:r>
            <w:r w:rsidRPr="00A823D1">
              <w:rPr>
                <w:rFonts w:ascii="Times New Roman" w:hAnsi="Times New Roman"/>
                <w:sz w:val="24"/>
                <w:szCs w:val="24"/>
                <w:lang w:val="kk-KZ"/>
              </w:rPr>
              <w:t>студент</w:t>
            </w:r>
            <w:r w:rsidRPr="00A823D1">
              <w:rPr>
                <w:rFonts w:ascii="Times New Roman" w:hAnsi="Times New Roman"/>
                <w:sz w:val="24"/>
                <w:szCs w:val="24"/>
              </w:rPr>
              <w:t xml:space="preserve"> будет способен:</w:t>
            </w:r>
          </w:p>
          <w:p w:rsidR="004C704F" w:rsidRPr="00A823D1" w:rsidRDefault="004C704F" w:rsidP="00471453">
            <w:pPr>
              <w:numPr>
                <w:ilvl w:val="0"/>
                <w:numId w:val="16"/>
              </w:numPr>
              <w:contextualSpacing/>
              <w:jc w:val="both"/>
              <w:rPr>
                <w:rFonts w:ascii="Times New Roman" w:hAnsi="Times New Roman"/>
                <w:sz w:val="24"/>
                <w:szCs w:val="24"/>
              </w:rPr>
            </w:pPr>
            <w:r w:rsidRPr="00A823D1">
              <w:rPr>
                <w:rFonts w:ascii="Times New Roman" w:hAnsi="Times New Roman"/>
                <w:sz w:val="24"/>
                <w:szCs w:val="24"/>
              </w:rPr>
              <w:t>описывать морфологию и анатомию культуры как системы параметров и форм в контекстах: природа, человек, общество;</w:t>
            </w:r>
          </w:p>
          <w:p w:rsidR="004C704F" w:rsidRPr="00A823D1" w:rsidRDefault="004C704F" w:rsidP="00471453">
            <w:pPr>
              <w:numPr>
                <w:ilvl w:val="0"/>
                <w:numId w:val="16"/>
              </w:numPr>
              <w:contextualSpacing/>
              <w:jc w:val="both"/>
              <w:rPr>
                <w:rFonts w:ascii="Times New Roman" w:hAnsi="Times New Roman"/>
                <w:sz w:val="24"/>
                <w:szCs w:val="24"/>
              </w:rPr>
            </w:pPr>
            <w:r w:rsidRPr="00A823D1">
              <w:rPr>
                <w:rFonts w:ascii="Times New Roman" w:hAnsi="Times New Roman"/>
                <w:sz w:val="24"/>
                <w:szCs w:val="24"/>
              </w:rPr>
              <w:t>объяснять происхождение и сущность знаков, значений, архетипов, символов как систему культурного кода через соотнесенность с типом материальной культуры, определенной способом бытия;</w:t>
            </w:r>
          </w:p>
          <w:p w:rsidR="004C704F" w:rsidRPr="00A823D1" w:rsidRDefault="004C704F" w:rsidP="00471453">
            <w:pPr>
              <w:numPr>
                <w:ilvl w:val="0"/>
                <w:numId w:val="16"/>
              </w:numPr>
              <w:contextualSpacing/>
              <w:jc w:val="both"/>
              <w:rPr>
                <w:rFonts w:ascii="Times New Roman" w:hAnsi="Times New Roman"/>
                <w:sz w:val="24"/>
                <w:szCs w:val="24"/>
              </w:rPr>
            </w:pPr>
            <w:r w:rsidRPr="00A823D1">
              <w:rPr>
                <w:rFonts w:ascii="Times New Roman" w:hAnsi="Times New Roman"/>
                <w:sz w:val="24"/>
                <w:szCs w:val="24"/>
              </w:rPr>
              <w:t>классифицировать культурный капитал прототюрков, тюрков, упорядочивать формы и каналы культурного взаимодействия с народами Западной Европы, Ближнего Востока, выявить их вклад в интеллектуальную и культурную историю человечества и казахского народа;</w:t>
            </w:r>
          </w:p>
          <w:p w:rsidR="004C704F" w:rsidRPr="00A823D1" w:rsidRDefault="004C704F" w:rsidP="0047145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sidRPr="00A823D1">
              <w:rPr>
                <w:rFonts w:ascii="Times New Roman" w:hAnsi="Times New Roman"/>
                <w:sz w:val="24"/>
                <w:szCs w:val="24"/>
              </w:rPr>
              <w:t>аргументированно и обоснованно представлять информацию о различных этапах развития казахской культуры как фактора сохранения культурного наследия и казахского языка, включая современные государственные программы её развития и модернизации</w:t>
            </w:r>
            <w:r w:rsidR="00A06E11" w:rsidRPr="00A823D1">
              <w:rPr>
                <w:rFonts w:ascii="Times New Roman" w:hAnsi="Times New Roman"/>
                <w:sz w:val="24"/>
                <w:szCs w:val="24"/>
                <w:lang w:val="kk-KZ"/>
              </w:rPr>
              <w:t>.</w:t>
            </w:r>
          </w:p>
        </w:tc>
      </w:tr>
      <w:tr w:rsidR="004C704F" w:rsidRPr="004A0C01" w:rsidTr="0045515A">
        <w:trPr>
          <w:trHeight w:val="185"/>
        </w:trPr>
        <w:tc>
          <w:tcPr>
            <w:tcW w:w="3402" w:type="dxa"/>
            <w:gridSpan w:val="2"/>
            <w:vMerge/>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4C704F" w:rsidP="00CB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lang w:val="en-US"/>
              </w:rPr>
            </w:pPr>
            <w:r w:rsidRPr="00A823D1">
              <w:rPr>
                <w:rFonts w:ascii="Times New Roman" w:hAnsi="Times New Roman"/>
                <w:b/>
                <w:sz w:val="24"/>
                <w:szCs w:val="24"/>
                <w:lang w:val="en-US"/>
              </w:rPr>
              <w:t xml:space="preserve">The </w:t>
            </w:r>
            <w:r w:rsidR="007B087D" w:rsidRPr="00A823D1">
              <w:rPr>
                <w:rFonts w:ascii="Times New Roman" w:hAnsi="Times New Roman"/>
                <w:b/>
                <w:sz w:val="24"/>
                <w:szCs w:val="24"/>
                <w:lang w:val="en-US"/>
              </w:rPr>
              <w:t>purpose</w:t>
            </w:r>
            <w:r w:rsidRPr="00A823D1">
              <w:rPr>
                <w:rFonts w:ascii="Times New Roman" w:hAnsi="Times New Roman"/>
                <w:b/>
                <w:sz w:val="24"/>
                <w:szCs w:val="24"/>
                <w:lang w:val="en-US"/>
              </w:rPr>
              <w:t xml:space="preserve"> of the discipline</w:t>
            </w:r>
            <w:r w:rsidR="00C86750" w:rsidRPr="00A823D1">
              <w:rPr>
                <w:rFonts w:ascii="Times New Roman" w:hAnsi="Times New Roman"/>
                <w:b/>
                <w:sz w:val="24"/>
                <w:szCs w:val="24"/>
                <w:lang w:val="kk-KZ"/>
              </w:rPr>
              <w:t>:</w:t>
            </w:r>
            <w:r w:rsidR="00C86750" w:rsidRPr="00A823D1">
              <w:rPr>
                <w:rFonts w:ascii="Times New Roman" w:hAnsi="Times New Roman"/>
                <w:sz w:val="24"/>
                <w:szCs w:val="24"/>
                <w:lang w:val="en-US"/>
              </w:rPr>
              <w:t xml:space="preserve"> The formation</w:t>
            </w:r>
            <w:r w:rsidRPr="00A823D1">
              <w:rPr>
                <w:rFonts w:ascii="Times New Roman" w:hAnsi="Times New Roman"/>
                <w:sz w:val="24"/>
                <w:szCs w:val="24"/>
                <w:lang w:val="en-US"/>
              </w:rPr>
              <w:t xml:space="preserve"> an understanding of the specifics of the development of the national culture in the context of world culture and civilization, the need to preserve the cultural code of the Kazakh people, the ability to pursue in independent professional activity a strategy of preserving the cultural heritage of the Kazakh people in a dynamically changing multicultural world and society.</w:t>
            </w:r>
          </w:p>
          <w:p w:rsidR="004C704F" w:rsidRPr="00A823D1" w:rsidRDefault="004C704F" w:rsidP="00CB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 will be able to:</w:t>
            </w:r>
          </w:p>
          <w:p w:rsidR="004C704F" w:rsidRPr="00A823D1" w:rsidRDefault="004C704F" w:rsidP="00471453">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425"/>
              <w:contextualSpacing/>
              <w:jc w:val="both"/>
              <w:rPr>
                <w:rFonts w:ascii="Times New Roman" w:hAnsi="Times New Roman"/>
                <w:sz w:val="24"/>
                <w:szCs w:val="24"/>
                <w:lang w:val="en-US"/>
              </w:rPr>
            </w:pPr>
            <w:r w:rsidRPr="00A823D1">
              <w:rPr>
                <w:rFonts w:ascii="Times New Roman" w:hAnsi="Times New Roman"/>
                <w:sz w:val="24"/>
                <w:szCs w:val="24"/>
                <w:lang w:val="en-US"/>
              </w:rPr>
              <w:t>describe the morphology and anatomy of culture as a system of parameters and forms in contexts: nature, man, society;</w:t>
            </w:r>
          </w:p>
          <w:p w:rsidR="004C704F" w:rsidRPr="00A823D1" w:rsidRDefault="004C704F" w:rsidP="00471453">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425"/>
              <w:contextualSpacing/>
              <w:jc w:val="both"/>
              <w:rPr>
                <w:rFonts w:ascii="Times New Roman" w:hAnsi="Times New Roman"/>
                <w:sz w:val="24"/>
                <w:szCs w:val="24"/>
                <w:lang w:val="en-US"/>
              </w:rPr>
            </w:pPr>
            <w:r w:rsidRPr="00A823D1">
              <w:rPr>
                <w:rFonts w:ascii="Times New Roman" w:hAnsi="Times New Roman"/>
                <w:sz w:val="24"/>
                <w:szCs w:val="24"/>
                <w:lang w:val="en-US"/>
              </w:rPr>
              <w:t>explain the origin and essence of signs, meanings, archetypes, symbols as a system of cultural code through correlation with the type of material culture, a certain way of being;</w:t>
            </w:r>
          </w:p>
          <w:p w:rsidR="004C704F" w:rsidRPr="00A823D1" w:rsidRDefault="004C704F" w:rsidP="00471453">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425"/>
              <w:contextualSpacing/>
              <w:jc w:val="both"/>
              <w:rPr>
                <w:rFonts w:ascii="Times New Roman" w:hAnsi="Times New Roman"/>
                <w:sz w:val="24"/>
                <w:szCs w:val="24"/>
                <w:lang w:val="en-US"/>
              </w:rPr>
            </w:pPr>
            <w:r w:rsidRPr="00A823D1">
              <w:rPr>
                <w:rFonts w:ascii="Times New Roman" w:hAnsi="Times New Roman"/>
                <w:sz w:val="24"/>
                <w:szCs w:val="24"/>
                <w:lang w:val="en-US"/>
              </w:rPr>
              <w:lastRenderedPageBreak/>
              <w:t>to classify the cultural capital of the Prototurks, Turks, to regulate the forms and channels of cultural interactions with the peoples of Western Europe, the Middle East, to reveal their contribution to the intellectual and cultural history of mankind and the Kazakh people;</w:t>
            </w:r>
          </w:p>
          <w:p w:rsidR="004C704F" w:rsidRPr="00A823D1" w:rsidRDefault="004C704F" w:rsidP="00471453">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425"/>
              <w:contextualSpacing/>
              <w:jc w:val="both"/>
              <w:rPr>
                <w:rFonts w:ascii="Times New Roman" w:hAnsi="Times New Roman"/>
                <w:sz w:val="24"/>
                <w:szCs w:val="24"/>
                <w:lang w:val="en-US"/>
              </w:rPr>
            </w:pPr>
            <w:r w:rsidRPr="00A823D1">
              <w:rPr>
                <w:rFonts w:ascii="Times New Roman" w:hAnsi="Times New Roman"/>
                <w:sz w:val="24"/>
                <w:szCs w:val="24"/>
                <w:lang w:val="en-US"/>
              </w:rPr>
              <w:t>provide reasonably and justifiably information on the various stages of the development of Kazakh culture as a factor in the preservation of the cultural heritage and the Kazakh language, including modern state programs for its development and modernization</w:t>
            </w:r>
            <w:r w:rsidR="00BF7E21" w:rsidRPr="00A823D1">
              <w:rPr>
                <w:rFonts w:ascii="Times New Roman" w:hAnsi="Times New Roman"/>
                <w:sz w:val="24"/>
                <w:szCs w:val="24"/>
                <w:lang w:val="kk-KZ"/>
              </w:rPr>
              <w:t>.</w:t>
            </w:r>
          </w:p>
        </w:tc>
      </w:tr>
      <w:tr w:rsidR="004C704F" w:rsidRPr="004A0C01" w:rsidTr="0045515A">
        <w:trPr>
          <w:trHeight w:val="275"/>
        </w:trPr>
        <w:tc>
          <w:tcPr>
            <w:tcW w:w="3402" w:type="dxa"/>
            <w:gridSpan w:val="2"/>
            <w:vMerge w:val="restart"/>
            <w:shd w:val="clear" w:color="auto" w:fill="auto"/>
          </w:tcPr>
          <w:p w:rsidR="004C704F" w:rsidRPr="00A823D1" w:rsidRDefault="004C704F" w:rsidP="00CB3C0F">
            <w:pPr>
              <w:contextualSpacing/>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4"/>
          </w:tcPr>
          <w:p w:rsidR="004C704F" w:rsidRPr="00A823D1" w:rsidRDefault="00AF27B3" w:rsidP="00CB3C0F">
            <w:pPr>
              <w:contextualSpacing/>
              <w:jc w:val="both"/>
              <w:rPr>
                <w:rFonts w:ascii="Times New Roman" w:hAnsi="Times New Roman"/>
                <w:b/>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w:t>
            </w:r>
            <w:r w:rsidR="004C704F" w:rsidRPr="00A823D1">
              <w:rPr>
                <w:rFonts w:ascii="Times New Roman" w:hAnsi="Times New Roman"/>
                <w:sz w:val="24"/>
                <w:szCs w:val="24"/>
                <w:lang w:val="kk-KZ"/>
              </w:rPr>
              <w:t>Мәдениеттану</w:t>
            </w:r>
            <w:r w:rsidR="007A3C6F" w:rsidRPr="00A823D1">
              <w:rPr>
                <w:rFonts w:ascii="Times New Roman" w:hAnsi="Times New Roman"/>
                <w:sz w:val="24"/>
                <w:szCs w:val="24"/>
                <w:lang w:val="kk-KZ"/>
              </w:rPr>
              <w:t>»</w:t>
            </w:r>
            <w:r w:rsidR="004C704F" w:rsidRPr="00A823D1">
              <w:rPr>
                <w:rFonts w:ascii="Times New Roman" w:hAnsi="Times New Roman"/>
                <w:sz w:val="24"/>
                <w:szCs w:val="24"/>
                <w:lang w:val="kk-KZ"/>
              </w:rPr>
              <w:t xml:space="preserve"> пәні мәдени бірегейлікті қалыптастыру арқылы қоғамдық сананы жаңғырту, мәдени үдерістердің табиғатын, мәдени объектілердің ерекшелігін, мәдениетаралық коммуникациядағы мәдени құндылықтардың рөлін түсіну негізінде мәдени жағдайларды талдау мен бағалауға қабілеттілік ретінде әлеуметтік-гуманитарлық дүниетанымның дамуына бағытталған.</w:t>
            </w:r>
          </w:p>
          <w:p w:rsidR="004C704F" w:rsidRPr="00A823D1" w:rsidRDefault="004C704F"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 xml:space="preserve">Пәнді оқыту барысында келесі астарлар қарастырылады: мәдениет морфологиясы, анатомиясы, тілі, мәдени формалардың типологиясы, тарихы мен теориясы, мәдениет философиясы, протүркілердің, түркілердің мәдени мұрасы, олардың мәдени өзара қарым-қатынасы, өзара әрекеті, мәдени және мәдениетаралық коммуникациялар, қазақ мәдениеті мен өркениетінің тарихы және жетістіктері, қазақ мәдениетінің қазіргі заманғы күйі және түрленуі, қазақ өнерінің жаңа бағыттары мен жанрлары, заманауи мәдени саясат және оның мақсаты, міндеттері, жүзеге асырылу арналары, Мәдени мұра, туған-жер бағдарламасы, мәдени туризм, қағмдық сананы жаңғырту және рухани жаңғыру бағдарламасының құндылықтық астарлары. </w:t>
            </w:r>
          </w:p>
        </w:tc>
      </w:tr>
      <w:tr w:rsidR="004C704F" w:rsidRPr="00A823D1" w:rsidTr="0045515A">
        <w:trPr>
          <w:trHeight w:val="275"/>
        </w:trPr>
        <w:tc>
          <w:tcPr>
            <w:tcW w:w="3402" w:type="dxa"/>
            <w:gridSpan w:val="2"/>
            <w:vMerge/>
            <w:shd w:val="clear" w:color="auto" w:fill="auto"/>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4C704F" w:rsidP="00CB3C0F">
            <w:pPr>
              <w:contextualSpacing/>
              <w:jc w:val="both"/>
              <w:rPr>
                <w:rFonts w:ascii="Times New Roman" w:hAnsi="Times New Roman"/>
                <w:color w:val="000000"/>
                <w:sz w:val="24"/>
                <w:szCs w:val="24"/>
                <w:shd w:val="clear" w:color="auto" w:fill="FFFFFF"/>
              </w:rPr>
            </w:pPr>
            <w:r w:rsidRPr="00A823D1">
              <w:rPr>
                <w:rFonts w:ascii="Times New Roman" w:hAnsi="Times New Roman"/>
                <w:b/>
                <w:sz w:val="24"/>
                <w:szCs w:val="24"/>
              </w:rPr>
              <w:t xml:space="preserve">Назначение </w:t>
            </w:r>
            <w:r w:rsidRPr="00A823D1">
              <w:rPr>
                <w:rFonts w:ascii="Times New Roman" w:hAnsi="Times New Roman"/>
                <w:b/>
                <w:sz w:val="24"/>
                <w:szCs w:val="24"/>
                <w:lang w:val="kk-KZ"/>
              </w:rPr>
              <w:t>дисциплины</w:t>
            </w:r>
            <w:r w:rsidR="00446072" w:rsidRPr="00A823D1">
              <w:rPr>
                <w:rFonts w:ascii="Times New Roman" w:hAnsi="Times New Roman"/>
                <w:b/>
                <w:sz w:val="24"/>
                <w:szCs w:val="24"/>
              </w:rPr>
              <w:t xml:space="preserve">: </w:t>
            </w:r>
            <w:r w:rsidRPr="00A823D1">
              <w:rPr>
                <w:rFonts w:ascii="Times New Roman" w:hAnsi="Times New Roman"/>
                <w:sz w:val="24"/>
                <w:szCs w:val="24"/>
                <w:lang w:val="kk-KZ"/>
              </w:rPr>
              <w:t>Дисциплина</w:t>
            </w:r>
            <w:r w:rsidRPr="00A823D1">
              <w:rPr>
                <w:rFonts w:ascii="Times New Roman" w:hAnsi="Times New Roman"/>
                <w:b/>
                <w:sz w:val="24"/>
                <w:szCs w:val="24"/>
              </w:rPr>
              <w:t xml:space="preserve"> </w:t>
            </w:r>
            <w:r w:rsidR="007A3C6F" w:rsidRPr="00A823D1">
              <w:rPr>
                <w:rFonts w:ascii="Times New Roman" w:hAnsi="Times New Roman"/>
                <w:b/>
                <w:sz w:val="24"/>
                <w:szCs w:val="24"/>
              </w:rPr>
              <w:t>«</w:t>
            </w:r>
            <w:r w:rsidRPr="00A823D1">
              <w:rPr>
                <w:rFonts w:ascii="Times New Roman" w:hAnsi="Times New Roman"/>
                <w:sz w:val="24"/>
                <w:szCs w:val="24"/>
              </w:rPr>
              <w:t>Культурология</w:t>
            </w:r>
            <w:r w:rsidR="007A3C6F" w:rsidRPr="00A823D1">
              <w:rPr>
                <w:rFonts w:ascii="Times New Roman" w:hAnsi="Times New Roman"/>
                <w:sz w:val="24"/>
                <w:szCs w:val="24"/>
              </w:rPr>
              <w:t>»</w:t>
            </w:r>
            <w:r w:rsidRPr="00A823D1">
              <w:rPr>
                <w:rFonts w:ascii="Times New Roman" w:hAnsi="Times New Roman"/>
                <w:sz w:val="24"/>
                <w:szCs w:val="24"/>
              </w:rPr>
              <w:t xml:space="preserve"> н</w:t>
            </w:r>
            <w:r w:rsidRPr="00A823D1">
              <w:rPr>
                <w:rFonts w:ascii="Times New Roman" w:hAnsi="Times New Roman"/>
                <w:color w:val="000000"/>
                <w:sz w:val="24"/>
                <w:szCs w:val="24"/>
                <w:shd w:val="clear" w:color="auto" w:fill="FFFFFF"/>
              </w:rPr>
              <w:t>аправлен</w:t>
            </w:r>
            <w:r w:rsidRPr="00A823D1">
              <w:rPr>
                <w:rFonts w:ascii="Times New Roman" w:hAnsi="Times New Roman"/>
                <w:color w:val="000000"/>
                <w:sz w:val="24"/>
                <w:szCs w:val="24"/>
                <w:shd w:val="clear" w:color="auto" w:fill="FFFFFF"/>
                <w:lang w:val="kk-KZ"/>
              </w:rPr>
              <w:t>а</w:t>
            </w:r>
            <w:r w:rsidRPr="00A823D1">
              <w:rPr>
                <w:rFonts w:ascii="Times New Roman" w:hAnsi="Times New Roman"/>
                <w:color w:val="000000"/>
                <w:sz w:val="24"/>
                <w:szCs w:val="24"/>
                <w:shd w:val="clear" w:color="auto" w:fill="FFFFFF"/>
              </w:rPr>
              <w:t xml:space="preserve"> на развитие социально-гуманитарного мировоззрения как основы модернизации общественного сознания через сформированность культурной идентичности, способности к анализу и оценке </w:t>
            </w:r>
            <w:r w:rsidRPr="00A823D1">
              <w:rPr>
                <w:rFonts w:ascii="Times New Roman" w:hAnsi="Times New Roman"/>
                <w:iCs/>
                <w:color w:val="000000"/>
                <w:sz w:val="24"/>
                <w:szCs w:val="24"/>
                <w:shd w:val="clear" w:color="auto" w:fill="FFFFFF"/>
              </w:rPr>
              <w:t>культурных</w:t>
            </w:r>
            <w:r w:rsidRPr="00A823D1">
              <w:rPr>
                <w:rFonts w:ascii="Times New Roman" w:hAnsi="Times New Roman"/>
                <w:color w:val="000000"/>
                <w:sz w:val="24"/>
                <w:szCs w:val="24"/>
                <w:shd w:val="clear" w:color="auto" w:fill="FFFFFF"/>
              </w:rPr>
              <w:t xml:space="preserve">ситуаций на основе понимания природы </w:t>
            </w:r>
            <w:r w:rsidRPr="00A823D1">
              <w:rPr>
                <w:rFonts w:ascii="Times New Roman" w:hAnsi="Times New Roman"/>
                <w:iCs/>
                <w:color w:val="000000"/>
                <w:sz w:val="24"/>
                <w:szCs w:val="24"/>
                <w:shd w:val="clear" w:color="auto" w:fill="FFFFFF"/>
              </w:rPr>
              <w:t xml:space="preserve">культурных </w:t>
            </w:r>
            <w:r w:rsidRPr="00A823D1">
              <w:rPr>
                <w:rFonts w:ascii="Times New Roman" w:hAnsi="Times New Roman"/>
                <w:color w:val="000000"/>
                <w:sz w:val="24"/>
                <w:szCs w:val="24"/>
                <w:shd w:val="clear" w:color="auto" w:fill="FFFFFF"/>
              </w:rPr>
              <w:t xml:space="preserve">процессов, специфики </w:t>
            </w:r>
            <w:r w:rsidRPr="00A823D1">
              <w:rPr>
                <w:rFonts w:ascii="Times New Roman" w:hAnsi="Times New Roman"/>
                <w:iCs/>
                <w:color w:val="000000"/>
                <w:sz w:val="24"/>
                <w:szCs w:val="24"/>
                <w:shd w:val="clear" w:color="auto" w:fill="FFFFFF"/>
              </w:rPr>
              <w:t>культурных объектов</w:t>
            </w:r>
            <w:r w:rsidRPr="00A823D1">
              <w:rPr>
                <w:rFonts w:ascii="Times New Roman" w:hAnsi="Times New Roman"/>
                <w:color w:val="000000"/>
                <w:sz w:val="24"/>
                <w:szCs w:val="24"/>
                <w:shd w:val="clear" w:color="auto" w:fill="FFFFFF"/>
              </w:rPr>
              <w:t xml:space="preserve">, роли культурных ценностей в межкультурной коммуникации. </w:t>
            </w:r>
          </w:p>
          <w:p w:rsidR="004C704F" w:rsidRPr="00A823D1" w:rsidRDefault="004C704F" w:rsidP="00CB3C0F">
            <w:pPr>
              <w:contextualSpacing/>
              <w:jc w:val="both"/>
              <w:rPr>
                <w:rFonts w:ascii="Times New Roman" w:hAnsi="Times New Roman"/>
                <w:sz w:val="24"/>
                <w:szCs w:val="24"/>
              </w:rPr>
            </w:pPr>
            <w:r w:rsidRPr="00A823D1">
              <w:rPr>
                <w:rFonts w:ascii="Times New Roman" w:hAnsi="Times New Roman"/>
                <w:sz w:val="24"/>
                <w:szCs w:val="24"/>
              </w:rPr>
              <w:t>При изучении дисциплины будут рассмотрены следующие аспекты: изучение морфологии, анатомии, языка культуры, типология культурных форм, история и теория, философия культуры, культурное наследие протоюрков, тюрков, их культурные взаимоотношения, взаимодействия, культурные и межкультурные коммуникации, история и достижения казахской культуры и цивилизации, современное состояние и трансформации казахской куль</w:t>
            </w:r>
            <w:r w:rsidRPr="00A823D1">
              <w:rPr>
                <w:rFonts w:ascii="Times New Roman" w:hAnsi="Times New Roman"/>
                <w:sz w:val="24"/>
                <w:szCs w:val="24"/>
                <w:lang w:val="kk-KZ"/>
              </w:rPr>
              <w:t>ту</w:t>
            </w:r>
            <w:r w:rsidRPr="00A823D1">
              <w:rPr>
                <w:rFonts w:ascii="Times New Roman" w:hAnsi="Times New Roman"/>
                <w:sz w:val="24"/>
                <w:szCs w:val="24"/>
              </w:rPr>
              <w:t>ры, новые направления и жанры казахского искусства, современная культурная политика и ее цели, задачи, каналы реализации, программа Культурное наследие, туган</w:t>
            </w:r>
            <w:r w:rsidRPr="00A823D1">
              <w:rPr>
                <w:rFonts w:ascii="Times New Roman" w:hAnsi="Times New Roman"/>
                <w:sz w:val="24"/>
                <w:szCs w:val="24"/>
                <w:lang w:val="kk-KZ"/>
              </w:rPr>
              <w:t>-</w:t>
            </w:r>
            <w:r w:rsidRPr="00A823D1">
              <w:rPr>
                <w:rFonts w:ascii="Times New Roman" w:hAnsi="Times New Roman"/>
                <w:sz w:val="24"/>
                <w:szCs w:val="24"/>
              </w:rPr>
              <w:t>жер, культурный туризм, модернизация общественного сознания и ценностные аспекты программы духовное возрождения.</w:t>
            </w:r>
          </w:p>
        </w:tc>
      </w:tr>
      <w:tr w:rsidR="004C704F" w:rsidRPr="004A0C01" w:rsidTr="0045515A">
        <w:trPr>
          <w:trHeight w:val="275"/>
        </w:trPr>
        <w:tc>
          <w:tcPr>
            <w:tcW w:w="3402" w:type="dxa"/>
            <w:gridSpan w:val="2"/>
            <w:vMerge/>
            <w:shd w:val="clear" w:color="auto" w:fill="auto"/>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446072" w:rsidP="00CB3C0F">
            <w:pPr>
              <w:contextualSpacing/>
              <w:jc w:val="both"/>
              <w:rPr>
                <w:rFonts w:ascii="Times New Roman" w:hAnsi="Times New Roman"/>
                <w:sz w:val="24"/>
                <w:szCs w:val="24"/>
                <w:lang w:val="en-US"/>
              </w:rPr>
            </w:pPr>
            <w:r w:rsidRPr="00A823D1">
              <w:rPr>
                <w:rFonts w:ascii="Times New Roman" w:hAnsi="Times New Roman"/>
                <w:b/>
                <w:color w:val="212121"/>
                <w:sz w:val="24"/>
                <w:szCs w:val="24"/>
                <w:lang w:val="en-US"/>
              </w:rPr>
              <w:t>The p</w:t>
            </w:r>
            <w:r w:rsidR="004C704F" w:rsidRPr="00A823D1">
              <w:rPr>
                <w:rFonts w:ascii="Times New Roman" w:hAnsi="Times New Roman"/>
                <w:b/>
                <w:color w:val="212121"/>
                <w:sz w:val="24"/>
                <w:szCs w:val="24"/>
                <w:lang w:val="en-US"/>
              </w:rPr>
              <w:t xml:space="preserve">urpose of </w:t>
            </w:r>
            <w:r w:rsidRPr="00A823D1">
              <w:rPr>
                <w:rFonts w:ascii="Times New Roman" w:hAnsi="Times New Roman"/>
                <w:b/>
                <w:color w:val="212121"/>
                <w:sz w:val="24"/>
                <w:szCs w:val="24"/>
                <w:lang w:val="en-US"/>
              </w:rPr>
              <w:t xml:space="preserve">the </w:t>
            </w:r>
            <w:r w:rsidR="00B5565B" w:rsidRPr="00A823D1">
              <w:rPr>
                <w:rFonts w:ascii="Times New Roman" w:hAnsi="Times New Roman"/>
                <w:b/>
                <w:color w:val="212121"/>
                <w:sz w:val="24"/>
                <w:szCs w:val="24"/>
                <w:lang w:val="en-US"/>
              </w:rPr>
              <w:t>discipline</w:t>
            </w:r>
            <w:r w:rsidR="00B5565B" w:rsidRPr="00A823D1">
              <w:rPr>
                <w:rFonts w:ascii="Times New Roman" w:hAnsi="Times New Roman"/>
                <w:b/>
                <w:color w:val="212121"/>
                <w:sz w:val="24"/>
                <w:szCs w:val="24"/>
                <w:lang w:val="kk-KZ"/>
              </w:rPr>
              <w:t xml:space="preserve">: </w:t>
            </w:r>
            <w:r w:rsidR="004C704F" w:rsidRPr="00A823D1">
              <w:rPr>
                <w:rFonts w:ascii="Times New Roman" w:hAnsi="Times New Roman"/>
                <w:sz w:val="24"/>
                <w:szCs w:val="24"/>
                <w:lang w:val="en-US"/>
              </w:rPr>
              <w:t xml:space="preserve">The discipline </w:t>
            </w:r>
            <w:r w:rsidR="007A3C6F" w:rsidRPr="00A823D1">
              <w:rPr>
                <w:rFonts w:ascii="Times New Roman" w:hAnsi="Times New Roman"/>
                <w:sz w:val="24"/>
                <w:szCs w:val="24"/>
                <w:lang w:val="en-US"/>
              </w:rPr>
              <w:t>«</w:t>
            </w:r>
            <w:r w:rsidR="004C704F" w:rsidRPr="00A823D1">
              <w:rPr>
                <w:rFonts w:ascii="Times New Roman" w:hAnsi="Times New Roman"/>
                <w:sz w:val="24"/>
                <w:szCs w:val="24"/>
                <w:lang w:val="en-US"/>
              </w:rPr>
              <w:t>Culturology</w:t>
            </w:r>
            <w:r w:rsidR="007A3C6F" w:rsidRPr="00A823D1">
              <w:rPr>
                <w:rFonts w:ascii="Times New Roman" w:hAnsi="Times New Roman"/>
                <w:sz w:val="24"/>
                <w:szCs w:val="24"/>
                <w:lang w:val="en-US"/>
              </w:rPr>
              <w:t>»</w:t>
            </w:r>
            <w:r w:rsidR="004C704F" w:rsidRPr="00A823D1">
              <w:rPr>
                <w:rFonts w:ascii="Times New Roman" w:hAnsi="Times New Roman"/>
                <w:sz w:val="24"/>
                <w:szCs w:val="24"/>
                <w:lang w:val="en-US"/>
              </w:rPr>
              <w:t xml:space="preserve"> is aimed at developing the social and humanitarian worldview as the basis for modernizing public consciousness through the formation of cultural identity, the ability to analyze and evaluate cultural situations on the basis of understanding the nature of cultural processes, the specificity of cultural objects, the role of cultural values in intercultural communication.</w:t>
            </w:r>
          </w:p>
          <w:p w:rsidR="004C704F" w:rsidRPr="00A823D1" w:rsidRDefault="004C704F" w:rsidP="00CB3C0F">
            <w:pPr>
              <w:contextualSpacing/>
              <w:jc w:val="both"/>
              <w:rPr>
                <w:rFonts w:ascii="Times New Roman" w:hAnsi="Times New Roman"/>
                <w:b/>
                <w:sz w:val="24"/>
                <w:szCs w:val="24"/>
                <w:lang w:val="en-US"/>
              </w:rPr>
            </w:pPr>
            <w:r w:rsidRPr="00A823D1">
              <w:rPr>
                <w:rFonts w:ascii="Times New Roman" w:hAnsi="Times New Roman"/>
                <w:sz w:val="24"/>
                <w:szCs w:val="24"/>
                <w:lang w:val="en-US"/>
              </w:rPr>
              <w:t xml:space="preserve">In studying the discipline, the following aspects will be considered: the study of morphology, anatomy, the language of culture, the typology of cultural forms, history and theory, the philosophy of culture, the cultural heritage of the Prototurks, the Turks, </w:t>
            </w:r>
            <w:r w:rsidRPr="00A823D1">
              <w:rPr>
                <w:rFonts w:ascii="Times New Roman" w:hAnsi="Times New Roman"/>
                <w:sz w:val="24"/>
                <w:szCs w:val="24"/>
                <w:lang w:val="en-US"/>
              </w:rPr>
              <w:lastRenderedPageBreak/>
              <w:t>their cultural relations, interactions, cultural and intercultural communications, history and achievements of Kazakh culture and civilization, the current state and transformations of the Kazakh culture, new trends and genres of Kazakh art, modern cultural policy and its goals, tasks, implementation channels, program of Cultural heritage, tug’an-jer, cultural tourism, modernization of public consciousness and value aspects of the program of spiritual revival</w:t>
            </w:r>
          </w:p>
        </w:tc>
      </w:tr>
      <w:tr w:rsidR="004C704F" w:rsidRPr="00A823D1" w:rsidTr="0045515A">
        <w:tc>
          <w:tcPr>
            <w:tcW w:w="3402" w:type="dxa"/>
            <w:gridSpan w:val="2"/>
          </w:tcPr>
          <w:p w:rsidR="004C704F" w:rsidRPr="00A823D1" w:rsidRDefault="004C704F" w:rsidP="00CB3C0F">
            <w:pPr>
              <w:contextualSpacing/>
              <w:rPr>
                <w:rFonts w:ascii="Times New Roman" w:hAnsi="Times New Roman"/>
                <w:bCs/>
                <w:sz w:val="24"/>
                <w:szCs w:val="24"/>
                <w:lang w:val="en-US"/>
              </w:rPr>
            </w:pPr>
            <w:r w:rsidRPr="00A823D1">
              <w:rPr>
                <w:rFonts w:ascii="Times New Roman" w:hAnsi="Times New Roman"/>
                <w:bCs/>
                <w:sz w:val="24"/>
                <w:szCs w:val="24"/>
                <w:lang w:val="kk-KZ"/>
              </w:rPr>
              <w:lastRenderedPageBreak/>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p>
          <w:p w:rsidR="004C704F" w:rsidRPr="00A823D1" w:rsidRDefault="004C704F" w:rsidP="00CB3C0F">
            <w:pPr>
              <w:contextualSpacing/>
              <w:rPr>
                <w:rFonts w:ascii="Times New Roman" w:hAnsi="Times New Roman"/>
                <w:sz w:val="24"/>
                <w:szCs w:val="24"/>
                <w:lang w:val="kk-KZ"/>
              </w:rPr>
            </w:pPr>
            <w:r w:rsidRPr="00A823D1">
              <w:rPr>
                <w:rFonts w:ascii="Times New Roman" w:hAnsi="Times New Roman"/>
                <w:bCs/>
                <w:sz w:val="24"/>
                <w:szCs w:val="24"/>
                <w:lang w:val="en-US"/>
              </w:rPr>
              <w:t>Psy 2115</w:t>
            </w:r>
          </w:p>
        </w:tc>
        <w:tc>
          <w:tcPr>
            <w:tcW w:w="12333" w:type="dxa"/>
            <w:gridSpan w:val="4"/>
          </w:tcPr>
          <w:p w:rsidR="004C704F" w:rsidRPr="00A823D1" w:rsidRDefault="004C704F" w:rsidP="00CB3C0F">
            <w:pPr>
              <w:contextualSpacing/>
              <w:rPr>
                <w:rFonts w:ascii="Times New Roman" w:hAnsi="Times New Roman"/>
                <w:b/>
                <w:sz w:val="24"/>
                <w:szCs w:val="24"/>
                <w:lang w:val="en-US"/>
              </w:rPr>
            </w:pPr>
            <w:r w:rsidRPr="00A823D1">
              <w:rPr>
                <w:rFonts w:ascii="Times New Roman" w:hAnsi="Times New Roman"/>
                <w:b/>
                <w:sz w:val="24"/>
                <w:szCs w:val="24"/>
              </w:rPr>
              <w:t xml:space="preserve">Психология / Психология / </w:t>
            </w:r>
            <w:r w:rsidRPr="00A823D1">
              <w:rPr>
                <w:rFonts w:ascii="Times New Roman" w:hAnsi="Times New Roman"/>
                <w:b/>
                <w:sz w:val="24"/>
                <w:szCs w:val="24"/>
                <w:lang w:val="en-US"/>
              </w:rPr>
              <w:t xml:space="preserve">Psychology </w:t>
            </w:r>
          </w:p>
        </w:tc>
      </w:tr>
      <w:tr w:rsidR="004C704F" w:rsidRPr="004A0C01" w:rsidTr="000862FA">
        <w:trPr>
          <w:trHeight w:val="560"/>
        </w:trPr>
        <w:tc>
          <w:tcPr>
            <w:tcW w:w="3402" w:type="dxa"/>
            <w:gridSpan w:val="2"/>
          </w:tcPr>
          <w:p w:rsidR="004C704F" w:rsidRPr="00A823D1" w:rsidRDefault="004C704F"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4C704F" w:rsidRPr="00A823D1" w:rsidRDefault="00626B7F" w:rsidP="00CB3C0F">
            <w:pPr>
              <w:contextualSpacing/>
              <w:jc w:val="both"/>
              <w:rPr>
                <w:rFonts w:ascii="Times New Roman" w:hAnsi="Times New Roman"/>
                <w:sz w:val="24"/>
                <w:szCs w:val="24"/>
                <w:lang w:val="en-US"/>
              </w:rPr>
            </w:pPr>
            <w:r w:rsidRPr="00A823D1">
              <w:rPr>
                <w:rFonts w:ascii="Times New Roman" w:hAnsi="Times New Roman"/>
                <w:sz w:val="24"/>
                <w:szCs w:val="24"/>
              </w:rPr>
              <w:t>Қазақстанның</w:t>
            </w:r>
            <w:r w:rsidRPr="00A823D1">
              <w:rPr>
                <w:rFonts w:ascii="Times New Roman" w:hAnsi="Times New Roman"/>
                <w:sz w:val="24"/>
                <w:szCs w:val="24"/>
                <w:lang w:val="en-US"/>
              </w:rPr>
              <w:t xml:space="preserve"> </w:t>
            </w:r>
            <w:r w:rsidRPr="00A823D1">
              <w:rPr>
                <w:rFonts w:ascii="Times New Roman" w:hAnsi="Times New Roman"/>
                <w:sz w:val="24"/>
                <w:szCs w:val="24"/>
              </w:rPr>
              <w:t>қазіргі</w:t>
            </w:r>
            <w:r w:rsidRPr="00A823D1">
              <w:rPr>
                <w:rFonts w:ascii="Times New Roman" w:hAnsi="Times New Roman"/>
                <w:sz w:val="24"/>
                <w:szCs w:val="24"/>
                <w:lang w:val="en-US"/>
              </w:rPr>
              <w:t xml:space="preserve"> </w:t>
            </w:r>
            <w:r w:rsidRPr="00A823D1">
              <w:rPr>
                <w:rFonts w:ascii="Times New Roman" w:hAnsi="Times New Roman"/>
                <w:sz w:val="24"/>
                <w:szCs w:val="24"/>
              </w:rPr>
              <w:t>заман</w:t>
            </w:r>
            <w:r w:rsidRPr="00A823D1">
              <w:rPr>
                <w:rFonts w:ascii="Times New Roman" w:hAnsi="Times New Roman"/>
                <w:sz w:val="24"/>
                <w:szCs w:val="24"/>
                <w:lang w:val="en-US"/>
              </w:rPr>
              <w:t xml:space="preserve"> </w:t>
            </w:r>
            <w:r w:rsidRPr="00A823D1">
              <w:rPr>
                <w:rFonts w:ascii="Times New Roman" w:hAnsi="Times New Roman"/>
                <w:sz w:val="24"/>
                <w:szCs w:val="24"/>
              </w:rPr>
              <w:t>тарихы</w:t>
            </w:r>
            <w:r w:rsidRPr="00A823D1">
              <w:rPr>
                <w:rFonts w:ascii="Times New Roman" w:hAnsi="Times New Roman"/>
                <w:sz w:val="24"/>
                <w:szCs w:val="24"/>
                <w:lang w:val="kk-KZ"/>
              </w:rPr>
              <w:t>/Современная история Казахстана/</w:t>
            </w:r>
            <w:r w:rsidRPr="00A823D1">
              <w:rPr>
                <w:rFonts w:ascii="Times New Roman" w:hAnsi="Times New Roman"/>
                <w:sz w:val="24"/>
                <w:szCs w:val="24"/>
                <w:lang w:val="en-US"/>
              </w:rPr>
              <w:t>Modern history of Kazakhstan</w:t>
            </w:r>
            <w:r w:rsidRPr="00A823D1">
              <w:rPr>
                <w:rFonts w:ascii="Times New Roman" w:hAnsi="Times New Roman"/>
                <w:sz w:val="24"/>
                <w:szCs w:val="24"/>
                <w:lang w:val="kk-KZ"/>
              </w:rPr>
              <w:t xml:space="preserve">, </w:t>
            </w:r>
            <w:r w:rsidRPr="00A823D1">
              <w:rPr>
                <w:rFonts w:ascii="Times New Roman" w:hAnsi="Times New Roman"/>
                <w:sz w:val="24"/>
                <w:szCs w:val="24"/>
              </w:rPr>
              <w:t>Әлеуметтану</w:t>
            </w:r>
            <w:r w:rsidRPr="00A823D1">
              <w:rPr>
                <w:rFonts w:ascii="Times New Roman" w:hAnsi="Times New Roman"/>
                <w:sz w:val="24"/>
                <w:szCs w:val="24"/>
                <w:lang w:val="en-US"/>
              </w:rPr>
              <w:t>/</w:t>
            </w:r>
            <w:r w:rsidRPr="00A823D1">
              <w:rPr>
                <w:rFonts w:ascii="Times New Roman" w:hAnsi="Times New Roman"/>
                <w:sz w:val="24"/>
                <w:szCs w:val="24"/>
              </w:rPr>
              <w:t>Социология</w:t>
            </w:r>
            <w:r w:rsidRPr="00A823D1">
              <w:rPr>
                <w:rFonts w:ascii="Times New Roman" w:hAnsi="Times New Roman"/>
                <w:sz w:val="24"/>
                <w:szCs w:val="24"/>
                <w:lang w:val="en-US"/>
              </w:rPr>
              <w:t xml:space="preserve">/ Sociology, </w:t>
            </w:r>
            <w:r w:rsidRPr="00A823D1">
              <w:rPr>
                <w:rFonts w:ascii="Times New Roman" w:hAnsi="Times New Roman"/>
                <w:sz w:val="24"/>
                <w:szCs w:val="24"/>
              </w:rPr>
              <w:t>Саясаттану</w:t>
            </w:r>
            <w:r w:rsidRPr="00A823D1">
              <w:rPr>
                <w:rFonts w:ascii="Times New Roman" w:hAnsi="Times New Roman"/>
                <w:sz w:val="24"/>
                <w:szCs w:val="24"/>
                <w:lang w:val="en-US"/>
              </w:rPr>
              <w:t xml:space="preserve">/ </w:t>
            </w:r>
            <w:r w:rsidRPr="00A823D1">
              <w:rPr>
                <w:rFonts w:ascii="Times New Roman" w:hAnsi="Times New Roman"/>
                <w:sz w:val="24"/>
                <w:szCs w:val="24"/>
              </w:rPr>
              <w:t>Политология</w:t>
            </w:r>
            <w:r w:rsidRPr="00A823D1">
              <w:rPr>
                <w:rFonts w:ascii="Times New Roman" w:hAnsi="Times New Roman"/>
                <w:sz w:val="24"/>
                <w:szCs w:val="24"/>
                <w:lang w:val="en-US"/>
              </w:rPr>
              <w:t>/Political scienc</w:t>
            </w:r>
          </w:p>
        </w:tc>
        <w:tc>
          <w:tcPr>
            <w:tcW w:w="3827" w:type="dxa"/>
          </w:tcPr>
          <w:p w:rsidR="004C704F" w:rsidRPr="00A823D1" w:rsidRDefault="004C704F"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253" w:type="dxa"/>
            <w:gridSpan w:val="2"/>
          </w:tcPr>
          <w:p w:rsidR="004C704F" w:rsidRPr="00A823D1" w:rsidRDefault="00C016EC" w:rsidP="00CB3C0F">
            <w:pPr>
              <w:contextualSpacing/>
              <w:jc w:val="both"/>
              <w:rPr>
                <w:rFonts w:ascii="Times New Roman" w:hAnsi="Times New Roman"/>
                <w:sz w:val="24"/>
                <w:szCs w:val="24"/>
                <w:lang w:val="en-US"/>
              </w:rPr>
            </w:pPr>
            <w:r w:rsidRPr="00A823D1">
              <w:rPr>
                <w:rFonts w:ascii="Times New Roman" w:hAnsi="Times New Roman"/>
                <w:sz w:val="24"/>
                <w:szCs w:val="24"/>
                <w:lang w:val="kk-KZ"/>
              </w:rPr>
              <w:t>Тұлғааралық қатынастар психологиясы/Психология межличностных отношений/</w:t>
            </w:r>
            <w:r w:rsidRPr="00A823D1">
              <w:rPr>
                <w:rFonts w:ascii="Times New Roman" w:hAnsi="Times New Roman"/>
                <w:sz w:val="24"/>
                <w:szCs w:val="24"/>
                <w:lang w:val="en-US"/>
              </w:rPr>
              <w:t xml:space="preserve"> </w:t>
            </w:r>
            <w:r w:rsidRPr="00A823D1">
              <w:rPr>
                <w:rFonts w:ascii="Times New Roman" w:hAnsi="Times New Roman"/>
                <w:sz w:val="24"/>
                <w:szCs w:val="24"/>
                <w:lang w:val="kk-KZ"/>
              </w:rPr>
              <w:t>Psychology of interpersonal relations</w:t>
            </w:r>
          </w:p>
        </w:tc>
      </w:tr>
      <w:tr w:rsidR="004C704F" w:rsidRPr="00A823D1" w:rsidTr="000862FA">
        <w:tc>
          <w:tcPr>
            <w:tcW w:w="3402" w:type="dxa"/>
            <w:gridSpan w:val="2"/>
          </w:tcPr>
          <w:p w:rsidR="004C704F" w:rsidRPr="00A823D1" w:rsidRDefault="004C704F"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4C704F"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8</w:t>
            </w:r>
          </w:p>
        </w:tc>
        <w:tc>
          <w:tcPr>
            <w:tcW w:w="3827" w:type="dxa"/>
          </w:tcPr>
          <w:p w:rsidR="004C704F" w:rsidRPr="00A823D1" w:rsidRDefault="004C704F"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253" w:type="dxa"/>
            <w:gridSpan w:val="2"/>
          </w:tcPr>
          <w:p w:rsidR="004C704F" w:rsidRPr="00A823D1" w:rsidRDefault="00B84CA6" w:rsidP="00CB3C0F">
            <w:pPr>
              <w:contextualSpacing/>
              <w:rPr>
                <w:rFonts w:ascii="Times New Roman" w:hAnsi="Times New Roman"/>
                <w:sz w:val="24"/>
                <w:szCs w:val="24"/>
                <w:lang w:val="en-US"/>
              </w:rPr>
            </w:pPr>
            <w:r w:rsidRPr="00A823D1">
              <w:rPr>
                <w:rFonts w:ascii="Times New Roman" w:hAnsi="Times New Roman"/>
                <w:sz w:val="24"/>
                <w:szCs w:val="24"/>
                <w:lang w:val="en-US"/>
              </w:rPr>
              <w:t>1</w:t>
            </w:r>
          </w:p>
        </w:tc>
      </w:tr>
      <w:tr w:rsidR="004C704F" w:rsidRPr="004A0C01" w:rsidTr="0045515A">
        <w:trPr>
          <w:trHeight w:val="185"/>
        </w:trPr>
        <w:tc>
          <w:tcPr>
            <w:tcW w:w="3402" w:type="dxa"/>
            <w:gridSpan w:val="2"/>
            <w:vMerge w:val="restart"/>
          </w:tcPr>
          <w:p w:rsidR="004C704F" w:rsidRPr="00A823D1" w:rsidRDefault="004C704F"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4C704F" w:rsidRPr="00A823D1" w:rsidRDefault="004C704F" w:rsidP="00CB3C0F">
            <w:pPr>
              <w:contextualSpacing/>
              <w:rPr>
                <w:rFonts w:ascii="Times New Roman" w:hAnsi="Times New Roman"/>
                <w:bCs/>
                <w:sz w:val="24"/>
                <w:szCs w:val="24"/>
              </w:rPr>
            </w:pPr>
          </w:p>
          <w:p w:rsidR="004C704F" w:rsidRPr="00A823D1" w:rsidRDefault="004C704F" w:rsidP="00CB3C0F">
            <w:pPr>
              <w:shd w:val="clear" w:color="auto" w:fill="FFFFFF"/>
              <w:ind w:right="40"/>
              <w:rPr>
                <w:rFonts w:ascii="Times New Roman" w:hAnsi="Times New Roman"/>
                <w:b/>
                <w:sz w:val="24"/>
                <w:szCs w:val="24"/>
              </w:rPr>
            </w:pPr>
          </w:p>
          <w:p w:rsidR="004C704F" w:rsidRPr="00A823D1" w:rsidRDefault="004C704F" w:rsidP="00CB3C0F">
            <w:pPr>
              <w:shd w:val="clear" w:color="auto" w:fill="FFFFFF"/>
              <w:ind w:right="40"/>
              <w:rPr>
                <w:rFonts w:ascii="Times New Roman" w:hAnsi="Times New Roman"/>
                <w:b/>
                <w:sz w:val="24"/>
                <w:szCs w:val="24"/>
              </w:rPr>
            </w:pPr>
          </w:p>
          <w:p w:rsidR="004C704F" w:rsidRPr="00A823D1" w:rsidRDefault="004C704F" w:rsidP="00CB3C0F">
            <w:pPr>
              <w:shd w:val="clear" w:color="auto" w:fill="FFFFFF"/>
              <w:ind w:right="40"/>
              <w:rPr>
                <w:rFonts w:ascii="Times New Roman" w:hAnsi="Times New Roman"/>
                <w:b/>
                <w:sz w:val="24"/>
                <w:szCs w:val="24"/>
              </w:rPr>
            </w:pPr>
          </w:p>
          <w:p w:rsidR="004C704F" w:rsidRPr="00A823D1" w:rsidRDefault="004C704F" w:rsidP="00CB3C0F">
            <w:pPr>
              <w:contextualSpacing/>
              <w:rPr>
                <w:rFonts w:ascii="Times New Roman" w:hAnsi="Times New Roman"/>
                <w:bCs/>
                <w:sz w:val="24"/>
                <w:szCs w:val="24"/>
              </w:rPr>
            </w:pPr>
          </w:p>
        </w:tc>
        <w:tc>
          <w:tcPr>
            <w:tcW w:w="12333" w:type="dxa"/>
            <w:gridSpan w:val="4"/>
          </w:tcPr>
          <w:p w:rsidR="004C704F" w:rsidRPr="00A823D1" w:rsidRDefault="004C704F" w:rsidP="00CB3C0F">
            <w:pPr>
              <w:suppressAutoHyphens/>
              <w:contextualSpacing/>
              <w:jc w:val="both"/>
              <w:rPr>
                <w:rFonts w:ascii="Times New Roman" w:hAnsi="Times New Roman"/>
                <w:sz w:val="24"/>
                <w:szCs w:val="24"/>
                <w:lang w:val="kk-KZ"/>
              </w:rPr>
            </w:pPr>
            <w:r w:rsidRPr="00A823D1">
              <w:rPr>
                <w:rFonts w:ascii="Times New Roman" w:hAnsi="Times New Roman"/>
                <w:b/>
                <w:bCs/>
                <w:sz w:val="24"/>
                <w:szCs w:val="24"/>
                <w:lang w:val="kk-KZ"/>
              </w:rPr>
              <w:t>Пәннің мақсаты</w:t>
            </w:r>
            <w:r w:rsidR="00916907" w:rsidRPr="00A823D1">
              <w:rPr>
                <w:rFonts w:ascii="Times New Roman" w:hAnsi="Times New Roman"/>
                <w:b/>
                <w:sz w:val="24"/>
                <w:szCs w:val="24"/>
                <w:lang w:val="kk-KZ"/>
              </w:rPr>
              <w:t xml:space="preserve">: </w:t>
            </w:r>
            <w:r w:rsidR="00916907" w:rsidRPr="00A823D1">
              <w:rPr>
                <w:rFonts w:ascii="Times New Roman" w:hAnsi="Times New Roman"/>
                <w:sz w:val="24"/>
                <w:szCs w:val="24"/>
                <w:lang w:val="kk-KZ"/>
              </w:rPr>
              <w:t>С</w:t>
            </w:r>
            <w:r w:rsidRPr="00A823D1">
              <w:rPr>
                <w:rFonts w:ascii="Times New Roman" w:hAnsi="Times New Roman"/>
                <w:sz w:val="24"/>
                <w:szCs w:val="24"/>
                <w:lang w:val="kk-KZ"/>
              </w:rPr>
              <w:t>туденттерде кәсіби іс-әрекетте қажет болатын тұлғааралық қарым-қатынастың психологиялық теориялары мен практикасы аймағындағы әлеуметтік-тұлғалық және құралдық құзыреттіліктерді қалыптастыру.</w:t>
            </w:r>
          </w:p>
          <w:p w:rsidR="004B3386" w:rsidRPr="00A823D1" w:rsidRDefault="004B3386"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Пәнді оқытудың нәтижесінде студент мынадай қабілеттерге ие болады:</w:t>
            </w:r>
          </w:p>
          <w:p w:rsidR="004C704F" w:rsidRPr="00A823D1" w:rsidRDefault="004C704F" w:rsidP="00471453">
            <w:pPr>
              <w:numPr>
                <w:ilvl w:val="0"/>
                <w:numId w:val="18"/>
              </w:numPr>
              <w:contextualSpacing/>
              <w:jc w:val="both"/>
              <w:rPr>
                <w:rFonts w:ascii="Times New Roman" w:hAnsi="Times New Roman"/>
                <w:sz w:val="24"/>
                <w:szCs w:val="24"/>
                <w:lang w:val="kk-KZ"/>
              </w:rPr>
            </w:pPr>
            <w:r w:rsidRPr="00A823D1">
              <w:rPr>
                <w:rFonts w:ascii="Times New Roman" w:hAnsi="Times New Roman"/>
                <w:sz w:val="24"/>
                <w:szCs w:val="24"/>
                <w:lang w:val="kk-KZ"/>
              </w:rPr>
              <w:t xml:space="preserve">Адам туралы ғылымдар жүйесіндегі психологиялық білімнің рөлі мен орнын түсіну; </w:t>
            </w:r>
          </w:p>
          <w:p w:rsidR="004C704F" w:rsidRPr="00A823D1" w:rsidRDefault="004C704F" w:rsidP="00471453">
            <w:pPr>
              <w:numPr>
                <w:ilvl w:val="0"/>
                <w:numId w:val="18"/>
              </w:numPr>
              <w:contextualSpacing/>
              <w:jc w:val="both"/>
              <w:rPr>
                <w:rFonts w:ascii="Times New Roman" w:hAnsi="Times New Roman"/>
                <w:sz w:val="24"/>
                <w:szCs w:val="24"/>
                <w:lang w:val="kk-KZ"/>
              </w:rPr>
            </w:pPr>
            <w:r w:rsidRPr="00A823D1">
              <w:rPr>
                <w:rFonts w:ascii="Times New Roman" w:hAnsi="Times New Roman"/>
                <w:sz w:val="24"/>
                <w:szCs w:val="24"/>
                <w:lang w:val="kk-KZ"/>
              </w:rPr>
              <w:t>ұлттық сананы қалыптастыру және модернизациялау контекстінде тұлға және тұлғааралық қарым-қатынас түсініктерін сипаттау;</w:t>
            </w:r>
          </w:p>
          <w:p w:rsidR="004C704F" w:rsidRPr="00A823D1" w:rsidRDefault="004C704F" w:rsidP="00471453">
            <w:pPr>
              <w:numPr>
                <w:ilvl w:val="0"/>
                <w:numId w:val="18"/>
              </w:numPr>
              <w:tabs>
                <w:tab w:val="left" w:pos="851"/>
              </w:tabs>
              <w:contextualSpacing/>
              <w:jc w:val="both"/>
              <w:rPr>
                <w:rFonts w:ascii="Times New Roman" w:hAnsi="Times New Roman"/>
                <w:sz w:val="24"/>
                <w:szCs w:val="24"/>
                <w:lang w:val="kk-KZ"/>
              </w:rPr>
            </w:pPr>
            <w:r w:rsidRPr="00A823D1">
              <w:rPr>
                <w:rFonts w:ascii="Times New Roman" w:hAnsi="Times New Roman"/>
                <w:sz w:val="24"/>
                <w:szCs w:val="24"/>
                <w:lang w:val="kk-KZ"/>
              </w:rPr>
              <w:t>мансапты жоспарлау және кәсіби жолды құру үшін психологиялық білімдерді қолдану;</w:t>
            </w:r>
          </w:p>
          <w:p w:rsidR="004C704F" w:rsidRPr="00A823D1" w:rsidRDefault="004C704F" w:rsidP="00471453">
            <w:pPr>
              <w:numPr>
                <w:ilvl w:val="0"/>
                <w:numId w:val="18"/>
              </w:numPr>
              <w:tabs>
                <w:tab w:val="left" w:pos="851"/>
              </w:tabs>
              <w:contextualSpacing/>
              <w:jc w:val="both"/>
              <w:rPr>
                <w:rFonts w:ascii="Times New Roman" w:hAnsi="Times New Roman"/>
                <w:sz w:val="24"/>
                <w:szCs w:val="24"/>
                <w:lang w:val="kk-KZ"/>
              </w:rPr>
            </w:pPr>
            <w:r w:rsidRPr="00A823D1">
              <w:rPr>
                <w:rFonts w:ascii="Times New Roman" w:hAnsi="Times New Roman"/>
                <w:sz w:val="24"/>
                <w:szCs w:val="24"/>
                <w:lang w:val="kk-KZ"/>
              </w:rPr>
              <w:t>жеке психологиялық қасиеттерін, ресурстары мен мүмкіндіктерін бағалау;</w:t>
            </w:r>
            <w:r w:rsidRPr="00A823D1">
              <w:rPr>
                <w:rFonts w:ascii="Times New Roman" w:hAnsi="Times New Roman"/>
                <w:sz w:val="24"/>
                <w:szCs w:val="24"/>
                <w:lang w:val="kk-KZ"/>
              </w:rPr>
              <w:tab/>
            </w:r>
          </w:p>
          <w:p w:rsidR="004C704F" w:rsidRPr="00A823D1" w:rsidRDefault="004C704F" w:rsidP="00471453">
            <w:pPr>
              <w:numPr>
                <w:ilvl w:val="0"/>
                <w:numId w:val="18"/>
              </w:numPr>
              <w:tabs>
                <w:tab w:val="left" w:pos="851"/>
              </w:tabs>
              <w:contextualSpacing/>
              <w:jc w:val="both"/>
              <w:rPr>
                <w:rFonts w:ascii="Times New Roman" w:hAnsi="Times New Roman"/>
                <w:sz w:val="24"/>
                <w:szCs w:val="24"/>
                <w:lang w:val="kk-KZ"/>
              </w:rPr>
            </w:pPr>
            <w:r w:rsidRPr="00A823D1">
              <w:rPr>
                <w:rFonts w:ascii="Times New Roman" w:hAnsi="Times New Roman"/>
                <w:sz w:val="24"/>
                <w:szCs w:val="24"/>
                <w:lang w:val="kk-KZ"/>
              </w:rPr>
              <w:t>тұлғаның құндылықты-мағыналық құрылымын талдау және және тұлғалық өсу мақсатында негізгі приоритеттерін бөліп көрсету;</w:t>
            </w:r>
          </w:p>
        </w:tc>
      </w:tr>
      <w:tr w:rsidR="004C704F" w:rsidRPr="00A823D1" w:rsidTr="0045515A">
        <w:trPr>
          <w:trHeight w:val="185"/>
        </w:trPr>
        <w:tc>
          <w:tcPr>
            <w:tcW w:w="3402" w:type="dxa"/>
            <w:gridSpan w:val="2"/>
            <w:vMerge/>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4C704F" w:rsidP="00CB3C0F">
            <w:pPr>
              <w:contextualSpacing/>
              <w:jc w:val="both"/>
              <w:rPr>
                <w:rFonts w:ascii="Times New Roman" w:hAnsi="Times New Roman"/>
                <w:color w:val="222222"/>
                <w:sz w:val="24"/>
                <w:szCs w:val="24"/>
                <w:lang w:eastAsia="ru-RU"/>
              </w:rPr>
            </w:pPr>
            <w:r w:rsidRPr="00A823D1">
              <w:rPr>
                <w:rFonts w:ascii="Times New Roman" w:hAnsi="Times New Roman"/>
                <w:b/>
                <w:bCs/>
                <w:color w:val="212121"/>
                <w:sz w:val="24"/>
                <w:szCs w:val="24"/>
              </w:rPr>
              <w:t xml:space="preserve">Цель </w:t>
            </w:r>
            <w:r w:rsidRPr="00A823D1">
              <w:rPr>
                <w:rFonts w:ascii="Times New Roman" w:hAnsi="Times New Roman"/>
                <w:b/>
                <w:bCs/>
                <w:color w:val="212121"/>
                <w:sz w:val="24"/>
                <w:szCs w:val="24"/>
                <w:lang w:val="kk-KZ"/>
              </w:rPr>
              <w:t>дисциплины</w:t>
            </w:r>
            <w:r w:rsidR="0025125F" w:rsidRPr="00A823D1">
              <w:rPr>
                <w:rFonts w:ascii="Times New Roman" w:hAnsi="Times New Roman"/>
                <w:b/>
                <w:bCs/>
                <w:color w:val="212121"/>
                <w:sz w:val="24"/>
                <w:szCs w:val="24"/>
                <w:lang w:val="kk-KZ"/>
              </w:rPr>
              <w:t xml:space="preserve">: </w:t>
            </w:r>
            <w:r w:rsidR="0025125F" w:rsidRPr="00A823D1">
              <w:rPr>
                <w:rFonts w:ascii="Times New Roman" w:hAnsi="Times New Roman"/>
                <w:color w:val="000000"/>
                <w:sz w:val="24"/>
                <w:szCs w:val="24"/>
                <w:lang w:val="kk-KZ" w:eastAsia="ru-RU"/>
              </w:rPr>
              <w:t>Формирование</w:t>
            </w:r>
            <w:r w:rsidRPr="00A823D1">
              <w:rPr>
                <w:rFonts w:ascii="Times New Roman" w:hAnsi="Times New Roman"/>
                <w:color w:val="000000"/>
                <w:sz w:val="24"/>
                <w:szCs w:val="24"/>
                <w:lang w:eastAsia="ru-RU"/>
              </w:rPr>
              <w:t xml:space="preserve"> у студентов социально-личностные и инструментальные компетенции в области психологической теории и практики межличностного общения</w:t>
            </w:r>
            <w:r w:rsidRPr="00A823D1">
              <w:rPr>
                <w:rFonts w:ascii="Times New Roman" w:hAnsi="Times New Roman"/>
                <w:color w:val="222222"/>
                <w:sz w:val="24"/>
                <w:szCs w:val="24"/>
                <w:lang w:eastAsia="ru-RU"/>
              </w:rPr>
              <w:t>, необходимые в профессиональной деятельности.</w:t>
            </w:r>
          </w:p>
          <w:p w:rsidR="004C704F" w:rsidRPr="00A823D1" w:rsidRDefault="004B3386" w:rsidP="00CB3C0F">
            <w:pPr>
              <w:tabs>
                <w:tab w:val="left" w:pos="9072"/>
                <w:tab w:val="left" w:pos="9214"/>
              </w:tabs>
              <w:contextualSpacing/>
              <w:jc w:val="both"/>
              <w:rPr>
                <w:rFonts w:ascii="Times New Roman" w:hAnsi="Times New Roman"/>
                <w:color w:val="212121"/>
                <w:sz w:val="24"/>
                <w:szCs w:val="24"/>
              </w:rPr>
            </w:pPr>
            <w:r w:rsidRPr="00A823D1">
              <w:rPr>
                <w:rFonts w:ascii="Times New Roman" w:hAnsi="Times New Roman"/>
                <w:color w:val="212121"/>
                <w:sz w:val="24"/>
                <w:szCs w:val="24"/>
              </w:rPr>
              <w:t>В результате изучения дисциплины студент будет способен:</w:t>
            </w:r>
          </w:p>
          <w:p w:rsidR="004C704F" w:rsidRPr="00A823D1" w:rsidRDefault="004C704F" w:rsidP="00471453">
            <w:pPr>
              <w:numPr>
                <w:ilvl w:val="0"/>
                <w:numId w:val="19"/>
              </w:numPr>
              <w:tabs>
                <w:tab w:val="left" w:pos="267"/>
              </w:tabs>
              <w:contextualSpacing/>
              <w:jc w:val="both"/>
              <w:rPr>
                <w:rFonts w:ascii="Times New Roman" w:hAnsi="Times New Roman"/>
                <w:sz w:val="24"/>
                <w:szCs w:val="24"/>
              </w:rPr>
            </w:pPr>
            <w:r w:rsidRPr="00A823D1">
              <w:rPr>
                <w:rFonts w:ascii="Times New Roman" w:hAnsi="Times New Roman"/>
                <w:sz w:val="24"/>
                <w:szCs w:val="24"/>
              </w:rPr>
              <w:t xml:space="preserve">Понимать роль  и место психологических знаний в системе наук о человеке; </w:t>
            </w:r>
          </w:p>
          <w:p w:rsidR="004C704F" w:rsidRPr="00A823D1" w:rsidRDefault="004C704F" w:rsidP="00471453">
            <w:pPr>
              <w:numPr>
                <w:ilvl w:val="0"/>
                <w:numId w:val="19"/>
              </w:numPr>
              <w:tabs>
                <w:tab w:val="left" w:pos="267"/>
              </w:tabs>
              <w:contextualSpacing/>
              <w:jc w:val="both"/>
              <w:rPr>
                <w:rFonts w:ascii="Times New Roman" w:hAnsi="Times New Roman"/>
                <w:sz w:val="24"/>
                <w:szCs w:val="24"/>
              </w:rPr>
            </w:pPr>
            <w:r w:rsidRPr="00A823D1">
              <w:rPr>
                <w:rFonts w:ascii="Times New Roman" w:hAnsi="Times New Roman"/>
                <w:sz w:val="24"/>
                <w:szCs w:val="24"/>
              </w:rPr>
              <w:t>описывать  понятия личность и межличностное общение  в контексте формирования и модернизации национального сознания;</w:t>
            </w:r>
          </w:p>
          <w:p w:rsidR="004C704F" w:rsidRPr="00A823D1" w:rsidRDefault="004C704F" w:rsidP="00471453">
            <w:pPr>
              <w:numPr>
                <w:ilvl w:val="0"/>
                <w:numId w:val="19"/>
              </w:numPr>
              <w:tabs>
                <w:tab w:val="left" w:pos="267"/>
                <w:tab w:val="left" w:pos="851"/>
              </w:tabs>
              <w:contextualSpacing/>
              <w:jc w:val="both"/>
              <w:rPr>
                <w:rFonts w:ascii="Times New Roman" w:hAnsi="Times New Roman"/>
                <w:sz w:val="24"/>
                <w:szCs w:val="24"/>
              </w:rPr>
            </w:pPr>
            <w:r w:rsidRPr="00A823D1">
              <w:rPr>
                <w:rFonts w:ascii="Times New Roman" w:hAnsi="Times New Roman"/>
                <w:sz w:val="24"/>
                <w:szCs w:val="24"/>
              </w:rPr>
              <w:t>использовать психологические знания для планирования карьеры и построения профессионального пути;</w:t>
            </w:r>
          </w:p>
          <w:p w:rsidR="004C704F" w:rsidRPr="00A823D1" w:rsidRDefault="004C704F" w:rsidP="00471453">
            <w:pPr>
              <w:numPr>
                <w:ilvl w:val="0"/>
                <w:numId w:val="19"/>
              </w:numPr>
              <w:tabs>
                <w:tab w:val="left" w:pos="267"/>
                <w:tab w:val="left" w:pos="851"/>
              </w:tabs>
              <w:contextualSpacing/>
              <w:jc w:val="both"/>
              <w:rPr>
                <w:rFonts w:ascii="Times New Roman" w:hAnsi="Times New Roman"/>
                <w:sz w:val="24"/>
                <w:szCs w:val="24"/>
              </w:rPr>
            </w:pPr>
            <w:r w:rsidRPr="00A823D1">
              <w:rPr>
                <w:rFonts w:ascii="Times New Roman" w:hAnsi="Times New Roman"/>
                <w:sz w:val="24"/>
                <w:szCs w:val="24"/>
              </w:rPr>
              <w:t>оценивать  собственные психологические качества, ресурсы и возможности</w:t>
            </w:r>
            <w:r w:rsidRPr="00A823D1">
              <w:rPr>
                <w:rFonts w:ascii="Times New Roman" w:hAnsi="Times New Roman"/>
                <w:sz w:val="24"/>
                <w:szCs w:val="24"/>
              </w:rPr>
              <w:tab/>
            </w:r>
          </w:p>
          <w:p w:rsidR="004C704F" w:rsidRPr="00A823D1" w:rsidRDefault="004C704F" w:rsidP="00471453">
            <w:pPr>
              <w:numPr>
                <w:ilvl w:val="0"/>
                <w:numId w:val="19"/>
              </w:numPr>
              <w:suppressAutoHyphens/>
              <w:contextualSpacing/>
              <w:jc w:val="both"/>
              <w:rPr>
                <w:rFonts w:ascii="Times New Roman" w:hAnsi="Times New Roman"/>
                <w:bCs/>
                <w:sz w:val="24"/>
                <w:szCs w:val="24"/>
                <w:lang w:val="kk-KZ"/>
              </w:rPr>
            </w:pPr>
            <w:r w:rsidRPr="00A823D1">
              <w:rPr>
                <w:rFonts w:ascii="Times New Roman" w:hAnsi="Times New Roman"/>
                <w:sz w:val="24"/>
                <w:szCs w:val="24"/>
              </w:rPr>
              <w:t>анализировать ценностно-смысловую структуру личности и выделять основные приоритеты с целью самоопределения и личностного роста.</w:t>
            </w:r>
          </w:p>
        </w:tc>
      </w:tr>
      <w:tr w:rsidR="004C704F" w:rsidRPr="004A0C01" w:rsidTr="0045515A">
        <w:trPr>
          <w:trHeight w:val="185"/>
        </w:trPr>
        <w:tc>
          <w:tcPr>
            <w:tcW w:w="3402" w:type="dxa"/>
            <w:gridSpan w:val="2"/>
            <w:vMerge/>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4C704F" w:rsidP="00CB3C0F">
            <w:pPr>
              <w:contextualSpacing/>
              <w:jc w:val="both"/>
              <w:rPr>
                <w:rFonts w:ascii="Times New Roman" w:hAnsi="Times New Roman"/>
                <w:sz w:val="24"/>
                <w:szCs w:val="24"/>
                <w:lang w:val="kk-KZ"/>
              </w:rPr>
            </w:pPr>
            <w:r w:rsidRPr="00A823D1">
              <w:rPr>
                <w:rFonts w:ascii="Times New Roman" w:hAnsi="Times New Roman"/>
                <w:b/>
                <w:sz w:val="24"/>
                <w:szCs w:val="24"/>
                <w:lang w:val="kk-KZ"/>
              </w:rPr>
              <w:t>The purpose of the discipline</w:t>
            </w:r>
            <w:r w:rsidR="00D80593" w:rsidRPr="00A823D1">
              <w:rPr>
                <w:rFonts w:ascii="Times New Roman" w:hAnsi="Times New Roman"/>
                <w:b/>
                <w:sz w:val="24"/>
                <w:szCs w:val="24"/>
                <w:lang w:val="kk-KZ"/>
              </w:rPr>
              <w:t xml:space="preserve">: </w:t>
            </w:r>
            <w:r w:rsidR="00D80593" w:rsidRPr="00A823D1">
              <w:rPr>
                <w:rFonts w:ascii="Times New Roman" w:hAnsi="Times New Roman"/>
                <w:sz w:val="24"/>
                <w:szCs w:val="24"/>
                <w:lang w:val="en-US"/>
              </w:rPr>
              <w:t xml:space="preserve">The formation of </w:t>
            </w:r>
            <w:r w:rsidR="00D80593" w:rsidRPr="00A823D1">
              <w:rPr>
                <w:rFonts w:ascii="Times New Roman" w:hAnsi="Times New Roman"/>
                <w:sz w:val="24"/>
                <w:szCs w:val="24"/>
                <w:lang w:val="kk-KZ"/>
              </w:rPr>
              <w:t>students</w:t>
            </w:r>
            <w:r w:rsidRPr="00A823D1">
              <w:rPr>
                <w:rFonts w:ascii="Times New Roman" w:hAnsi="Times New Roman"/>
                <w:sz w:val="24"/>
                <w:szCs w:val="24"/>
                <w:lang w:val="kk-KZ"/>
              </w:rPr>
              <w:t xml:space="preserve"> social, personal and instrumental competences in the field of psychological theory and interpersonal communication skills, which are necessary in professional activity.</w:t>
            </w:r>
          </w:p>
          <w:p w:rsidR="004B3386" w:rsidRPr="00A823D1" w:rsidRDefault="004B3386" w:rsidP="00CB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 will be able to:</w:t>
            </w:r>
          </w:p>
          <w:p w:rsidR="004C704F" w:rsidRPr="00A823D1" w:rsidRDefault="007057AB" w:rsidP="00471453">
            <w:pPr>
              <w:numPr>
                <w:ilvl w:val="1"/>
                <w:numId w:val="20"/>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en-US"/>
              </w:rPr>
              <w:t>u</w:t>
            </w:r>
            <w:r w:rsidR="004C704F" w:rsidRPr="00A823D1">
              <w:rPr>
                <w:rFonts w:ascii="Times New Roman" w:hAnsi="Times New Roman"/>
                <w:sz w:val="24"/>
                <w:szCs w:val="24"/>
                <w:lang w:val="kk-KZ"/>
              </w:rPr>
              <w:t>nderstand the role and place of psychological knowledge in the system of human sciences;</w:t>
            </w:r>
          </w:p>
          <w:p w:rsidR="004C704F" w:rsidRPr="00A823D1" w:rsidRDefault="004C704F" w:rsidP="00471453">
            <w:pPr>
              <w:numPr>
                <w:ilvl w:val="1"/>
                <w:numId w:val="20"/>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describe the concepts of personality and interpersonal communication in the context of the formation and modernization of national consciousness;</w:t>
            </w:r>
          </w:p>
          <w:p w:rsidR="004C704F" w:rsidRPr="00A823D1" w:rsidRDefault="007057AB" w:rsidP="00471453">
            <w:pPr>
              <w:numPr>
                <w:ilvl w:val="1"/>
                <w:numId w:val="20"/>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en-US"/>
              </w:rPr>
              <w:t>u</w:t>
            </w:r>
            <w:r w:rsidR="004C704F" w:rsidRPr="00A823D1">
              <w:rPr>
                <w:rFonts w:ascii="Times New Roman" w:hAnsi="Times New Roman"/>
                <w:sz w:val="24"/>
                <w:szCs w:val="24"/>
                <w:lang w:val="kk-KZ"/>
              </w:rPr>
              <w:t>se psychological knowledge for career planning and building a professional path;</w:t>
            </w:r>
          </w:p>
          <w:p w:rsidR="004C704F" w:rsidRPr="00A823D1" w:rsidRDefault="007057AB" w:rsidP="00471453">
            <w:pPr>
              <w:numPr>
                <w:ilvl w:val="1"/>
                <w:numId w:val="20"/>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a</w:t>
            </w:r>
            <w:r w:rsidR="004C704F" w:rsidRPr="00A823D1">
              <w:rPr>
                <w:rFonts w:ascii="Times New Roman" w:hAnsi="Times New Roman"/>
                <w:sz w:val="24"/>
                <w:szCs w:val="24"/>
                <w:lang w:val="kk-KZ"/>
              </w:rPr>
              <w:t>ssess your own psychological qualities, resources and opportunities</w:t>
            </w:r>
          </w:p>
          <w:p w:rsidR="004C704F" w:rsidRPr="00A823D1" w:rsidRDefault="007057AB" w:rsidP="00471453">
            <w:pPr>
              <w:numPr>
                <w:ilvl w:val="1"/>
                <w:numId w:val="20"/>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en-US"/>
              </w:rPr>
              <w:t>t</w:t>
            </w:r>
            <w:r w:rsidR="004C704F" w:rsidRPr="00A823D1">
              <w:rPr>
                <w:rFonts w:ascii="Times New Roman" w:hAnsi="Times New Roman"/>
                <w:sz w:val="24"/>
                <w:szCs w:val="24"/>
                <w:lang w:val="kk-KZ"/>
              </w:rPr>
              <w:t>o analyze the value-semantic structure of the individual and to identify the main priorities for the purpose of self-determination and personal growth.</w:t>
            </w:r>
          </w:p>
        </w:tc>
      </w:tr>
      <w:tr w:rsidR="004C704F" w:rsidRPr="004A0C01" w:rsidTr="0045515A">
        <w:trPr>
          <w:trHeight w:val="275"/>
        </w:trPr>
        <w:tc>
          <w:tcPr>
            <w:tcW w:w="3402" w:type="dxa"/>
            <w:gridSpan w:val="2"/>
            <w:vMerge w:val="restart"/>
          </w:tcPr>
          <w:p w:rsidR="004C704F" w:rsidRPr="00A823D1" w:rsidRDefault="004C704F" w:rsidP="00CB3C0F">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333" w:type="dxa"/>
            <w:gridSpan w:val="4"/>
          </w:tcPr>
          <w:p w:rsidR="004C704F" w:rsidRPr="00A823D1" w:rsidRDefault="003E5CEF" w:rsidP="00CB3C0F">
            <w:pPr>
              <w:contextualSpacing/>
              <w:jc w:val="both"/>
              <w:rPr>
                <w:rFonts w:ascii="Times New Roman" w:hAnsi="Times New Roman"/>
                <w:sz w:val="24"/>
                <w:szCs w:val="24"/>
                <w:lang w:val="kk-KZ" w:eastAsia="ko-KR"/>
              </w:rPr>
            </w:pPr>
            <w:r w:rsidRPr="00A823D1">
              <w:rPr>
                <w:rFonts w:ascii="Times New Roman" w:hAnsi="Times New Roman"/>
                <w:b/>
                <w:sz w:val="24"/>
                <w:szCs w:val="24"/>
                <w:lang w:val="kk-KZ"/>
              </w:rPr>
              <w:t xml:space="preserve">Пән бағыты: </w:t>
            </w:r>
            <w:r w:rsidR="004C704F" w:rsidRPr="00A823D1">
              <w:rPr>
                <w:rFonts w:ascii="Times New Roman" w:hAnsi="Times New Roman"/>
                <w:sz w:val="24"/>
                <w:szCs w:val="24"/>
                <w:lang w:val="kk-KZ" w:eastAsia="ko-KR"/>
              </w:rPr>
              <w:t>Психология</w:t>
            </w:r>
            <w:r w:rsidR="007A3C6F" w:rsidRPr="00A823D1">
              <w:rPr>
                <w:rFonts w:ascii="Times New Roman" w:hAnsi="Times New Roman"/>
                <w:sz w:val="24"/>
                <w:szCs w:val="24"/>
                <w:lang w:val="kk-KZ" w:eastAsia="ko-KR"/>
              </w:rPr>
              <w:t>»</w:t>
            </w:r>
            <w:r w:rsidR="004C704F" w:rsidRPr="00A823D1">
              <w:rPr>
                <w:rFonts w:ascii="Times New Roman" w:hAnsi="Times New Roman"/>
                <w:sz w:val="24"/>
                <w:szCs w:val="24"/>
                <w:lang w:val="kk-KZ" w:eastAsia="ko-KR"/>
              </w:rPr>
              <w:t xml:space="preserve"> пәні адамның жалпы психологиялық мәдениетінің қалыптасуына, өзінің өткенін, қазіргісін және болашағын психологиялық тұрғыдан саналауға, сонымен бірге, тұлғааралық қарым-қатынастағы әлеуметтік-психологиялық заңдылықтар туралы білімдерді меңгеруге ықпал етеді.</w:t>
            </w:r>
          </w:p>
          <w:p w:rsidR="004C704F" w:rsidRPr="00A823D1" w:rsidRDefault="004C704F"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Пәнді оқу кезінде келесі тақырыптар қарастырылады: тұлға психологиясы және қарым-қатынас психологиясы ғылым және тәжирибе ретінде, тұлғаның мотивациялық-қажеттілік аймағы, эмоциялар және эмоциялық интеллект, еріктік процестер және өзін-өзі реттеу психологиясы, темперамент және мінез, мансаптық өсу психологиясы, әлеуметтік-психологиялық конфликт түсінігі және құрылымы Тиімді коммуникацияның техникалары мен тәсілдері</w:t>
            </w:r>
          </w:p>
        </w:tc>
      </w:tr>
      <w:tr w:rsidR="004C704F" w:rsidRPr="00A823D1" w:rsidTr="0045515A">
        <w:trPr>
          <w:trHeight w:val="275"/>
        </w:trPr>
        <w:tc>
          <w:tcPr>
            <w:tcW w:w="3402" w:type="dxa"/>
            <w:gridSpan w:val="2"/>
            <w:vMerge/>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4C704F" w:rsidP="00CB3C0F">
            <w:pPr>
              <w:contextualSpacing/>
              <w:jc w:val="both"/>
              <w:rPr>
                <w:rFonts w:ascii="Times New Roman" w:hAnsi="Times New Roman"/>
                <w:sz w:val="24"/>
                <w:szCs w:val="24"/>
                <w:lang w:eastAsia="ko-KR"/>
              </w:rPr>
            </w:pPr>
            <w:r w:rsidRPr="00A823D1">
              <w:rPr>
                <w:rFonts w:ascii="Times New Roman" w:hAnsi="Times New Roman"/>
                <w:b/>
                <w:color w:val="212121"/>
                <w:sz w:val="24"/>
                <w:szCs w:val="24"/>
              </w:rPr>
              <w:t xml:space="preserve">Назначение </w:t>
            </w:r>
            <w:r w:rsidRPr="00A823D1">
              <w:rPr>
                <w:rFonts w:ascii="Times New Roman" w:hAnsi="Times New Roman"/>
                <w:b/>
                <w:color w:val="212121"/>
                <w:sz w:val="24"/>
                <w:szCs w:val="24"/>
                <w:lang w:val="kk-KZ"/>
              </w:rPr>
              <w:t>дисциплины</w:t>
            </w:r>
            <w:r w:rsidR="00DA4D2D" w:rsidRPr="00A823D1">
              <w:rPr>
                <w:rFonts w:ascii="Times New Roman" w:hAnsi="Times New Roman"/>
                <w:b/>
                <w:color w:val="212121"/>
                <w:sz w:val="24"/>
                <w:szCs w:val="24"/>
                <w:lang w:val="kk-KZ"/>
              </w:rPr>
              <w:t>:</w:t>
            </w:r>
            <w:r w:rsidRPr="00A823D1">
              <w:rPr>
                <w:rFonts w:ascii="Times New Roman" w:hAnsi="Times New Roman"/>
                <w:color w:val="212121"/>
                <w:sz w:val="24"/>
                <w:szCs w:val="24"/>
              </w:rPr>
              <w:t xml:space="preserve"> </w:t>
            </w:r>
            <w:r w:rsidRPr="00A823D1">
              <w:rPr>
                <w:rFonts w:ascii="Times New Roman" w:hAnsi="Times New Roman"/>
                <w:sz w:val="24"/>
                <w:szCs w:val="24"/>
              </w:rPr>
              <w:t>Дисциплина</w:t>
            </w:r>
            <w:r w:rsidR="007A3C6F" w:rsidRPr="00A823D1">
              <w:rPr>
                <w:rFonts w:ascii="Times New Roman" w:hAnsi="Times New Roman"/>
                <w:sz w:val="24"/>
                <w:szCs w:val="24"/>
                <w:lang w:eastAsia="ko-KR"/>
              </w:rPr>
              <w:t>»</w:t>
            </w:r>
            <w:r w:rsidRPr="00A823D1">
              <w:rPr>
                <w:rFonts w:ascii="Times New Roman" w:hAnsi="Times New Roman"/>
                <w:sz w:val="24"/>
                <w:szCs w:val="24"/>
                <w:lang w:eastAsia="ko-KR"/>
              </w:rPr>
              <w:t>Психология</w:t>
            </w:r>
            <w:r w:rsidR="007A3C6F" w:rsidRPr="00A823D1">
              <w:rPr>
                <w:rFonts w:ascii="Times New Roman" w:hAnsi="Times New Roman"/>
                <w:sz w:val="24"/>
                <w:szCs w:val="24"/>
                <w:lang w:eastAsia="ko-KR"/>
              </w:rPr>
              <w:t>»</w:t>
            </w:r>
            <w:r w:rsidRPr="00A823D1">
              <w:rPr>
                <w:rFonts w:ascii="Times New Roman" w:hAnsi="Times New Roman"/>
                <w:sz w:val="24"/>
                <w:szCs w:val="24"/>
                <w:lang w:eastAsia="ko-KR"/>
              </w:rPr>
              <w:t xml:space="preserve"> предназначена для повышения общей психологической культуры будущего специалиста, </w:t>
            </w:r>
            <w:r w:rsidRPr="00A823D1">
              <w:rPr>
                <w:rFonts w:ascii="Times New Roman" w:hAnsi="Times New Roman"/>
                <w:sz w:val="24"/>
                <w:szCs w:val="24"/>
                <w:lang w:val="kk-KZ" w:eastAsia="ko-KR"/>
              </w:rPr>
              <w:t xml:space="preserve">осознания своего прошлого, настоящего и будущего с психологических позиций, </w:t>
            </w:r>
            <w:r w:rsidRPr="00A823D1">
              <w:rPr>
                <w:rFonts w:ascii="Times New Roman" w:hAnsi="Times New Roman"/>
                <w:sz w:val="24"/>
                <w:szCs w:val="24"/>
                <w:lang w:eastAsia="ko-KR"/>
              </w:rPr>
              <w:t>а также для освоения знаний социально-психологических закономерностей поведения личности в межличностном общении.</w:t>
            </w:r>
          </w:p>
          <w:p w:rsidR="004C704F" w:rsidRPr="00A823D1" w:rsidRDefault="004C704F" w:rsidP="00CB3C0F">
            <w:pPr>
              <w:contextualSpacing/>
              <w:jc w:val="both"/>
              <w:rPr>
                <w:rFonts w:ascii="Times New Roman" w:hAnsi="Times New Roman"/>
                <w:sz w:val="24"/>
                <w:szCs w:val="24"/>
              </w:rPr>
            </w:pPr>
            <w:r w:rsidRPr="00A823D1">
              <w:rPr>
                <w:rFonts w:ascii="Times New Roman" w:hAnsi="Times New Roman"/>
                <w:sz w:val="24"/>
                <w:szCs w:val="24"/>
                <w:lang w:eastAsia="ko-KR"/>
              </w:rPr>
              <w:t>Пр</w:t>
            </w:r>
            <w:r w:rsidRPr="00A823D1">
              <w:rPr>
                <w:rFonts w:ascii="Times New Roman" w:hAnsi="Times New Roman"/>
                <w:sz w:val="24"/>
                <w:szCs w:val="24"/>
              </w:rPr>
              <w:t xml:space="preserve">и изучении дисциплины будут рассмотрены следующие </w:t>
            </w:r>
            <w:r w:rsidRPr="00A823D1">
              <w:rPr>
                <w:rFonts w:ascii="Times New Roman" w:hAnsi="Times New Roman"/>
                <w:sz w:val="24"/>
                <w:szCs w:val="24"/>
                <w:lang w:val="kk-KZ"/>
              </w:rPr>
              <w:t>темы</w:t>
            </w:r>
            <w:r w:rsidRPr="00A823D1">
              <w:rPr>
                <w:rFonts w:ascii="Times New Roman" w:hAnsi="Times New Roman"/>
                <w:sz w:val="24"/>
                <w:szCs w:val="24"/>
              </w:rPr>
              <w:t>: психология личности и психология общения</w:t>
            </w:r>
            <w:r w:rsidRPr="00A823D1">
              <w:rPr>
                <w:rFonts w:ascii="Times New Roman" w:hAnsi="Times New Roman"/>
                <w:sz w:val="24"/>
                <w:szCs w:val="24"/>
                <w:lang w:val="kk-KZ"/>
              </w:rPr>
              <w:t xml:space="preserve"> как наука и практика</w:t>
            </w:r>
            <w:r w:rsidRPr="00A823D1">
              <w:rPr>
                <w:rFonts w:ascii="Times New Roman" w:hAnsi="Times New Roman"/>
                <w:sz w:val="24"/>
                <w:szCs w:val="24"/>
              </w:rPr>
              <w:t xml:space="preserve">, </w:t>
            </w:r>
            <w:r w:rsidRPr="00A823D1">
              <w:rPr>
                <w:rFonts w:ascii="Times New Roman" w:hAnsi="Times New Roman"/>
                <w:sz w:val="24"/>
                <w:szCs w:val="24"/>
                <w:lang w:val="kk-KZ"/>
              </w:rPr>
              <w:t>мотивационно-потребностная сфера личности, эмоции и эмоциональный интеллект</w:t>
            </w:r>
            <w:r w:rsidRPr="00A823D1">
              <w:rPr>
                <w:rFonts w:ascii="Times New Roman" w:hAnsi="Times New Roman"/>
                <w:sz w:val="24"/>
                <w:szCs w:val="24"/>
              </w:rPr>
              <w:t>,</w:t>
            </w:r>
            <w:r w:rsidRPr="00A823D1">
              <w:rPr>
                <w:rFonts w:ascii="Times New Roman" w:hAnsi="Times New Roman"/>
                <w:sz w:val="24"/>
                <w:szCs w:val="24"/>
                <w:lang w:val="kk-KZ"/>
              </w:rPr>
              <w:t xml:space="preserve"> волевые процессы и психология саморегуляции, темперамент и характер, психология карьерного роста, понятие и структура социально-психологического конфликта, техники и приемы эффективной коммуникации</w:t>
            </w:r>
          </w:p>
        </w:tc>
      </w:tr>
      <w:tr w:rsidR="004C704F" w:rsidRPr="004A0C01" w:rsidTr="0045515A">
        <w:trPr>
          <w:trHeight w:val="275"/>
        </w:trPr>
        <w:tc>
          <w:tcPr>
            <w:tcW w:w="3402" w:type="dxa"/>
            <w:gridSpan w:val="2"/>
            <w:vMerge/>
          </w:tcPr>
          <w:p w:rsidR="004C704F" w:rsidRPr="00A823D1" w:rsidRDefault="004C704F" w:rsidP="00CB3C0F">
            <w:pPr>
              <w:contextualSpacing/>
              <w:rPr>
                <w:rFonts w:ascii="Times New Roman" w:hAnsi="Times New Roman"/>
                <w:sz w:val="24"/>
                <w:szCs w:val="24"/>
                <w:lang w:val="kk-KZ"/>
              </w:rPr>
            </w:pPr>
          </w:p>
        </w:tc>
        <w:tc>
          <w:tcPr>
            <w:tcW w:w="12333" w:type="dxa"/>
            <w:gridSpan w:val="4"/>
          </w:tcPr>
          <w:p w:rsidR="004C704F" w:rsidRPr="00A823D1" w:rsidRDefault="00DA4D2D" w:rsidP="00CB3C0F">
            <w:pPr>
              <w:contextualSpacing/>
              <w:jc w:val="both"/>
              <w:rPr>
                <w:rFonts w:ascii="Times New Roman" w:hAnsi="Times New Roman"/>
                <w:sz w:val="24"/>
                <w:szCs w:val="24"/>
                <w:lang w:val="en-US"/>
              </w:rPr>
            </w:pPr>
            <w:r w:rsidRPr="00A823D1">
              <w:rPr>
                <w:rFonts w:ascii="Times New Roman" w:hAnsi="Times New Roman"/>
                <w:b/>
                <w:color w:val="212121"/>
                <w:sz w:val="24"/>
                <w:szCs w:val="24"/>
                <w:lang w:val="en-US"/>
              </w:rPr>
              <w:t>The p</w:t>
            </w:r>
            <w:r w:rsidR="004C704F" w:rsidRPr="00A823D1">
              <w:rPr>
                <w:rFonts w:ascii="Times New Roman" w:hAnsi="Times New Roman"/>
                <w:b/>
                <w:color w:val="212121"/>
                <w:sz w:val="24"/>
                <w:szCs w:val="24"/>
                <w:lang w:val="en-US"/>
              </w:rPr>
              <w:t>urpose of</w:t>
            </w:r>
            <w:r w:rsidRPr="00A823D1">
              <w:rPr>
                <w:rFonts w:ascii="Times New Roman" w:hAnsi="Times New Roman"/>
                <w:b/>
                <w:color w:val="212121"/>
                <w:sz w:val="24"/>
                <w:szCs w:val="24"/>
                <w:lang w:val="en-US"/>
              </w:rPr>
              <w:t xml:space="preserve"> the discipline</w:t>
            </w:r>
            <w:r w:rsidRPr="00A823D1">
              <w:rPr>
                <w:rFonts w:ascii="Times New Roman" w:hAnsi="Times New Roman"/>
                <w:b/>
                <w:color w:val="212121"/>
                <w:sz w:val="24"/>
                <w:szCs w:val="24"/>
                <w:lang w:val="kk-KZ"/>
              </w:rPr>
              <w:t xml:space="preserve">: </w:t>
            </w:r>
            <w:r w:rsidR="004C704F" w:rsidRPr="00A823D1">
              <w:rPr>
                <w:rFonts w:ascii="Times New Roman" w:hAnsi="Times New Roman"/>
                <w:sz w:val="24"/>
                <w:szCs w:val="24"/>
                <w:lang w:val="en-US"/>
              </w:rPr>
              <w:t xml:space="preserve">The discipline </w:t>
            </w:r>
            <w:r w:rsidR="007A3C6F" w:rsidRPr="00A823D1">
              <w:rPr>
                <w:rFonts w:ascii="Times New Roman" w:hAnsi="Times New Roman"/>
                <w:sz w:val="24"/>
                <w:szCs w:val="24"/>
                <w:lang w:val="en-US"/>
              </w:rPr>
              <w:t>«</w:t>
            </w:r>
            <w:r w:rsidR="004C704F" w:rsidRPr="00A823D1">
              <w:rPr>
                <w:rFonts w:ascii="Times New Roman" w:hAnsi="Times New Roman"/>
                <w:sz w:val="24"/>
                <w:szCs w:val="24"/>
                <w:lang w:val="en-US"/>
              </w:rPr>
              <w:t>Psychology</w:t>
            </w:r>
            <w:r w:rsidR="007A3C6F" w:rsidRPr="00A823D1">
              <w:rPr>
                <w:rFonts w:ascii="Times New Roman" w:hAnsi="Times New Roman"/>
                <w:sz w:val="24"/>
                <w:szCs w:val="24"/>
                <w:lang w:val="en-US"/>
              </w:rPr>
              <w:t>»</w:t>
            </w:r>
            <w:r w:rsidR="004C704F" w:rsidRPr="00A823D1">
              <w:rPr>
                <w:rFonts w:ascii="Times New Roman" w:hAnsi="Times New Roman"/>
                <w:sz w:val="24"/>
                <w:szCs w:val="24"/>
                <w:lang w:val="en-US"/>
              </w:rPr>
              <w:t xml:space="preserve"> is intended to enhance the general psychological culture of the future specialist, awareness of his past, present and future from a psychological standpoint, as well as to master the knowledge of the socio-psychological patterns of personality behavior in interpersonal communication.</w:t>
            </w:r>
          </w:p>
          <w:p w:rsidR="004C704F" w:rsidRPr="00A823D1" w:rsidRDefault="004C704F" w:rsidP="00CB3C0F">
            <w:pPr>
              <w:contextualSpacing/>
              <w:jc w:val="both"/>
              <w:rPr>
                <w:rFonts w:ascii="Times New Roman" w:hAnsi="Times New Roman"/>
                <w:sz w:val="24"/>
                <w:szCs w:val="24"/>
                <w:lang w:val="en-US"/>
              </w:rPr>
            </w:pPr>
            <w:r w:rsidRPr="00A823D1">
              <w:rPr>
                <w:rFonts w:ascii="Times New Roman" w:hAnsi="Times New Roman"/>
                <w:sz w:val="24"/>
                <w:szCs w:val="24"/>
                <w:lang w:val="en-US"/>
              </w:rPr>
              <w:t>When studying the discipline, the following topics will be considered: personality psychology and communication psychology as science and practice, motivational-need sphere of the personality, emotions and emotional intelligence, volitional processes and psychology of self-regulation, temperament and character, career development psychology, concept and structure of socio-psychological conflict, technology and methods of effective communication</w:t>
            </w:r>
          </w:p>
        </w:tc>
      </w:tr>
      <w:tr w:rsidR="00E85568" w:rsidRPr="00A823D1" w:rsidTr="0045515A">
        <w:trPr>
          <w:gridAfter w:val="1"/>
          <w:wAfter w:w="142" w:type="dxa"/>
        </w:trPr>
        <w:tc>
          <w:tcPr>
            <w:tcW w:w="3402" w:type="dxa"/>
            <w:gridSpan w:val="2"/>
          </w:tcPr>
          <w:p w:rsidR="0072227E" w:rsidRPr="00A823D1" w:rsidRDefault="00E85568" w:rsidP="00CB3C0F">
            <w:pPr>
              <w:pStyle w:val="a4"/>
              <w:spacing w:before="0" w:beforeAutospacing="0" w:after="0" w:afterAutospacing="0"/>
              <w:contextualSpacing/>
              <w:jc w:val="both"/>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0072227E" w:rsidRPr="00A823D1">
              <w:rPr>
                <w:bCs/>
                <w:lang w:val="kk-KZ"/>
              </w:rPr>
              <w:t xml:space="preserve"> </w:t>
            </w:r>
            <w:r w:rsidR="0072227E" w:rsidRPr="00A823D1">
              <w:t xml:space="preserve">IKT </w:t>
            </w:r>
          </w:p>
          <w:p w:rsidR="00E85568" w:rsidRPr="00A823D1" w:rsidRDefault="0072227E" w:rsidP="00CB3C0F">
            <w:pPr>
              <w:contextualSpacing/>
              <w:jc w:val="both"/>
              <w:rPr>
                <w:rFonts w:ascii="Times New Roman" w:hAnsi="Times New Roman"/>
                <w:sz w:val="24"/>
                <w:szCs w:val="24"/>
                <w:lang w:eastAsia="ru-RU"/>
              </w:rPr>
            </w:pPr>
            <w:r w:rsidRPr="00A823D1">
              <w:rPr>
                <w:rFonts w:ascii="Times New Roman" w:hAnsi="Times New Roman"/>
                <w:sz w:val="24"/>
                <w:szCs w:val="24"/>
                <w:lang w:eastAsia="ru-RU"/>
              </w:rPr>
              <w:t xml:space="preserve">2104 </w:t>
            </w:r>
          </w:p>
        </w:tc>
        <w:tc>
          <w:tcPr>
            <w:tcW w:w="12191" w:type="dxa"/>
            <w:gridSpan w:val="3"/>
          </w:tcPr>
          <w:p w:rsidR="00E85568" w:rsidRPr="00A823D1" w:rsidRDefault="00105620" w:rsidP="00CB3C0F">
            <w:pPr>
              <w:contextualSpacing/>
              <w:rPr>
                <w:rFonts w:ascii="Times New Roman" w:hAnsi="Times New Roman"/>
                <w:b/>
                <w:sz w:val="24"/>
                <w:szCs w:val="24"/>
                <w:lang w:val="kk-KZ"/>
              </w:rPr>
            </w:pPr>
            <w:r w:rsidRPr="00A823D1">
              <w:rPr>
                <w:rFonts w:ascii="Times New Roman" w:hAnsi="Times New Roman"/>
                <w:b/>
                <w:sz w:val="24"/>
                <w:szCs w:val="24"/>
                <w:lang w:val="kk-KZ"/>
              </w:rPr>
              <w:t>Ақпараттық-коммуникациялық технологиялар (ағыл.) / Информационно-коммуникационные технологии (англ.) / Information and Communication Technologies (in   English)</w:t>
            </w:r>
          </w:p>
        </w:tc>
      </w:tr>
      <w:tr w:rsidR="004C793D" w:rsidRPr="00A823D1" w:rsidTr="000862FA">
        <w:trPr>
          <w:gridAfter w:val="1"/>
          <w:wAfter w:w="142" w:type="dxa"/>
          <w:trHeight w:val="560"/>
        </w:trPr>
        <w:tc>
          <w:tcPr>
            <w:tcW w:w="3402" w:type="dxa"/>
            <w:gridSpan w:val="2"/>
          </w:tcPr>
          <w:p w:rsidR="004C793D" w:rsidRPr="00A823D1" w:rsidRDefault="004C793D" w:rsidP="004C793D">
            <w:pPr>
              <w:contextualSpacing/>
              <w:rPr>
                <w:rFonts w:ascii="Times New Roman" w:hAnsi="Times New Roman"/>
                <w:sz w:val="24"/>
                <w:szCs w:val="24"/>
                <w:lang w:val="en-US"/>
              </w:rPr>
            </w:pPr>
            <w:r w:rsidRPr="00A823D1">
              <w:rPr>
                <w:rFonts w:ascii="Times New Roman" w:hAnsi="Times New Roman"/>
                <w:sz w:val="24"/>
                <w:szCs w:val="24"/>
                <w:lang w:val="kk-KZ"/>
              </w:rPr>
              <w:lastRenderedPageBreak/>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4C793D" w:rsidRPr="00A823D1" w:rsidRDefault="004C793D" w:rsidP="004C793D">
            <w:pPr>
              <w:contextualSpacing/>
              <w:rPr>
                <w:rFonts w:ascii="Times New Roman" w:hAnsi="Times New Roman"/>
                <w:sz w:val="24"/>
                <w:szCs w:val="24"/>
                <w:lang w:val="kk-KZ"/>
              </w:rPr>
            </w:pPr>
            <w:r w:rsidRPr="00A823D1">
              <w:rPr>
                <w:rFonts w:ascii="Times New Roman" w:hAnsi="Times New Roman"/>
                <w:sz w:val="24"/>
                <w:szCs w:val="24"/>
                <w:lang w:val="kk-KZ"/>
              </w:rPr>
              <w:t>Мектеп бағдарламасының көлеміндегі информатика, математика және физика пәндері / Курсы информатики, математики, физики в объеме школьной программы / Courses of omputer science, mathematics, physics in the scope of the school curriculum</w:t>
            </w:r>
          </w:p>
        </w:tc>
        <w:tc>
          <w:tcPr>
            <w:tcW w:w="3827" w:type="dxa"/>
          </w:tcPr>
          <w:p w:rsidR="004C793D" w:rsidRPr="00A823D1" w:rsidRDefault="004C793D" w:rsidP="004C793D">
            <w:pPr>
              <w:contextualSpacing/>
              <w:rPr>
                <w:rFonts w:ascii="Times New Roman" w:hAnsi="Times New Roman"/>
                <w:sz w:val="24"/>
                <w:szCs w:val="24"/>
                <w:highlight w:val="yellow"/>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111" w:type="dxa"/>
          </w:tcPr>
          <w:p w:rsidR="004C793D" w:rsidRPr="00A823D1" w:rsidRDefault="004C793D" w:rsidP="004C793D">
            <w:pPr>
              <w:contextualSpacing/>
              <w:rPr>
                <w:rFonts w:ascii="Times New Roman" w:hAnsi="Times New Roman"/>
                <w:sz w:val="24"/>
                <w:szCs w:val="24"/>
                <w:highlight w:val="yellow"/>
                <w:lang w:val="kk-KZ"/>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r>
      <w:tr w:rsidR="00E85568" w:rsidRPr="00A823D1" w:rsidTr="000862FA">
        <w:trPr>
          <w:gridAfter w:val="1"/>
          <w:wAfter w:w="142" w:type="dxa"/>
        </w:trPr>
        <w:tc>
          <w:tcPr>
            <w:tcW w:w="3402" w:type="dxa"/>
            <w:gridSpan w:val="2"/>
          </w:tcPr>
          <w:p w:rsidR="00E85568" w:rsidRPr="00A823D1" w:rsidRDefault="00785F14"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E85568" w:rsidRPr="00A823D1" w:rsidRDefault="001141B4" w:rsidP="00CB3C0F">
            <w:pPr>
              <w:contextualSpacing/>
              <w:rPr>
                <w:rFonts w:ascii="Times New Roman" w:hAnsi="Times New Roman"/>
                <w:sz w:val="24"/>
                <w:szCs w:val="24"/>
                <w:lang w:val="kk-KZ"/>
              </w:rPr>
            </w:pPr>
            <w:r w:rsidRPr="00A823D1">
              <w:rPr>
                <w:rFonts w:ascii="Times New Roman" w:hAnsi="Times New Roman"/>
                <w:sz w:val="24"/>
                <w:szCs w:val="24"/>
                <w:lang w:val="kk-KZ"/>
              </w:rPr>
              <w:t>5</w:t>
            </w:r>
          </w:p>
        </w:tc>
        <w:tc>
          <w:tcPr>
            <w:tcW w:w="3827" w:type="dxa"/>
          </w:tcPr>
          <w:p w:rsidR="00E85568" w:rsidRPr="00A823D1" w:rsidRDefault="00785F14"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tcPr>
          <w:p w:rsidR="00E85568" w:rsidRPr="00A823D1" w:rsidRDefault="001141B4" w:rsidP="00CB3C0F">
            <w:pPr>
              <w:contextualSpacing/>
              <w:rPr>
                <w:rFonts w:ascii="Times New Roman" w:hAnsi="Times New Roman"/>
                <w:sz w:val="24"/>
                <w:szCs w:val="24"/>
                <w:lang w:val="kk-KZ"/>
              </w:rPr>
            </w:pPr>
            <w:r w:rsidRPr="00A823D1">
              <w:rPr>
                <w:rFonts w:ascii="Times New Roman" w:hAnsi="Times New Roman"/>
                <w:sz w:val="24"/>
                <w:szCs w:val="24"/>
                <w:lang w:val="kk-KZ"/>
              </w:rPr>
              <w:t>4</w:t>
            </w:r>
          </w:p>
        </w:tc>
      </w:tr>
      <w:tr w:rsidR="00E85568" w:rsidRPr="004A0C01" w:rsidTr="0045515A">
        <w:trPr>
          <w:gridAfter w:val="1"/>
          <w:wAfter w:w="142" w:type="dxa"/>
          <w:trHeight w:val="185"/>
        </w:trPr>
        <w:tc>
          <w:tcPr>
            <w:tcW w:w="3402" w:type="dxa"/>
            <w:gridSpan w:val="2"/>
            <w:vMerge w:val="restart"/>
          </w:tcPr>
          <w:p w:rsidR="00E85568" w:rsidRPr="00A823D1" w:rsidRDefault="00E85568"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E85568" w:rsidRPr="00A823D1" w:rsidRDefault="00E85568" w:rsidP="00CB3C0F">
            <w:pPr>
              <w:contextualSpacing/>
              <w:rPr>
                <w:rFonts w:ascii="Times New Roman" w:hAnsi="Times New Roman"/>
                <w:bCs/>
                <w:sz w:val="24"/>
                <w:szCs w:val="24"/>
              </w:rPr>
            </w:pPr>
          </w:p>
          <w:p w:rsidR="00E85568" w:rsidRPr="00A823D1" w:rsidRDefault="00E85568" w:rsidP="00CB3C0F">
            <w:pPr>
              <w:shd w:val="clear" w:color="auto" w:fill="FFFFFF"/>
              <w:ind w:right="40"/>
              <w:rPr>
                <w:rFonts w:ascii="Times New Roman" w:hAnsi="Times New Roman"/>
                <w:b/>
                <w:sz w:val="24"/>
                <w:szCs w:val="24"/>
              </w:rPr>
            </w:pPr>
          </w:p>
          <w:p w:rsidR="00E85568" w:rsidRPr="00A823D1" w:rsidRDefault="00E85568" w:rsidP="00CB3C0F">
            <w:pPr>
              <w:shd w:val="clear" w:color="auto" w:fill="FFFFFF"/>
              <w:ind w:right="40"/>
              <w:rPr>
                <w:rFonts w:ascii="Times New Roman" w:hAnsi="Times New Roman"/>
                <w:b/>
                <w:sz w:val="24"/>
                <w:szCs w:val="24"/>
              </w:rPr>
            </w:pPr>
          </w:p>
          <w:p w:rsidR="00E85568" w:rsidRPr="00A823D1" w:rsidRDefault="00E85568" w:rsidP="00CB3C0F">
            <w:pPr>
              <w:shd w:val="clear" w:color="auto" w:fill="FFFFFF"/>
              <w:ind w:right="40"/>
              <w:rPr>
                <w:rFonts w:ascii="Times New Roman" w:hAnsi="Times New Roman"/>
                <w:b/>
                <w:sz w:val="24"/>
                <w:szCs w:val="24"/>
              </w:rPr>
            </w:pPr>
          </w:p>
          <w:p w:rsidR="00E85568" w:rsidRPr="00A823D1" w:rsidRDefault="00E85568" w:rsidP="00CB3C0F">
            <w:pPr>
              <w:contextualSpacing/>
              <w:rPr>
                <w:rFonts w:ascii="Times New Roman" w:hAnsi="Times New Roman"/>
                <w:bCs/>
                <w:sz w:val="24"/>
                <w:szCs w:val="24"/>
              </w:rPr>
            </w:pPr>
          </w:p>
        </w:tc>
        <w:tc>
          <w:tcPr>
            <w:tcW w:w="12191" w:type="dxa"/>
            <w:gridSpan w:val="3"/>
          </w:tcPr>
          <w:p w:rsidR="00E85568" w:rsidRPr="00A823D1" w:rsidRDefault="00E85568" w:rsidP="00CB3C0F">
            <w:pPr>
              <w:contextualSpacing/>
              <w:jc w:val="both"/>
              <w:rPr>
                <w:rFonts w:ascii="Times New Roman" w:hAnsi="Times New Roman"/>
                <w:sz w:val="24"/>
                <w:szCs w:val="24"/>
                <w:lang w:val="kk-KZ"/>
              </w:rPr>
            </w:pPr>
            <w:r w:rsidRPr="00A823D1">
              <w:rPr>
                <w:rFonts w:ascii="Times New Roman" w:hAnsi="Times New Roman"/>
                <w:b/>
                <w:sz w:val="24"/>
                <w:szCs w:val="24"/>
                <w:lang w:val="kk-KZ"/>
              </w:rPr>
              <w:t>Пәннің мақсаты</w:t>
            </w:r>
            <w:r w:rsidR="009C5BCE" w:rsidRPr="00A823D1">
              <w:rPr>
                <w:rFonts w:ascii="Times New Roman" w:hAnsi="Times New Roman"/>
                <w:b/>
                <w:sz w:val="24"/>
                <w:szCs w:val="24"/>
                <w:lang w:val="kk-KZ"/>
              </w:rPr>
              <w:t>:</w:t>
            </w:r>
            <w:r w:rsidR="009C5BCE" w:rsidRPr="00A823D1">
              <w:rPr>
                <w:rFonts w:ascii="Times New Roman" w:hAnsi="Times New Roman"/>
                <w:sz w:val="24"/>
                <w:szCs w:val="24"/>
                <w:lang w:val="kk-KZ"/>
              </w:rPr>
              <w:t xml:space="preserve"> К</w:t>
            </w:r>
            <w:r w:rsidRPr="00A823D1">
              <w:rPr>
                <w:rFonts w:ascii="Times New Roman" w:hAnsi="Times New Roman"/>
                <w:sz w:val="24"/>
                <w:szCs w:val="24"/>
                <w:lang w:val="kk-KZ"/>
              </w:rPr>
              <w:t>әсіптік облыс саласында қазіргі заманғы ақпараттық технологияларды қолдану дағдыларын меңгерген жоғары білікті мамандарды дайындау болып табылады.</w:t>
            </w:r>
          </w:p>
          <w:p w:rsidR="00E85568" w:rsidRPr="00A823D1" w:rsidRDefault="00E85568"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 xml:space="preserve">Пәнді оқытудың нәтижесінде студент </w:t>
            </w:r>
            <w:r w:rsidRPr="00A823D1">
              <w:rPr>
                <w:rFonts w:ascii="Times New Roman" w:hAnsi="Times New Roman"/>
                <w:spacing w:val="-6"/>
                <w:sz w:val="24"/>
                <w:szCs w:val="24"/>
                <w:lang w:val="kk-KZ"/>
              </w:rPr>
              <w:t xml:space="preserve">келесі </w:t>
            </w:r>
            <w:r w:rsidRPr="00A823D1">
              <w:rPr>
                <w:rFonts w:ascii="Times New Roman" w:hAnsi="Times New Roman"/>
                <w:sz w:val="24"/>
                <w:szCs w:val="24"/>
                <w:lang w:val="kk-KZ"/>
              </w:rPr>
              <w:t>қабілеттерге ие болады:</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ақпараттық-коммуникациялық технологияның даму тенденциялары мен мазмұнынын, тағайындалуын түсіндіру;</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ақпараттық және коммуникациялық процестерді енгізу тәсілдерін, ақпараттарды сақтау және өңдеу, жинау әдістерін түсіндіру;</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негізгі компоненттер мен функцияларды, компьютерлік жүйелер мен желілер архитектурасын сипаттау;</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ақпараттарды сақтау, тарату мен өңдеу, іздеуге арналған мобильдік және бұлтты қызметтерді, ақпараттық Интернет ресурстарды қолдану;</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ақпаратты сақтау, өңдеу, жинау және жіберуге арналған компьютерлік желі мен жүйелердің аппараттық және программалық жабдықталуын қолдану;</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ақпараттарды қорғау құрылғылары мен әдістерін таңдауды негіздеу және талдау;</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сандық технология көмегімен әртүрлі қызметкерлік саласына арналған деректерді басқару және талдау құрылғыларын жасау;</w:t>
            </w:r>
          </w:p>
          <w:p w:rsidR="00E85568" w:rsidRPr="00A823D1" w:rsidRDefault="00E85568" w:rsidP="00471453">
            <w:pPr>
              <w:widowControl w:val="0"/>
              <w:numPr>
                <w:ilvl w:val="0"/>
                <w:numId w:val="21"/>
              </w:numPr>
              <w:tabs>
                <w:tab w:val="left" w:pos="289"/>
              </w:tabs>
              <w:suppressAutoHyphens/>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заманауи ақпараттық-коммуникациялық технологияларды қолдану арқылы мамандық бойынша жобалық қызметкерлікті қалыптастыру.</w:t>
            </w:r>
          </w:p>
        </w:tc>
      </w:tr>
      <w:tr w:rsidR="00E85568" w:rsidRPr="00A823D1" w:rsidTr="0045515A">
        <w:trPr>
          <w:gridAfter w:val="1"/>
          <w:wAfter w:w="142" w:type="dxa"/>
          <w:trHeight w:val="185"/>
        </w:trPr>
        <w:tc>
          <w:tcPr>
            <w:tcW w:w="3402" w:type="dxa"/>
            <w:gridSpan w:val="2"/>
            <w:vMerge/>
          </w:tcPr>
          <w:p w:rsidR="00E85568" w:rsidRPr="00A823D1" w:rsidRDefault="00E85568" w:rsidP="00CB3C0F">
            <w:pPr>
              <w:contextualSpacing/>
              <w:rPr>
                <w:rFonts w:ascii="Times New Roman" w:hAnsi="Times New Roman"/>
                <w:sz w:val="24"/>
                <w:szCs w:val="24"/>
                <w:lang w:val="kk-KZ"/>
              </w:rPr>
            </w:pPr>
          </w:p>
        </w:tc>
        <w:tc>
          <w:tcPr>
            <w:tcW w:w="12191" w:type="dxa"/>
            <w:gridSpan w:val="3"/>
          </w:tcPr>
          <w:p w:rsidR="00E85568" w:rsidRPr="00A823D1" w:rsidRDefault="00E85568" w:rsidP="00CB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lang w:val="kk-KZ" w:eastAsia="ru-RU"/>
              </w:rPr>
            </w:pPr>
            <w:r w:rsidRPr="00A823D1">
              <w:rPr>
                <w:rFonts w:ascii="Times New Roman" w:hAnsi="Times New Roman"/>
                <w:b/>
                <w:bCs/>
                <w:sz w:val="24"/>
                <w:szCs w:val="24"/>
                <w:lang w:eastAsia="ru-RU"/>
              </w:rPr>
              <w:t>Цель дисциплины</w:t>
            </w:r>
            <w:r w:rsidR="00194B1D" w:rsidRPr="00A823D1">
              <w:rPr>
                <w:rFonts w:ascii="Times New Roman" w:hAnsi="Times New Roman"/>
                <w:b/>
                <w:bCs/>
                <w:sz w:val="24"/>
                <w:szCs w:val="24"/>
                <w:lang w:eastAsia="ru-RU"/>
              </w:rPr>
              <w:t>:</w:t>
            </w:r>
            <w:r w:rsidR="00194B1D" w:rsidRPr="00A823D1">
              <w:rPr>
                <w:rFonts w:ascii="Times New Roman" w:hAnsi="Times New Roman"/>
                <w:bCs/>
                <w:sz w:val="24"/>
                <w:szCs w:val="24"/>
                <w:lang w:eastAsia="ru-RU"/>
              </w:rPr>
              <w:t xml:space="preserve"> </w:t>
            </w:r>
            <w:r w:rsidR="00527EFC" w:rsidRPr="00A823D1">
              <w:rPr>
                <w:rFonts w:ascii="Times New Roman" w:hAnsi="Times New Roman"/>
                <w:bCs/>
                <w:sz w:val="24"/>
                <w:szCs w:val="24"/>
                <w:lang w:eastAsia="ru-RU"/>
              </w:rPr>
              <w:t xml:space="preserve">Формирование </w:t>
            </w:r>
            <w:r w:rsidRPr="00A823D1">
              <w:rPr>
                <w:rFonts w:ascii="Times New Roman" w:hAnsi="Times New Roman"/>
                <w:sz w:val="24"/>
                <w:szCs w:val="24"/>
                <w:lang w:eastAsia="ru-RU"/>
              </w:rPr>
              <w:t xml:space="preserve">способности критически оценивать и анализировать процессы, методы поиска, хранения и обработки информации, способы сбора и передачи информации </w:t>
            </w:r>
            <w:r w:rsidRPr="00A823D1">
              <w:rPr>
                <w:rFonts w:ascii="Times New Roman" w:hAnsi="Times New Roman"/>
                <w:sz w:val="24"/>
                <w:szCs w:val="24"/>
                <w:shd w:val="clear" w:color="auto" w:fill="FFFFFF"/>
                <w:lang w:eastAsia="ru-RU"/>
              </w:rPr>
              <w:t>посредством цифровых технологий</w:t>
            </w:r>
            <w:r w:rsidRPr="00A823D1">
              <w:rPr>
                <w:rFonts w:ascii="Times New Roman" w:hAnsi="Times New Roman"/>
                <w:sz w:val="24"/>
                <w:szCs w:val="24"/>
                <w:lang w:eastAsia="ru-RU"/>
              </w:rPr>
              <w:t>.</w:t>
            </w:r>
          </w:p>
          <w:p w:rsidR="00E85568" w:rsidRPr="00A823D1" w:rsidRDefault="00E85568" w:rsidP="00CB3C0F">
            <w:pPr>
              <w:widowControl w:val="0"/>
              <w:contextualSpacing/>
              <w:jc w:val="both"/>
              <w:rPr>
                <w:rFonts w:ascii="Times New Roman" w:hAnsi="Times New Roman"/>
                <w:sz w:val="24"/>
                <w:szCs w:val="24"/>
              </w:rPr>
            </w:pPr>
            <w:r w:rsidRPr="00A823D1">
              <w:rPr>
                <w:rFonts w:ascii="Times New Roman" w:hAnsi="Times New Roman"/>
                <w:sz w:val="24"/>
                <w:szCs w:val="24"/>
              </w:rPr>
              <w:t>В результате изучения дисциплины студент будет способен</w:t>
            </w:r>
            <w:r w:rsidRPr="00A823D1">
              <w:rPr>
                <w:rFonts w:ascii="Times New Roman" w:hAnsi="Times New Roman"/>
                <w:spacing w:val="-6"/>
                <w:sz w:val="24"/>
                <w:szCs w:val="24"/>
              </w:rPr>
              <w:t>:</w:t>
            </w:r>
          </w:p>
          <w:p w:rsidR="00E85568" w:rsidRPr="00A823D1" w:rsidRDefault="00E85568" w:rsidP="00471453">
            <w:pPr>
              <w:widowControl w:val="0"/>
              <w:numPr>
                <w:ilvl w:val="0"/>
                <w:numId w:val="22"/>
              </w:numPr>
              <w:tabs>
                <w:tab w:val="left" w:pos="318"/>
                <w:tab w:val="left" w:pos="1134"/>
              </w:tabs>
              <w:suppressAutoHyphens/>
              <w:contextualSpacing/>
              <w:jc w:val="both"/>
              <w:rPr>
                <w:rFonts w:ascii="Times New Roman" w:hAnsi="Times New Roman"/>
                <w:sz w:val="24"/>
                <w:szCs w:val="24"/>
              </w:rPr>
            </w:pPr>
            <w:r w:rsidRPr="00A823D1">
              <w:rPr>
                <w:rFonts w:ascii="Times New Roman" w:hAnsi="Times New Roman"/>
                <w:sz w:val="24"/>
                <w:szCs w:val="24"/>
              </w:rPr>
              <w:t>объяснять методы сбора, хранения и обработки информации, способы реализации информационных и коммуникационных процессов;</w:t>
            </w:r>
          </w:p>
          <w:p w:rsidR="00E85568" w:rsidRPr="00A823D1" w:rsidRDefault="00E85568" w:rsidP="00471453">
            <w:pPr>
              <w:widowControl w:val="0"/>
              <w:numPr>
                <w:ilvl w:val="0"/>
                <w:numId w:val="22"/>
              </w:numPr>
              <w:tabs>
                <w:tab w:val="left" w:pos="318"/>
                <w:tab w:val="left" w:pos="1134"/>
              </w:tabs>
              <w:suppressAutoHyphens/>
              <w:contextualSpacing/>
              <w:jc w:val="both"/>
              <w:rPr>
                <w:rFonts w:ascii="Times New Roman" w:hAnsi="Times New Roman"/>
                <w:sz w:val="24"/>
                <w:szCs w:val="24"/>
              </w:rPr>
            </w:pPr>
            <w:r w:rsidRPr="00A823D1">
              <w:rPr>
                <w:rFonts w:ascii="Times New Roman" w:hAnsi="Times New Roman"/>
                <w:sz w:val="24"/>
                <w:szCs w:val="24"/>
              </w:rPr>
              <w:t>описывать архитектуру компьютерных систем и сетей, назначение и функции основных компонентов;</w:t>
            </w:r>
          </w:p>
          <w:p w:rsidR="00E85568" w:rsidRPr="00A823D1" w:rsidRDefault="00E85568" w:rsidP="00471453">
            <w:pPr>
              <w:widowControl w:val="0"/>
              <w:numPr>
                <w:ilvl w:val="0"/>
                <w:numId w:val="22"/>
              </w:numPr>
              <w:tabs>
                <w:tab w:val="left" w:pos="318"/>
                <w:tab w:val="left" w:pos="1134"/>
              </w:tabs>
              <w:suppressAutoHyphens/>
              <w:contextualSpacing/>
              <w:jc w:val="both"/>
              <w:rPr>
                <w:rFonts w:ascii="Times New Roman" w:hAnsi="Times New Roman"/>
                <w:sz w:val="24"/>
                <w:szCs w:val="24"/>
              </w:rPr>
            </w:pPr>
            <w:r w:rsidRPr="00A823D1">
              <w:rPr>
                <w:rFonts w:ascii="Times New Roman" w:hAnsi="Times New Roman"/>
                <w:sz w:val="24"/>
                <w:szCs w:val="24"/>
              </w:rPr>
              <w:t>пользоваться информационными Интернет ресурсами, облачными и мобильными сервисами для поиска, хранения, обработки и распространения информации;</w:t>
            </w:r>
          </w:p>
          <w:p w:rsidR="00E85568" w:rsidRPr="00A823D1" w:rsidRDefault="00E85568" w:rsidP="00471453">
            <w:pPr>
              <w:widowControl w:val="0"/>
              <w:numPr>
                <w:ilvl w:val="0"/>
                <w:numId w:val="22"/>
              </w:numPr>
              <w:tabs>
                <w:tab w:val="left" w:pos="318"/>
                <w:tab w:val="left" w:pos="1134"/>
              </w:tabs>
              <w:suppressAutoHyphens/>
              <w:contextualSpacing/>
              <w:jc w:val="both"/>
              <w:rPr>
                <w:rFonts w:ascii="Times New Roman" w:hAnsi="Times New Roman"/>
                <w:sz w:val="24"/>
                <w:szCs w:val="24"/>
              </w:rPr>
            </w:pPr>
            <w:r w:rsidRPr="00A823D1">
              <w:rPr>
                <w:rFonts w:ascii="Times New Roman" w:hAnsi="Times New Roman"/>
                <w:sz w:val="24"/>
                <w:szCs w:val="24"/>
              </w:rPr>
              <w:t xml:space="preserve">применять программное и аппаратное обеспечение компьютерных систем и сетей для сбора, передачи, </w:t>
            </w:r>
            <w:r w:rsidRPr="00A823D1">
              <w:rPr>
                <w:rFonts w:ascii="Times New Roman" w:hAnsi="Times New Roman"/>
                <w:sz w:val="24"/>
                <w:szCs w:val="24"/>
              </w:rPr>
              <w:lastRenderedPageBreak/>
              <w:t>обработки и хранения данных, анализировать и обосновывать выбор методов и средств защиты информации;</w:t>
            </w:r>
          </w:p>
          <w:p w:rsidR="00E85568" w:rsidRPr="00A823D1" w:rsidRDefault="00E85568" w:rsidP="00471453">
            <w:pPr>
              <w:numPr>
                <w:ilvl w:val="1"/>
                <w:numId w:val="22"/>
              </w:numPr>
              <w:ind w:left="720"/>
              <w:contextualSpacing/>
              <w:jc w:val="both"/>
              <w:rPr>
                <w:rFonts w:ascii="Times New Roman" w:hAnsi="Times New Roman"/>
                <w:sz w:val="24"/>
                <w:szCs w:val="24"/>
              </w:rPr>
            </w:pPr>
            <w:r w:rsidRPr="00A823D1">
              <w:rPr>
                <w:rFonts w:ascii="Times New Roman" w:hAnsi="Times New Roman"/>
                <w:sz w:val="24"/>
                <w:szCs w:val="24"/>
              </w:rPr>
              <w:t>с помощью цифровых технологий разрабатывать инструменты анализа и управления данными для различных видов деятельности.</w:t>
            </w:r>
          </w:p>
        </w:tc>
      </w:tr>
      <w:tr w:rsidR="00E85568" w:rsidRPr="004A0C01" w:rsidTr="0045515A">
        <w:trPr>
          <w:gridAfter w:val="1"/>
          <w:wAfter w:w="142" w:type="dxa"/>
          <w:trHeight w:val="185"/>
        </w:trPr>
        <w:tc>
          <w:tcPr>
            <w:tcW w:w="3402" w:type="dxa"/>
            <w:gridSpan w:val="2"/>
            <w:vMerge/>
          </w:tcPr>
          <w:p w:rsidR="00E85568" w:rsidRPr="00A823D1" w:rsidRDefault="00E85568" w:rsidP="00CB3C0F">
            <w:pPr>
              <w:contextualSpacing/>
              <w:rPr>
                <w:rFonts w:ascii="Times New Roman" w:hAnsi="Times New Roman"/>
                <w:sz w:val="24"/>
                <w:szCs w:val="24"/>
                <w:lang w:val="kk-KZ"/>
              </w:rPr>
            </w:pPr>
          </w:p>
        </w:tc>
        <w:tc>
          <w:tcPr>
            <w:tcW w:w="12191" w:type="dxa"/>
            <w:gridSpan w:val="3"/>
          </w:tcPr>
          <w:p w:rsidR="00E85568" w:rsidRPr="00A823D1" w:rsidRDefault="00337E86" w:rsidP="00CB3C0F">
            <w:pPr>
              <w:contextualSpacing/>
              <w:jc w:val="both"/>
              <w:rPr>
                <w:rFonts w:ascii="Times New Roman" w:hAnsi="Times New Roman"/>
                <w:bCs/>
                <w:sz w:val="24"/>
                <w:szCs w:val="24"/>
                <w:lang w:val="kk-KZ"/>
              </w:rPr>
            </w:pPr>
            <w:r w:rsidRPr="00A823D1">
              <w:rPr>
                <w:rFonts w:ascii="Times New Roman" w:hAnsi="Times New Roman"/>
                <w:b/>
                <w:bCs/>
                <w:sz w:val="24"/>
                <w:szCs w:val="24"/>
                <w:lang w:val="en-US"/>
              </w:rPr>
              <w:t>The purpose of the discipline</w:t>
            </w:r>
            <w:r w:rsidRPr="00A823D1">
              <w:rPr>
                <w:rFonts w:ascii="Times New Roman" w:hAnsi="Times New Roman"/>
                <w:b/>
                <w:bCs/>
                <w:sz w:val="24"/>
                <w:szCs w:val="24"/>
                <w:lang w:val="kk-KZ"/>
              </w:rPr>
              <w:t>:</w:t>
            </w:r>
            <w:r w:rsidR="00E85568" w:rsidRPr="00A823D1">
              <w:rPr>
                <w:rFonts w:ascii="Times New Roman" w:hAnsi="Times New Roman"/>
                <w:b/>
                <w:bCs/>
                <w:sz w:val="24"/>
                <w:szCs w:val="24"/>
                <w:lang w:val="en-US"/>
              </w:rPr>
              <w:t xml:space="preserve"> </w:t>
            </w:r>
            <w:r w:rsidRPr="00A823D1">
              <w:rPr>
                <w:rFonts w:ascii="Times New Roman" w:hAnsi="Times New Roman"/>
                <w:bCs/>
                <w:sz w:val="24"/>
                <w:szCs w:val="24"/>
                <w:lang w:val="en-US"/>
              </w:rPr>
              <w:t>The formation</w:t>
            </w:r>
            <w:r w:rsidR="00E85568" w:rsidRPr="00A823D1">
              <w:rPr>
                <w:rFonts w:ascii="Times New Roman" w:hAnsi="Times New Roman"/>
                <w:bCs/>
                <w:sz w:val="24"/>
                <w:szCs w:val="24"/>
                <w:lang w:val="en-US"/>
              </w:rPr>
              <w:t xml:space="preserve"> of ability to critically estimate and analyze processes, methods of search, storage and information processing, ways of collecting and information transfer by means of digital technologies.</w:t>
            </w:r>
          </w:p>
          <w:p w:rsidR="00E85568" w:rsidRPr="00A823D1" w:rsidRDefault="00E85568"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As a result of studying the discipline the student will be able to:</w:t>
            </w:r>
          </w:p>
          <w:p w:rsidR="00E85568" w:rsidRPr="00A823D1" w:rsidRDefault="00E85568" w:rsidP="00471453">
            <w:pPr>
              <w:widowControl w:val="0"/>
              <w:numPr>
                <w:ilvl w:val="0"/>
                <w:numId w:val="23"/>
              </w:numPr>
              <w:tabs>
                <w:tab w:val="left" w:pos="284"/>
                <w:tab w:val="left" w:pos="720"/>
                <w:tab w:val="left" w:pos="1134"/>
              </w:tabs>
              <w:suppressAutoHyphens/>
              <w:contextualSpacing/>
              <w:jc w:val="both"/>
              <w:rPr>
                <w:rFonts w:ascii="Times New Roman" w:hAnsi="Times New Roman"/>
                <w:bCs/>
                <w:sz w:val="24"/>
                <w:szCs w:val="24"/>
                <w:lang w:val="en-US"/>
              </w:rPr>
            </w:pPr>
            <w:r w:rsidRPr="00A823D1">
              <w:rPr>
                <w:rFonts w:ascii="Times New Roman" w:hAnsi="Times New Roman"/>
                <w:bCs/>
                <w:sz w:val="24"/>
                <w:szCs w:val="24"/>
                <w:lang w:val="en-US"/>
              </w:rPr>
              <w:t>explain purpose, maintenance and tendencies of development of information and communication technologies, to prove the choice of the most acceptable technology for the solution of specific objectives;</w:t>
            </w:r>
          </w:p>
          <w:p w:rsidR="00E85568" w:rsidRPr="00A823D1" w:rsidRDefault="00E85568" w:rsidP="00471453">
            <w:pPr>
              <w:widowControl w:val="0"/>
              <w:numPr>
                <w:ilvl w:val="0"/>
                <w:numId w:val="23"/>
              </w:numPr>
              <w:tabs>
                <w:tab w:val="left" w:pos="284"/>
                <w:tab w:val="left" w:pos="720"/>
                <w:tab w:val="left" w:pos="1134"/>
              </w:tabs>
              <w:suppressAutoHyphens/>
              <w:contextualSpacing/>
              <w:jc w:val="both"/>
              <w:rPr>
                <w:rFonts w:ascii="Times New Roman" w:hAnsi="Times New Roman"/>
                <w:bCs/>
                <w:sz w:val="24"/>
                <w:szCs w:val="24"/>
                <w:lang w:val="en-US"/>
              </w:rPr>
            </w:pPr>
            <w:r w:rsidRPr="00A823D1">
              <w:rPr>
                <w:rFonts w:ascii="Times New Roman" w:hAnsi="Times New Roman"/>
                <w:bCs/>
                <w:sz w:val="24"/>
                <w:szCs w:val="24"/>
                <w:lang w:val="en-US"/>
              </w:rPr>
              <w:t>explain methods of collecting, storage and information processing, ways of realization of information and communication processes;</w:t>
            </w:r>
          </w:p>
          <w:p w:rsidR="00E85568" w:rsidRPr="00A823D1" w:rsidRDefault="00E85568" w:rsidP="00471453">
            <w:pPr>
              <w:widowControl w:val="0"/>
              <w:numPr>
                <w:ilvl w:val="0"/>
                <w:numId w:val="23"/>
              </w:numPr>
              <w:tabs>
                <w:tab w:val="left" w:pos="284"/>
                <w:tab w:val="left" w:pos="720"/>
                <w:tab w:val="left" w:pos="1134"/>
              </w:tabs>
              <w:suppressAutoHyphens/>
              <w:contextualSpacing/>
              <w:jc w:val="both"/>
              <w:rPr>
                <w:rFonts w:ascii="Times New Roman" w:hAnsi="Times New Roman"/>
                <w:bCs/>
                <w:sz w:val="24"/>
                <w:szCs w:val="24"/>
                <w:lang w:val="en-US"/>
              </w:rPr>
            </w:pPr>
            <w:r w:rsidRPr="00A823D1">
              <w:rPr>
                <w:rFonts w:ascii="Times New Roman" w:hAnsi="Times New Roman"/>
                <w:bCs/>
                <w:sz w:val="24"/>
                <w:szCs w:val="24"/>
                <w:lang w:val="en-US"/>
              </w:rPr>
              <w:t>describe architecture of computer systems and networks, appointment and functions of the main components;</w:t>
            </w:r>
          </w:p>
          <w:p w:rsidR="00E85568" w:rsidRPr="00A823D1" w:rsidRDefault="00E85568" w:rsidP="00471453">
            <w:pPr>
              <w:widowControl w:val="0"/>
              <w:numPr>
                <w:ilvl w:val="0"/>
                <w:numId w:val="23"/>
              </w:numPr>
              <w:tabs>
                <w:tab w:val="left" w:pos="284"/>
                <w:tab w:val="left" w:pos="720"/>
                <w:tab w:val="left" w:pos="1134"/>
              </w:tabs>
              <w:suppressAutoHyphens/>
              <w:contextualSpacing/>
              <w:jc w:val="both"/>
              <w:rPr>
                <w:rFonts w:ascii="Times New Roman" w:hAnsi="Times New Roman"/>
                <w:bCs/>
                <w:sz w:val="24"/>
                <w:szCs w:val="24"/>
                <w:lang w:val="en-US"/>
              </w:rPr>
            </w:pPr>
            <w:r w:rsidRPr="00A823D1">
              <w:rPr>
                <w:rFonts w:ascii="Times New Roman" w:hAnsi="Times New Roman"/>
                <w:bCs/>
                <w:sz w:val="24"/>
                <w:szCs w:val="24"/>
                <w:lang w:val="en-US"/>
              </w:rPr>
              <w:t>use information the Internet resources, cloud and mobile services for search, storage, processing and dissemination of information;</w:t>
            </w:r>
          </w:p>
          <w:p w:rsidR="00E85568" w:rsidRPr="00A823D1" w:rsidRDefault="00E85568" w:rsidP="00471453">
            <w:pPr>
              <w:widowControl w:val="0"/>
              <w:numPr>
                <w:ilvl w:val="0"/>
                <w:numId w:val="23"/>
              </w:numPr>
              <w:tabs>
                <w:tab w:val="left" w:pos="284"/>
                <w:tab w:val="left" w:pos="720"/>
                <w:tab w:val="left" w:pos="1134"/>
              </w:tabs>
              <w:suppressAutoHyphens/>
              <w:contextualSpacing/>
              <w:jc w:val="both"/>
              <w:rPr>
                <w:rFonts w:ascii="Times New Roman" w:hAnsi="Times New Roman"/>
                <w:bCs/>
                <w:sz w:val="24"/>
                <w:szCs w:val="24"/>
                <w:lang w:val="en-US"/>
              </w:rPr>
            </w:pPr>
            <w:r w:rsidRPr="00A823D1">
              <w:rPr>
                <w:rFonts w:ascii="Times New Roman" w:hAnsi="Times New Roman"/>
                <w:bCs/>
                <w:sz w:val="24"/>
                <w:szCs w:val="24"/>
                <w:lang w:val="en-US"/>
              </w:rPr>
              <w:t>apply program and the hardware of computer systems and networks to collecting, transfer, processing and data storage;</w:t>
            </w:r>
          </w:p>
          <w:p w:rsidR="00E85568" w:rsidRPr="00A823D1" w:rsidRDefault="00E85568" w:rsidP="00471453">
            <w:pPr>
              <w:widowControl w:val="0"/>
              <w:numPr>
                <w:ilvl w:val="0"/>
                <w:numId w:val="23"/>
              </w:numPr>
              <w:tabs>
                <w:tab w:val="left" w:pos="284"/>
                <w:tab w:val="left" w:pos="720"/>
                <w:tab w:val="left" w:pos="1134"/>
              </w:tabs>
              <w:suppressAutoHyphens/>
              <w:contextualSpacing/>
              <w:jc w:val="both"/>
              <w:rPr>
                <w:rFonts w:ascii="Times New Roman" w:hAnsi="Times New Roman"/>
                <w:bCs/>
                <w:sz w:val="24"/>
                <w:szCs w:val="24"/>
                <w:lang w:val="en-US"/>
              </w:rPr>
            </w:pPr>
            <w:r w:rsidRPr="00A823D1">
              <w:rPr>
                <w:rFonts w:ascii="Times New Roman" w:hAnsi="Times New Roman"/>
                <w:bCs/>
                <w:sz w:val="24"/>
                <w:szCs w:val="24"/>
                <w:lang w:val="en-US"/>
              </w:rPr>
              <w:t>analyze and prove the choice of methods and means of information protection;</w:t>
            </w:r>
          </w:p>
          <w:p w:rsidR="00E85568" w:rsidRPr="00A823D1" w:rsidRDefault="00E85568" w:rsidP="00471453">
            <w:pPr>
              <w:widowControl w:val="0"/>
              <w:numPr>
                <w:ilvl w:val="0"/>
                <w:numId w:val="23"/>
              </w:numPr>
              <w:tabs>
                <w:tab w:val="left" w:pos="284"/>
                <w:tab w:val="left" w:pos="720"/>
                <w:tab w:val="left" w:pos="1134"/>
              </w:tabs>
              <w:suppressAutoHyphens/>
              <w:contextualSpacing/>
              <w:jc w:val="both"/>
              <w:rPr>
                <w:rFonts w:ascii="Times New Roman" w:hAnsi="Times New Roman"/>
                <w:sz w:val="24"/>
                <w:szCs w:val="24"/>
                <w:lang w:val="kk-KZ"/>
              </w:rPr>
            </w:pPr>
            <w:r w:rsidRPr="00A823D1">
              <w:rPr>
                <w:rFonts w:ascii="Times New Roman" w:hAnsi="Times New Roman"/>
                <w:bCs/>
                <w:sz w:val="24"/>
                <w:szCs w:val="24"/>
                <w:lang w:val="en-US"/>
              </w:rPr>
              <w:t>by means of digital technologies to develop tools of the analysis and data management for different types of activity;</w:t>
            </w:r>
          </w:p>
          <w:p w:rsidR="00E85568" w:rsidRPr="00A823D1" w:rsidRDefault="00E85568" w:rsidP="00471453">
            <w:pPr>
              <w:numPr>
                <w:ilvl w:val="1"/>
                <w:numId w:val="23"/>
              </w:numPr>
              <w:tabs>
                <w:tab w:val="left" w:pos="720"/>
              </w:tabs>
              <w:ind w:left="714"/>
              <w:contextualSpacing/>
              <w:jc w:val="both"/>
              <w:rPr>
                <w:rFonts w:ascii="Times New Roman" w:hAnsi="Times New Roman"/>
                <w:sz w:val="24"/>
                <w:szCs w:val="24"/>
                <w:lang w:val="en-US"/>
              </w:rPr>
            </w:pPr>
            <w:r w:rsidRPr="00A823D1">
              <w:rPr>
                <w:rFonts w:ascii="Times New Roman" w:hAnsi="Times New Roman"/>
                <w:bCs/>
                <w:sz w:val="24"/>
                <w:szCs w:val="24"/>
                <w:lang w:val="en-US"/>
              </w:rPr>
              <w:t>carry out design activity in the specialty with application of modern information and communication technologies.</w:t>
            </w:r>
          </w:p>
        </w:tc>
      </w:tr>
      <w:tr w:rsidR="00E85568" w:rsidRPr="00A823D1" w:rsidTr="0045515A">
        <w:trPr>
          <w:gridAfter w:val="1"/>
          <w:wAfter w:w="142" w:type="dxa"/>
          <w:trHeight w:val="275"/>
        </w:trPr>
        <w:tc>
          <w:tcPr>
            <w:tcW w:w="3402" w:type="dxa"/>
            <w:gridSpan w:val="2"/>
            <w:vMerge w:val="restart"/>
          </w:tcPr>
          <w:p w:rsidR="00E85568" w:rsidRPr="00A823D1" w:rsidRDefault="00E85568" w:rsidP="00CB3C0F">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3"/>
          </w:tcPr>
          <w:p w:rsidR="00E85568" w:rsidRPr="00A823D1" w:rsidRDefault="00605221" w:rsidP="00CB3C0F">
            <w:pPr>
              <w:contextualSpacing/>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009A5A86" w:rsidRPr="00A823D1">
              <w:rPr>
                <w:rFonts w:ascii="Times New Roman" w:hAnsi="Times New Roman"/>
                <w:b/>
                <w:sz w:val="24"/>
                <w:szCs w:val="24"/>
                <w:lang w:val="en-US"/>
              </w:rPr>
              <w:t xml:space="preserve"> </w:t>
            </w:r>
            <w:r w:rsidR="00E85568" w:rsidRPr="00A823D1">
              <w:rPr>
                <w:rFonts w:ascii="Times New Roman" w:hAnsi="Times New Roman"/>
                <w:sz w:val="24"/>
                <w:szCs w:val="24"/>
                <w:lang w:val="kk-KZ"/>
              </w:rPr>
              <w:t>Қоғам дамуының шешуші секторларында ақпараттық-коммуникациялық технологиялардың рөлі. АКТ стандарттары. Компьютерлік жүйелерге кіріспе. Компьютерлік жүйелердің архитектурасы. Бағдарламалық жасақтама. Операциялық жүйелер. Адам-компьютер өзара әрекеттестігі. Деректер қоры жүйесі. Деректерді талдау. Деректерді басқару.</w:t>
            </w:r>
          </w:p>
          <w:p w:rsidR="00E85568" w:rsidRPr="00A823D1" w:rsidRDefault="00E85568" w:rsidP="00CB3C0F">
            <w:pPr>
              <w:contextualSpacing/>
              <w:jc w:val="both"/>
              <w:rPr>
                <w:rFonts w:ascii="Times New Roman" w:hAnsi="Times New Roman"/>
                <w:sz w:val="24"/>
                <w:szCs w:val="24"/>
                <w:lang w:val="kk-KZ"/>
              </w:rPr>
            </w:pPr>
            <w:r w:rsidRPr="00A823D1">
              <w:rPr>
                <w:rFonts w:ascii="Times New Roman" w:hAnsi="Times New Roman"/>
                <w:sz w:val="24"/>
                <w:szCs w:val="24"/>
                <w:lang w:val="kk-KZ"/>
              </w:rPr>
              <w:t>Желілер және телекоммуникациялар. Киберқауіпсіздік. Интернет технологиялар. Бұлтты және мобильді технологиялар. Мультимедиялық технологиялар. Smart технологиялар. E-технологиялар. Электрондық бизнес. Электрондық оқыту. Электрондық үкімет. Кәсіби саласындағы ақпараттық технологиялар. Индустриалық ақпараттық-коммуникациялық технологиялар. Ақпараттық-коммуникациялық технологиялардың даму перспективалары.</w:t>
            </w:r>
          </w:p>
        </w:tc>
      </w:tr>
      <w:tr w:rsidR="00E85568" w:rsidRPr="00A823D1" w:rsidTr="0045515A">
        <w:trPr>
          <w:gridAfter w:val="1"/>
          <w:wAfter w:w="142" w:type="dxa"/>
          <w:trHeight w:val="275"/>
        </w:trPr>
        <w:tc>
          <w:tcPr>
            <w:tcW w:w="3402" w:type="dxa"/>
            <w:gridSpan w:val="2"/>
            <w:vMerge/>
          </w:tcPr>
          <w:p w:rsidR="00E85568" w:rsidRPr="00A823D1" w:rsidRDefault="00E85568" w:rsidP="00CB3C0F">
            <w:pPr>
              <w:contextualSpacing/>
              <w:rPr>
                <w:rFonts w:ascii="Times New Roman" w:hAnsi="Times New Roman"/>
                <w:color w:val="FF0000"/>
                <w:sz w:val="24"/>
                <w:szCs w:val="24"/>
                <w:lang w:val="kk-KZ"/>
              </w:rPr>
            </w:pPr>
          </w:p>
        </w:tc>
        <w:tc>
          <w:tcPr>
            <w:tcW w:w="12191" w:type="dxa"/>
            <w:gridSpan w:val="3"/>
          </w:tcPr>
          <w:p w:rsidR="00E85568" w:rsidRPr="00A823D1" w:rsidRDefault="00E85568" w:rsidP="00CB3C0F">
            <w:pPr>
              <w:contextualSpacing/>
              <w:jc w:val="both"/>
              <w:rPr>
                <w:rFonts w:ascii="Times New Roman" w:hAnsi="Times New Roman"/>
                <w:color w:val="FF0000"/>
                <w:sz w:val="24"/>
                <w:szCs w:val="24"/>
              </w:rPr>
            </w:pPr>
            <w:r w:rsidRPr="00A823D1">
              <w:rPr>
                <w:rFonts w:ascii="Times New Roman" w:hAnsi="Times New Roman"/>
                <w:b/>
                <w:color w:val="212121"/>
                <w:sz w:val="24"/>
                <w:szCs w:val="24"/>
              </w:rPr>
              <w:t xml:space="preserve">Назначение </w:t>
            </w:r>
            <w:r w:rsidRPr="00A823D1">
              <w:rPr>
                <w:rFonts w:ascii="Times New Roman" w:hAnsi="Times New Roman"/>
                <w:b/>
                <w:color w:val="212121"/>
                <w:sz w:val="24"/>
                <w:szCs w:val="24"/>
                <w:lang w:val="kk-KZ"/>
              </w:rPr>
              <w:t>дисциплины</w:t>
            </w:r>
            <w:r w:rsidRPr="00A823D1">
              <w:rPr>
                <w:rFonts w:ascii="Times New Roman" w:hAnsi="Times New Roman"/>
                <w:b/>
                <w:sz w:val="24"/>
                <w:szCs w:val="24"/>
              </w:rPr>
              <w:t>:</w:t>
            </w:r>
            <w:r w:rsidRPr="00A823D1">
              <w:rPr>
                <w:rFonts w:ascii="Times New Roman" w:hAnsi="Times New Roman"/>
                <w:sz w:val="24"/>
                <w:szCs w:val="24"/>
              </w:rPr>
              <w:t xml:space="preserve"> Роль ИКТ в ключевых секторах развития общества. Стандарты в области ИКТ. Введение в компьютерные системы. Архитектура компьютерных систем. Программное обеспечение. Операционные системы. Человеко-компьютерное взаимодействие. Системы баз данных. Анализ данных. Управление данными. Сети и телекоммуникации. Кибербезопасность. Интернет технологии. Облачные и мобильные технологии. Мультимедийные технологии. </w:t>
            </w:r>
            <w:r w:rsidRPr="00A823D1">
              <w:rPr>
                <w:rFonts w:ascii="Times New Roman" w:hAnsi="Times New Roman"/>
                <w:sz w:val="24"/>
                <w:szCs w:val="24"/>
                <w:lang w:val="en-US"/>
              </w:rPr>
              <w:t>Smart</w:t>
            </w:r>
            <w:r w:rsidRPr="00A823D1">
              <w:rPr>
                <w:rFonts w:ascii="Times New Roman" w:hAnsi="Times New Roman"/>
                <w:sz w:val="24"/>
                <w:szCs w:val="24"/>
              </w:rPr>
              <w:t xml:space="preserve"> технологии. </w:t>
            </w:r>
            <w:r w:rsidRPr="00A823D1">
              <w:rPr>
                <w:rFonts w:ascii="Times New Roman" w:hAnsi="Times New Roman"/>
                <w:sz w:val="24"/>
                <w:szCs w:val="24"/>
                <w:lang w:val="en-US"/>
              </w:rPr>
              <w:t>E</w:t>
            </w:r>
            <w:r w:rsidRPr="00A823D1">
              <w:rPr>
                <w:rFonts w:ascii="Times New Roman" w:hAnsi="Times New Roman"/>
                <w:sz w:val="24"/>
                <w:szCs w:val="24"/>
              </w:rPr>
              <w:t xml:space="preserve">-технологии. Электронный бизнес. Электронное обучение. Электронное правительство. Информационные технологии в профессиональной сфере. </w:t>
            </w:r>
            <w:r w:rsidRPr="00A823D1">
              <w:rPr>
                <w:rFonts w:ascii="Times New Roman" w:hAnsi="Times New Roman"/>
                <w:sz w:val="24"/>
                <w:szCs w:val="24"/>
                <w:lang w:val="en-US"/>
              </w:rPr>
              <w:t>Индустриальные ИКТ.Перспективы развития ИКТ.</w:t>
            </w:r>
          </w:p>
        </w:tc>
      </w:tr>
      <w:tr w:rsidR="00E85568" w:rsidRPr="00A823D1" w:rsidTr="0045515A">
        <w:trPr>
          <w:gridAfter w:val="1"/>
          <w:wAfter w:w="142" w:type="dxa"/>
          <w:trHeight w:val="275"/>
        </w:trPr>
        <w:tc>
          <w:tcPr>
            <w:tcW w:w="3402" w:type="dxa"/>
            <w:gridSpan w:val="2"/>
            <w:vMerge/>
          </w:tcPr>
          <w:p w:rsidR="00E85568" w:rsidRPr="00A823D1" w:rsidRDefault="00E85568" w:rsidP="00CB3C0F">
            <w:pPr>
              <w:contextualSpacing/>
              <w:rPr>
                <w:rFonts w:ascii="Times New Roman" w:hAnsi="Times New Roman"/>
                <w:color w:val="FF0000"/>
                <w:sz w:val="24"/>
                <w:szCs w:val="24"/>
                <w:lang w:val="kk-KZ"/>
              </w:rPr>
            </w:pPr>
          </w:p>
        </w:tc>
        <w:tc>
          <w:tcPr>
            <w:tcW w:w="12191" w:type="dxa"/>
            <w:gridSpan w:val="3"/>
          </w:tcPr>
          <w:p w:rsidR="00E85568" w:rsidRPr="00A823D1" w:rsidRDefault="00605221" w:rsidP="00CB3C0F">
            <w:pPr>
              <w:contextualSpacing/>
              <w:rPr>
                <w:rFonts w:ascii="Times New Roman" w:hAnsi="Times New Roman"/>
                <w:color w:val="FF0000"/>
                <w:sz w:val="24"/>
                <w:szCs w:val="24"/>
                <w:lang w:val="en-US"/>
              </w:rPr>
            </w:pPr>
            <w:r w:rsidRPr="00A823D1">
              <w:rPr>
                <w:rFonts w:ascii="Times New Roman" w:hAnsi="Times New Roman"/>
                <w:b/>
                <w:color w:val="212121"/>
                <w:sz w:val="24"/>
                <w:szCs w:val="24"/>
                <w:lang w:val="en-US"/>
              </w:rPr>
              <w:t>The p</w:t>
            </w:r>
            <w:r w:rsidR="00E85568" w:rsidRPr="00A823D1">
              <w:rPr>
                <w:rFonts w:ascii="Times New Roman" w:hAnsi="Times New Roman"/>
                <w:b/>
                <w:color w:val="212121"/>
                <w:sz w:val="24"/>
                <w:szCs w:val="24"/>
                <w:lang w:val="en-US"/>
              </w:rPr>
              <w:t>urpose of</w:t>
            </w:r>
            <w:r w:rsidRPr="00A823D1">
              <w:rPr>
                <w:rFonts w:ascii="Times New Roman" w:hAnsi="Times New Roman"/>
                <w:b/>
                <w:color w:val="212121"/>
                <w:sz w:val="24"/>
                <w:szCs w:val="24"/>
                <w:lang w:val="en-US"/>
              </w:rPr>
              <w:t xml:space="preserve"> the</w:t>
            </w:r>
            <w:r w:rsidR="00E85568" w:rsidRPr="00A823D1">
              <w:rPr>
                <w:rFonts w:ascii="Times New Roman" w:hAnsi="Times New Roman"/>
                <w:b/>
                <w:color w:val="212121"/>
                <w:sz w:val="24"/>
                <w:szCs w:val="24"/>
                <w:lang w:val="en-US"/>
              </w:rPr>
              <w:t xml:space="preserve"> discipline. </w:t>
            </w:r>
            <w:r w:rsidR="00A81243" w:rsidRPr="00A823D1">
              <w:rPr>
                <w:rFonts w:ascii="Times New Roman" w:hAnsi="Times New Roman"/>
                <w:sz w:val="24"/>
                <w:szCs w:val="24"/>
                <w:lang w:val="en-GB"/>
              </w:rPr>
              <w:t>Discipline</w:t>
            </w:r>
            <w:r w:rsidR="00E85568" w:rsidRPr="00A823D1">
              <w:rPr>
                <w:rFonts w:ascii="Times New Roman" w:hAnsi="Times New Roman"/>
                <w:sz w:val="24"/>
                <w:szCs w:val="24"/>
                <w:lang w:val="en-GB"/>
              </w:rPr>
              <w:t xml:space="preserve"> content</w:t>
            </w:r>
            <w:r w:rsidR="00E85568" w:rsidRPr="00A823D1">
              <w:rPr>
                <w:rFonts w:ascii="Times New Roman" w:hAnsi="Times New Roman"/>
                <w:sz w:val="24"/>
                <w:szCs w:val="24"/>
                <w:lang w:val="en-US"/>
              </w:rPr>
              <w:t>s</w:t>
            </w:r>
            <w:r w:rsidR="00E85568" w:rsidRPr="00A823D1">
              <w:rPr>
                <w:rFonts w:ascii="Times New Roman" w:hAnsi="Times New Roman"/>
                <w:sz w:val="24"/>
                <w:szCs w:val="24"/>
                <w:lang w:val="en-GB"/>
              </w:rPr>
              <w:t>: ICT role in key sectors of development of society. Standards in the field of ICT. Introduction to computer systems. Architecture of computer systems. Software. Operating systems. Human-computer interaction. Database systems. Microsoft Office Excel 2016 for Windows Ranges &amp; Tables. Networks and telecommunications. Cybersafety. Internet technologies. Cloud and mobile technologies. Multimedia technologies. Smart Technology. E-technologies. Electronic business. E-learning. Electronic government. Information technologies in the professional sphere. Industrial ICT. Perspectives of development of ICT.</w:t>
            </w:r>
          </w:p>
        </w:tc>
      </w:tr>
      <w:tr w:rsidR="00F90C4A" w:rsidRPr="00A823D1" w:rsidTr="0045515A">
        <w:trPr>
          <w:gridAfter w:val="1"/>
          <w:wAfter w:w="142" w:type="dxa"/>
        </w:trPr>
        <w:tc>
          <w:tcPr>
            <w:tcW w:w="3402" w:type="dxa"/>
            <w:gridSpan w:val="2"/>
          </w:tcPr>
          <w:p w:rsidR="00F90C4A" w:rsidRPr="00A823D1" w:rsidRDefault="00F90C4A" w:rsidP="00CB3C0F">
            <w:pPr>
              <w:contextualSpacing/>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0072227E" w:rsidRPr="00A823D1">
              <w:rPr>
                <w:rFonts w:ascii="Times New Roman" w:hAnsi="Times New Roman"/>
                <w:bCs/>
                <w:sz w:val="24"/>
                <w:szCs w:val="24"/>
                <w:lang w:val="en-US"/>
              </w:rPr>
              <w:t xml:space="preserve"> IYa1105</w:t>
            </w:r>
          </w:p>
        </w:tc>
        <w:tc>
          <w:tcPr>
            <w:tcW w:w="12191" w:type="dxa"/>
            <w:gridSpan w:val="3"/>
          </w:tcPr>
          <w:p w:rsidR="00F90C4A" w:rsidRPr="00A823D1" w:rsidRDefault="00F90C4A" w:rsidP="00CB3C0F">
            <w:pPr>
              <w:ind w:left="113" w:right="113"/>
              <w:contextualSpacing/>
              <w:jc w:val="both"/>
              <w:rPr>
                <w:rFonts w:ascii="Times New Roman" w:hAnsi="Times New Roman"/>
                <w:b/>
                <w:sz w:val="24"/>
                <w:szCs w:val="24"/>
              </w:rPr>
            </w:pPr>
            <w:r w:rsidRPr="00A823D1">
              <w:rPr>
                <w:rFonts w:ascii="Times New Roman" w:hAnsi="Times New Roman"/>
                <w:b/>
                <w:sz w:val="24"/>
                <w:szCs w:val="24"/>
                <w:lang w:val="kk-KZ"/>
              </w:rPr>
              <w:t xml:space="preserve">Шетел тілі / </w:t>
            </w:r>
            <w:r w:rsidRPr="00A823D1">
              <w:rPr>
                <w:rFonts w:ascii="Times New Roman" w:hAnsi="Times New Roman"/>
                <w:b/>
                <w:sz w:val="24"/>
                <w:szCs w:val="24"/>
              </w:rPr>
              <w:t>Иностранный язы</w:t>
            </w:r>
            <w:r w:rsidRPr="00A823D1">
              <w:rPr>
                <w:rFonts w:ascii="Times New Roman" w:hAnsi="Times New Roman"/>
                <w:b/>
                <w:sz w:val="24"/>
                <w:szCs w:val="24"/>
                <w:lang w:val="kk-KZ"/>
              </w:rPr>
              <w:t xml:space="preserve">к/ </w:t>
            </w:r>
            <w:r w:rsidRPr="00A823D1">
              <w:rPr>
                <w:rFonts w:ascii="Times New Roman" w:hAnsi="Times New Roman"/>
                <w:b/>
                <w:sz w:val="24"/>
                <w:szCs w:val="24"/>
                <w:lang w:val="en-US"/>
              </w:rPr>
              <w:t>ForeignLanguage</w:t>
            </w:r>
          </w:p>
        </w:tc>
      </w:tr>
      <w:tr w:rsidR="00F90C4A" w:rsidRPr="00A823D1" w:rsidTr="000862FA">
        <w:trPr>
          <w:gridAfter w:val="1"/>
          <w:wAfter w:w="142" w:type="dxa"/>
          <w:trHeight w:val="560"/>
        </w:trPr>
        <w:tc>
          <w:tcPr>
            <w:tcW w:w="3402" w:type="dxa"/>
            <w:gridSpan w:val="2"/>
          </w:tcPr>
          <w:p w:rsidR="00F90C4A" w:rsidRPr="00A823D1" w:rsidRDefault="00F90C4A"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F90C4A" w:rsidRPr="00A823D1" w:rsidRDefault="007A3C6F" w:rsidP="00CB3C0F">
            <w:pPr>
              <w:contextualSpacing/>
              <w:rPr>
                <w:rFonts w:ascii="Times New Roman" w:hAnsi="Times New Roman"/>
                <w:sz w:val="24"/>
                <w:szCs w:val="24"/>
                <w:lang w:val="kk-KZ"/>
              </w:rPr>
            </w:pPr>
            <w:r w:rsidRPr="00A823D1">
              <w:rPr>
                <w:rFonts w:ascii="Times New Roman" w:hAnsi="Times New Roman"/>
                <w:sz w:val="24"/>
                <w:szCs w:val="24"/>
                <w:lang w:val="kk-KZ"/>
              </w:rPr>
              <w:t>«</w:t>
            </w:r>
            <w:r w:rsidR="00F90C4A" w:rsidRPr="00A823D1">
              <w:rPr>
                <w:rFonts w:ascii="Times New Roman" w:hAnsi="Times New Roman"/>
                <w:sz w:val="24"/>
                <w:szCs w:val="24"/>
                <w:lang w:val="kk-KZ"/>
              </w:rPr>
              <w:t>Ағылшын тілі”  пәні бойынша мектеп бағдарламасының көлеміндегі оқу, сөйлеу, тыңдау және жазу  дағдылары</w:t>
            </w:r>
          </w:p>
          <w:p w:rsidR="00F90C4A" w:rsidRPr="00A823D1" w:rsidRDefault="00F90C4A" w:rsidP="00CB3C0F">
            <w:pPr>
              <w:contextualSpacing/>
              <w:rPr>
                <w:rFonts w:ascii="Times New Roman" w:hAnsi="Times New Roman"/>
                <w:sz w:val="24"/>
                <w:szCs w:val="24"/>
              </w:rPr>
            </w:pPr>
            <w:r w:rsidRPr="00A823D1">
              <w:rPr>
                <w:rFonts w:ascii="Times New Roman" w:hAnsi="Times New Roman"/>
                <w:sz w:val="24"/>
                <w:szCs w:val="24"/>
                <w:lang w:val="kk-KZ"/>
              </w:rPr>
              <w:t xml:space="preserve">/Умения и навыки, приобретенные в объеме школьной программы дисциплины </w:t>
            </w:r>
            <w:r w:rsidR="007A3C6F" w:rsidRPr="00A823D1">
              <w:rPr>
                <w:rFonts w:ascii="Times New Roman" w:hAnsi="Times New Roman"/>
                <w:sz w:val="24"/>
                <w:szCs w:val="24"/>
                <w:lang w:val="kk-KZ"/>
              </w:rPr>
              <w:t>«</w:t>
            </w:r>
            <w:r w:rsidRPr="00A823D1">
              <w:rPr>
                <w:rFonts w:ascii="Times New Roman" w:hAnsi="Times New Roman"/>
                <w:sz w:val="24"/>
                <w:szCs w:val="24"/>
                <w:lang w:val="kk-KZ"/>
              </w:rPr>
              <w:t>Английский язык</w:t>
            </w:r>
            <w:r w:rsidR="007A3C6F" w:rsidRPr="00A823D1">
              <w:rPr>
                <w:rFonts w:ascii="Times New Roman" w:hAnsi="Times New Roman"/>
                <w:sz w:val="24"/>
                <w:szCs w:val="24"/>
                <w:lang w:val="kk-KZ"/>
              </w:rPr>
              <w:t>»</w:t>
            </w:r>
          </w:p>
          <w:p w:rsidR="00F90C4A" w:rsidRPr="00A823D1" w:rsidRDefault="00F90C4A" w:rsidP="00CB3C0F">
            <w:pPr>
              <w:contextualSpacing/>
              <w:rPr>
                <w:rFonts w:ascii="Times New Roman" w:hAnsi="Times New Roman"/>
                <w:sz w:val="24"/>
                <w:szCs w:val="24"/>
                <w:lang w:val="kk-KZ"/>
              </w:rPr>
            </w:pPr>
            <w:r w:rsidRPr="00A823D1">
              <w:rPr>
                <w:rFonts w:ascii="Times New Roman" w:hAnsi="Times New Roman"/>
                <w:sz w:val="24"/>
                <w:szCs w:val="24"/>
                <w:lang w:val="en-US"/>
              </w:rPr>
              <w:t xml:space="preserve">/ Knowledge and skills  acquired by the student on the completion of the school program on the sudject  </w:t>
            </w:r>
          </w:p>
        </w:tc>
        <w:tc>
          <w:tcPr>
            <w:tcW w:w="3827" w:type="dxa"/>
          </w:tcPr>
          <w:p w:rsidR="00F90C4A" w:rsidRPr="00A823D1" w:rsidRDefault="0049701A" w:rsidP="00CB3C0F">
            <w:pPr>
              <w:contextualSpacing/>
              <w:rPr>
                <w:rFonts w:ascii="Times New Roman" w:hAnsi="Times New Roman"/>
                <w:sz w:val="24"/>
                <w:szCs w:val="24"/>
                <w:highlight w:val="yellow"/>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111" w:type="dxa"/>
          </w:tcPr>
          <w:p w:rsidR="00F90C4A" w:rsidRPr="00A823D1" w:rsidRDefault="0049701A" w:rsidP="00CB3C0F">
            <w:pPr>
              <w:contextualSpacing/>
              <w:rPr>
                <w:rFonts w:ascii="Times New Roman" w:hAnsi="Times New Roman"/>
                <w:sz w:val="24"/>
                <w:szCs w:val="24"/>
                <w:highlight w:val="yellow"/>
                <w:lang w:val="kk-KZ"/>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r>
      <w:tr w:rsidR="00785F14" w:rsidRPr="00A823D1" w:rsidTr="000862FA">
        <w:trPr>
          <w:gridAfter w:val="1"/>
          <w:wAfter w:w="142" w:type="dxa"/>
        </w:trPr>
        <w:tc>
          <w:tcPr>
            <w:tcW w:w="3402" w:type="dxa"/>
            <w:gridSpan w:val="2"/>
          </w:tcPr>
          <w:p w:rsidR="00785F14" w:rsidRPr="00A823D1" w:rsidRDefault="00785F14" w:rsidP="00785F14">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785F14" w:rsidRPr="00A823D1" w:rsidRDefault="00785F14" w:rsidP="00785F14">
            <w:pPr>
              <w:contextualSpacing/>
              <w:rPr>
                <w:rFonts w:ascii="Times New Roman" w:hAnsi="Times New Roman"/>
                <w:sz w:val="24"/>
                <w:szCs w:val="24"/>
                <w:lang w:val="kk-KZ"/>
              </w:rPr>
            </w:pPr>
            <w:r w:rsidRPr="00A823D1">
              <w:rPr>
                <w:rFonts w:ascii="Times New Roman" w:hAnsi="Times New Roman"/>
                <w:sz w:val="24"/>
                <w:szCs w:val="24"/>
                <w:lang w:val="kk-KZ"/>
              </w:rPr>
              <w:t>10</w:t>
            </w:r>
          </w:p>
        </w:tc>
        <w:tc>
          <w:tcPr>
            <w:tcW w:w="3827" w:type="dxa"/>
          </w:tcPr>
          <w:p w:rsidR="00785F14" w:rsidRPr="00A823D1" w:rsidRDefault="00785F14" w:rsidP="00785F14">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tcPr>
          <w:p w:rsidR="00785F14" w:rsidRPr="00A823D1" w:rsidRDefault="00785F14" w:rsidP="00785F14">
            <w:pPr>
              <w:contextualSpacing/>
              <w:rPr>
                <w:rFonts w:ascii="Times New Roman" w:hAnsi="Times New Roman"/>
                <w:sz w:val="24"/>
                <w:szCs w:val="24"/>
              </w:rPr>
            </w:pPr>
            <w:r w:rsidRPr="00A823D1">
              <w:rPr>
                <w:rFonts w:ascii="Times New Roman" w:hAnsi="Times New Roman"/>
                <w:sz w:val="24"/>
                <w:szCs w:val="24"/>
              </w:rPr>
              <w:t>1,2</w:t>
            </w:r>
          </w:p>
        </w:tc>
      </w:tr>
      <w:tr w:rsidR="00F90C4A" w:rsidRPr="004A0C01" w:rsidTr="0045515A">
        <w:trPr>
          <w:gridAfter w:val="1"/>
          <w:wAfter w:w="142" w:type="dxa"/>
          <w:trHeight w:val="185"/>
        </w:trPr>
        <w:tc>
          <w:tcPr>
            <w:tcW w:w="3402" w:type="dxa"/>
            <w:gridSpan w:val="2"/>
            <w:vMerge w:val="restart"/>
          </w:tcPr>
          <w:p w:rsidR="00F90C4A" w:rsidRPr="00A823D1" w:rsidRDefault="00F90C4A"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F90C4A" w:rsidRPr="00A823D1" w:rsidRDefault="00F90C4A" w:rsidP="00CB3C0F">
            <w:pPr>
              <w:contextualSpacing/>
              <w:rPr>
                <w:rFonts w:ascii="Times New Roman" w:hAnsi="Times New Roman"/>
                <w:bCs/>
                <w:sz w:val="24"/>
                <w:szCs w:val="24"/>
              </w:rPr>
            </w:pPr>
          </w:p>
          <w:p w:rsidR="00F90C4A" w:rsidRPr="00A823D1" w:rsidRDefault="00F90C4A" w:rsidP="00CB3C0F">
            <w:pPr>
              <w:shd w:val="clear" w:color="auto" w:fill="FFFFFF"/>
              <w:ind w:right="40"/>
              <w:rPr>
                <w:rFonts w:ascii="Times New Roman" w:hAnsi="Times New Roman"/>
                <w:b/>
                <w:sz w:val="24"/>
                <w:szCs w:val="24"/>
              </w:rPr>
            </w:pPr>
          </w:p>
          <w:p w:rsidR="00F90C4A" w:rsidRPr="00A823D1" w:rsidRDefault="00F90C4A" w:rsidP="00CB3C0F">
            <w:pPr>
              <w:shd w:val="clear" w:color="auto" w:fill="FFFFFF"/>
              <w:ind w:right="40"/>
              <w:rPr>
                <w:rFonts w:ascii="Times New Roman" w:hAnsi="Times New Roman"/>
                <w:b/>
                <w:sz w:val="24"/>
                <w:szCs w:val="24"/>
              </w:rPr>
            </w:pPr>
          </w:p>
          <w:p w:rsidR="00F90C4A" w:rsidRPr="00A823D1" w:rsidRDefault="00F90C4A" w:rsidP="00CB3C0F">
            <w:pPr>
              <w:shd w:val="clear" w:color="auto" w:fill="FFFFFF"/>
              <w:ind w:right="40"/>
              <w:rPr>
                <w:rFonts w:ascii="Times New Roman" w:hAnsi="Times New Roman"/>
                <w:b/>
                <w:sz w:val="24"/>
                <w:szCs w:val="24"/>
              </w:rPr>
            </w:pPr>
          </w:p>
          <w:p w:rsidR="00F90C4A" w:rsidRPr="00A823D1" w:rsidRDefault="00F90C4A" w:rsidP="00CB3C0F">
            <w:pPr>
              <w:contextualSpacing/>
              <w:rPr>
                <w:rFonts w:ascii="Times New Roman" w:hAnsi="Times New Roman"/>
                <w:bCs/>
                <w:sz w:val="24"/>
                <w:szCs w:val="24"/>
              </w:rPr>
            </w:pPr>
          </w:p>
        </w:tc>
        <w:tc>
          <w:tcPr>
            <w:tcW w:w="12191" w:type="dxa"/>
            <w:gridSpan w:val="3"/>
          </w:tcPr>
          <w:p w:rsidR="00F90C4A" w:rsidRPr="00A823D1" w:rsidRDefault="00F90C4A" w:rsidP="00CB3C0F">
            <w:pPr>
              <w:tabs>
                <w:tab w:val="left" w:pos="851"/>
                <w:tab w:val="left" w:pos="993"/>
                <w:tab w:val="left" w:pos="9072"/>
                <w:tab w:val="left" w:pos="9214"/>
              </w:tabs>
              <w:contextualSpacing/>
              <w:rPr>
                <w:rFonts w:ascii="Times New Roman" w:hAnsi="Times New Roman"/>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Нақты күнделікті тұрмыста ауыз-екі сөйлесу мен күнделікті өмірде, кәсіби қарым-қатынаста шетел тілін белсенді қолданатын мамандық саласында тілді практикалық меңгеруге үйрету.</w:t>
            </w:r>
          </w:p>
          <w:p w:rsidR="00F90C4A" w:rsidRPr="00A823D1" w:rsidRDefault="00F90C4A" w:rsidP="00CB3C0F">
            <w:pPr>
              <w:tabs>
                <w:tab w:val="left" w:pos="851"/>
                <w:tab w:val="left" w:pos="993"/>
                <w:tab w:val="left" w:pos="9072"/>
                <w:tab w:val="left" w:pos="9214"/>
              </w:tabs>
              <w:contextualSpacing/>
              <w:rPr>
                <w:rFonts w:ascii="Times New Roman" w:hAnsi="Times New Roman"/>
                <w:sz w:val="24"/>
                <w:szCs w:val="24"/>
                <w:lang w:val="kk-KZ"/>
              </w:rPr>
            </w:pPr>
          </w:p>
          <w:p w:rsidR="00F90C4A" w:rsidRPr="00A823D1" w:rsidRDefault="00F90C4A" w:rsidP="00CB3C0F">
            <w:pPr>
              <w:contextualSpacing/>
              <w:jc w:val="both"/>
              <w:rPr>
                <w:rFonts w:ascii="Times New Roman" w:eastAsia="Calibri" w:hAnsi="Times New Roman"/>
                <w:b/>
                <w:sz w:val="24"/>
                <w:szCs w:val="24"/>
                <w:lang w:val="kk-KZ"/>
              </w:rPr>
            </w:pPr>
            <w:r w:rsidRPr="00A823D1">
              <w:rPr>
                <w:rFonts w:ascii="Times New Roman" w:eastAsia="Calibri" w:hAnsi="Times New Roman"/>
                <w:b/>
                <w:sz w:val="24"/>
                <w:szCs w:val="24"/>
                <w:lang w:val="kk-KZ"/>
              </w:rPr>
              <w:t xml:space="preserve">Күтілетін нәтижелер: </w:t>
            </w:r>
          </w:p>
          <w:p w:rsidR="00F90C4A" w:rsidRPr="00A823D1" w:rsidRDefault="00F90C4A" w:rsidP="00CB3C0F">
            <w:pPr>
              <w:contextualSpacing/>
              <w:jc w:val="both"/>
              <w:rPr>
                <w:rFonts w:ascii="Times New Roman" w:eastAsia="Calibri" w:hAnsi="Times New Roman"/>
                <w:sz w:val="24"/>
                <w:szCs w:val="24"/>
                <w:lang w:val="kk-KZ"/>
              </w:rPr>
            </w:pPr>
            <w:r w:rsidRPr="00A823D1">
              <w:rPr>
                <w:rFonts w:ascii="Times New Roman" w:eastAsia="Calibri" w:hAnsi="Times New Roman"/>
                <w:sz w:val="24"/>
                <w:szCs w:val="24"/>
                <w:lang w:val="kk-KZ"/>
              </w:rPr>
              <w:t>Күтілетін нәтижелер мен олардың мазмұны Жалпы еуропалық шет тілін меңгеру құзыреттері бойынша, студенттер топтары анықталады (кіріс тестілеу нәтижелері бойынша).</w:t>
            </w:r>
          </w:p>
          <w:p w:rsidR="00F90C4A" w:rsidRPr="00A823D1" w:rsidRDefault="00F90C4A" w:rsidP="00CB3C0F">
            <w:pPr>
              <w:tabs>
                <w:tab w:val="left" w:pos="851"/>
                <w:tab w:val="left" w:pos="993"/>
                <w:tab w:val="left" w:pos="9072"/>
                <w:tab w:val="left" w:pos="9214"/>
              </w:tabs>
              <w:contextualSpacing/>
              <w:rPr>
                <w:rFonts w:ascii="Times New Roman" w:hAnsi="Times New Roman"/>
                <w:b/>
                <w:sz w:val="24"/>
                <w:szCs w:val="24"/>
                <w:shd w:val="clear" w:color="auto" w:fill="FFFFFF"/>
                <w:lang w:val="kk-KZ"/>
              </w:rPr>
            </w:pPr>
            <w:r w:rsidRPr="00A823D1">
              <w:rPr>
                <w:rFonts w:ascii="Times New Roman" w:hAnsi="Times New Roman"/>
                <w:b/>
                <w:sz w:val="24"/>
                <w:szCs w:val="24"/>
                <w:shd w:val="clear" w:color="auto" w:fill="FFFFFF"/>
                <w:lang w:val="kk-KZ"/>
              </w:rPr>
              <w:t>Курстың аяқтағанда студенттер меңгеруі тиіс: </w:t>
            </w:r>
          </w:p>
          <w:p w:rsidR="000B3949" w:rsidRPr="00A823D1" w:rsidRDefault="00F90C4A" w:rsidP="00471453">
            <w:pPr>
              <w:pStyle w:val="a8"/>
              <w:numPr>
                <w:ilvl w:val="0"/>
                <w:numId w:val="24"/>
              </w:numPr>
              <w:spacing w:line="240" w:lineRule="auto"/>
              <w:jc w:val="both"/>
              <w:rPr>
                <w:rFonts w:ascii="Times New Roman" w:eastAsia="Calibri" w:hAnsi="Times New Roman"/>
                <w:sz w:val="24"/>
                <w:szCs w:val="24"/>
                <w:lang w:val="kk-KZ"/>
              </w:rPr>
            </w:pPr>
            <w:r w:rsidRPr="00A823D1">
              <w:rPr>
                <w:rFonts w:ascii="Times New Roman" w:eastAsia="Calibri" w:hAnsi="Times New Roman"/>
                <w:sz w:val="24"/>
                <w:szCs w:val="24"/>
                <w:lang w:val="kk-KZ"/>
              </w:rPr>
              <w:t>Жеткілікті лексика жүйесінде, грамматикалық құрылымдар көлемінде және интенция білдіру прагматикалық құралдар негізінде тіл деңгейіне сәйкес тілдік және сөйлеу құралдарын меңгеру, жүзеге асыру, дұрыс таңдау және пайдалану.</w:t>
            </w:r>
          </w:p>
          <w:p w:rsidR="000B3949" w:rsidRPr="00A823D1" w:rsidRDefault="00F90C4A" w:rsidP="00471453">
            <w:pPr>
              <w:pStyle w:val="a8"/>
              <w:numPr>
                <w:ilvl w:val="0"/>
                <w:numId w:val="24"/>
              </w:numPr>
              <w:spacing w:line="240" w:lineRule="auto"/>
              <w:jc w:val="both"/>
              <w:rPr>
                <w:rFonts w:ascii="Times New Roman" w:eastAsia="Calibri" w:hAnsi="Times New Roman"/>
                <w:sz w:val="24"/>
                <w:szCs w:val="24"/>
                <w:lang w:val="kk-KZ"/>
              </w:rPr>
            </w:pPr>
            <w:r w:rsidRPr="00A823D1">
              <w:rPr>
                <w:rFonts w:ascii="Times New Roman" w:hAnsi="Times New Roman"/>
                <w:sz w:val="24"/>
                <w:szCs w:val="24"/>
                <w:lang w:val="kk-KZ"/>
              </w:rPr>
              <w:t>Ағылшын тіліндегі тілдік конструкцияларының ерекшеліктерін  түсіну және түсіндіру.</w:t>
            </w:r>
          </w:p>
          <w:p w:rsidR="00F90C4A" w:rsidRPr="00A823D1" w:rsidRDefault="00F90C4A" w:rsidP="00471453">
            <w:pPr>
              <w:pStyle w:val="a8"/>
              <w:numPr>
                <w:ilvl w:val="0"/>
                <w:numId w:val="24"/>
              </w:numPr>
              <w:spacing w:line="240" w:lineRule="auto"/>
              <w:jc w:val="both"/>
              <w:rPr>
                <w:rFonts w:ascii="Times New Roman" w:eastAsia="Calibri" w:hAnsi="Times New Roman"/>
                <w:sz w:val="24"/>
                <w:szCs w:val="24"/>
                <w:lang w:val="kk-KZ"/>
              </w:rPr>
            </w:pPr>
            <w:r w:rsidRPr="00A823D1">
              <w:rPr>
                <w:rFonts w:ascii="Times New Roman" w:hAnsi="Times New Roman"/>
                <w:sz w:val="24"/>
                <w:szCs w:val="24"/>
                <w:lang w:val="kk-KZ"/>
              </w:rPr>
              <w:t>Іс-тәжірибеде алынған білімдерді көрсету білу:</w:t>
            </w:r>
          </w:p>
          <w:p w:rsidR="00F90C4A" w:rsidRPr="00A823D1" w:rsidRDefault="00F90C4A" w:rsidP="00CB3C0F">
            <w:pPr>
              <w:contextualSpacing/>
              <w:jc w:val="both"/>
              <w:rPr>
                <w:rFonts w:ascii="Times New Roman" w:hAnsi="Times New Roman"/>
                <w:sz w:val="24"/>
                <w:szCs w:val="24"/>
                <w:lang w:val="kk-KZ"/>
              </w:rPr>
            </w:pPr>
            <w:r w:rsidRPr="00A823D1">
              <w:rPr>
                <w:rFonts w:ascii="Times New Roman" w:hAnsi="Times New Roman"/>
                <w:iCs/>
                <w:sz w:val="24"/>
                <w:szCs w:val="24"/>
                <w:lang w:val="kk-KZ"/>
              </w:rPr>
              <w:t>Сөйлеу саласында:</w:t>
            </w:r>
          </w:p>
          <w:p w:rsidR="00F90C4A" w:rsidRPr="00A823D1" w:rsidRDefault="00F90C4A" w:rsidP="00471453">
            <w:pPr>
              <w:pStyle w:val="a8"/>
              <w:numPr>
                <w:ilvl w:val="0"/>
                <w:numId w:val="2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таныс, белгілі тақырып бойынша диалогқа қатыса алу;</w:t>
            </w:r>
          </w:p>
          <w:p w:rsidR="00F90C4A" w:rsidRPr="00A823D1" w:rsidRDefault="00F90C4A" w:rsidP="00471453">
            <w:pPr>
              <w:pStyle w:val="a8"/>
              <w:numPr>
                <w:ilvl w:val="0"/>
                <w:numId w:val="2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күнделікті өмір жайлы тақырыпқа қатысты жай, бір-бірімен байланысты  сөйлемдер құрастыра білу;</w:t>
            </w:r>
          </w:p>
          <w:p w:rsidR="00F90C4A" w:rsidRPr="00A823D1" w:rsidRDefault="00F90C4A" w:rsidP="00471453">
            <w:pPr>
              <w:pStyle w:val="a8"/>
              <w:numPr>
                <w:ilvl w:val="0"/>
                <w:numId w:val="2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шетел тілінде дұрыс, анық сөйлеу;</w:t>
            </w:r>
          </w:p>
          <w:p w:rsidR="000B3949" w:rsidRPr="00A823D1" w:rsidRDefault="00F90C4A" w:rsidP="00471453">
            <w:pPr>
              <w:pStyle w:val="a8"/>
              <w:numPr>
                <w:ilvl w:val="0"/>
                <w:numId w:val="2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жеке басқа немесе өзге нәрсеге қатысты ақпарат бере білу;</w:t>
            </w:r>
          </w:p>
          <w:p w:rsidR="00F90C4A" w:rsidRPr="00A823D1" w:rsidRDefault="00F90C4A" w:rsidP="00471453">
            <w:pPr>
              <w:pStyle w:val="a8"/>
              <w:numPr>
                <w:ilvl w:val="0"/>
                <w:numId w:val="2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lastRenderedPageBreak/>
              <w:t>өзінің ой-пікірін, сезімін анық, дәл жеткізу;</w:t>
            </w:r>
          </w:p>
          <w:p w:rsidR="00F90C4A" w:rsidRPr="00A823D1" w:rsidRDefault="00F90C4A" w:rsidP="00471453">
            <w:pPr>
              <w:pStyle w:val="a8"/>
              <w:numPr>
                <w:ilvl w:val="0"/>
                <w:numId w:val="2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оқыған мәтіннің негізгі мазмұнын, мән-мағынасын дұрыс айтып бере білу;</w:t>
            </w:r>
          </w:p>
          <w:p w:rsidR="00F90C4A" w:rsidRPr="00A823D1" w:rsidRDefault="00F90C4A" w:rsidP="00471453">
            <w:pPr>
              <w:pStyle w:val="a8"/>
              <w:numPr>
                <w:ilvl w:val="0"/>
                <w:numId w:val="2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өзі меңгерген сөздік қорын пайдаланып, фильмнің, кітаптың мазмұнын жеткізе білу, әңгімелеп беру.</w:t>
            </w:r>
          </w:p>
          <w:p w:rsidR="00F90C4A" w:rsidRPr="00A823D1" w:rsidRDefault="00F90C4A" w:rsidP="00CB3C0F">
            <w:pPr>
              <w:contextualSpacing/>
              <w:jc w:val="both"/>
              <w:rPr>
                <w:rFonts w:ascii="Times New Roman" w:hAnsi="Times New Roman"/>
                <w:sz w:val="24"/>
                <w:szCs w:val="24"/>
                <w:lang w:val="kk-KZ"/>
              </w:rPr>
            </w:pPr>
            <w:r w:rsidRPr="00A823D1">
              <w:rPr>
                <w:rFonts w:ascii="Times New Roman" w:hAnsi="Times New Roman"/>
                <w:iCs/>
                <w:sz w:val="24"/>
                <w:szCs w:val="24"/>
                <w:lang w:val="kk-KZ"/>
              </w:rPr>
              <w:t>Тыңдау</w:t>
            </w:r>
            <w:r w:rsidR="009A5A86" w:rsidRPr="00A823D1">
              <w:rPr>
                <w:rFonts w:ascii="Times New Roman" w:hAnsi="Times New Roman"/>
                <w:iCs/>
                <w:sz w:val="24"/>
                <w:szCs w:val="24"/>
                <w:lang w:val="kk-KZ"/>
              </w:rPr>
              <w:t xml:space="preserve"> </w:t>
            </w:r>
            <w:r w:rsidRPr="00A823D1">
              <w:rPr>
                <w:rFonts w:ascii="Times New Roman" w:hAnsi="Times New Roman"/>
                <w:iCs/>
                <w:sz w:val="24"/>
                <w:szCs w:val="24"/>
                <w:lang w:val="kk-KZ"/>
              </w:rPr>
              <w:t>саласында:</w:t>
            </w:r>
          </w:p>
          <w:p w:rsidR="00F90C4A" w:rsidRPr="00A823D1" w:rsidRDefault="00F90C4A" w:rsidP="00471453">
            <w:pPr>
              <w:pStyle w:val="a8"/>
              <w:numPr>
                <w:ilvl w:val="0"/>
                <w:numId w:val="2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таныс әрекет түріне  байланысты, таныс тақырыптар аясында айтылған   сөйленімдерді түсіну;</w:t>
            </w:r>
          </w:p>
          <w:p w:rsidR="00F90C4A" w:rsidRPr="00A823D1" w:rsidRDefault="000B3949" w:rsidP="00471453">
            <w:pPr>
              <w:pStyle w:val="a8"/>
              <w:numPr>
                <w:ilvl w:val="0"/>
                <w:numId w:val="2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т</w:t>
            </w:r>
            <w:r w:rsidR="00F90C4A" w:rsidRPr="00A823D1">
              <w:rPr>
                <w:rFonts w:ascii="Times New Roman" w:hAnsi="Times New Roman"/>
                <w:sz w:val="24"/>
                <w:szCs w:val="24"/>
                <w:lang w:val="kk-KZ"/>
              </w:rPr>
              <w:t>ыңдаған мәтіннің негізгі мазмұнын түсіну;</w:t>
            </w:r>
          </w:p>
          <w:p w:rsidR="000B3949" w:rsidRPr="00A823D1" w:rsidRDefault="00F90C4A" w:rsidP="00471453">
            <w:pPr>
              <w:pStyle w:val="a8"/>
              <w:numPr>
                <w:ilvl w:val="0"/>
                <w:numId w:val="2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екпін, дыбыс, интонацияны дұрыс ажырата білу.</w:t>
            </w:r>
          </w:p>
          <w:p w:rsidR="00F90C4A" w:rsidRPr="00A823D1" w:rsidRDefault="00F90C4A" w:rsidP="00471453">
            <w:pPr>
              <w:pStyle w:val="a8"/>
              <w:numPr>
                <w:ilvl w:val="0"/>
                <w:numId w:val="2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Іс-тәжірибеде алынған білімдерді көрсету білу:</w:t>
            </w:r>
          </w:p>
          <w:p w:rsidR="00F90C4A" w:rsidRPr="00A823D1" w:rsidRDefault="00F90C4A" w:rsidP="00CB3C0F">
            <w:pPr>
              <w:contextualSpacing/>
              <w:jc w:val="both"/>
              <w:rPr>
                <w:rFonts w:ascii="Times New Roman" w:hAnsi="Times New Roman"/>
                <w:iCs/>
                <w:sz w:val="24"/>
                <w:szCs w:val="24"/>
                <w:lang w:val="kk-KZ"/>
              </w:rPr>
            </w:pPr>
            <w:r w:rsidRPr="00A823D1">
              <w:rPr>
                <w:rFonts w:ascii="Times New Roman" w:hAnsi="Times New Roman"/>
                <w:iCs/>
                <w:sz w:val="24"/>
                <w:szCs w:val="24"/>
                <w:lang w:val="kk-KZ"/>
              </w:rPr>
              <w:t>Оқу саласында:</w:t>
            </w:r>
          </w:p>
          <w:p w:rsidR="00F90C4A" w:rsidRPr="00A823D1" w:rsidRDefault="00F90C4A" w:rsidP="00471453">
            <w:pPr>
              <w:pStyle w:val="a8"/>
              <w:numPr>
                <w:ilvl w:val="0"/>
                <w:numId w:val="27"/>
              </w:numPr>
              <w:spacing w:line="240" w:lineRule="auto"/>
              <w:jc w:val="both"/>
              <w:rPr>
                <w:rFonts w:ascii="Times New Roman" w:hAnsi="Times New Roman"/>
                <w:b/>
                <w:bCs/>
                <w:sz w:val="24"/>
                <w:szCs w:val="24"/>
                <w:lang w:val="kk-KZ"/>
              </w:rPr>
            </w:pPr>
            <w:r w:rsidRPr="00A823D1">
              <w:rPr>
                <w:rFonts w:ascii="Times New Roman" w:hAnsi="Times New Roman"/>
                <w:sz w:val="24"/>
                <w:szCs w:val="24"/>
                <w:lang w:val="kk-KZ"/>
              </w:rPr>
              <w:t>интонацияға, екпінге, жекелеген дыбыстардың айтылуына назар аударып,   күнделікті өмірде кездесетін, жиі қолданыстағы тілдік материалға құрылған жеңіл мәтіндерді оқу;</w:t>
            </w:r>
          </w:p>
          <w:p w:rsidR="00F90C4A" w:rsidRPr="00A823D1" w:rsidRDefault="00F90C4A" w:rsidP="00471453">
            <w:pPr>
              <w:pStyle w:val="a8"/>
              <w:numPr>
                <w:ilvl w:val="0"/>
                <w:numId w:val="27"/>
              </w:numPr>
              <w:spacing w:line="240" w:lineRule="auto"/>
              <w:jc w:val="both"/>
              <w:rPr>
                <w:rFonts w:ascii="Times New Roman" w:hAnsi="Times New Roman"/>
                <w:b/>
                <w:bCs/>
                <w:sz w:val="24"/>
                <w:szCs w:val="24"/>
                <w:lang w:val="kk-KZ"/>
              </w:rPr>
            </w:pPr>
            <w:r w:rsidRPr="00A823D1">
              <w:rPr>
                <w:rFonts w:ascii="Times New Roman" w:hAnsi="Times New Roman"/>
                <w:sz w:val="24"/>
                <w:szCs w:val="24"/>
                <w:lang w:val="kk-KZ"/>
              </w:rPr>
              <w:t>кәсіпке бейімдеу, бағыттау мазмұндағы жеңілдетілген мәтіндерді оқу.</w:t>
            </w:r>
          </w:p>
          <w:p w:rsidR="00F90C4A" w:rsidRPr="00A823D1" w:rsidRDefault="00F90C4A" w:rsidP="00471453">
            <w:pPr>
              <w:pStyle w:val="a8"/>
              <w:numPr>
                <w:ilvl w:val="0"/>
                <w:numId w:val="27"/>
              </w:numPr>
              <w:spacing w:line="240" w:lineRule="auto"/>
              <w:jc w:val="both"/>
              <w:rPr>
                <w:rFonts w:ascii="Times New Roman" w:hAnsi="Times New Roman"/>
                <w:iCs/>
                <w:sz w:val="24"/>
                <w:szCs w:val="24"/>
                <w:lang w:val="kk-KZ"/>
              </w:rPr>
            </w:pPr>
            <w:r w:rsidRPr="00A823D1">
              <w:rPr>
                <w:rFonts w:ascii="Times New Roman" w:hAnsi="Times New Roman"/>
                <w:iCs/>
                <w:sz w:val="24"/>
                <w:szCs w:val="24"/>
                <w:lang w:val="kk-KZ"/>
              </w:rPr>
              <w:t>Жазу саласында:</w:t>
            </w:r>
          </w:p>
          <w:p w:rsidR="00F90C4A" w:rsidRPr="00A823D1" w:rsidRDefault="00F90C4A" w:rsidP="00471453">
            <w:pPr>
              <w:pStyle w:val="a8"/>
              <w:numPr>
                <w:ilvl w:val="0"/>
                <w:numId w:val="27"/>
              </w:numPr>
              <w:spacing w:line="240" w:lineRule="auto"/>
              <w:jc w:val="both"/>
              <w:rPr>
                <w:rFonts w:ascii="Times New Roman" w:hAnsi="Times New Roman"/>
                <w:b/>
                <w:bCs/>
                <w:sz w:val="24"/>
                <w:szCs w:val="24"/>
                <w:lang w:val="kk-KZ"/>
              </w:rPr>
            </w:pPr>
            <w:r w:rsidRPr="00A823D1">
              <w:rPr>
                <w:rFonts w:ascii="Times New Roman" w:hAnsi="Times New Roman"/>
                <w:sz w:val="24"/>
                <w:szCs w:val="24"/>
                <w:lang w:val="kk-KZ"/>
              </w:rPr>
              <w:t>адамды, орынды, мекен жайды, жағдаятты сипаттап беру;</w:t>
            </w:r>
          </w:p>
          <w:p w:rsidR="00F90C4A" w:rsidRPr="00A823D1" w:rsidRDefault="00F90C4A" w:rsidP="00471453">
            <w:pPr>
              <w:pStyle w:val="a8"/>
              <w:numPr>
                <w:ilvl w:val="0"/>
                <w:numId w:val="27"/>
              </w:numPr>
              <w:spacing w:line="240" w:lineRule="auto"/>
              <w:jc w:val="both"/>
              <w:rPr>
                <w:rFonts w:ascii="Times New Roman" w:hAnsi="Times New Roman"/>
                <w:b/>
                <w:bCs/>
                <w:sz w:val="24"/>
                <w:szCs w:val="24"/>
                <w:lang w:val="kk-KZ"/>
              </w:rPr>
            </w:pPr>
            <w:r w:rsidRPr="00A823D1">
              <w:rPr>
                <w:rFonts w:ascii="Times New Roman" w:hAnsi="Times New Roman"/>
                <w:sz w:val="24"/>
                <w:szCs w:val="24"/>
                <w:lang w:val="kk-KZ"/>
              </w:rPr>
              <w:t>адамға, мәселеге, затқа қатысты өзінің қарым-қатынасын жаза білу;</w:t>
            </w:r>
          </w:p>
          <w:p w:rsidR="00F90C4A" w:rsidRPr="00A823D1" w:rsidRDefault="00F90C4A" w:rsidP="00471453">
            <w:pPr>
              <w:pStyle w:val="a8"/>
              <w:numPr>
                <w:ilvl w:val="0"/>
                <w:numId w:val="27"/>
              </w:numPr>
              <w:spacing w:line="240" w:lineRule="auto"/>
              <w:jc w:val="both"/>
              <w:rPr>
                <w:rFonts w:ascii="Times New Roman" w:hAnsi="Times New Roman"/>
                <w:b/>
                <w:bCs/>
                <w:sz w:val="24"/>
                <w:szCs w:val="24"/>
                <w:lang w:val="kk-KZ"/>
              </w:rPr>
            </w:pPr>
            <w:r w:rsidRPr="00A823D1">
              <w:rPr>
                <w:rFonts w:ascii="Times New Roman" w:hAnsi="Times New Roman"/>
                <w:sz w:val="24"/>
                <w:szCs w:val="24"/>
                <w:lang w:val="kk-KZ"/>
              </w:rPr>
              <w:t>ашықхат, ресми, бейресми хат, e-mail (электронды хат), сұраныс, кешірім және өтініш хат жаза білу;</w:t>
            </w:r>
          </w:p>
          <w:p w:rsidR="00F90C4A" w:rsidRPr="00A823D1" w:rsidRDefault="00F90C4A" w:rsidP="00471453">
            <w:pPr>
              <w:pStyle w:val="a8"/>
              <w:numPr>
                <w:ilvl w:val="0"/>
                <w:numId w:val="27"/>
              </w:numPr>
              <w:spacing w:line="240" w:lineRule="auto"/>
              <w:jc w:val="both"/>
              <w:rPr>
                <w:rFonts w:ascii="Times New Roman" w:hAnsi="Times New Roman"/>
                <w:b/>
                <w:bCs/>
                <w:sz w:val="24"/>
                <w:szCs w:val="24"/>
                <w:lang w:val="kk-KZ"/>
              </w:rPr>
            </w:pPr>
            <w:r w:rsidRPr="00A823D1">
              <w:rPr>
                <w:rFonts w:ascii="Times New Roman" w:hAnsi="Times New Roman"/>
                <w:sz w:val="24"/>
                <w:szCs w:val="24"/>
                <w:lang w:val="kk-KZ"/>
              </w:rPr>
              <w:t>түйін (резюме) түрінде өзі туралы қысқаша мәлімет жаза білу;</w:t>
            </w:r>
          </w:p>
          <w:p w:rsidR="00F90C4A" w:rsidRPr="00A823D1" w:rsidRDefault="00F90C4A" w:rsidP="00471453">
            <w:pPr>
              <w:pStyle w:val="a8"/>
              <w:numPr>
                <w:ilvl w:val="0"/>
                <w:numId w:val="27"/>
              </w:numPr>
              <w:spacing w:line="240" w:lineRule="auto"/>
              <w:jc w:val="both"/>
              <w:rPr>
                <w:rFonts w:ascii="Times New Roman" w:hAnsi="Times New Roman"/>
                <w:b/>
                <w:bCs/>
                <w:sz w:val="24"/>
                <w:szCs w:val="24"/>
                <w:lang w:val="kk-KZ"/>
              </w:rPr>
            </w:pPr>
            <w:r w:rsidRPr="00A823D1">
              <w:rPr>
                <w:rFonts w:ascii="Times New Roman" w:hAnsi="Times New Roman"/>
                <w:sz w:val="24"/>
                <w:szCs w:val="24"/>
                <w:lang w:val="kk-KZ"/>
              </w:rPr>
              <w:t>жалпы қабылданған грамматикалық нормаға сай сөздерді сөйлем ішінде үйлестіріп, дұрыс қоя білу;</w:t>
            </w:r>
          </w:p>
          <w:p w:rsidR="00F90C4A" w:rsidRPr="00A823D1" w:rsidRDefault="00F90C4A" w:rsidP="00471453">
            <w:pPr>
              <w:pStyle w:val="a8"/>
              <w:numPr>
                <w:ilvl w:val="0"/>
                <w:numId w:val="24"/>
              </w:numPr>
              <w:tabs>
                <w:tab w:val="left" w:pos="851"/>
                <w:tab w:val="left" w:pos="993"/>
                <w:tab w:val="left" w:pos="9072"/>
                <w:tab w:val="left" w:pos="9214"/>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Барлық коммуникативтік дағдылар мен іскерліктер, әлеуметтік-лингвистикалық және мәдениетаралық құзыреттіліктер негізінде жобалық жұмысын ағылшын тілінде  дайындау.</w:t>
            </w:r>
          </w:p>
        </w:tc>
      </w:tr>
      <w:tr w:rsidR="00F90C4A" w:rsidRPr="00A823D1" w:rsidTr="0045515A">
        <w:trPr>
          <w:gridAfter w:val="1"/>
          <w:wAfter w:w="142" w:type="dxa"/>
          <w:trHeight w:val="185"/>
        </w:trPr>
        <w:tc>
          <w:tcPr>
            <w:tcW w:w="3402" w:type="dxa"/>
            <w:gridSpan w:val="2"/>
            <w:vMerge/>
          </w:tcPr>
          <w:p w:rsidR="00F90C4A" w:rsidRPr="00A823D1" w:rsidRDefault="00F90C4A" w:rsidP="00CB3C0F">
            <w:pPr>
              <w:contextualSpacing/>
              <w:rPr>
                <w:rFonts w:ascii="Times New Roman" w:hAnsi="Times New Roman"/>
                <w:sz w:val="24"/>
                <w:szCs w:val="24"/>
                <w:lang w:val="kk-KZ"/>
              </w:rPr>
            </w:pPr>
          </w:p>
        </w:tc>
        <w:tc>
          <w:tcPr>
            <w:tcW w:w="12191" w:type="dxa"/>
            <w:gridSpan w:val="3"/>
          </w:tcPr>
          <w:p w:rsidR="00F90C4A" w:rsidRPr="00A823D1" w:rsidRDefault="00F90C4A" w:rsidP="00CB3C0F">
            <w:pPr>
              <w:tabs>
                <w:tab w:val="left" w:pos="851"/>
                <w:tab w:val="left" w:pos="993"/>
                <w:tab w:val="left" w:pos="9072"/>
                <w:tab w:val="left" w:pos="9214"/>
              </w:tabs>
              <w:contextualSpacing/>
              <w:rPr>
                <w:rFonts w:ascii="Times New Roman" w:hAnsi="Times New Roman"/>
                <w:sz w:val="24"/>
                <w:szCs w:val="24"/>
              </w:rPr>
            </w:pPr>
            <w:r w:rsidRPr="00A823D1">
              <w:rPr>
                <w:rFonts w:ascii="Times New Roman" w:hAnsi="Times New Roman"/>
                <w:b/>
                <w:sz w:val="24"/>
                <w:szCs w:val="24"/>
                <w:lang w:val="kk-KZ"/>
              </w:rPr>
              <w:t>Цель дисциплины:</w:t>
            </w:r>
            <w:r w:rsidR="002B7B40" w:rsidRPr="00A823D1">
              <w:rPr>
                <w:rFonts w:ascii="Times New Roman" w:hAnsi="Times New Roman"/>
                <w:b/>
                <w:sz w:val="24"/>
                <w:szCs w:val="24"/>
                <w:lang w:val="kk-KZ"/>
              </w:rPr>
              <w:t xml:space="preserve"> </w:t>
            </w:r>
            <w:r w:rsidRPr="00A823D1">
              <w:rPr>
                <w:rFonts w:ascii="Times New Roman" w:hAnsi="Times New Roman"/>
                <w:sz w:val="24"/>
                <w:szCs w:val="24"/>
              </w:rPr>
              <w:t xml:space="preserve">Развитие языковых и речевых компетенций, полученных в средней школе в рамках программы дисциплины </w:t>
            </w:r>
            <w:r w:rsidR="007A3C6F" w:rsidRPr="00A823D1">
              <w:rPr>
                <w:rFonts w:ascii="Times New Roman" w:hAnsi="Times New Roman"/>
                <w:sz w:val="24"/>
                <w:szCs w:val="24"/>
              </w:rPr>
              <w:t>«</w:t>
            </w:r>
            <w:r w:rsidRPr="00A823D1">
              <w:rPr>
                <w:rFonts w:ascii="Times New Roman" w:hAnsi="Times New Roman"/>
                <w:sz w:val="24"/>
                <w:szCs w:val="24"/>
              </w:rPr>
              <w:t>Иностранный язык</w:t>
            </w:r>
            <w:r w:rsidR="007A3C6F" w:rsidRPr="00A823D1">
              <w:rPr>
                <w:rFonts w:ascii="Times New Roman" w:hAnsi="Times New Roman"/>
                <w:sz w:val="24"/>
                <w:szCs w:val="24"/>
              </w:rPr>
              <w:t>»</w:t>
            </w:r>
            <w:r w:rsidRPr="00A823D1">
              <w:rPr>
                <w:rFonts w:ascii="Times New Roman" w:hAnsi="Times New Roman"/>
                <w:sz w:val="24"/>
                <w:szCs w:val="24"/>
              </w:rPr>
              <w:t>, а также углубление умений и навыков в области использования английского языка как средства общения для формирования коммуникативной, общекультурной и межличностной компетенций в соответствии с уровнем владения английским языком.</w:t>
            </w:r>
          </w:p>
          <w:p w:rsidR="00F90C4A" w:rsidRPr="00A823D1" w:rsidRDefault="00F90C4A" w:rsidP="00CB3C0F">
            <w:pPr>
              <w:contextualSpacing/>
              <w:rPr>
                <w:rFonts w:ascii="Times New Roman" w:eastAsia="Calibri" w:hAnsi="Times New Roman"/>
                <w:sz w:val="24"/>
                <w:szCs w:val="24"/>
              </w:rPr>
            </w:pPr>
            <w:r w:rsidRPr="00A823D1">
              <w:rPr>
                <w:rFonts w:ascii="Times New Roman" w:eastAsia="Calibri" w:hAnsi="Times New Roman"/>
                <w:b/>
                <w:sz w:val="24"/>
                <w:szCs w:val="24"/>
              </w:rPr>
              <w:t xml:space="preserve">Ожидаемые результаты: </w:t>
            </w:r>
            <w:r w:rsidRPr="00A823D1">
              <w:rPr>
                <w:rFonts w:ascii="Times New Roman" w:eastAsia="Calibri" w:hAnsi="Times New Roman"/>
                <w:sz w:val="24"/>
                <w:szCs w:val="24"/>
              </w:rPr>
              <w:t>Системаожидаемых результатов и их содержание определяются Общеевропейскими компетенциями владения иностранным языком, предполагающими формирование групп по уровням владения студентами языком (по результатам входящего тестирования).</w:t>
            </w:r>
          </w:p>
          <w:p w:rsidR="002B7B40" w:rsidRPr="00A823D1" w:rsidRDefault="00F90C4A" w:rsidP="00CB3C0F">
            <w:pPr>
              <w:contextualSpacing/>
              <w:rPr>
                <w:rFonts w:ascii="Times New Roman" w:eastAsia="Calibri" w:hAnsi="Times New Roman"/>
                <w:sz w:val="24"/>
                <w:szCs w:val="24"/>
              </w:rPr>
            </w:pPr>
            <w:r w:rsidRPr="00A823D1">
              <w:rPr>
                <w:rFonts w:ascii="Times New Roman" w:eastAsia="Calibri" w:hAnsi="Times New Roman"/>
                <w:sz w:val="24"/>
                <w:szCs w:val="24"/>
              </w:rPr>
              <w:t>В конц</w:t>
            </w:r>
            <w:r w:rsidR="002B7B40" w:rsidRPr="00A823D1">
              <w:rPr>
                <w:rFonts w:ascii="Times New Roman" w:eastAsia="Calibri" w:hAnsi="Times New Roman"/>
                <w:sz w:val="24"/>
                <w:szCs w:val="24"/>
              </w:rPr>
              <w:t>е курса студент будет способен:</w:t>
            </w:r>
          </w:p>
          <w:p w:rsidR="002B7B40" w:rsidRPr="00A823D1" w:rsidRDefault="00F90C4A" w:rsidP="00471453">
            <w:pPr>
              <w:pStyle w:val="a8"/>
              <w:numPr>
                <w:ilvl w:val="0"/>
                <w:numId w:val="28"/>
              </w:numPr>
              <w:spacing w:line="240" w:lineRule="auto"/>
              <w:rPr>
                <w:rFonts w:ascii="Times New Roman" w:eastAsia="Calibri" w:hAnsi="Times New Roman"/>
                <w:sz w:val="24"/>
                <w:szCs w:val="24"/>
              </w:rPr>
            </w:pPr>
            <w:r w:rsidRPr="00A823D1">
              <w:rPr>
                <w:rFonts w:ascii="Times New Roman" w:eastAsia="Calibri" w:hAnsi="Times New Roman"/>
                <w:sz w:val="24"/>
                <w:szCs w:val="24"/>
              </w:rPr>
              <w:t>осуществлять правильный выбор и использование языковых и речевых средств на основе знания достаточного объема лексики, системы грамматических структур, прагматических средств выражения интенций в соответствии с уровнем владения языком;</w:t>
            </w:r>
          </w:p>
          <w:p w:rsidR="002B7B40" w:rsidRPr="00A823D1" w:rsidRDefault="00F90C4A" w:rsidP="00471453">
            <w:pPr>
              <w:pStyle w:val="a8"/>
              <w:numPr>
                <w:ilvl w:val="0"/>
                <w:numId w:val="28"/>
              </w:numPr>
              <w:spacing w:line="240" w:lineRule="auto"/>
              <w:rPr>
                <w:rFonts w:ascii="Times New Roman" w:eastAsia="Calibri" w:hAnsi="Times New Roman"/>
                <w:sz w:val="24"/>
                <w:szCs w:val="24"/>
              </w:rPr>
            </w:pPr>
            <w:r w:rsidRPr="00A823D1">
              <w:rPr>
                <w:rFonts w:ascii="Times New Roman" w:eastAsia="Calibri" w:hAnsi="Times New Roman"/>
                <w:sz w:val="24"/>
                <w:szCs w:val="24"/>
              </w:rPr>
              <w:t>понимать и объяснять основные особенности языковых конструкций в английском языке.</w:t>
            </w:r>
          </w:p>
          <w:p w:rsidR="00F90C4A" w:rsidRPr="00A823D1" w:rsidRDefault="00F90C4A" w:rsidP="00471453">
            <w:pPr>
              <w:pStyle w:val="a8"/>
              <w:numPr>
                <w:ilvl w:val="0"/>
                <w:numId w:val="28"/>
              </w:numPr>
              <w:spacing w:line="240" w:lineRule="auto"/>
              <w:rPr>
                <w:rFonts w:ascii="Times New Roman" w:eastAsia="Calibri" w:hAnsi="Times New Roman"/>
                <w:sz w:val="24"/>
                <w:szCs w:val="24"/>
              </w:rPr>
            </w:pPr>
            <w:r w:rsidRPr="00A823D1">
              <w:rPr>
                <w:rFonts w:ascii="Times New Roman" w:eastAsia="Calibri" w:hAnsi="Times New Roman"/>
                <w:sz w:val="24"/>
                <w:szCs w:val="24"/>
              </w:rPr>
              <w:t>Уметь продемонстрировать на практике приобретенные знания в области:</w:t>
            </w:r>
          </w:p>
          <w:p w:rsidR="00F90C4A" w:rsidRPr="00A823D1" w:rsidRDefault="00F90C4A" w:rsidP="00CB3C0F">
            <w:pPr>
              <w:contextualSpacing/>
              <w:rPr>
                <w:rFonts w:ascii="Times New Roman" w:hAnsi="Times New Roman"/>
                <w:sz w:val="24"/>
                <w:szCs w:val="24"/>
              </w:rPr>
            </w:pPr>
            <w:r w:rsidRPr="00A823D1">
              <w:rPr>
                <w:rFonts w:ascii="Times New Roman" w:hAnsi="Times New Roman"/>
                <w:iCs/>
                <w:sz w:val="24"/>
                <w:szCs w:val="24"/>
              </w:rPr>
              <w:t xml:space="preserve">Говорения </w:t>
            </w:r>
          </w:p>
          <w:p w:rsidR="00F90C4A" w:rsidRPr="00A823D1" w:rsidRDefault="00F90C4A" w:rsidP="00471453">
            <w:pPr>
              <w:numPr>
                <w:ilvl w:val="0"/>
                <w:numId w:val="29"/>
              </w:numPr>
              <w:contextualSpacing/>
              <w:jc w:val="both"/>
              <w:rPr>
                <w:rFonts w:ascii="Times New Roman" w:hAnsi="Times New Roman"/>
                <w:sz w:val="24"/>
                <w:szCs w:val="24"/>
              </w:rPr>
            </w:pPr>
            <w:r w:rsidRPr="00A823D1">
              <w:rPr>
                <w:rFonts w:ascii="Times New Roman" w:hAnsi="Times New Roman"/>
                <w:sz w:val="24"/>
                <w:szCs w:val="24"/>
              </w:rPr>
              <w:lastRenderedPageBreak/>
              <w:t>участвовать в диалогах на изученные темы;</w:t>
            </w:r>
          </w:p>
          <w:p w:rsidR="00F90C4A" w:rsidRPr="00A823D1" w:rsidRDefault="00F90C4A" w:rsidP="00471453">
            <w:pPr>
              <w:numPr>
                <w:ilvl w:val="0"/>
                <w:numId w:val="29"/>
              </w:numPr>
              <w:contextualSpacing/>
              <w:jc w:val="both"/>
              <w:rPr>
                <w:rFonts w:ascii="Times New Roman" w:hAnsi="Times New Roman"/>
                <w:sz w:val="24"/>
                <w:szCs w:val="24"/>
              </w:rPr>
            </w:pPr>
            <w:r w:rsidRPr="00A823D1">
              <w:rPr>
                <w:rFonts w:ascii="Times New Roman" w:hAnsi="Times New Roman"/>
                <w:sz w:val="24"/>
                <w:szCs w:val="24"/>
              </w:rPr>
              <w:t>строить простые связные высказывания на повседневные темы;</w:t>
            </w:r>
          </w:p>
          <w:p w:rsidR="00F90C4A" w:rsidRPr="00A823D1" w:rsidRDefault="00F90C4A" w:rsidP="00471453">
            <w:pPr>
              <w:numPr>
                <w:ilvl w:val="0"/>
                <w:numId w:val="29"/>
              </w:numPr>
              <w:contextualSpacing/>
              <w:jc w:val="both"/>
              <w:rPr>
                <w:rFonts w:ascii="Times New Roman" w:hAnsi="Times New Roman"/>
                <w:sz w:val="24"/>
                <w:szCs w:val="24"/>
              </w:rPr>
            </w:pPr>
            <w:r w:rsidRPr="00A823D1">
              <w:rPr>
                <w:rFonts w:ascii="Times New Roman" w:hAnsi="Times New Roman"/>
                <w:sz w:val="24"/>
                <w:szCs w:val="24"/>
              </w:rPr>
              <w:t xml:space="preserve">предоставлять информацию личного и отвлечённого характера; </w:t>
            </w:r>
          </w:p>
          <w:p w:rsidR="00F90C4A" w:rsidRPr="00A823D1" w:rsidRDefault="00F90C4A" w:rsidP="00471453">
            <w:pPr>
              <w:numPr>
                <w:ilvl w:val="0"/>
                <w:numId w:val="29"/>
              </w:numPr>
              <w:contextualSpacing/>
              <w:jc w:val="both"/>
              <w:rPr>
                <w:rFonts w:ascii="Times New Roman" w:hAnsi="Times New Roman"/>
                <w:iCs/>
                <w:sz w:val="24"/>
                <w:szCs w:val="24"/>
              </w:rPr>
            </w:pPr>
            <w:r w:rsidRPr="00A823D1">
              <w:rPr>
                <w:rFonts w:ascii="Times New Roman" w:hAnsi="Times New Roman"/>
                <w:sz w:val="24"/>
                <w:szCs w:val="24"/>
              </w:rPr>
              <w:t>формулировать основные идеи прочитанного текста;</w:t>
            </w:r>
          </w:p>
          <w:p w:rsidR="00F90C4A" w:rsidRPr="00A823D1" w:rsidRDefault="00F90C4A" w:rsidP="00471453">
            <w:pPr>
              <w:numPr>
                <w:ilvl w:val="0"/>
                <w:numId w:val="29"/>
              </w:numPr>
              <w:contextualSpacing/>
              <w:jc w:val="both"/>
              <w:rPr>
                <w:rFonts w:ascii="Times New Roman" w:hAnsi="Times New Roman"/>
                <w:sz w:val="24"/>
                <w:szCs w:val="24"/>
              </w:rPr>
            </w:pPr>
            <w:r w:rsidRPr="00A823D1">
              <w:rPr>
                <w:rFonts w:ascii="Times New Roman" w:hAnsi="Times New Roman"/>
                <w:sz w:val="24"/>
                <w:szCs w:val="24"/>
              </w:rPr>
              <w:t xml:space="preserve">рассказывать истории или излагать сюжет книг или фильмов, используя освоенную лексику. </w:t>
            </w:r>
          </w:p>
          <w:p w:rsidR="00F90C4A" w:rsidRPr="00A823D1" w:rsidRDefault="00F90C4A" w:rsidP="00CB3C0F">
            <w:pPr>
              <w:contextualSpacing/>
              <w:rPr>
                <w:rFonts w:ascii="Times New Roman" w:hAnsi="Times New Roman"/>
                <w:sz w:val="24"/>
                <w:szCs w:val="24"/>
              </w:rPr>
            </w:pPr>
            <w:r w:rsidRPr="00A823D1">
              <w:rPr>
                <w:rFonts w:ascii="Times New Roman" w:hAnsi="Times New Roman"/>
                <w:iCs/>
                <w:sz w:val="24"/>
                <w:szCs w:val="24"/>
              </w:rPr>
              <w:t xml:space="preserve">Аудирования </w:t>
            </w:r>
          </w:p>
          <w:p w:rsidR="00F90C4A" w:rsidRPr="00A823D1" w:rsidRDefault="00F90C4A" w:rsidP="00471453">
            <w:pPr>
              <w:numPr>
                <w:ilvl w:val="0"/>
                <w:numId w:val="30"/>
              </w:numPr>
              <w:contextualSpacing/>
              <w:jc w:val="both"/>
              <w:rPr>
                <w:rFonts w:ascii="Times New Roman" w:hAnsi="Times New Roman"/>
                <w:sz w:val="24"/>
                <w:szCs w:val="24"/>
              </w:rPr>
            </w:pPr>
            <w:r w:rsidRPr="00A823D1">
              <w:rPr>
                <w:rFonts w:ascii="Times New Roman" w:hAnsi="Times New Roman"/>
                <w:sz w:val="24"/>
                <w:szCs w:val="24"/>
              </w:rPr>
              <w:t>понимать высказывания в пределах изученных тем, связанных со знакомыми видами деятельности;</w:t>
            </w:r>
          </w:p>
          <w:p w:rsidR="00F90C4A" w:rsidRPr="00A823D1" w:rsidRDefault="00F90C4A" w:rsidP="00471453">
            <w:pPr>
              <w:numPr>
                <w:ilvl w:val="0"/>
                <w:numId w:val="30"/>
              </w:numPr>
              <w:contextualSpacing/>
              <w:jc w:val="both"/>
              <w:rPr>
                <w:rFonts w:ascii="Times New Roman" w:hAnsi="Times New Roman"/>
                <w:sz w:val="24"/>
                <w:szCs w:val="24"/>
              </w:rPr>
            </w:pPr>
            <w:r w:rsidRPr="00A823D1">
              <w:rPr>
                <w:rFonts w:ascii="Times New Roman" w:hAnsi="Times New Roman"/>
                <w:sz w:val="24"/>
                <w:szCs w:val="24"/>
              </w:rPr>
              <w:t xml:space="preserve">понимать на слух основное содержание прослушанного отрезка речи в соответствии с уровнем; </w:t>
            </w:r>
          </w:p>
          <w:p w:rsidR="00F90C4A" w:rsidRPr="00A823D1" w:rsidRDefault="00F90C4A" w:rsidP="00471453">
            <w:pPr>
              <w:numPr>
                <w:ilvl w:val="0"/>
                <w:numId w:val="30"/>
              </w:numPr>
              <w:contextualSpacing/>
              <w:jc w:val="both"/>
              <w:rPr>
                <w:rFonts w:ascii="Times New Roman" w:hAnsi="Times New Roman"/>
                <w:sz w:val="24"/>
                <w:szCs w:val="24"/>
              </w:rPr>
            </w:pPr>
            <w:r w:rsidRPr="00A823D1">
              <w:rPr>
                <w:rFonts w:ascii="Times New Roman" w:hAnsi="Times New Roman"/>
                <w:sz w:val="24"/>
                <w:szCs w:val="24"/>
              </w:rPr>
              <w:t xml:space="preserve">чётко различать ударение, звуки и интонацию высказываний. </w:t>
            </w:r>
          </w:p>
          <w:p w:rsidR="00F90C4A" w:rsidRPr="00A823D1" w:rsidRDefault="00F90C4A" w:rsidP="00471453">
            <w:pPr>
              <w:pStyle w:val="a8"/>
              <w:numPr>
                <w:ilvl w:val="0"/>
                <w:numId w:val="28"/>
              </w:numPr>
              <w:spacing w:line="240" w:lineRule="auto"/>
              <w:rPr>
                <w:rFonts w:ascii="Times New Roman" w:hAnsi="Times New Roman"/>
                <w:sz w:val="24"/>
                <w:szCs w:val="24"/>
              </w:rPr>
            </w:pPr>
            <w:r w:rsidRPr="00A823D1">
              <w:rPr>
                <w:rFonts w:ascii="Times New Roman" w:hAnsi="Times New Roman"/>
                <w:sz w:val="24"/>
                <w:szCs w:val="24"/>
              </w:rPr>
              <w:t xml:space="preserve"> Уметь продемонстрировать на практике приобретенные знания в области:</w:t>
            </w:r>
          </w:p>
          <w:p w:rsidR="00F90C4A" w:rsidRPr="00A823D1" w:rsidRDefault="00F90C4A" w:rsidP="00CB3C0F">
            <w:pPr>
              <w:contextualSpacing/>
              <w:rPr>
                <w:rFonts w:ascii="Times New Roman" w:hAnsi="Times New Roman"/>
                <w:sz w:val="24"/>
                <w:szCs w:val="24"/>
              </w:rPr>
            </w:pPr>
            <w:r w:rsidRPr="00A823D1">
              <w:rPr>
                <w:rFonts w:ascii="Times New Roman" w:hAnsi="Times New Roman"/>
                <w:sz w:val="24"/>
                <w:szCs w:val="24"/>
              </w:rPr>
              <w:t xml:space="preserve">Чтения </w:t>
            </w:r>
          </w:p>
          <w:p w:rsidR="00F90C4A" w:rsidRPr="00A823D1" w:rsidRDefault="00F90C4A" w:rsidP="00471453">
            <w:pPr>
              <w:numPr>
                <w:ilvl w:val="0"/>
                <w:numId w:val="31"/>
              </w:numPr>
              <w:contextualSpacing/>
              <w:jc w:val="both"/>
              <w:rPr>
                <w:rFonts w:ascii="Times New Roman" w:hAnsi="Times New Roman"/>
                <w:sz w:val="24"/>
                <w:szCs w:val="24"/>
              </w:rPr>
            </w:pPr>
            <w:r w:rsidRPr="00A823D1">
              <w:rPr>
                <w:rFonts w:ascii="Times New Roman" w:hAnsi="Times New Roman"/>
                <w:sz w:val="24"/>
                <w:szCs w:val="24"/>
              </w:rPr>
              <w:t xml:space="preserve">передавать основное содержание текстов повседневного характера, построенных на частотном языковом материале; </w:t>
            </w:r>
          </w:p>
          <w:p w:rsidR="00F90C4A" w:rsidRPr="00A823D1" w:rsidRDefault="00F90C4A" w:rsidP="00471453">
            <w:pPr>
              <w:numPr>
                <w:ilvl w:val="0"/>
                <w:numId w:val="31"/>
              </w:numPr>
              <w:contextualSpacing/>
              <w:jc w:val="both"/>
              <w:rPr>
                <w:rFonts w:ascii="Times New Roman" w:hAnsi="Times New Roman"/>
                <w:sz w:val="24"/>
                <w:szCs w:val="24"/>
              </w:rPr>
            </w:pPr>
            <w:r w:rsidRPr="00A823D1">
              <w:rPr>
                <w:rFonts w:ascii="Times New Roman" w:hAnsi="Times New Roman"/>
                <w:sz w:val="24"/>
                <w:szCs w:val="24"/>
              </w:rPr>
              <w:t>понимать тексты научно-популярного характера, соответствующие сложности данного уровня.</w:t>
            </w:r>
          </w:p>
          <w:p w:rsidR="00F90C4A" w:rsidRPr="00A823D1" w:rsidRDefault="00F90C4A" w:rsidP="00CB3C0F">
            <w:pPr>
              <w:contextualSpacing/>
              <w:rPr>
                <w:rFonts w:ascii="Times New Roman" w:hAnsi="Times New Roman"/>
                <w:sz w:val="24"/>
                <w:szCs w:val="24"/>
              </w:rPr>
            </w:pPr>
            <w:r w:rsidRPr="00A823D1">
              <w:rPr>
                <w:rFonts w:ascii="Times New Roman" w:hAnsi="Times New Roman"/>
                <w:iCs/>
                <w:sz w:val="24"/>
                <w:szCs w:val="24"/>
              </w:rPr>
              <w:t>Письма</w:t>
            </w:r>
          </w:p>
          <w:p w:rsidR="00F90C4A" w:rsidRPr="00A823D1" w:rsidRDefault="00F90C4A" w:rsidP="00471453">
            <w:pPr>
              <w:numPr>
                <w:ilvl w:val="0"/>
                <w:numId w:val="32"/>
              </w:numPr>
              <w:contextualSpacing/>
              <w:jc w:val="both"/>
              <w:rPr>
                <w:rFonts w:ascii="Times New Roman" w:hAnsi="Times New Roman"/>
                <w:sz w:val="24"/>
                <w:szCs w:val="24"/>
              </w:rPr>
            </w:pPr>
            <w:r w:rsidRPr="00A823D1">
              <w:rPr>
                <w:rFonts w:ascii="Times New Roman" w:hAnsi="Times New Roman"/>
                <w:sz w:val="24"/>
                <w:szCs w:val="24"/>
              </w:rPr>
              <w:t>описать ситуацию, место или человека ;</w:t>
            </w:r>
          </w:p>
          <w:p w:rsidR="00F90C4A" w:rsidRPr="00A823D1" w:rsidRDefault="00F90C4A" w:rsidP="00471453">
            <w:pPr>
              <w:numPr>
                <w:ilvl w:val="0"/>
                <w:numId w:val="32"/>
              </w:numPr>
              <w:contextualSpacing/>
              <w:jc w:val="both"/>
              <w:rPr>
                <w:rFonts w:ascii="Times New Roman" w:hAnsi="Times New Roman"/>
                <w:sz w:val="24"/>
                <w:szCs w:val="24"/>
              </w:rPr>
            </w:pPr>
            <w:r w:rsidRPr="00A823D1">
              <w:rPr>
                <w:rFonts w:ascii="Times New Roman" w:hAnsi="Times New Roman"/>
                <w:sz w:val="24"/>
                <w:szCs w:val="24"/>
              </w:rPr>
              <w:t xml:space="preserve">написать официальное/неофициальное письмо, e-mail , запрос или прошение; </w:t>
            </w:r>
          </w:p>
          <w:p w:rsidR="002B7B40" w:rsidRPr="00A823D1" w:rsidRDefault="00F90C4A" w:rsidP="00471453">
            <w:pPr>
              <w:numPr>
                <w:ilvl w:val="0"/>
                <w:numId w:val="32"/>
              </w:numPr>
              <w:contextualSpacing/>
              <w:jc w:val="both"/>
              <w:rPr>
                <w:rFonts w:ascii="Times New Roman" w:hAnsi="Times New Roman"/>
                <w:sz w:val="24"/>
                <w:szCs w:val="24"/>
              </w:rPr>
            </w:pPr>
            <w:r w:rsidRPr="00A823D1">
              <w:rPr>
                <w:rFonts w:ascii="Times New Roman" w:hAnsi="Times New Roman"/>
                <w:sz w:val="24"/>
                <w:szCs w:val="24"/>
              </w:rPr>
              <w:t>написать короткую информацию  о себе в виде резюме.</w:t>
            </w:r>
          </w:p>
          <w:p w:rsidR="00F90C4A" w:rsidRPr="00A823D1" w:rsidRDefault="00F90C4A" w:rsidP="00471453">
            <w:pPr>
              <w:pStyle w:val="a8"/>
              <w:numPr>
                <w:ilvl w:val="0"/>
                <w:numId w:val="28"/>
              </w:numPr>
              <w:spacing w:line="240" w:lineRule="auto"/>
              <w:jc w:val="both"/>
              <w:rPr>
                <w:rFonts w:ascii="Times New Roman" w:hAnsi="Times New Roman"/>
                <w:sz w:val="24"/>
                <w:szCs w:val="24"/>
              </w:rPr>
            </w:pPr>
            <w:r w:rsidRPr="00A823D1">
              <w:rPr>
                <w:rFonts w:ascii="Times New Roman" w:hAnsi="Times New Roman"/>
                <w:sz w:val="24"/>
                <w:szCs w:val="24"/>
              </w:rPr>
              <w:t>Подготовить и презентовать на английском языке проектную работу, продемонстрировав весь объем коммуникативных, социолингвистичес</w:t>
            </w:r>
            <w:r w:rsidR="009A5A86" w:rsidRPr="00A823D1">
              <w:rPr>
                <w:rFonts w:ascii="Times New Roman" w:hAnsi="Times New Roman"/>
                <w:sz w:val="24"/>
                <w:szCs w:val="24"/>
              </w:rPr>
              <w:t>ких и межкультурных компетенций</w:t>
            </w:r>
          </w:p>
        </w:tc>
      </w:tr>
      <w:tr w:rsidR="00F90C4A" w:rsidRPr="004A0C01" w:rsidTr="0045515A">
        <w:trPr>
          <w:gridAfter w:val="1"/>
          <w:wAfter w:w="142" w:type="dxa"/>
          <w:trHeight w:val="185"/>
        </w:trPr>
        <w:tc>
          <w:tcPr>
            <w:tcW w:w="3402" w:type="dxa"/>
            <w:gridSpan w:val="2"/>
            <w:vMerge/>
          </w:tcPr>
          <w:p w:rsidR="00F90C4A" w:rsidRPr="00A823D1" w:rsidRDefault="00F90C4A" w:rsidP="00CB3C0F">
            <w:pPr>
              <w:contextualSpacing/>
              <w:rPr>
                <w:rFonts w:ascii="Times New Roman" w:hAnsi="Times New Roman"/>
                <w:sz w:val="24"/>
                <w:szCs w:val="24"/>
                <w:lang w:val="kk-KZ"/>
              </w:rPr>
            </w:pPr>
          </w:p>
        </w:tc>
        <w:tc>
          <w:tcPr>
            <w:tcW w:w="12191" w:type="dxa"/>
            <w:gridSpan w:val="3"/>
          </w:tcPr>
          <w:p w:rsidR="00F90C4A" w:rsidRPr="00A823D1" w:rsidRDefault="00F90C4A" w:rsidP="00CB3C0F">
            <w:pPr>
              <w:tabs>
                <w:tab w:val="left" w:pos="851"/>
                <w:tab w:val="left" w:pos="993"/>
                <w:tab w:val="left" w:pos="9072"/>
                <w:tab w:val="left" w:pos="9214"/>
              </w:tabs>
              <w:contextualSpacing/>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xml:space="preserve"> Development of linguistic and communicative competencies obtained in secondary school within the program of the discipline </w:t>
            </w:r>
            <w:r w:rsidR="007A3C6F" w:rsidRPr="00A823D1">
              <w:rPr>
                <w:rFonts w:ascii="Times New Roman" w:hAnsi="Times New Roman"/>
                <w:sz w:val="24"/>
                <w:szCs w:val="24"/>
                <w:lang w:val="en-US"/>
              </w:rPr>
              <w:t>«</w:t>
            </w:r>
            <w:r w:rsidRPr="00A823D1">
              <w:rPr>
                <w:rFonts w:ascii="Times New Roman" w:hAnsi="Times New Roman"/>
                <w:sz w:val="24"/>
                <w:szCs w:val="24"/>
                <w:lang w:val="en-US"/>
              </w:rPr>
              <w:t>Foreign Language</w:t>
            </w:r>
            <w:r w:rsidR="007A3C6F" w:rsidRPr="00A823D1">
              <w:rPr>
                <w:rFonts w:ascii="Times New Roman" w:hAnsi="Times New Roman"/>
                <w:sz w:val="24"/>
                <w:szCs w:val="24"/>
                <w:lang w:val="en-US"/>
              </w:rPr>
              <w:t>»</w:t>
            </w:r>
            <w:r w:rsidRPr="00A823D1">
              <w:rPr>
                <w:rFonts w:ascii="Times New Roman" w:hAnsi="Times New Roman"/>
                <w:sz w:val="24"/>
                <w:szCs w:val="24"/>
                <w:lang w:val="en-US"/>
              </w:rPr>
              <w:t>, as well as deepening of skills in the use of English as a means of communication for the formation of communicative, general cultural and interpersonal competencies in accordance with the level of language proficiency.</w:t>
            </w:r>
          </w:p>
          <w:p w:rsidR="00F90C4A" w:rsidRPr="00A823D1" w:rsidRDefault="00F90C4A" w:rsidP="00CB3C0F">
            <w:pPr>
              <w:tabs>
                <w:tab w:val="left" w:pos="851"/>
                <w:tab w:val="left" w:pos="993"/>
                <w:tab w:val="left" w:pos="9072"/>
                <w:tab w:val="left" w:pos="9214"/>
              </w:tabs>
              <w:contextualSpacing/>
              <w:jc w:val="both"/>
              <w:rPr>
                <w:rFonts w:ascii="Times New Roman" w:hAnsi="Times New Roman"/>
                <w:sz w:val="24"/>
                <w:szCs w:val="24"/>
                <w:lang w:val="en-US"/>
              </w:rPr>
            </w:pPr>
            <w:r w:rsidRPr="00A823D1">
              <w:rPr>
                <w:rFonts w:ascii="Times New Roman" w:hAnsi="Times New Roman"/>
                <w:sz w:val="24"/>
                <w:szCs w:val="24"/>
                <w:lang w:val="en-US"/>
              </w:rPr>
              <w:t>Expected Results: The system of expected results and their content are determined by the Common European Framework of Reference for Languages, which presuppose the formation of groups according to the level of student's language proficiency (based on the results of placement test).</w:t>
            </w:r>
          </w:p>
          <w:p w:rsidR="00F90C4A" w:rsidRPr="00A823D1" w:rsidRDefault="00F90C4A" w:rsidP="00CB3C0F">
            <w:pPr>
              <w:tabs>
                <w:tab w:val="left" w:pos="851"/>
                <w:tab w:val="left" w:pos="993"/>
                <w:tab w:val="left" w:pos="9072"/>
                <w:tab w:val="left" w:pos="9214"/>
              </w:tabs>
              <w:contextualSpacing/>
              <w:jc w:val="both"/>
              <w:rPr>
                <w:rFonts w:ascii="Times New Roman" w:hAnsi="Times New Roman"/>
                <w:sz w:val="24"/>
                <w:szCs w:val="24"/>
                <w:lang w:val="en-US"/>
              </w:rPr>
            </w:pPr>
            <w:r w:rsidRPr="00A823D1">
              <w:rPr>
                <w:rFonts w:ascii="Times New Roman" w:hAnsi="Times New Roman"/>
                <w:sz w:val="24"/>
                <w:szCs w:val="24"/>
                <w:lang w:val="en-US"/>
              </w:rPr>
              <w:t>At the end of the course, the student will be able to:</w:t>
            </w:r>
          </w:p>
          <w:p w:rsidR="002B7B40" w:rsidRPr="00A823D1" w:rsidRDefault="00F90C4A" w:rsidP="00471453">
            <w:pPr>
              <w:pStyle w:val="a8"/>
              <w:numPr>
                <w:ilvl w:val="0"/>
                <w:numId w:val="41"/>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make the correct choice and use of linguistic and communicative resources on the basis of knowled</w:t>
            </w:r>
            <w:r w:rsidR="002B7B40" w:rsidRPr="00A823D1">
              <w:rPr>
                <w:rFonts w:ascii="Times New Roman" w:hAnsi="Times New Roman"/>
                <w:sz w:val="24"/>
                <w:szCs w:val="24"/>
                <w:lang w:val="en-US"/>
              </w:rPr>
              <w:t xml:space="preserve">ge of sufficient vocabulary, a </w:t>
            </w:r>
            <w:r w:rsidRPr="00A823D1">
              <w:rPr>
                <w:rFonts w:ascii="Times New Roman" w:hAnsi="Times New Roman"/>
                <w:sz w:val="24"/>
                <w:szCs w:val="24"/>
                <w:lang w:val="en-US"/>
              </w:rPr>
              <w:t>system of grammatical structures,</w:t>
            </w:r>
            <w:r w:rsidR="002B7B40" w:rsidRPr="00A823D1">
              <w:rPr>
                <w:rFonts w:ascii="Times New Roman" w:hAnsi="Times New Roman"/>
                <w:sz w:val="24"/>
                <w:szCs w:val="24"/>
                <w:lang w:val="en-US"/>
              </w:rPr>
              <w:t xml:space="preserve"> pragmatic means of expressing </w:t>
            </w:r>
            <w:r w:rsidRPr="00A823D1">
              <w:rPr>
                <w:rFonts w:ascii="Times New Roman" w:hAnsi="Times New Roman"/>
                <w:sz w:val="24"/>
                <w:szCs w:val="24"/>
                <w:lang w:val="en-US"/>
              </w:rPr>
              <w:t>intentions in accordance with the level of language proficiency;</w:t>
            </w:r>
          </w:p>
          <w:p w:rsidR="002B7B40" w:rsidRPr="00A823D1" w:rsidRDefault="00F90C4A" w:rsidP="00471453">
            <w:pPr>
              <w:pStyle w:val="a8"/>
              <w:numPr>
                <w:ilvl w:val="0"/>
                <w:numId w:val="41"/>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understand and explain the main features of language </w:t>
            </w:r>
            <w:r w:rsidR="002B7B40" w:rsidRPr="00A823D1">
              <w:rPr>
                <w:rFonts w:ascii="Times New Roman" w:hAnsi="Times New Roman"/>
                <w:sz w:val="24"/>
                <w:szCs w:val="24"/>
                <w:lang w:val="en-US"/>
              </w:rPr>
              <w:t>constructions in English.</w:t>
            </w:r>
          </w:p>
          <w:p w:rsidR="00F90C4A" w:rsidRPr="00A823D1" w:rsidRDefault="00F90C4A" w:rsidP="00471453">
            <w:pPr>
              <w:pStyle w:val="a8"/>
              <w:numPr>
                <w:ilvl w:val="0"/>
                <w:numId w:val="41"/>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be able to demonstrate in practice the acquired knowledge in the field of:</w:t>
            </w:r>
          </w:p>
          <w:p w:rsidR="00F90C4A" w:rsidRPr="00A823D1" w:rsidRDefault="00F90C4A" w:rsidP="00CB3C0F">
            <w:pPr>
              <w:tabs>
                <w:tab w:val="left" w:pos="851"/>
                <w:tab w:val="left" w:pos="993"/>
                <w:tab w:val="left" w:pos="9072"/>
                <w:tab w:val="left" w:pos="9214"/>
              </w:tabs>
              <w:contextualSpacing/>
              <w:jc w:val="both"/>
              <w:rPr>
                <w:rFonts w:ascii="Times New Roman" w:hAnsi="Times New Roman"/>
                <w:sz w:val="24"/>
                <w:szCs w:val="24"/>
                <w:lang w:val="en-US"/>
              </w:rPr>
            </w:pPr>
            <w:r w:rsidRPr="00A823D1">
              <w:rPr>
                <w:rFonts w:ascii="Times New Roman" w:hAnsi="Times New Roman"/>
                <w:sz w:val="24"/>
                <w:szCs w:val="24"/>
                <w:lang w:val="en-US"/>
              </w:rPr>
              <w:t>Speaking</w:t>
            </w:r>
          </w:p>
          <w:p w:rsidR="00F90C4A" w:rsidRPr="00A823D1" w:rsidRDefault="00F90C4A" w:rsidP="00471453">
            <w:pPr>
              <w:pStyle w:val="a8"/>
              <w:numPr>
                <w:ilvl w:val="0"/>
                <w:numId w:val="34"/>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lastRenderedPageBreak/>
              <w:t>participate in dialogues on the topics studied;</w:t>
            </w:r>
          </w:p>
          <w:p w:rsidR="00F90C4A" w:rsidRPr="00A823D1" w:rsidRDefault="00F90C4A" w:rsidP="00471453">
            <w:pPr>
              <w:pStyle w:val="a8"/>
              <w:numPr>
                <w:ilvl w:val="0"/>
                <w:numId w:val="34"/>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build simple coherent statements on everyday topics;</w:t>
            </w:r>
          </w:p>
          <w:p w:rsidR="00F90C4A" w:rsidRPr="00A823D1" w:rsidRDefault="00F90C4A" w:rsidP="00471453">
            <w:pPr>
              <w:pStyle w:val="a8"/>
              <w:numPr>
                <w:ilvl w:val="0"/>
                <w:numId w:val="34"/>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provide information of a personal and abstract nature;</w:t>
            </w:r>
          </w:p>
          <w:p w:rsidR="00F90C4A" w:rsidRPr="00A823D1" w:rsidRDefault="00F90C4A" w:rsidP="00471453">
            <w:pPr>
              <w:pStyle w:val="a8"/>
              <w:numPr>
                <w:ilvl w:val="0"/>
                <w:numId w:val="34"/>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formulate the main ideas of the text read;</w:t>
            </w:r>
          </w:p>
          <w:p w:rsidR="00F90C4A" w:rsidRPr="00A823D1" w:rsidRDefault="00F90C4A" w:rsidP="00471453">
            <w:pPr>
              <w:pStyle w:val="a8"/>
              <w:numPr>
                <w:ilvl w:val="0"/>
                <w:numId w:val="34"/>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tell stories or expose the plot of books or films using learned vocabulary.</w:t>
            </w:r>
          </w:p>
          <w:p w:rsidR="00F90C4A" w:rsidRPr="00A823D1" w:rsidRDefault="00F90C4A" w:rsidP="00CB3C0F">
            <w:pPr>
              <w:tabs>
                <w:tab w:val="left" w:pos="851"/>
                <w:tab w:val="left" w:pos="993"/>
                <w:tab w:val="left" w:pos="9072"/>
                <w:tab w:val="left" w:pos="9214"/>
              </w:tabs>
              <w:contextualSpacing/>
              <w:jc w:val="both"/>
              <w:rPr>
                <w:rFonts w:ascii="Times New Roman" w:hAnsi="Times New Roman"/>
                <w:sz w:val="24"/>
                <w:szCs w:val="24"/>
                <w:lang w:val="en-US"/>
              </w:rPr>
            </w:pPr>
            <w:r w:rsidRPr="00A823D1">
              <w:rPr>
                <w:rFonts w:ascii="Times New Roman" w:hAnsi="Times New Roman"/>
                <w:sz w:val="24"/>
                <w:szCs w:val="24"/>
                <w:lang w:val="en-US"/>
              </w:rPr>
              <w:t>Listening</w:t>
            </w:r>
          </w:p>
          <w:p w:rsidR="00F90C4A" w:rsidRPr="00A823D1" w:rsidRDefault="00F90C4A" w:rsidP="00471453">
            <w:pPr>
              <w:pStyle w:val="a8"/>
              <w:numPr>
                <w:ilvl w:val="0"/>
                <w:numId w:val="35"/>
              </w:numPr>
              <w:tabs>
                <w:tab w:val="left" w:pos="289"/>
                <w:tab w:val="left" w:pos="851"/>
                <w:tab w:val="left" w:pos="9072"/>
                <w:tab w:val="left" w:pos="9214"/>
              </w:tabs>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understand statements within the studied topics related to familiar activities;</w:t>
            </w:r>
          </w:p>
          <w:p w:rsidR="00F90C4A" w:rsidRPr="00A823D1" w:rsidRDefault="00F90C4A" w:rsidP="00471453">
            <w:pPr>
              <w:pStyle w:val="a8"/>
              <w:numPr>
                <w:ilvl w:val="0"/>
                <w:numId w:val="35"/>
              </w:numPr>
              <w:tabs>
                <w:tab w:val="left" w:pos="289"/>
                <w:tab w:val="left" w:pos="851"/>
                <w:tab w:val="left" w:pos="9072"/>
                <w:tab w:val="left" w:pos="9214"/>
              </w:tabs>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understand aurally the basic content of the listening segment of speech in accordance with the level;</w:t>
            </w:r>
          </w:p>
          <w:p w:rsidR="00F90C4A" w:rsidRPr="00A823D1" w:rsidRDefault="00F90C4A" w:rsidP="00471453">
            <w:pPr>
              <w:pStyle w:val="a8"/>
              <w:numPr>
                <w:ilvl w:val="0"/>
                <w:numId w:val="35"/>
              </w:numPr>
              <w:tabs>
                <w:tab w:val="left" w:pos="289"/>
                <w:tab w:val="left" w:pos="851"/>
                <w:tab w:val="left" w:pos="9072"/>
                <w:tab w:val="left" w:pos="9214"/>
              </w:tabs>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clearly distinguish between stress, sounds and intonation of utterances.</w:t>
            </w:r>
          </w:p>
          <w:p w:rsidR="00F90C4A" w:rsidRPr="00A823D1" w:rsidRDefault="00F90C4A" w:rsidP="00471453">
            <w:pPr>
              <w:pStyle w:val="a8"/>
              <w:numPr>
                <w:ilvl w:val="0"/>
                <w:numId w:val="33"/>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be able to demonstrate in practice the acquired knowledge in the field of:</w:t>
            </w:r>
          </w:p>
          <w:p w:rsidR="00F90C4A" w:rsidRPr="00A823D1" w:rsidRDefault="00F90C4A" w:rsidP="00CB3C0F">
            <w:pPr>
              <w:tabs>
                <w:tab w:val="left" w:pos="851"/>
                <w:tab w:val="left" w:pos="993"/>
                <w:tab w:val="left" w:pos="9072"/>
                <w:tab w:val="left" w:pos="9214"/>
              </w:tabs>
              <w:contextualSpacing/>
              <w:jc w:val="both"/>
              <w:rPr>
                <w:rFonts w:ascii="Times New Roman" w:hAnsi="Times New Roman"/>
                <w:sz w:val="24"/>
                <w:szCs w:val="24"/>
                <w:lang w:val="en-US"/>
              </w:rPr>
            </w:pPr>
            <w:r w:rsidRPr="00A823D1">
              <w:rPr>
                <w:rFonts w:ascii="Times New Roman" w:hAnsi="Times New Roman"/>
                <w:sz w:val="24"/>
                <w:szCs w:val="24"/>
                <w:lang w:val="en-US"/>
              </w:rPr>
              <w:t>Reading</w:t>
            </w:r>
          </w:p>
          <w:p w:rsidR="00F90C4A" w:rsidRPr="00A823D1" w:rsidRDefault="00F90C4A" w:rsidP="00471453">
            <w:pPr>
              <w:pStyle w:val="a8"/>
              <w:numPr>
                <w:ilvl w:val="0"/>
                <w:numId w:val="36"/>
              </w:numPr>
              <w:tabs>
                <w:tab w:val="left" w:pos="851"/>
                <w:tab w:val="left" w:pos="993"/>
                <w:tab w:val="left" w:pos="9072"/>
                <w:tab w:val="left" w:pos="9214"/>
              </w:tabs>
              <w:spacing w:line="240" w:lineRule="auto"/>
              <w:ind w:hanging="748"/>
              <w:jc w:val="both"/>
              <w:rPr>
                <w:rFonts w:ascii="Times New Roman" w:hAnsi="Times New Roman"/>
                <w:sz w:val="24"/>
                <w:szCs w:val="24"/>
                <w:lang w:val="en-US"/>
              </w:rPr>
            </w:pPr>
            <w:r w:rsidRPr="00A823D1">
              <w:rPr>
                <w:rFonts w:ascii="Times New Roman" w:hAnsi="Times New Roman"/>
                <w:sz w:val="24"/>
                <w:szCs w:val="24"/>
                <w:lang w:val="en-US"/>
              </w:rPr>
              <w:t>transmit the main content of everyday texts based on frequency lexical material;</w:t>
            </w:r>
          </w:p>
          <w:p w:rsidR="00F90C4A" w:rsidRPr="00A823D1" w:rsidRDefault="00F90C4A" w:rsidP="00471453">
            <w:pPr>
              <w:pStyle w:val="a8"/>
              <w:numPr>
                <w:ilvl w:val="0"/>
                <w:numId w:val="36"/>
              </w:numPr>
              <w:tabs>
                <w:tab w:val="left" w:pos="851"/>
                <w:tab w:val="left" w:pos="993"/>
                <w:tab w:val="left" w:pos="9072"/>
                <w:tab w:val="left" w:pos="9214"/>
              </w:tabs>
              <w:spacing w:line="240" w:lineRule="auto"/>
              <w:ind w:hanging="748"/>
              <w:jc w:val="both"/>
              <w:rPr>
                <w:rFonts w:ascii="Times New Roman" w:hAnsi="Times New Roman"/>
                <w:sz w:val="24"/>
                <w:szCs w:val="24"/>
                <w:lang w:val="en-US"/>
              </w:rPr>
            </w:pPr>
            <w:r w:rsidRPr="00A823D1">
              <w:rPr>
                <w:rFonts w:ascii="Times New Roman" w:hAnsi="Times New Roman"/>
                <w:sz w:val="24"/>
                <w:szCs w:val="24"/>
                <w:lang w:val="en-US"/>
              </w:rPr>
              <w:t>understand texts of a popular scientific nature, corresponding to the complexity of the level.</w:t>
            </w:r>
          </w:p>
          <w:p w:rsidR="00F90C4A" w:rsidRPr="00A823D1" w:rsidRDefault="00F90C4A" w:rsidP="00CB3C0F">
            <w:pPr>
              <w:tabs>
                <w:tab w:val="left" w:pos="851"/>
                <w:tab w:val="left" w:pos="993"/>
                <w:tab w:val="left" w:pos="9072"/>
                <w:tab w:val="left" w:pos="9214"/>
              </w:tabs>
              <w:contextualSpacing/>
              <w:jc w:val="both"/>
              <w:rPr>
                <w:rFonts w:ascii="Times New Roman" w:hAnsi="Times New Roman"/>
                <w:sz w:val="24"/>
                <w:szCs w:val="24"/>
                <w:lang w:val="en-US"/>
              </w:rPr>
            </w:pPr>
            <w:r w:rsidRPr="00A823D1">
              <w:rPr>
                <w:rFonts w:ascii="Times New Roman" w:hAnsi="Times New Roman"/>
                <w:sz w:val="24"/>
                <w:szCs w:val="24"/>
                <w:lang w:val="en-US"/>
              </w:rPr>
              <w:t>Writing</w:t>
            </w:r>
          </w:p>
          <w:p w:rsidR="00F90C4A" w:rsidRPr="00A823D1" w:rsidRDefault="00F90C4A" w:rsidP="00471453">
            <w:pPr>
              <w:pStyle w:val="a8"/>
              <w:numPr>
                <w:ilvl w:val="0"/>
                <w:numId w:val="37"/>
              </w:numPr>
              <w:tabs>
                <w:tab w:val="left" w:pos="851"/>
                <w:tab w:val="left" w:pos="993"/>
                <w:tab w:val="left" w:pos="9072"/>
                <w:tab w:val="left" w:pos="9214"/>
              </w:tabs>
              <w:spacing w:line="240" w:lineRule="auto"/>
              <w:ind w:hanging="720"/>
              <w:jc w:val="both"/>
              <w:rPr>
                <w:rFonts w:ascii="Times New Roman" w:hAnsi="Times New Roman"/>
                <w:sz w:val="24"/>
                <w:szCs w:val="24"/>
                <w:lang w:val="en-US"/>
              </w:rPr>
            </w:pPr>
            <w:r w:rsidRPr="00A823D1">
              <w:rPr>
                <w:rFonts w:ascii="Times New Roman" w:hAnsi="Times New Roman"/>
                <w:sz w:val="24"/>
                <w:szCs w:val="24"/>
                <w:lang w:val="en-US"/>
              </w:rPr>
              <w:t>describe the situation, place or person;</w:t>
            </w:r>
          </w:p>
          <w:p w:rsidR="00F90C4A" w:rsidRPr="00A823D1" w:rsidRDefault="00F90C4A" w:rsidP="00471453">
            <w:pPr>
              <w:pStyle w:val="a8"/>
              <w:numPr>
                <w:ilvl w:val="0"/>
                <w:numId w:val="37"/>
              </w:numPr>
              <w:tabs>
                <w:tab w:val="left" w:pos="851"/>
                <w:tab w:val="left" w:pos="993"/>
                <w:tab w:val="left" w:pos="9072"/>
                <w:tab w:val="left" w:pos="9214"/>
              </w:tabs>
              <w:spacing w:line="240" w:lineRule="auto"/>
              <w:ind w:hanging="720"/>
              <w:jc w:val="both"/>
              <w:rPr>
                <w:rFonts w:ascii="Times New Roman" w:hAnsi="Times New Roman"/>
                <w:sz w:val="24"/>
                <w:szCs w:val="24"/>
                <w:lang w:val="en-US"/>
              </w:rPr>
            </w:pPr>
            <w:r w:rsidRPr="00A823D1">
              <w:rPr>
                <w:rFonts w:ascii="Times New Roman" w:hAnsi="Times New Roman"/>
                <w:sz w:val="24"/>
                <w:szCs w:val="24"/>
                <w:lang w:val="en-US"/>
              </w:rPr>
              <w:t>write an official / unofficial letter, e-mail, request or petition;</w:t>
            </w:r>
          </w:p>
          <w:p w:rsidR="002B7B40" w:rsidRPr="00A823D1" w:rsidRDefault="00F90C4A" w:rsidP="00471453">
            <w:pPr>
              <w:pStyle w:val="a8"/>
              <w:numPr>
                <w:ilvl w:val="0"/>
                <w:numId w:val="37"/>
              </w:numPr>
              <w:tabs>
                <w:tab w:val="left" w:pos="851"/>
                <w:tab w:val="left" w:pos="993"/>
                <w:tab w:val="left" w:pos="9072"/>
                <w:tab w:val="left" w:pos="9214"/>
              </w:tabs>
              <w:spacing w:line="240" w:lineRule="auto"/>
              <w:ind w:hanging="720"/>
              <w:jc w:val="both"/>
              <w:rPr>
                <w:rFonts w:ascii="Times New Roman" w:hAnsi="Times New Roman"/>
                <w:sz w:val="24"/>
                <w:szCs w:val="24"/>
                <w:lang w:val="en-US"/>
              </w:rPr>
            </w:pPr>
            <w:r w:rsidRPr="00A823D1">
              <w:rPr>
                <w:rFonts w:ascii="Times New Roman" w:hAnsi="Times New Roman"/>
                <w:sz w:val="24"/>
                <w:szCs w:val="24"/>
                <w:lang w:val="en-US"/>
              </w:rPr>
              <w:t>write a short information about yourself in the form of a resume.</w:t>
            </w:r>
          </w:p>
          <w:p w:rsidR="00F90C4A" w:rsidRPr="00A823D1" w:rsidRDefault="00F90C4A" w:rsidP="00471453">
            <w:pPr>
              <w:pStyle w:val="a8"/>
              <w:numPr>
                <w:ilvl w:val="0"/>
                <w:numId w:val="33"/>
              </w:numPr>
              <w:tabs>
                <w:tab w:val="left" w:pos="851"/>
                <w:tab w:val="left" w:pos="993"/>
                <w:tab w:val="left" w:pos="9072"/>
                <w:tab w:val="left" w:pos="921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Prepare and present in English a project work, demonstrating the entire scope of communicative, sociolinguistic and intercultural competencies.</w:t>
            </w:r>
          </w:p>
        </w:tc>
      </w:tr>
      <w:tr w:rsidR="00F90C4A" w:rsidRPr="004A0C01" w:rsidTr="0045515A">
        <w:trPr>
          <w:gridAfter w:val="1"/>
          <w:wAfter w:w="142" w:type="dxa"/>
          <w:trHeight w:val="275"/>
        </w:trPr>
        <w:tc>
          <w:tcPr>
            <w:tcW w:w="3402" w:type="dxa"/>
            <w:gridSpan w:val="2"/>
            <w:vMerge w:val="restart"/>
          </w:tcPr>
          <w:p w:rsidR="00F90C4A" w:rsidRPr="00A823D1" w:rsidRDefault="00F90C4A" w:rsidP="00CB3C0F">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3"/>
          </w:tcPr>
          <w:p w:rsidR="00F90C4A" w:rsidRPr="00A823D1" w:rsidRDefault="002B7B40" w:rsidP="00CB3C0F">
            <w:pPr>
              <w:widowControl w:val="0"/>
              <w:tabs>
                <w:tab w:val="left" w:pos="-851"/>
              </w:tabs>
              <w:suppressAutoHyphens/>
              <w:contextualSpacing/>
              <w:jc w:val="both"/>
              <w:rPr>
                <w:rFonts w:ascii="Times New Roman" w:eastAsia="Arial" w:hAnsi="Times New Roman"/>
                <w:sz w:val="24"/>
                <w:szCs w:val="24"/>
                <w:lang w:val="kk-KZ" w:eastAsia="zh-CN" w:bidi="hi-IN"/>
              </w:rPr>
            </w:pPr>
            <w:r w:rsidRPr="00A823D1">
              <w:rPr>
                <w:rFonts w:ascii="Times New Roman" w:eastAsia="Arial" w:hAnsi="Times New Roman"/>
                <w:b/>
                <w:sz w:val="24"/>
                <w:szCs w:val="24"/>
                <w:lang w:val="kk-KZ" w:eastAsia="zh-CN" w:bidi="hi-IN"/>
              </w:rPr>
              <w:t>Пән бағыты:</w:t>
            </w:r>
            <w:r w:rsidR="00F90C4A" w:rsidRPr="00A823D1">
              <w:rPr>
                <w:rFonts w:ascii="Times New Roman" w:eastAsia="Arial" w:hAnsi="Times New Roman"/>
                <w:sz w:val="24"/>
                <w:szCs w:val="24"/>
                <w:lang w:val="kk-KZ" w:eastAsia="zh-CN" w:bidi="hi-IN"/>
              </w:rPr>
              <w:t xml:space="preserve"> </w:t>
            </w:r>
            <w:r w:rsidR="007A3C6F" w:rsidRPr="00A823D1">
              <w:rPr>
                <w:rFonts w:ascii="Times New Roman" w:eastAsia="Arial" w:hAnsi="Times New Roman"/>
                <w:sz w:val="24"/>
                <w:szCs w:val="24"/>
                <w:lang w:val="kk-KZ" w:eastAsia="zh-CN" w:bidi="hi-IN"/>
              </w:rPr>
              <w:t>«</w:t>
            </w:r>
            <w:r w:rsidR="00F90C4A" w:rsidRPr="00A823D1">
              <w:rPr>
                <w:rFonts w:ascii="Times New Roman" w:eastAsia="Arial" w:hAnsi="Times New Roman"/>
                <w:sz w:val="24"/>
                <w:szCs w:val="24"/>
                <w:lang w:val="kk-KZ" w:eastAsia="zh-CN" w:bidi="hi-IN"/>
              </w:rPr>
              <w:t>Ағылшын тілі”курсы ағылшын тілін үздіксіз оқыту циклінің интегративті бөлігі. Бұл курс коммуникативтік (оқу, жазу, тыңдау, сөйлеу) және тілдік (айтылу, лексика, грамматика), жалпы мәдени және тұлғааралық құзыреттілі</w:t>
            </w:r>
            <w:r w:rsidR="00506EAF" w:rsidRPr="00A823D1">
              <w:rPr>
                <w:rFonts w:ascii="Times New Roman" w:eastAsia="Arial" w:hAnsi="Times New Roman"/>
                <w:sz w:val="24"/>
                <w:szCs w:val="24"/>
                <w:lang w:val="kk-KZ" w:eastAsia="zh-CN" w:bidi="hi-IN"/>
              </w:rPr>
              <w:t>кті қалыптастыруға  бағытталған</w:t>
            </w:r>
          </w:p>
        </w:tc>
      </w:tr>
      <w:tr w:rsidR="00F90C4A" w:rsidRPr="00A823D1" w:rsidTr="0045515A">
        <w:trPr>
          <w:gridAfter w:val="1"/>
          <w:wAfter w:w="142" w:type="dxa"/>
          <w:trHeight w:val="275"/>
        </w:trPr>
        <w:tc>
          <w:tcPr>
            <w:tcW w:w="3402" w:type="dxa"/>
            <w:gridSpan w:val="2"/>
            <w:vMerge/>
          </w:tcPr>
          <w:p w:rsidR="00F90C4A" w:rsidRPr="00A823D1" w:rsidRDefault="00F90C4A" w:rsidP="00CB3C0F">
            <w:pPr>
              <w:contextualSpacing/>
              <w:rPr>
                <w:rFonts w:ascii="Times New Roman" w:hAnsi="Times New Roman"/>
                <w:sz w:val="24"/>
                <w:szCs w:val="24"/>
                <w:lang w:val="kk-KZ"/>
              </w:rPr>
            </w:pPr>
          </w:p>
        </w:tc>
        <w:tc>
          <w:tcPr>
            <w:tcW w:w="12191" w:type="dxa"/>
            <w:gridSpan w:val="3"/>
          </w:tcPr>
          <w:p w:rsidR="00F90C4A" w:rsidRPr="00A823D1" w:rsidRDefault="00F90C4A" w:rsidP="00CB3C0F">
            <w:pPr>
              <w:widowControl w:val="0"/>
              <w:tabs>
                <w:tab w:val="left" w:pos="-851"/>
              </w:tabs>
              <w:suppressAutoHyphens/>
              <w:contextualSpacing/>
              <w:jc w:val="both"/>
              <w:rPr>
                <w:rFonts w:ascii="Times New Roman" w:hAnsi="Times New Roman"/>
                <w:sz w:val="24"/>
                <w:szCs w:val="24"/>
                <w:lang w:eastAsia="zh-CN" w:bidi="hi-IN"/>
              </w:rPr>
            </w:pPr>
            <w:r w:rsidRPr="00A823D1">
              <w:rPr>
                <w:rFonts w:ascii="Times New Roman" w:eastAsia="Arial" w:hAnsi="Times New Roman"/>
                <w:b/>
                <w:color w:val="212121"/>
                <w:sz w:val="24"/>
                <w:szCs w:val="24"/>
                <w:lang w:eastAsia="zh-CN" w:bidi="hi-IN"/>
              </w:rPr>
              <w:t xml:space="preserve">Назначение </w:t>
            </w:r>
            <w:r w:rsidRPr="00A823D1">
              <w:rPr>
                <w:rFonts w:ascii="Times New Roman" w:eastAsia="Arial" w:hAnsi="Times New Roman"/>
                <w:b/>
                <w:color w:val="212121"/>
                <w:sz w:val="24"/>
                <w:szCs w:val="24"/>
                <w:lang w:val="kk-KZ" w:eastAsia="zh-CN" w:bidi="hi-IN"/>
              </w:rPr>
              <w:t>дисциплины</w:t>
            </w:r>
            <w:r w:rsidR="002B7B40" w:rsidRPr="00A823D1">
              <w:rPr>
                <w:rFonts w:ascii="Times New Roman" w:eastAsia="Arial" w:hAnsi="Times New Roman"/>
                <w:b/>
                <w:color w:val="212121"/>
                <w:sz w:val="24"/>
                <w:szCs w:val="24"/>
                <w:lang w:eastAsia="zh-CN" w:bidi="hi-IN"/>
              </w:rPr>
              <w:t>:</w:t>
            </w:r>
            <w:r w:rsidR="002B7B40" w:rsidRPr="00A823D1">
              <w:rPr>
                <w:rFonts w:ascii="Times New Roman" w:eastAsia="Arial" w:hAnsi="Times New Roman"/>
                <w:color w:val="212121"/>
                <w:sz w:val="24"/>
                <w:szCs w:val="24"/>
                <w:lang w:eastAsia="zh-CN" w:bidi="hi-IN"/>
              </w:rPr>
              <w:t xml:space="preserve"> </w:t>
            </w:r>
            <w:r w:rsidRPr="00A823D1">
              <w:rPr>
                <w:rFonts w:ascii="Times New Roman" w:hAnsi="Times New Roman"/>
                <w:sz w:val="24"/>
                <w:szCs w:val="24"/>
                <w:lang w:eastAsia="zh-CN" w:bidi="hi-IN"/>
              </w:rPr>
              <w:t xml:space="preserve">Данный учебный курс является интегративной частью цикла непрерывного обучения английскому языку и нацелен на дальнейшее развитие полученных в школе языковых компетенций в рамках программы дисциплины </w:t>
            </w:r>
            <w:r w:rsidR="007A3C6F" w:rsidRPr="00A823D1">
              <w:rPr>
                <w:rFonts w:ascii="Times New Roman" w:hAnsi="Times New Roman"/>
                <w:sz w:val="24"/>
                <w:szCs w:val="24"/>
                <w:lang w:eastAsia="zh-CN" w:bidi="hi-IN"/>
              </w:rPr>
              <w:t>«</w:t>
            </w:r>
            <w:r w:rsidRPr="00A823D1">
              <w:rPr>
                <w:rFonts w:ascii="Times New Roman" w:hAnsi="Times New Roman"/>
                <w:sz w:val="24"/>
                <w:szCs w:val="24"/>
                <w:lang w:eastAsia="zh-CN" w:bidi="hi-IN"/>
              </w:rPr>
              <w:t>Английский язык</w:t>
            </w:r>
            <w:r w:rsidR="007A3C6F" w:rsidRPr="00A823D1">
              <w:rPr>
                <w:rFonts w:ascii="Times New Roman" w:hAnsi="Times New Roman"/>
                <w:sz w:val="24"/>
                <w:szCs w:val="24"/>
                <w:lang w:eastAsia="zh-CN" w:bidi="hi-IN"/>
              </w:rPr>
              <w:t>»</w:t>
            </w:r>
            <w:r w:rsidRPr="00A823D1">
              <w:rPr>
                <w:rFonts w:ascii="Times New Roman" w:hAnsi="Times New Roman"/>
                <w:sz w:val="24"/>
                <w:szCs w:val="24"/>
                <w:lang w:eastAsia="zh-CN" w:bidi="hi-IN"/>
              </w:rPr>
              <w:t xml:space="preserve">  (General English), а также углубление умений и навыков в области использования английского языка как средства  общения с формированием следующих компетенций: коммуникативной (чтение, письмо, аудирование, говорение), языковой (произношение, лексика, грамматика), </w:t>
            </w:r>
            <w:r w:rsidR="00506EAF" w:rsidRPr="00A823D1">
              <w:rPr>
                <w:rFonts w:ascii="Times New Roman" w:hAnsi="Times New Roman"/>
                <w:sz w:val="24"/>
                <w:szCs w:val="24"/>
                <w:lang w:eastAsia="zh-CN" w:bidi="hi-IN"/>
              </w:rPr>
              <w:t>общекультурной и межличностной.</w:t>
            </w:r>
          </w:p>
        </w:tc>
      </w:tr>
      <w:tr w:rsidR="00F90C4A" w:rsidRPr="004A0C01" w:rsidTr="0045515A">
        <w:trPr>
          <w:gridAfter w:val="1"/>
          <w:wAfter w:w="142" w:type="dxa"/>
          <w:trHeight w:val="275"/>
        </w:trPr>
        <w:tc>
          <w:tcPr>
            <w:tcW w:w="3402" w:type="dxa"/>
            <w:gridSpan w:val="2"/>
            <w:vMerge/>
          </w:tcPr>
          <w:p w:rsidR="00F90C4A" w:rsidRPr="00A823D1" w:rsidRDefault="00F90C4A" w:rsidP="00CB3C0F">
            <w:pPr>
              <w:contextualSpacing/>
              <w:rPr>
                <w:rFonts w:ascii="Times New Roman" w:hAnsi="Times New Roman"/>
                <w:sz w:val="24"/>
                <w:szCs w:val="24"/>
                <w:lang w:val="kk-KZ"/>
              </w:rPr>
            </w:pPr>
          </w:p>
        </w:tc>
        <w:tc>
          <w:tcPr>
            <w:tcW w:w="12191" w:type="dxa"/>
            <w:gridSpan w:val="3"/>
          </w:tcPr>
          <w:p w:rsidR="00F90C4A" w:rsidRPr="00A823D1" w:rsidRDefault="002B7B40" w:rsidP="00CB3C0F">
            <w:pPr>
              <w:contextualSpacing/>
              <w:jc w:val="both"/>
              <w:rPr>
                <w:rFonts w:ascii="Times New Roman" w:hAnsi="Times New Roman"/>
                <w:sz w:val="24"/>
                <w:szCs w:val="24"/>
                <w:lang w:val="en-US"/>
              </w:rPr>
            </w:pPr>
            <w:r w:rsidRPr="00A823D1">
              <w:rPr>
                <w:rFonts w:ascii="Times New Roman" w:hAnsi="Times New Roman"/>
                <w:b/>
                <w:color w:val="212121"/>
                <w:sz w:val="24"/>
                <w:szCs w:val="24"/>
                <w:lang w:val="en-US"/>
              </w:rPr>
              <w:t>The p</w:t>
            </w:r>
            <w:r w:rsidR="00F90C4A" w:rsidRPr="00A823D1">
              <w:rPr>
                <w:rFonts w:ascii="Times New Roman" w:hAnsi="Times New Roman"/>
                <w:b/>
                <w:color w:val="212121"/>
                <w:sz w:val="24"/>
                <w:szCs w:val="24"/>
                <w:lang w:val="en-US"/>
              </w:rPr>
              <w:t>urpose of</w:t>
            </w:r>
            <w:r w:rsidRPr="00A823D1">
              <w:rPr>
                <w:rFonts w:ascii="Times New Roman" w:hAnsi="Times New Roman"/>
                <w:b/>
                <w:color w:val="212121"/>
                <w:sz w:val="24"/>
                <w:szCs w:val="24"/>
                <w:lang w:val="en-US"/>
              </w:rPr>
              <w:t xml:space="preserve"> the</w:t>
            </w:r>
            <w:r w:rsidR="00F90C4A" w:rsidRPr="00A823D1">
              <w:rPr>
                <w:rFonts w:ascii="Times New Roman" w:hAnsi="Times New Roman"/>
                <w:b/>
                <w:color w:val="212121"/>
                <w:sz w:val="24"/>
                <w:szCs w:val="24"/>
                <w:lang w:val="en-US"/>
              </w:rPr>
              <w:t xml:space="preserve"> discipline</w:t>
            </w:r>
            <w:r w:rsidR="00D73BB3" w:rsidRPr="00A823D1">
              <w:rPr>
                <w:rFonts w:ascii="Times New Roman" w:hAnsi="Times New Roman"/>
                <w:b/>
                <w:color w:val="212121"/>
                <w:sz w:val="24"/>
                <w:szCs w:val="24"/>
                <w:lang w:val="kk-KZ"/>
              </w:rPr>
              <w:t xml:space="preserve">: </w:t>
            </w:r>
            <w:r w:rsidR="00F90C4A" w:rsidRPr="00A823D1">
              <w:rPr>
                <w:rFonts w:ascii="Times New Roman" w:hAnsi="Times New Roman"/>
                <w:sz w:val="24"/>
                <w:szCs w:val="24"/>
                <w:lang w:val="en-US"/>
              </w:rPr>
              <w:t>The course is the integrative part of continuing foreign language education cycle and  is aimed at further development of receptive( reading, listening)productive(speaking, writing) skills, intercultural and interpersonal competences for using English</w:t>
            </w:r>
            <w:r w:rsidR="00506EAF" w:rsidRPr="00A823D1">
              <w:rPr>
                <w:rFonts w:ascii="Times New Roman" w:hAnsi="Times New Roman"/>
                <w:sz w:val="24"/>
                <w:szCs w:val="24"/>
                <w:lang w:val="en-US"/>
              </w:rPr>
              <w:t xml:space="preserve"> as the tool of communication  </w:t>
            </w:r>
          </w:p>
        </w:tc>
      </w:tr>
      <w:tr w:rsidR="00BD2746" w:rsidRPr="00A823D1" w:rsidTr="0045515A">
        <w:trPr>
          <w:gridAfter w:val="1"/>
          <w:wAfter w:w="142" w:type="dxa"/>
        </w:trPr>
        <w:tc>
          <w:tcPr>
            <w:tcW w:w="3402" w:type="dxa"/>
            <w:gridSpan w:val="2"/>
          </w:tcPr>
          <w:p w:rsidR="0072227E" w:rsidRPr="00A823D1" w:rsidRDefault="00BD2746" w:rsidP="00CB3C0F">
            <w:pPr>
              <w:pStyle w:val="a4"/>
              <w:spacing w:before="0" w:beforeAutospacing="0" w:after="0" w:afterAutospacing="0"/>
              <w:contextualSpacing/>
            </w:pPr>
            <w:r w:rsidRPr="00A823D1">
              <w:rPr>
                <w:b/>
                <w:bCs/>
                <w:lang w:val="kk-KZ"/>
              </w:rPr>
              <w:t>Коды</w:t>
            </w:r>
            <w:r w:rsidRPr="00A823D1">
              <w:rPr>
                <w:b/>
                <w:bCs/>
              </w:rPr>
              <w:t xml:space="preserve"> \ </w:t>
            </w:r>
            <w:r w:rsidRPr="00A823D1">
              <w:rPr>
                <w:b/>
                <w:bCs/>
                <w:lang w:val="kk-KZ"/>
              </w:rPr>
              <w:t>Код</w:t>
            </w:r>
            <w:r w:rsidRPr="00A823D1">
              <w:rPr>
                <w:b/>
                <w:bCs/>
              </w:rPr>
              <w:t xml:space="preserve"> \ </w:t>
            </w:r>
            <w:r w:rsidRPr="00A823D1">
              <w:rPr>
                <w:b/>
                <w:bCs/>
                <w:lang w:val="kk-KZ"/>
              </w:rPr>
              <w:t>Сode</w:t>
            </w:r>
            <w:r w:rsidR="0072227E" w:rsidRPr="00A823D1">
              <w:t xml:space="preserve"> K(R)Y</w:t>
            </w:r>
          </w:p>
          <w:p w:rsidR="00BD2746" w:rsidRPr="00A823D1" w:rsidRDefault="0072227E" w:rsidP="00CB3C0F">
            <w:pPr>
              <w:contextualSpacing/>
              <w:rPr>
                <w:rFonts w:ascii="Times New Roman" w:hAnsi="Times New Roman"/>
                <w:sz w:val="24"/>
                <w:szCs w:val="24"/>
                <w:lang w:eastAsia="ru-RU"/>
              </w:rPr>
            </w:pPr>
            <w:r w:rsidRPr="00A823D1">
              <w:rPr>
                <w:rFonts w:ascii="Times New Roman" w:hAnsi="Times New Roman"/>
                <w:sz w:val="24"/>
                <w:szCs w:val="24"/>
                <w:lang w:eastAsia="ru-RU"/>
              </w:rPr>
              <w:t xml:space="preserve">a 1106 </w:t>
            </w:r>
          </w:p>
        </w:tc>
        <w:tc>
          <w:tcPr>
            <w:tcW w:w="12191" w:type="dxa"/>
            <w:gridSpan w:val="3"/>
          </w:tcPr>
          <w:p w:rsidR="00BD2746" w:rsidRPr="00A823D1" w:rsidRDefault="00BD2746" w:rsidP="00CB3C0F">
            <w:pPr>
              <w:ind w:left="113" w:right="113"/>
              <w:contextualSpacing/>
              <w:jc w:val="both"/>
              <w:rPr>
                <w:rFonts w:ascii="Times New Roman" w:hAnsi="Times New Roman"/>
                <w:b/>
                <w:sz w:val="24"/>
                <w:szCs w:val="24"/>
                <w:lang w:val="kk-KZ" w:eastAsia="ru-RU"/>
              </w:rPr>
            </w:pPr>
            <w:r w:rsidRPr="00A823D1">
              <w:rPr>
                <w:rFonts w:ascii="Times New Roman" w:hAnsi="Times New Roman"/>
                <w:b/>
                <w:sz w:val="24"/>
                <w:szCs w:val="24"/>
                <w:lang w:val="kk-KZ" w:eastAsia="ru-RU"/>
              </w:rPr>
              <w:t>Қазақ (орыс) тілі / Казахский (русский) язык/ Kazakh (Russian) language</w:t>
            </w:r>
          </w:p>
        </w:tc>
      </w:tr>
      <w:tr w:rsidR="00BD2746" w:rsidRPr="004A0C01" w:rsidTr="000862FA">
        <w:trPr>
          <w:gridAfter w:val="1"/>
          <w:wAfter w:w="142" w:type="dxa"/>
          <w:trHeight w:val="560"/>
        </w:trPr>
        <w:tc>
          <w:tcPr>
            <w:tcW w:w="3402" w:type="dxa"/>
            <w:gridSpan w:val="2"/>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lastRenderedPageBreak/>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253" w:type="dxa"/>
          </w:tcPr>
          <w:p w:rsidR="00BD2746" w:rsidRPr="00A823D1" w:rsidRDefault="002A6C3A" w:rsidP="00CB3C0F">
            <w:pPr>
              <w:contextualSpacing/>
              <w:rPr>
                <w:rFonts w:ascii="Times New Roman" w:hAnsi="Times New Roman"/>
                <w:sz w:val="24"/>
                <w:szCs w:val="24"/>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c>
          <w:tcPr>
            <w:tcW w:w="3827"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111"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Кәсіби</w:t>
            </w:r>
            <w:r w:rsidR="00506EAF" w:rsidRPr="00A823D1">
              <w:rPr>
                <w:rFonts w:ascii="Times New Roman" w:hAnsi="Times New Roman"/>
                <w:sz w:val="24"/>
                <w:szCs w:val="24"/>
                <w:lang w:val="kk-KZ"/>
              </w:rPr>
              <w:t xml:space="preserve"> </w:t>
            </w:r>
            <w:r w:rsidRPr="00A823D1">
              <w:rPr>
                <w:rFonts w:ascii="Times New Roman" w:hAnsi="Times New Roman"/>
                <w:sz w:val="24"/>
                <w:szCs w:val="24"/>
                <w:lang w:val="kk-KZ"/>
              </w:rPr>
              <w:t>қазақ (орыс) тілі / Профессиональный казахский (русский) язык / Professional</w:t>
            </w:r>
            <w:r w:rsidR="00506EAF" w:rsidRPr="00A823D1">
              <w:rPr>
                <w:rFonts w:ascii="Times New Roman" w:hAnsi="Times New Roman"/>
                <w:sz w:val="24"/>
                <w:szCs w:val="24"/>
                <w:lang w:val="kk-KZ"/>
              </w:rPr>
              <w:t xml:space="preserve"> </w:t>
            </w:r>
            <w:r w:rsidRPr="00A823D1">
              <w:rPr>
                <w:rFonts w:ascii="Times New Roman" w:hAnsi="Times New Roman"/>
                <w:sz w:val="24"/>
                <w:szCs w:val="24"/>
                <w:lang w:val="kk-KZ"/>
              </w:rPr>
              <w:t>Kazakh</w:t>
            </w:r>
            <w:r w:rsidR="00506EAF" w:rsidRPr="00A823D1">
              <w:rPr>
                <w:rFonts w:ascii="Times New Roman" w:hAnsi="Times New Roman"/>
                <w:sz w:val="24"/>
                <w:szCs w:val="24"/>
                <w:lang w:val="kk-KZ"/>
              </w:rPr>
              <w:t xml:space="preserve"> </w:t>
            </w:r>
            <w:r w:rsidRPr="00A823D1">
              <w:rPr>
                <w:rFonts w:ascii="Times New Roman" w:hAnsi="Times New Roman"/>
                <w:sz w:val="24"/>
                <w:szCs w:val="24"/>
                <w:lang w:val="kk-KZ"/>
              </w:rPr>
              <w:t>(Russian)</w:t>
            </w:r>
          </w:p>
        </w:tc>
      </w:tr>
      <w:tr w:rsidR="00BD2746" w:rsidRPr="00A823D1" w:rsidTr="000862FA">
        <w:trPr>
          <w:gridAfter w:val="1"/>
          <w:wAfter w:w="142" w:type="dxa"/>
        </w:trPr>
        <w:tc>
          <w:tcPr>
            <w:tcW w:w="3402" w:type="dxa"/>
            <w:gridSpan w:val="2"/>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253" w:type="dxa"/>
          </w:tcPr>
          <w:p w:rsidR="00BD2746" w:rsidRPr="00A823D1" w:rsidRDefault="002B7ECC" w:rsidP="00CB3C0F">
            <w:pPr>
              <w:contextualSpacing/>
              <w:rPr>
                <w:rFonts w:ascii="Times New Roman" w:hAnsi="Times New Roman"/>
                <w:sz w:val="24"/>
                <w:szCs w:val="24"/>
              </w:rPr>
            </w:pPr>
            <w:r w:rsidRPr="00A823D1">
              <w:rPr>
                <w:rFonts w:ascii="Times New Roman" w:hAnsi="Times New Roman"/>
                <w:sz w:val="24"/>
                <w:szCs w:val="24"/>
                <w:lang w:val="kk-KZ"/>
              </w:rPr>
              <w:t>10</w:t>
            </w:r>
          </w:p>
        </w:tc>
        <w:tc>
          <w:tcPr>
            <w:tcW w:w="3827" w:type="dxa"/>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en-US"/>
              </w:rPr>
              <w:t>1,2</w:t>
            </w:r>
          </w:p>
        </w:tc>
      </w:tr>
      <w:tr w:rsidR="00BD2746" w:rsidRPr="004A0C01" w:rsidTr="0045515A">
        <w:trPr>
          <w:gridAfter w:val="1"/>
          <w:wAfter w:w="142" w:type="dxa"/>
          <w:trHeight w:val="185"/>
        </w:trPr>
        <w:tc>
          <w:tcPr>
            <w:tcW w:w="3402" w:type="dxa"/>
            <w:gridSpan w:val="2"/>
            <w:vMerge w:val="restart"/>
          </w:tcPr>
          <w:p w:rsidR="00BD2746" w:rsidRPr="00A823D1" w:rsidRDefault="00BD2746"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BD2746" w:rsidRPr="00A823D1" w:rsidRDefault="00BD2746" w:rsidP="00CB3C0F">
            <w:pPr>
              <w:contextualSpacing/>
              <w:rPr>
                <w:rFonts w:ascii="Times New Roman" w:hAnsi="Times New Roman"/>
                <w:bCs/>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contextualSpacing/>
              <w:rPr>
                <w:rFonts w:ascii="Times New Roman" w:hAnsi="Times New Roman"/>
                <w:bCs/>
                <w:sz w:val="24"/>
                <w:szCs w:val="24"/>
              </w:rPr>
            </w:pPr>
          </w:p>
        </w:tc>
        <w:tc>
          <w:tcPr>
            <w:tcW w:w="12191" w:type="dxa"/>
            <w:gridSpan w:val="3"/>
          </w:tcPr>
          <w:p w:rsidR="00BD2746" w:rsidRPr="00A823D1" w:rsidRDefault="002B7B40" w:rsidP="00CB3C0F">
            <w:pPr>
              <w:contextualSpacing/>
              <w:jc w:val="both"/>
              <w:rPr>
                <w:rFonts w:ascii="Times New Roman" w:hAnsi="Times New Roman"/>
                <w:sz w:val="24"/>
                <w:szCs w:val="24"/>
              </w:rPr>
            </w:pPr>
            <w:r w:rsidRPr="00A823D1">
              <w:rPr>
                <w:rFonts w:ascii="Times New Roman" w:hAnsi="Times New Roman"/>
                <w:b/>
                <w:sz w:val="24"/>
                <w:szCs w:val="24"/>
              </w:rPr>
              <w:t xml:space="preserve"> </w:t>
            </w:r>
            <w:r w:rsidR="00BD2746" w:rsidRPr="00A823D1">
              <w:rPr>
                <w:rFonts w:ascii="Times New Roman" w:hAnsi="Times New Roman"/>
                <w:b/>
                <w:sz w:val="24"/>
                <w:szCs w:val="24"/>
              </w:rPr>
              <w:t>Пәннің мақсаты</w:t>
            </w:r>
            <w:r w:rsidRPr="00A823D1">
              <w:rPr>
                <w:rFonts w:ascii="Times New Roman" w:hAnsi="Times New Roman"/>
                <w:b/>
                <w:sz w:val="24"/>
                <w:szCs w:val="24"/>
                <w:lang w:val="kk-KZ"/>
              </w:rPr>
              <w:t>:</w:t>
            </w:r>
            <w:r w:rsidR="00BD2746" w:rsidRPr="00A823D1">
              <w:rPr>
                <w:rFonts w:ascii="Times New Roman" w:hAnsi="Times New Roman"/>
                <w:sz w:val="24"/>
                <w:szCs w:val="24"/>
              </w:rPr>
              <w:t xml:space="preserve"> </w:t>
            </w:r>
            <w:r w:rsidRPr="00A823D1">
              <w:rPr>
                <w:rFonts w:ascii="Times New Roman" w:hAnsi="Times New Roman"/>
                <w:sz w:val="24"/>
                <w:szCs w:val="24"/>
                <w:lang w:val="kk-KZ"/>
              </w:rPr>
              <w:t>С</w:t>
            </w:r>
            <w:r w:rsidR="00BD2746" w:rsidRPr="00A823D1">
              <w:rPr>
                <w:rFonts w:ascii="Times New Roman" w:hAnsi="Times New Roman"/>
                <w:sz w:val="24"/>
                <w:szCs w:val="24"/>
              </w:rPr>
              <w:t>туденттердің ойлау жүйесінде  ғылыми мәтін туралы жүйелік көзқарасты объективті әдіс ретінде интегралдық идеясын қалыптастыру: ғылыми стильдің стильдік ерекшеліктері мен лингвистикалық ерекшеліктері, ғылыми мәтіндерге енгізілген ғылыми ақпарат түрлері; ғылыми мәтінді оқу-әдістемелік оқу; Құрылымдық және семантикалық талдаудың практикалық дағдыларын, академиялық мәтінді қысқартып, жазбаша және ауызша түрде тәуелсіз есептердің ғылыми мәтінінің негізінде құрылады.</w:t>
            </w:r>
          </w:p>
          <w:p w:rsidR="00BD2746" w:rsidRPr="00A823D1" w:rsidRDefault="000229A9" w:rsidP="00CB3C0F">
            <w:pPr>
              <w:contextualSpacing/>
              <w:jc w:val="both"/>
              <w:rPr>
                <w:rFonts w:ascii="Times New Roman" w:hAnsi="Times New Roman"/>
                <w:sz w:val="24"/>
                <w:szCs w:val="24"/>
                <w:lang w:val="kk-KZ"/>
              </w:rPr>
            </w:pPr>
            <w:r w:rsidRPr="00A823D1">
              <w:rPr>
                <w:rFonts w:ascii="Times New Roman" w:hAnsi="Times New Roman"/>
                <w:sz w:val="24"/>
                <w:szCs w:val="24"/>
              </w:rPr>
              <w:t>Пәнді оқытудың нәтижесінде студент келесі қабілеттерге ие болады:</w:t>
            </w:r>
          </w:p>
          <w:p w:rsidR="00BD2746" w:rsidRPr="00A823D1" w:rsidRDefault="00BD2746" w:rsidP="00471453">
            <w:pPr>
              <w:numPr>
                <w:ilvl w:val="0"/>
                <w:numId w:val="38"/>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ғылыми сөздің стилі мен тілдік ерекшеліктерін анықтау;</w:t>
            </w:r>
          </w:p>
          <w:p w:rsidR="00BD2746" w:rsidRPr="00A823D1" w:rsidRDefault="00BD2746" w:rsidP="00471453">
            <w:pPr>
              <w:numPr>
                <w:ilvl w:val="0"/>
                <w:numId w:val="38"/>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ғылыми мәтіннің құрылымдық және семантикалық ұйымдастыру ерекшеліктерін талдау;</w:t>
            </w:r>
          </w:p>
          <w:p w:rsidR="00BD2746" w:rsidRPr="00A823D1" w:rsidRDefault="00BD2746" w:rsidP="00471453">
            <w:pPr>
              <w:numPr>
                <w:ilvl w:val="0"/>
                <w:numId w:val="38"/>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мамандық бойынша ғылыми мәтіндерді қысқарту;</w:t>
            </w:r>
          </w:p>
          <w:p w:rsidR="00BD2746" w:rsidRPr="00A823D1" w:rsidRDefault="00BD2746" w:rsidP="00471453">
            <w:pPr>
              <w:numPr>
                <w:ilvl w:val="0"/>
                <w:numId w:val="38"/>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ғылыми ақпаратты жүйелеуге, жинақтауға және сипаттауға;</w:t>
            </w:r>
          </w:p>
          <w:p w:rsidR="00BD2746" w:rsidRPr="00A823D1" w:rsidRDefault="00BD2746" w:rsidP="00471453">
            <w:pPr>
              <w:numPr>
                <w:ilvl w:val="0"/>
                <w:numId w:val="38"/>
              </w:numPr>
              <w:ind w:left="714" w:hanging="283"/>
              <w:contextualSpacing/>
              <w:jc w:val="both"/>
              <w:rPr>
                <w:rFonts w:ascii="Times New Roman" w:hAnsi="Times New Roman"/>
                <w:sz w:val="24"/>
                <w:szCs w:val="24"/>
                <w:lang w:val="kk-KZ"/>
              </w:rPr>
            </w:pPr>
            <w:r w:rsidRPr="00A823D1">
              <w:rPr>
                <w:rFonts w:ascii="Times New Roman" w:hAnsi="Times New Roman"/>
                <w:sz w:val="24"/>
                <w:szCs w:val="24"/>
                <w:lang w:val="kk-KZ"/>
              </w:rPr>
              <w:t>жазбаша және ауызша түрдегі түрлі ғылыми мәтіндерден алынған ақпаратты пайдалану.</w:t>
            </w:r>
          </w:p>
        </w:tc>
      </w:tr>
      <w:tr w:rsidR="00BD2746" w:rsidRPr="00A823D1" w:rsidTr="0045515A">
        <w:trPr>
          <w:gridAfter w:val="1"/>
          <w:wAfter w:w="142" w:type="dxa"/>
          <w:trHeight w:val="18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7B553C" w:rsidP="00CB3C0F">
            <w:pPr>
              <w:shd w:val="clear" w:color="auto" w:fill="FFFFFF"/>
              <w:tabs>
                <w:tab w:val="left" w:pos="9072"/>
                <w:tab w:val="left" w:pos="9214"/>
              </w:tabs>
              <w:contextualSpacing/>
              <w:jc w:val="both"/>
              <w:rPr>
                <w:rFonts w:ascii="Times New Roman" w:hAnsi="Times New Roman"/>
                <w:sz w:val="24"/>
                <w:szCs w:val="24"/>
              </w:rPr>
            </w:pPr>
            <w:r w:rsidRPr="00A823D1">
              <w:rPr>
                <w:rFonts w:ascii="Times New Roman" w:hAnsi="Times New Roman"/>
                <w:b/>
                <w:color w:val="212121"/>
                <w:sz w:val="24"/>
                <w:szCs w:val="24"/>
                <w:lang w:val="kk-KZ"/>
              </w:rPr>
              <w:t xml:space="preserve"> </w:t>
            </w:r>
            <w:r w:rsidR="00BD2746" w:rsidRPr="00A823D1">
              <w:rPr>
                <w:rFonts w:ascii="Times New Roman" w:hAnsi="Times New Roman"/>
                <w:b/>
                <w:color w:val="212121"/>
                <w:sz w:val="24"/>
                <w:szCs w:val="24"/>
              </w:rPr>
              <w:t xml:space="preserve">Цель </w:t>
            </w:r>
            <w:r w:rsidR="00BD2746" w:rsidRPr="00A823D1">
              <w:rPr>
                <w:rFonts w:ascii="Times New Roman" w:hAnsi="Times New Roman"/>
                <w:b/>
                <w:color w:val="212121"/>
                <w:sz w:val="24"/>
                <w:szCs w:val="24"/>
                <w:lang w:val="kk-KZ"/>
              </w:rPr>
              <w:t>дисциплины</w:t>
            </w:r>
            <w:r w:rsidR="005C0E3C" w:rsidRPr="00A823D1">
              <w:rPr>
                <w:rFonts w:ascii="Times New Roman" w:hAnsi="Times New Roman"/>
                <w:b/>
                <w:color w:val="212121"/>
                <w:sz w:val="24"/>
                <w:szCs w:val="24"/>
                <w:lang w:val="kk-KZ"/>
              </w:rPr>
              <w:t>:</w:t>
            </w:r>
            <w:r w:rsidR="00BD2746" w:rsidRPr="00A823D1">
              <w:rPr>
                <w:rFonts w:ascii="Times New Roman" w:hAnsi="Times New Roman"/>
                <w:b/>
                <w:color w:val="212121"/>
                <w:sz w:val="24"/>
                <w:szCs w:val="24"/>
                <w:lang w:val="kk-KZ"/>
              </w:rPr>
              <w:t xml:space="preserve"> </w:t>
            </w:r>
            <w:r w:rsidR="005C0E3C" w:rsidRPr="00A823D1">
              <w:rPr>
                <w:rFonts w:ascii="Times New Roman" w:hAnsi="Times New Roman"/>
                <w:color w:val="212121"/>
                <w:sz w:val="24"/>
                <w:szCs w:val="24"/>
                <w:lang w:val="kk-KZ"/>
              </w:rPr>
              <w:t>Ф</w:t>
            </w:r>
            <w:r w:rsidR="00BD2746" w:rsidRPr="00A823D1">
              <w:rPr>
                <w:rFonts w:ascii="Times New Roman" w:hAnsi="Times New Roman"/>
                <w:color w:val="212121"/>
                <w:sz w:val="24"/>
                <w:szCs w:val="24"/>
                <w:lang w:val="kk-KZ"/>
              </w:rPr>
              <w:t xml:space="preserve">ормирование у студентов целостного системного представления о научном стиле речи как способе объективизации научных знаний: </w:t>
            </w:r>
            <w:r w:rsidR="00BD2746" w:rsidRPr="00A823D1">
              <w:rPr>
                <w:rFonts w:ascii="Times New Roman" w:hAnsi="Times New Roman"/>
                <w:sz w:val="24"/>
                <w:szCs w:val="24"/>
              </w:rPr>
              <w:t xml:space="preserve">стилевых чертах и языковых особенностях  научного стиля речи, типах научной информации, заложенной в научных текстах; обучение установочному чтению научного текста; обучение практическим навыкам структурно-смыслового анализа и компрессии учебно-научного текста,  построения на основе научного текста самостоятельного высказывания в письменной и устной форме. </w:t>
            </w:r>
          </w:p>
          <w:p w:rsidR="00BD2746" w:rsidRPr="00A823D1" w:rsidRDefault="00BD2746" w:rsidP="00CB3C0F">
            <w:pPr>
              <w:shd w:val="clear" w:color="auto" w:fill="FFFFFF"/>
              <w:tabs>
                <w:tab w:val="left" w:pos="851"/>
                <w:tab w:val="left" w:pos="9072"/>
                <w:tab w:val="left" w:pos="9214"/>
              </w:tabs>
              <w:contextualSpacing/>
              <w:jc w:val="both"/>
              <w:rPr>
                <w:rFonts w:ascii="Times New Roman" w:hAnsi="Times New Roman"/>
                <w:color w:val="212121"/>
                <w:sz w:val="24"/>
                <w:szCs w:val="24"/>
                <w:lang w:eastAsia="ru-RU"/>
              </w:rPr>
            </w:pPr>
            <w:r w:rsidRPr="00A823D1">
              <w:rPr>
                <w:rFonts w:ascii="Times New Roman" w:hAnsi="Times New Roman"/>
                <w:color w:val="212121"/>
                <w:sz w:val="24"/>
                <w:szCs w:val="24"/>
              </w:rPr>
              <w:t>В результате изучения дисциплины студент будет способен:</w:t>
            </w:r>
          </w:p>
          <w:p w:rsidR="00BD2746" w:rsidRPr="00A823D1" w:rsidRDefault="00BD2746" w:rsidP="00471453">
            <w:pPr>
              <w:numPr>
                <w:ilvl w:val="1"/>
                <w:numId w:val="39"/>
              </w:numPr>
              <w:ind w:left="714" w:hanging="283"/>
              <w:contextualSpacing/>
              <w:jc w:val="both"/>
              <w:rPr>
                <w:rFonts w:ascii="Times New Roman" w:hAnsi="Times New Roman"/>
                <w:sz w:val="24"/>
                <w:szCs w:val="24"/>
              </w:rPr>
            </w:pPr>
            <w:r w:rsidRPr="00A823D1">
              <w:rPr>
                <w:rFonts w:ascii="Times New Roman" w:hAnsi="Times New Roman"/>
                <w:sz w:val="24"/>
                <w:szCs w:val="24"/>
              </w:rPr>
              <w:t>определять стилевые и языковые особенности научной речи;</w:t>
            </w:r>
          </w:p>
          <w:p w:rsidR="00BD2746" w:rsidRPr="00A823D1" w:rsidRDefault="00BD2746" w:rsidP="00471453">
            <w:pPr>
              <w:numPr>
                <w:ilvl w:val="1"/>
                <w:numId w:val="39"/>
              </w:numPr>
              <w:ind w:left="714" w:hanging="283"/>
              <w:contextualSpacing/>
              <w:jc w:val="both"/>
              <w:rPr>
                <w:rFonts w:ascii="Times New Roman" w:hAnsi="Times New Roman"/>
                <w:sz w:val="24"/>
                <w:szCs w:val="24"/>
              </w:rPr>
            </w:pPr>
            <w:r w:rsidRPr="00A823D1">
              <w:rPr>
                <w:rFonts w:ascii="Times New Roman" w:hAnsi="Times New Roman"/>
                <w:sz w:val="24"/>
                <w:szCs w:val="24"/>
              </w:rPr>
              <w:t>анализировать особенности структурно-смысловой организации научного текста;</w:t>
            </w:r>
          </w:p>
          <w:p w:rsidR="00BD2746" w:rsidRPr="00A823D1" w:rsidRDefault="00BD2746" w:rsidP="00471453">
            <w:pPr>
              <w:numPr>
                <w:ilvl w:val="1"/>
                <w:numId w:val="39"/>
              </w:numPr>
              <w:ind w:left="714" w:hanging="283"/>
              <w:contextualSpacing/>
              <w:jc w:val="both"/>
              <w:rPr>
                <w:rFonts w:ascii="Times New Roman" w:hAnsi="Times New Roman"/>
                <w:sz w:val="24"/>
                <w:szCs w:val="24"/>
              </w:rPr>
            </w:pPr>
            <w:r w:rsidRPr="00A823D1">
              <w:rPr>
                <w:rFonts w:ascii="Times New Roman" w:hAnsi="Times New Roman"/>
                <w:sz w:val="24"/>
                <w:szCs w:val="24"/>
              </w:rPr>
              <w:t>производить компрессиюнаучного текста по специальности;</w:t>
            </w:r>
          </w:p>
          <w:p w:rsidR="00BD2746" w:rsidRPr="00A823D1" w:rsidRDefault="00BD2746" w:rsidP="00471453">
            <w:pPr>
              <w:numPr>
                <w:ilvl w:val="1"/>
                <w:numId w:val="39"/>
              </w:numPr>
              <w:ind w:left="714" w:hanging="283"/>
              <w:contextualSpacing/>
              <w:jc w:val="both"/>
              <w:rPr>
                <w:rFonts w:ascii="Times New Roman" w:hAnsi="Times New Roman"/>
                <w:sz w:val="24"/>
                <w:szCs w:val="24"/>
              </w:rPr>
            </w:pPr>
            <w:r w:rsidRPr="00A823D1">
              <w:rPr>
                <w:rFonts w:ascii="Times New Roman" w:hAnsi="Times New Roman"/>
                <w:sz w:val="24"/>
                <w:szCs w:val="24"/>
              </w:rPr>
              <w:t>систематизировать, обобщать и описывать научную информацию;</w:t>
            </w:r>
          </w:p>
          <w:p w:rsidR="00BD2746" w:rsidRPr="00A823D1" w:rsidRDefault="00BD2746" w:rsidP="00471453">
            <w:pPr>
              <w:numPr>
                <w:ilvl w:val="1"/>
                <w:numId w:val="39"/>
              </w:numPr>
              <w:ind w:left="714" w:hanging="283"/>
              <w:contextualSpacing/>
              <w:jc w:val="both"/>
              <w:rPr>
                <w:rFonts w:ascii="Times New Roman" w:hAnsi="Times New Roman"/>
                <w:sz w:val="24"/>
                <w:szCs w:val="24"/>
              </w:rPr>
            </w:pPr>
            <w:r w:rsidRPr="00A823D1">
              <w:rPr>
                <w:rFonts w:ascii="Times New Roman" w:hAnsi="Times New Roman"/>
                <w:sz w:val="24"/>
                <w:szCs w:val="24"/>
              </w:rPr>
              <w:t>использовать информацию из различных видов научных текстов в зависимости от целей общения в письменной и устной форме.</w:t>
            </w:r>
          </w:p>
        </w:tc>
      </w:tr>
      <w:tr w:rsidR="00BD2746" w:rsidRPr="004A0C01" w:rsidTr="0045515A">
        <w:trPr>
          <w:gridAfter w:val="1"/>
          <w:wAfter w:w="142" w:type="dxa"/>
          <w:trHeight w:val="18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7B553C" w:rsidP="00CB3C0F">
            <w:pPr>
              <w:contextualSpacing/>
              <w:jc w:val="both"/>
              <w:rPr>
                <w:rFonts w:ascii="Times New Roman" w:hAnsi="Times New Roman"/>
                <w:sz w:val="24"/>
                <w:szCs w:val="24"/>
                <w:lang w:val="en-US"/>
              </w:rPr>
            </w:pPr>
            <w:r w:rsidRPr="00A823D1">
              <w:rPr>
                <w:rFonts w:ascii="Times New Roman" w:hAnsi="Times New Roman"/>
                <w:b/>
                <w:sz w:val="24"/>
                <w:szCs w:val="24"/>
                <w:lang w:val="kk-KZ"/>
              </w:rPr>
              <w:t xml:space="preserve"> </w:t>
            </w:r>
            <w:r w:rsidR="00BD2746" w:rsidRPr="00A823D1">
              <w:rPr>
                <w:rFonts w:ascii="Times New Roman" w:hAnsi="Times New Roman"/>
                <w:b/>
                <w:sz w:val="24"/>
                <w:szCs w:val="24"/>
                <w:lang w:val="en-US"/>
              </w:rPr>
              <w:t>The purpose of the discipline</w:t>
            </w:r>
            <w:r w:rsidR="005C0E3C" w:rsidRPr="00A823D1">
              <w:rPr>
                <w:rFonts w:ascii="Times New Roman" w:hAnsi="Times New Roman"/>
                <w:b/>
                <w:sz w:val="24"/>
                <w:szCs w:val="24"/>
                <w:lang w:val="kk-KZ"/>
              </w:rPr>
              <w:t xml:space="preserve">: </w:t>
            </w:r>
            <w:r w:rsidR="005C0E3C" w:rsidRPr="00A823D1">
              <w:rPr>
                <w:rFonts w:ascii="Times New Roman" w:hAnsi="Times New Roman"/>
                <w:sz w:val="24"/>
                <w:szCs w:val="24"/>
                <w:lang w:val="en-US"/>
              </w:rPr>
              <w:t>T</w:t>
            </w:r>
            <w:r w:rsidR="00BD2746" w:rsidRPr="00A823D1">
              <w:rPr>
                <w:rFonts w:ascii="Times New Roman" w:hAnsi="Times New Roman"/>
                <w:sz w:val="24"/>
                <w:szCs w:val="24"/>
                <w:lang w:val="en-US"/>
              </w:rPr>
              <w:t>he formation in the students of an integral systemic idea of the scientific style of speech as a method of objectifying scientific knowledge: style features and linguistic features of the scientific style of speech, types of scientific information embedded in scientific texts; Instructional reading of the scientific text; teaching practical skills of structural and semantic analysis and compression of the academic text, construction on the basis of the scientific text of independent statements in written and oral form.</w:t>
            </w:r>
          </w:p>
          <w:p w:rsidR="00BD2746" w:rsidRPr="00A823D1" w:rsidRDefault="00BD2746" w:rsidP="00CB3C0F">
            <w:pPr>
              <w:contextualSpacing/>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 will be able to:</w:t>
            </w:r>
          </w:p>
          <w:p w:rsidR="00BD2746" w:rsidRPr="00A823D1" w:rsidRDefault="00BD2746" w:rsidP="00471453">
            <w:pPr>
              <w:numPr>
                <w:ilvl w:val="1"/>
                <w:numId w:val="40"/>
              </w:numPr>
              <w:ind w:left="714" w:hanging="283"/>
              <w:contextualSpacing/>
              <w:jc w:val="both"/>
              <w:rPr>
                <w:rFonts w:ascii="Times New Roman" w:hAnsi="Times New Roman"/>
                <w:sz w:val="24"/>
                <w:szCs w:val="24"/>
                <w:lang w:val="en-US"/>
              </w:rPr>
            </w:pPr>
            <w:r w:rsidRPr="00A823D1">
              <w:rPr>
                <w:rFonts w:ascii="Times New Roman" w:hAnsi="Times New Roman"/>
                <w:sz w:val="24"/>
                <w:szCs w:val="24"/>
                <w:lang w:val="en-US"/>
              </w:rPr>
              <w:lastRenderedPageBreak/>
              <w:t>to determine the style and language features of scientific speech;</w:t>
            </w:r>
          </w:p>
          <w:p w:rsidR="00BD2746" w:rsidRPr="00A823D1" w:rsidRDefault="00BD2746" w:rsidP="00471453">
            <w:pPr>
              <w:numPr>
                <w:ilvl w:val="1"/>
                <w:numId w:val="40"/>
              </w:numPr>
              <w:ind w:left="714" w:hanging="283"/>
              <w:contextualSpacing/>
              <w:jc w:val="both"/>
              <w:rPr>
                <w:rFonts w:ascii="Times New Roman" w:hAnsi="Times New Roman"/>
                <w:sz w:val="24"/>
                <w:szCs w:val="24"/>
                <w:lang w:val="en-US"/>
              </w:rPr>
            </w:pPr>
            <w:r w:rsidRPr="00A823D1">
              <w:rPr>
                <w:rFonts w:ascii="Times New Roman" w:hAnsi="Times New Roman"/>
                <w:sz w:val="24"/>
                <w:szCs w:val="24"/>
                <w:lang w:val="en-US"/>
              </w:rPr>
              <w:t>analyze the features of the structural and semantic organization of the scientific text;</w:t>
            </w:r>
          </w:p>
          <w:p w:rsidR="00BD2746" w:rsidRPr="00A823D1" w:rsidRDefault="00BD2746" w:rsidP="00471453">
            <w:pPr>
              <w:numPr>
                <w:ilvl w:val="1"/>
                <w:numId w:val="40"/>
              </w:numPr>
              <w:ind w:left="714" w:hanging="283"/>
              <w:contextualSpacing/>
              <w:jc w:val="both"/>
              <w:rPr>
                <w:rFonts w:ascii="Times New Roman" w:hAnsi="Times New Roman"/>
                <w:sz w:val="24"/>
                <w:szCs w:val="24"/>
                <w:lang w:val="en-US"/>
              </w:rPr>
            </w:pPr>
            <w:r w:rsidRPr="00A823D1">
              <w:rPr>
                <w:rFonts w:ascii="Times New Roman" w:hAnsi="Times New Roman"/>
                <w:sz w:val="24"/>
                <w:szCs w:val="24"/>
                <w:lang w:val="en-US"/>
              </w:rPr>
              <w:t>to compress the scientific text on the specialty;</w:t>
            </w:r>
          </w:p>
          <w:p w:rsidR="00BD2746" w:rsidRPr="00A823D1" w:rsidRDefault="00BD2746" w:rsidP="00471453">
            <w:pPr>
              <w:numPr>
                <w:ilvl w:val="1"/>
                <w:numId w:val="40"/>
              </w:numPr>
              <w:ind w:left="714" w:hanging="283"/>
              <w:contextualSpacing/>
              <w:jc w:val="both"/>
              <w:rPr>
                <w:rFonts w:ascii="Times New Roman" w:hAnsi="Times New Roman"/>
                <w:sz w:val="24"/>
                <w:szCs w:val="24"/>
                <w:lang w:val="en-US"/>
              </w:rPr>
            </w:pPr>
            <w:r w:rsidRPr="00A823D1">
              <w:rPr>
                <w:rFonts w:ascii="Times New Roman" w:hAnsi="Times New Roman"/>
                <w:sz w:val="24"/>
                <w:szCs w:val="24"/>
                <w:lang w:val="en-US"/>
              </w:rPr>
              <w:t>systematize, summarize and describe scientific information;</w:t>
            </w:r>
          </w:p>
          <w:p w:rsidR="00BD2746" w:rsidRPr="00A823D1" w:rsidRDefault="00BD2746" w:rsidP="00471453">
            <w:pPr>
              <w:numPr>
                <w:ilvl w:val="1"/>
                <w:numId w:val="40"/>
              </w:numPr>
              <w:ind w:left="714" w:hanging="283"/>
              <w:contextualSpacing/>
              <w:jc w:val="both"/>
              <w:rPr>
                <w:rFonts w:ascii="Times New Roman" w:hAnsi="Times New Roman"/>
                <w:sz w:val="24"/>
                <w:szCs w:val="24"/>
                <w:lang w:val="en-US"/>
              </w:rPr>
            </w:pPr>
            <w:r w:rsidRPr="00A823D1">
              <w:rPr>
                <w:rFonts w:ascii="Times New Roman" w:hAnsi="Times New Roman"/>
                <w:sz w:val="24"/>
                <w:szCs w:val="24"/>
                <w:lang w:val="en-US"/>
              </w:rPr>
              <w:t>use information from various types of scientific texts, depending on the purposes of communication in written and oral form.</w:t>
            </w:r>
          </w:p>
        </w:tc>
      </w:tr>
      <w:tr w:rsidR="00BD2746" w:rsidRPr="00A823D1" w:rsidTr="0045515A">
        <w:trPr>
          <w:gridAfter w:val="1"/>
          <w:wAfter w:w="142" w:type="dxa"/>
          <w:trHeight w:val="275"/>
        </w:trPr>
        <w:tc>
          <w:tcPr>
            <w:tcW w:w="3402" w:type="dxa"/>
            <w:gridSpan w:val="2"/>
            <w:vMerge w:val="restart"/>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3"/>
          </w:tcPr>
          <w:p w:rsidR="00BD2746" w:rsidRPr="00A823D1" w:rsidRDefault="007B553C" w:rsidP="00CB3C0F">
            <w:pPr>
              <w:ind w:left="63"/>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 </w:t>
            </w:r>
            <w:r w:rsidR="00C301C3" w:rsidRPr="00A823D1">
              <w:rPr>
                <w:rFonts w:ascii="Times New Roman" w:hAnsi="Times New Roman"/>
                <w:b/>
                <w:sz w:val="24"/>
                <w:szCs w:val="24"/>
                <w:lang w:val="kk-KZ"/>
              </w:rPr>
              <w:t>Пән бағыты:</w:t>
            </w:r>
            <w:r w:rsidR="00506EAF" w:rsidRPr="00A823D1">
              <w:rPr>
                <w:rFonts w:ascii="Times New Roman" w:hAnsi="Times New Roman"/>
                <w:b/>
                <w:sz w:val="24"/>
                <w:szCs w:val="24"/>
                <w:lang w:val="kk-KZ"/>
              </w:rPr>
              <w:t xml:space="preserve"> </w:t>
            </w:r>
            <w:r w:rsidR="007A3C6F" w:rsidRPr="00A823D1">
              <w:rPr>
                <w:rFonts w:ascii="Times New Roman" w:hAnsi="Times New Roman"/>
                <w:sz w:val="24"/>
                <w:szCs w:val="24"/>
                <w:lang w:val="kk-KZ"/>
              </w:rPr>
              <w:t>«</w:t>
            </w:r>
            <w:r w:rsidR="00BD2746" w:rsidRPr="00A823D1">
              <w:rPr>
                <w:rFonts w:ascii="Times New Roman" w:hAnsi="Times New Roman"/>
                <w:sz w:val="24"/>
                <w:szCs w:val="24"/>
                <w:lang w:val="kk-KZ"/>
              </w:rPr>
              <w:t>Орыс тілі</w:t>
            </w:r>
            <w:r w:rsidR="007A3C6F" w:rsidRPr="00A823D1">
              <w:rPr>
                <w:rFonts w:ascii="Times New Roman" w:hAnsi="Times New Roman"/>
                <w:sz w:val="24"/>
                <w:szCs w:val="24"/>
                <w:lang w:val="kk-KZ"/>
              </w:rPr>
              <w:t>»</w:t>
            </w:r>
            <w:r w:rsidR="00BD2746" w:rsidRPr="00A823D1">
              <w:rPr>
                <w:rFonts w:ascii="Times New Roman" w:hAnsi="Times New Roman"/>
                <w:sz w:val="24"/>
                <w:szCs w:val="24"/>
                <w:lang w:val="kk-KZ"/>
              </w:rPr>
              <w:t xml:space="preserve"> курсының оқу-әдістемелік стратегиясы қазақ бөліміндегі студенттердің орыс тіліндегі ғылыми кеңістікке қол жетімділігін қамтамасыз ету болып табылады, бұл оларға орыс тілі арқылы тек кәсіби бағдарланған ғылыми ақпаратты алуға ғана емес, сондай-ақ кәсіби халықаралық байланысқа қабілеттігін көрсетуге мүмкіндік береді. </w:t>
            </w:r>
          </w:p>
          <w:p w:rsidR="00BD2746" w:rsidRPr="00A823D1" w:rsidRDefault="00BD2746" w:rsidP="00CB3C0F">
            <w:pPr>
              <w:ind w:left="63"/>
              <w:contextualSpacing/>
              <w:jc w:val="both"/>
              <w:rPr>
                <w:rFonts w:ascii="Times New Roman" w:hAnsi="Times New Roman"/>
                <w:sz w:val="24"/>
                <w:szCs w:val="24"/>
                <w:lang w:val="kk-KZ"/>
              </w:rPr>
            </w:pPr>
            <w:r w:rsidRPr="00A823D1">
              <w:rPr>
                <w:rFonts w:ascii="Times New Roman" w:hAnsi="Times New Roman"/>
                <w:sz w:val="24"/>
                <w:szCs w:val="24"/>
                <w:lang w:val="kk-KZ"/>
              </w:rPr>
              <w:t>Пәндерді зерделеу кезінде келесі аспектілер қарастырылады:</w:t>
            </w:r>
          </w:p>
          <w:p w:rsidR="00BD2746" w:rsidRPr="00A823D1" w:rsidRDefault="00BD2746" w:rsidP="00CB3C0F">
            <w:pPr>
              <w:ind w:left="63"/>
              <w:contextualSpacing/>
              <w:jc w:val="both"/>
              <w:rPr>
                <w:rFonts w:ascii="Times New Roman" w:hAnsi="Times New Roman"/>
                <w:sz w:val="24"/>
                <w:szCs w:val="24"/>
                <w:lang w:val="kk-KZ"/>
              </w:rPr>
            </w:pPr>
            <w:r w:rsidRPr="00A823D1">
              <w:rPr>
                <w:rFonts w:ascii="Times New Roman" w:hAnsi="Times New Roman"/>
                <w:sz w:val="24"/>
                <w:szCs w:val="24"/>
                <w:lang w:val="kk-KZ"/>
              </w:rPr>
              <w:t>Ғылыми стиль: негізгі, жанрлар, стиль және тіл ерекшеліктері.. Сөйлеудің ғылыми стиліндегі сөйлемнің ерекшеліктері. Ұсыныс моделі. Ұсынысты семантикалық орталығына қалыптастыру (сөйлемнің коммуникативтік тапсырмасы).</w:t>
            </w:r>
          </w:p>
          <w:p w:rsidR="00BD2746" w:rsidRPr="00A823D1" w:rsidRDefault="00BD2746" w:rsidP="00CB3C0F">
            <w:pPr>
              <w:ind w:left="63"/>
              <w:contextualSpacing/>
              <w:jc w:val="both"/>
              <w:rPr>
                <w:rFonts w:ascii="Times New Roman" w:hAnsi="Times New Roman"/>
                <w:sz w:val="24"/>
                <w:szCs w:val="24"/>
                <w:lang w:val="kk-KZ"/>
              </w:rPr>
            </w:pPr>
            <w:r w:rsidRPr="00A823D1">
              <w:rPr>
                <w:rFonts w:ascii="Times New Roman" w:hAnsi="Times New Roman"/>
                <w:sz w:val="24"/>
                <w:szCs w:val="24"/>
                <w:lang w:val="kk-KZ"/>
              </w:rPr>
              <w:t xml:space="preserve">Мәні-сөйлеу жағдайының түсінігі (ғылыми ақпарат түрі). КТК </w:t>
            </w:r>
            <w:r w:rsidR="007A3C6F" w:rsidRPr="00A823D1">
              <w:rPr>
                <w:rFonts w:ascii="Times New Roman" w:hAnsi="Times New Roman"/>
                <w:sz w:val="24"/>
                <w:szCs w:val="24"/>
                <w:lang w:val="kk-KZ"/>
              </w:rPr>
              <w:t>«</w:t>
            </w:r>
            <w:r w:rsidRPr="00A823D1">
              <w:rPr>
                <w:rFonts w:ascii="Times New Roman" w:hAnsi="Times New Roman"/>
                <w:sz w:val="24"/>
                <w:szCs w:val="24"/>
                <w:lang w:val="kk-KZ"/>
              </w:rPr>
              <w:t>жалпы біліктілігі</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w:t>
            </w:r>
            <w:r w:rsidR="007A3C6F" w:rsidRPr="00A823D1">
              <w:rPr>
                <w:rFonts w:ascii="Times New Roman" w:hAnsi="Times New Roman"/>
                <w:sz w:val="24"/>
                <w:szCs w:val="24"/>
                <w:lang w:val="kk-KZ"/>
              </w:rPr>
              <w:t>«</w:t>
            </w:r>
            <w:r w:rsidRPr="00A823D1">
              <w:rPr>
                <w:rFonts w:ascii="Times New Roman" w:hAnsi="Times New Roman"/>
                <w:sz w:val="24"/>
                <w:szCs w:val="24"/>
                <w:lang w:val="kk-KZ"/>
              </w:rPr>
              <w:t>Терминологиялық біліктілік</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w:t>
            </w:r>
            <w:r w:rsidR="007A3C6F" w:rsidRPr="00A823D1">
              <w:rPr>
                <w:rFonts w:ascii="Times New Roman" w:hAnsi="Times New Roman"/>
                <w:sz w:val="24"/>
                <w:szCs w:val="24"/>
                <w:lang w:val="kk-KZ"/>
              </w:rPr>
              <w:t>«</w:t>
            </w:r>
            <w:r w:rsidRPr="00A823D1">
              <w:rPr>
                <w:rFonts w:ascii="Times New Roman" w:hAnsi="Times New Roman"/>
                <w:sz w:val="24"/>
                <w:szCs w:val="24"/>
                <w:lang w:val="kk-KZ"/>
              </w:rPr>
              <w:t>Объектілерді, құбылыстарды жіктеу</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w:t>
            </w:r>
            <w:r w:rsidR="007A3C6F" w:rsidRPr="00A823D1">
              <w:rPr>
                <w:rFonts w:ascii="Times New Roman" w:hAnsi="Times New Roman"/>
                <w:sz w:val="24"/>
                <w:szCs w:val="24"/>
                <w:lang w:val="kk-KZ"/>
              </w:rPr>
              <w:t>«</w:t>
            </w:r>
            <w:r w:rsidRPr="00A823D1">
              <w:rPr>
                <w:rFonts w:ascii="Times New Roman" w:hAnsi="Times New Roman"/>
                <w:sz w:val="24"/>
                <w:szCs w:val="24"/>
                <w:lang w:val="kk-KZ"/>
              </w:rPr>
              <w:t>бүтін және оның бөліктері</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w:t>
            </w:r>
            <w:r w:rsidR="007A3C6F" w:rsidRPr="00A823D1">
              <w:rPr>
                <w:rFonts w:ascii="Times New Roman" w:hAnsi="Times New Roman"/>
                <w:sz w:val="24"/>
                <w:szCs w:val="24"/>
                <w:lang w:val="kk-KZ"/>
              </w:rPr>
              <w:t>«</w:t>
            </w:r>
            <w:r w:rsidRPr="00A823D1">
              <w:rPr>
                <w:rFonts w:ascii="Times New Roman" w:hAnsi="Times New Roman"/>
                <w:sz w:val="24"/>
                <w:szCs w:val="24"/>
                <w:lang w:val="kk-KZ"/>
              </w:rPr>
              <w:t>байланыстардың сипаты</w:t>
            </w:r>
            <w:r w:rsidR="007A3C6F" w:rsidRPr="00A823D1">
              <w:rPr>
                <w:rFonts w:ascii="Times New Roman" w:hAnsi="Times New Roman"/>
                <w:sz w:val="24"/>
                <w:szCs w:val="24"/>
                <w:lang w:val="kk-KZ"/>
              </w:rPr>
              <w:t>»</w:t>
            </w:r>
            <w:r w:rsidRPr="00A823D1">
              <w:rPr>
                <w:rFonts w:ascii="Times New Roman" w:hAnsi="Times New Roman"/>
                <w:sz w:val="24"/>
                <w:szCs w:val="24"/>
                <w:lang w:val="kk-KZ"/>
              </w:rPr>
              <w:t xml:space="preserve">, </w:t>
            </w:r>
            <w:r w:rsidR="007A3C6F" w:rsidRPr="00A823D1">
              <w:rPr>
                <w:rFonts w:ascii="Times New Roman" w:hAnsi="Times New Roman"/>
                <w:sz w:val="24"/>
                <w:szCs w:val="24"/>
                <w:lang w:val="kk-KZ"/>
              </w:rPr>
              <w:t>«</w:t>
            </w:r>
            <w:r w:rsidRPr="00A823D1">
              <w:rPr>
                <w:rFonts w:ascii="Times New Roman" w:hAnsi="Times New Roman"/>
                <w:sz w:val="24"/>
                <w:szCs w:val="24"/>
                <w:lang w:val="kk-KZ"/>
              </w:rPr>
              <w:t>жақындастыру</w:t>
            </w:r>
            <w:r w:rsidR="007A3C6F" w:rsidRPr="00A823D1">
              <w:rPr>
                <w:rFonts w:ascii="Times New Roman" w:hAnsi="Times New Roman"/>
                <w:sz w:val="24"/>
                <w:szCs w:val="24"/>
                <w:lang w:val="kk-KZ"/>
              </w:rPr>
              <w:t>»</w:t>
            </w:r>
            <w:r w:rsidRPr="00A823D1">
              <w:rPr>
                <w:rFonts w:ascii="Times New Roman" w:hAnsi="Times New Roman"/>
                <w:sz w:val="24"/>
                <w:szCs w:val="24"/>
                <w:lang w:val="kk-KZ"/>
              </w:rPr>
              <w:t>. Мәтін. Мәтіннің негізгі ерекшеліктері. Мәтіндегі қосылу түрлері. Мәтіннің функционалдық-семантикалық түрлері. Мәтіннің құрылымдық және семантикалық бөлінуі. Ғылыми мәтіннің тақырыбы - Т. Ғылыми мәтіннің коммуникативтік тапсырмасы - теңге. Ғылыми мәтіннің микротекстері - МТ. Бұл және жаңа мәтін туралы ақпарат. Мәтіндегі сөйлемнің рөлі. Мәтінде ақпарат әзірлеу жолдары. Бір бағытты және көп бағытты мәтіндер. Ақпараттың параллельді даму жолдары. Мәтіндегі ақпаратты дамытудың тізбекті тәсілі.</w:t>
            </w:r>
          </w:p>
          <w:p w:rsidR="00BD2746" w:rsidRPr="00A823D1" w:rsidRDefault="00BD2746" w:rsidP="00CB3C0F">
            <w:pPr>
              <w:ind w:left="63"/>
              <w:contextualSpacing/>
              <w:jc w:val="both"/>
              <w:rPr>
                <w:rFonts w:ascii="Times New Roman" w:hAnsi="Times New Roman"/>
                <w:sz w:val="24"/>
                <w:szCs w:val="24"/>
                <w:lang w:val="kk-KZ"/>
              </w:rPr>
            </w:pPr>
            <w:r w:rsidRPr="00A823D1">
              <w:rPr>
                <w:rFonts w:ascii="Times New Roman" w:hAnsi="Times New Roman"/>
                <w:sz w:val="24"/>
                <w:szCs w:val="24"/>
                <w:lang w:val="kk-KZ"/>
              </w:rPr>
              <w:t>Ғылыми мәтінді қысқарту негіздері. Мәтіннің негізгі және қосымша ақпараты. Мәтіннің жоспары. Жоспардың түрлері (атаулы жоспар, сұрақ, тезис). Аннотация. Жазба түрлері. Азайтудың жалпы ережелері. Ғылыми стильдің қайталама мәтіндері. Кез келген жанрдың қосымша мәтінін жасау үшін дерексіз дерек сипаты. Қосымша мәтіннің жанры ретінде реферат. Аннотация құрылымы. Аннотация үшін тіл құралдары. Библиографиялық сипаттамасы. Қосымша мәтіннің жанры ретінде реферат. Реферат түрлері. Аннотацияны тіркеудің тілдік құралдары. Ауызша ғылыми сөз. Монолог. Диалог. Полилог.</w:t>
            </w:r>
          </w:p>
          <w:p w:rsidR="00BD2746" w:rsidRPr="00A823D1" w:rsidRDefault="00BD2746" w:rsidP="00CB3C0F">
            <w:pPr>
              <w:ind w:left="63"/>
              <w:contextualSpacing/>
              <w:jc w:val="both"/>
              <w:rPr>
                <w:rFonts w:ascii="Times New Roman" w:hAnsi="Times New Roman"/>
                <w:sz w:val="24"/>
                <w:szCs w:val="24"/>
              </w:rPr>
            </w:pPr>
            <w:r w:rsidRPr="00A823D1">
              <w:rPr>
                <w:rFonts w:ascii="Times New Roman" w:hAnsi="Times New Roman"/>
                <w:sz w:val="24"/>
                <w:szCs w:val="24"/>
                <w:lang w:val="kk-KZ"/>
              </w:rPr>
              <w:t xml:space="preserve">Диалогтың түрлері және оның тілдік құрылымы. </w:t>
            </w:r>
            <w:r w:rsidRPr="00A823D1">
              <w:rPr>
                <w:rFonts w:ascii="Times New Roman" w:hAnsi="Times New Roman"/>
                <w:sz w:val="24"/>
                <w:szCs w:val="24"/>
              </w:rPr>
              <w:t>Білім беру және ғылыми диалогта сөйлеу стратегиясы. Монологтық сөз. Ғылыми сөз сөйледі. Өздігімен ғылыми сөйлеу. Полилог. Оқу және ғылыми талқылау. Оқу және ғылыми талқылаудағы сөйлеу стратегиясы.</w:t>
            </w:r>
          </w:p>
        </w:tc>
      </w:tr>
      <w:tr w:rsidR="00BD2746" w:rsidRPr="00A823D1" w:rsidTr="0045515A">
        <w:trPr>
          <w:gridAfter w:val="1"/>
          <w:wAfter w:w="142" w:type="dxa"/>
          <w:trHeight w:val="27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7B553C" w:rsidP="00CB3C0F">
            <w:pPr>
              <w:contextualSpacing/>
              <w:jc w:val="both"/>
              <w:rPr>
                <w:rFonts w:ascii="Times New Roman" w:hAnsi="Times New Roman"/>
                <w:color w:val="212121"/>
                <w:sz w:val="24"/>
                <w:szCs w:val="24"/>
              </w:rPr>
            </w:pPr>
            <w:r w:rsidRPr="00A823D1">
              <w:rPr>
                <w:rFonts w:ascii="Times New Roman" w:hAnsi="Times New Roman"/>
                <w:b/>
                <w:color w:val="212121"/>
                <w:sz w:val="24"/>
                <w:szCs w:val="24"/>
                <w:lang w:val="kk-KZ"/>
              </w:rPr>
              <w:t xml:space="preserve"> </w:t>
            </w:r>
            <w:r w:rsidR="00BD2746" w:rsidRPr="00A823D1">
              <w:rPr>
                <w:rFonts w:ascii="Times New Roman" w:hAnsi="Times New Roman"/>
                <w:b/>
                <w:sz w:val="24"/>
                <w:szCs w:val="24"/>
              </w:rPr>
              <w:t xml:space="preserve">Назначение </w:t>
            </w:r>
            <w:r w:rsidR="00BD2746" w:rsidRPr="00A823D1">
              <w:rPr>
                <w:rFonts w:ascii="Times New Roman" w:hAnsi="Times New Roman"/>
                <w:b/>
                <w:sz w:val="24"/>
                <w:szCs w:val="24"/>
                <w:lang w:val="kk-KZ"/>
              </w:rPr>
              <w:t>дисциплины</w:t>
            </w:r>
            <w:r w:rsidR="00BD2746" w:rsidRPr="00A823D1">
              <w:rPr>
                <w:rFonts w:ascii="Times New Roman" w:hAnsi="Times New Roman"/>
                <w:b/>
                <w:color w:val="212121"/>
                <w:sz w:val="24"/>
                <w:szCs w:val="24"/>
              </w:rPr>
              <w:t xml:space="preserve">: </w:t>
            </w:r>
            <w:r w:rsidR="00BD2746" w:rsidRPr="00A823D1">
              <w:rPr>
                <w:rFonts w:ascii="Times New Roman" w:hAnsi="Times New Roman"/>
                <w:sz w:val="24"/>
                <w:szCs w:val="24"/>
              </w:rPr>
              <w:t xml:space="preserve">Учебно-методической стратегией курса </w:t>
            </w:r>
            <w:r w:rsidR="007A3C6F" w:rsidRPr="00A823D1">
              <w:rPr>
                <w:rFonts w:ascii="Times New Roman" w:hAnsi="Times New Roman"/>
                <w:sz w:val="24"/>
                <w:szCs w:val="24"/>
              </w:rPr>
              <w:t>«</w:t>
            </w:r>
            <w:r w:rsidR="00BD2746" w:rsidRPr="00A823D1">
              <w:rPr>
                <w:rFonts w:ascii="Times New Roman" w:hAnsi="Times New Roman"/>
                <w:sz w:val="24"/>
                <w:szCs w:val="24"/>
              </w:rPr>
              <w:t>Русский язык</w:t>
            </w:r>
            <w:r w:rsidR="007A3C6F" w:rsidRPr="00A823D1">
              <w:rPr>
                <w:rFonts w:ascii="Times New Roman" w:hAnsi="Times New Roman"/>
                <w:sz w:val="24"/>
                <w:szCs w:val="24"/>
              </w:rPr>
              <w:t>»</w:t>
            </w:r>
            <w:r w:rsidR="00BD2746" w:rsidRPr="00A823D1">
              <w:rPr>
                <w:rFonts w:ascii="Times New Roman" w:hAnsi="Times New Roman"/>
                <w:sz w:val="24"/>
                <w:szCs w:val="24"/>
              </w:rPr>
              <w:t xml:space="preserve"> является обеспечение доступа студентов казахских отделений в русскоязычное научное пространство, что позволит им не только получить профессионально-ориентированную научную информацию, но и возможность заявить о себе как о субъекте, способном к профессиональному международному общению посредством русского языка</w:t>
            </w:r>
          </w:p>
          <w:p w:rsidR="00BD2746" w:rsidRPr="00A823D1" w:rsidRDefault="00BD2746" w:rsidP="00CB3C0F">
            <w:pPr>
              <w:contextualSpacing/>
              <w:jc w:val="both"/>
              <w:rPr>
                <w:rFonts w:ascii="Times New Roman" w:hAnsi="Times New Roman"/>
                <w:sz w:val="24"/>
                <w:szCs w:val="24"/>
              </w:rPr>
            </w:pPr>
            <w:r w:rsidRPr="00A823D1">
              <w:rPr>
                <w:rFonts w:ascii="Times New Roman" w:hAnsi="Times New Roman"/>
                <w:sz w:val="24"/>
                <w:szCs w:val="24"/>
              </w:rPr>
              <w:lastRenderedPageBreak/>
              <w:t xml:space="preserve">При изучении дисциплины будут рассмотрены следующие аспекты: </w:t>
            </w:r>
          </w:p>
          <w:p w:rsidR="00BD2746" w:rsidRPr="00A823D1" w:rsidRDefault="00BD2746" w:rsidP="00CB3C0F">
            <w:pPr>
              <w:contextualSpacing/>
              <w:jc w:val="both"/>
              <w:rPr>
                <w:rFonts w:ascii="Times New Roman" w:hAnsi="Times New Roman"/>
                <w:sz w:val="24"/>
                <w:szCs w:val="24"/>
              </w:rPr>
            </w:pPr>
            <w:r w:rsidRPr="00A823D1">
              <w:rPr>
                <w:rFonts w:ascii="Times New Roman" w:hAnsi="Times New Roman"/>
                <w:sz w:val="24"/>
                <w:szCs w:val="24"/>
              </w:rPr>
              <w:t>Научный стиль: подстили, жанры, стилевые и языковые особенности.</w:t>
            </w:r>
            <w:r w:rsidRPr="00A823D1">
              <w:rPr>
                <w:rFonts w:ascii="Times New Roman" w:hAnsi="Times New Roman"/>
                <w:sz w:val="24"/>
                <w:szCs w:val="24"/>
                <w:lang w:eastAsia="ru-RU"/>
              </w:rPr>
              <w:t xml:space="preserve"> Предложение как минимальная коммуникативная единица. Особенности предложения в научном стиле речи.</w:t>
            </w:r>
            <w:r w:rsidRPr="00A823D1">
              <w:rPr>
                <w:rFonts w:ascii="Times New Roman" w:hAnsi="Times New Roman"/>
                <w:sz w:val="24"/>
                <w:szCs w:val="24"/>
              </w:rPr>
              <w:t xml:space="preserve"> Модель предложения. Формулирование вопроса к смысловому центру предложения (коммуникативная задача предложения).</w:t>
            </w:r>
          </w:p>
          <w:p w:rsidR="00BD2746" w:rsidRPr="00A823D1" w:rsidRDefault="00BD2746" w:rsidP="00CB3C0F">
            <w:pPr>
              <w:contextualSpacing/>
              <w:jc w:val="both"/>
              <w:rPr>
                <w:rFonts w:ascii="Times New Roman" w:hAnsi="Times New Roman"/>
                <w:sz w:val="24"/>
                <w:szCs w:val="24"/>
                <w:lang w:eastAsia="ru-RU"/>
              </w:rPr>
            </w:pPr>
            <w:r w:rsidRPr="00A823D1">
              <w:rPr>
                <w:rFonts w:ascii="Times New Roman" w:hAnsi="Times New Roman"/>
                <w:sz w:val="24"/>
                <w:szCs w:val="24"/>
              </w:rPr>
              <w:t xml:space="preserve">Понятие смысло-речевой ситуации (тип научной информации). СРС </w:t>
            </w:r>
            <w:r w:rsidR="007A3C6F" w:rsidRPr="00A823D1">
              <w:rPr>
                <w:rFonts w:ascii="Times New Roman" w:hAnsi="Times New Roman"/>
                <w:sz w:val="24"/>
                <w:szCs w:val="24"/>
              </w:rPr>
              <w:t>«</w:t>
            </w:r>
            <w:r w:rsidRPr="00A823D1">
              <w:rPr>
                <w:rFonts w:ascii="Times New Roman" w:hAnsi="Times New Roman"/>
                <w:sz w:val="24"/>
                <w:szCs w:val="24"/>
              </w:rPr>
              <w:t>общая квалификация</w:t>
            </w:r>
            <w:r w:rsidR="007A3C6F" w:rsidRPr="00A823D1">
              <w:rPr>
                <w:rFonts w:ascii="Times New Roman" w:hAnsi="Times New Roman"/>
                <w:sz w:val="24"/>
                <w:szCs w:val="24"/>
              </w:rPr>
              <w:t>»</w:t>
            </w:r>
            <w:r w:rsidRPr="00A823D1">
              <w:rPr>
                <w:rFonts w:ascii="Times New Roman" w:hAnsi="Times New Roman"/>
                <w:sz w:val="24"/>
                <w:szCs w:val="24"/>
              </w:rPr>
              <w:t xml:space="preserve">; </w:t>
            </w:r>
            <w:r w:rsidR="007A3C6F" w:rsidRPr="00A823D1">
              <w:rPr>
                <w:rFonts w:ascii="Times New Roman" w:hAnsi="Times New Roman"/>
                <w:sz w:val="24"/>
                <w:szCs w:val="24"/>
              </w:rPr>
              <w:t>«</w:t>
            </w:r>
            <w:r w:rsidRPr="00A823D1">
              <w:rPr>
                <w:rFonts w:ascii="Times New Roman" w:hAnsi="Times New Roman"/>
                <w:sz w:val="24"/>
                <w:szCs w:val="24"/>
              </w:rPr>
              <w:t>терминологическая квалификация</w:t>
            </w:r>
            <w:r w:rsidR="007A3C6F" w:rsidRPr="00A823D1">
              <w:rPr>
                <w:rFonts w:ascii="Times New Roman" w:hAnsi="Times New Roman"/>
                <w:sz w:val="24"/>
                <w:szCs w:val="24"/>
              </w:rPr>
              <w:t>»</w:t>
            </w:r>
            <w:r w:rsidRPr="00A823D1">
              <w:rPr>
                <w:rFonts w:ascii="Times New Roman" w:hAnsi="Times New Roman"/>
                <w:sz w:val="24"/>
                <w:szCs w:val="24"/>
              </w:rPr>
              <w:t xml:space="preserve">; </w:t>
            </w:r>
            <w:r w:rsidR="007A3C6F" w:rsidRPr="00A823D1">
              <w:rPr>
                <w:rFonts w:ascii="Times New Roman" w:hAnsi="Times New Roman"/>
                <w:sz w:val="24"/>
                <w:szCs w:val="24"/>
              </w:rPr>
              <w:t>«</w:t>
            </w:r>
            <w:r w:rsidRPr="00A823D1">
              <w:rPr>
                <w:rFonts w:ascii="Times New Roman" w:hAnsi="Times New Roman"/>
                <w:sz w:val="24"/>
                <w:szCs w:val="24"/>
              </w:rPr>
              <w:t>классификация предметов, явлений</w:t>
            </w:r>
            <w:r w:rsidR="007A3C6F" w:rsidRPr="00A823D1">
              <w:rPr>
                <w:rFonts w:ascii="Times New Roman" w:hAnsi="Times New Roman"/>
                <w:sz w:val="24"/>
                <w:szCs w:val="24"/>
              </w:rPr>
              <w:t>»</w:t>
            </w:r>
            <w:r w:rsidRPr="00A823D1">
              <w:rPr>
                <w:rFonts w:ascii="Times New Roman" w:hAnsi="Times New Roman"/>
                <w:sz w:val="24"/>
                <w:szCs w:val="24"/>
              </w:rPr>
              <w:t xml:space="preserve">, </w:t>
            </w:r>
            <w:r w:rsidR="007A3C6F" w:rsidRPr="00A823D1">
              <w:rPr>
                <w:rFonts w:ascii="Times New Roman" w:hAnsi="Times New Roman"/>
                <w:sz w:val="24"/>
                <w:szCs w:val="24"/>
              </w:rPr>
              <w:t>«</w:t>
            </w:r>
            <w:r w:rsidRPr="00A823D1">
              <w:rPr>
                <w:rFonts w:ascii="Times New Roman" w:hAnsi="Times New Roman"/>
                <w:sz w:val="24"/>
                <w:szCs w:val="24"/>
              </w:rPr>
              <w:t>целое и его части</w:t>
            </w:r>
            <w:r w:rsidR="007A3C6F" w:rsidRPr="00A823D1">
              <w:rPr>
                <w:rFonts w:ascii="Times New Roman" w:hAnsi="Times New Roman"/>
                <w:sz w:val="24"/>
                <w:szCs w:val="24"/>
              </w:rPr>
              <w:t>»</w:t>
            </w:r>
            <w:r w:rsidRPr="00A823D1">
              <w:rPr>
                <w:rFonts w:ascii="Times New Roman" w:hAnsi="Times New Roman"/>
                <w:sz w:val="24"/>
                <w:szCs w:val="24"/>
              </w:rPr>
              <w:t xml:space="preserve">, </w:t>
            </w:r>
            <w:r w:rsidR="007A3C6F" w:rsidRPr="00A823D1">
              <w:rPr>
                <w:rFonts w:ascii="Times New Roman" w:hAnsi="Times New Roman"/>
                <w:sz w:val="24"/>
                <w:szCs w:val="24"/>
              </w:rPr>
              <w:t>«</w:t>
            </w:r>
            <w:r w:rsidRPr="00A823D1">
              <w:rPr>
                <w:rFonts w:ascii="Times New Roman" w:hAnsi="Times New Roman"/>
                <w:sz w:val="24"/>
                <w:szCs w:val="24"/>
              </w:rPr>
              <w:t>характер контактов</w:t>
            </w:r>
            <w:r w:rsidR="007A3C6F" w:rsidRPr="00A823D1">
              <w:rPr>
                <w:rFonts w:ascii="Times New Roman" w:hAnsi="Times New Roman"/>
                <w:sz w:val="24"/>
                <w:szCs w:val="24"/>
              </w:rPr>
              <w:t>»</w:t>
            </w:r>
            <w:r w:rsidRPr="00A823D1">
              <w:rPr>
                <w:rFonts w:ascii="Times New Roman" w:hAnsi="Times New Roman"/>
                <w:sz w:val="24"/>
                <w:szCs w:val="24"/>
              </w:rPr>
              <w:t xml:space="preserve">, </w:t>
            </w:r>
            <w:r w:rsidR="007A3C6F" w:rsidRPr="00A823D1">
              <w:rPr>
                <w:rFonts w:ascii="Times New Roman" w:hAnsi="Times New Roman"/>
                <w:sz w:val="24"/>
                <w:szCs w:val="24"/>
              </w:rPr>
              <w:t>«</w:t>
            </w:r>
            <w:r w:rsidRPr="00A823D1">
              <w:rPr>
                <w:rFonts w:ascii="Times New Roman" w:hAnsi="Times New Roman"/>
                <w:sz w:val="24"/>
                <w:szCs w:val="24"/>
              </w:rPr>
              <w:t>сопоставление</w:t>
            </w:r>
            <w:r w:rsidR="007A3C6F" w:rsidRPr="00A823D1">
              <w:rPr>
                <w:rFonts w:ascii="Times New Roman" w:hAnsi="Times New Roman"/>
                <w:sz w:val="24"/>
                <w:szCs w:val="24"/>
              </w:rPr>
              <w:t>»</w:t>
            </w:r>
            <w:r w:rsidRPr="00A823D1">
              <w:rPr>
                <w:rFonts w:ascii="Times New Roman" w:hAnsi="Times New Roman"/>
                <w:sz w:val="24"/>
                <w:szCs w:val="24"/>
              </w:rPr>
              <w:t>. Текст. Основные признаки текста. Виды связности в тексте. Функционально-смысловые типы текста.</w:t>
            </w:r>
            <w:r w:rsidRPr="00A823D1">
              <w:rPr>
                <w:rFonts w:ascii="Times New Roman" w:hAnsi="Times New Roman"/>
                <w:sz w:val="24"/>
                <w:szCs w:val="24"/>
                <w:lang w:eastAsia="ru-RU"/>
              </w:rPr>
              <w:t xml:space="preserve"> Структурно-смысловое членение текста. Тема научного текста – Т. Коммуникативная задача научного текста – КЗТ. Микротемы научного текста – МТ. Данная и новая информация текста. Роль предложения в тексте. Способы развития информации в тексте. Однонаправленные и разнонаправленные тексты. Параллельный способ развития информации. Цепной способ развития информации в тексте.</w:t>
            </w:r>
          </w:p>
          <w:p w:rsidR="00BD2746" w:rsidRPr="00A823D1" w:rsidRDefault="00BD2746" w:rsidP="00CB3C0F">
            <w:pPr>
              <w:contextualSpacing/>
              <w:jc w:val="both"/>
              <w:rPr>
                <w:rFonts w:ascii="Times New Roman" w:hAnsi="Times New Roman"/>
                <w:sz w:val="24"/>
                <w:szCs w:val="24"/>
                <w:lang w:eastAsia="ru-RU"/>
              </w:rPr>
            </w:pPr>
            <w:r w:rsidRPr="00A823D1">
              <w:rPr>
                <w:rFonts w:ascii="Times New Roman" w:hAnsi="Times New Roman"/>
                <w:sz w:val="24"/>
                <w:szCs w:val="24"/>
              </w:rPr>
              <w:t>Основы компрессии научного текста. Основная и дополнительная информации текста. План текста. Виды плана (назывной, вопросный, тезисный). Конспект. Виды конспекта. Общепринятые правила сокращения. Вторичные тексты научного стиля. Реферативное описание как основа для создания вторичного текста любого жанра. Аннотация как жанр вторичного текста. Структура аннотации. Языковые средства оформления аннотации.  Библиографическое описание.</w:t>
            </w:r>
            <w:r w:rsidRPr="00A823D1">
              <w:rPr>
                <w:rFonts w:ascii="Times New Roman" w:hAnsi="Times New Roman"/>
                <w:sz w:val="24"/>
                <w:szCs w:val="24"/>
                <w:lang w:eastAsia="ru-RU"/>
              </w:rPr>
              <w:t xml:space="preserve"> Реферат как жанр вторичного текста. Виды реферата. Языковые средства оформления реферата. Устная научная речь. Монолог. Диалог. Полилог.</w:t>
            </w:r>
          </w:p>
          <w:p w:rsidR="00BD2746" w:rsidRPr="00A823D1" w:rsidRDefault="00BD2746" w:rsidP="00CB3C0F">
            <w:pPr>
              <w:contextualSpacing/>
              <w:jc w:val="both"/>
              <w:rPr>
                <w:rFonts w:ascii="Times New Roman" w:hAnsi="Times New Roman"/>
                <w:sz w:val="24"/>
                <w:szCs w:val="24"/>
              </w:rPr>
            </w:pPr>
            <w:r w:rsidRPr="00A823D1">
              <w:rPr>
                <w:rFonts w:ascii="Times New Roman" w:hAnsi="Times New Roman"/>
                <w:sz w:val="24"/>
                <w:szCs w:val="24"/>
              </w:rPr>
              <w:t>Виды диалога и способы его языкового оформления. Речевые стратегии в учебно-научном диалоге.</w:t>
            </w:r>
            <w:r w:rsidRPr="00A823D1">
              <w:rPr>
                <w:rFonts w:ascii="Times New Roman" w:hAnsi="Times New Roman"/>
                <w:sz w:val="24"/>
                <w:szCs w:val="24"/>
                <w:lang w:eastAsia="ru-RU"/>
              </w:rPr>
              <w:t xml:space="preserve"> Монологическое высказывание. Подготовленная научная речь. Спонтанная научная речь. Полилог. Учебно-научная дискуссия. Речевые стратегии в учебно-научной дискуссии. </w:t>
            </w:r>
          </w:p>
        </w:tc>
      </w:tr>
      <w:tr w:rsidR="00BD2746" w:rsidRPr="00A823D1" w:rsidTr="0045515A">
        <w:trPr>
          <w:gridAfter w:val="1"/>
          <w:wAfter w:w="142" w:type="dxa"/>
          <w:trHeight w:val="275"/>
        </w:trPr>
        <w:tc>
          <w:tcPr>
            <w:tcW w:w="3402" w:type="dxa"/>
            <w:gridSpan w:val="2"/>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7B553C" w:rsidP="00CB3C0F">
            <w:pPr>
              <w:contextualSpacing/>
              <w:rPr>
                <w:rFonts w:ascii="Times New Roman" w:hAnsi="Times New Roman"/>
                <w:sz w:val="24"/>
                <w:szCs w:val="24"/>
                <w:lang w:val="en-US"/>
              </w:rPr>
            </w:pPr>
            <w:r w:rsidRPr="00A823D1">
              <w:rPr>
                <w:rFonts w:ascii="Times New Roman" w:hAnsi="Times New Roman"/>
                <w:b/>
                <w:sz w:val="24"/>
                <w:szCs w:val="24"/>
                <w:lang w:val="kk-KZ"/>
              </w:rPr>
              <w:t xml:space="preserve"> </w:t>
            </w:r>
            <w:r w:rsidR="008F2520" w:rsidRPr="00A823D1">
              <w:rPr>
                <w:rFonts w:ascii="Times New Roman" w:hAnsi="Times New Roman"/>
                <w:b/>
                <w:sz w:val="24"/>
                <w:szCs w:val="24"/>
                <w:lang w:val="en-US"/>
              </w:rPr>
              <w:t>The p</w:t>
            </w:r>
            <w:r w:rsidR="00BD2746" w:rsidRPr="00A823D1">
              <w:rPr>
                <w:rFonts w:ascii="Times New Roman" w:hAnsi="Times New Roman"/>
                <w:b/>
                <w:sz w:val="24"/>
                <w:szCs w:val="24"/>
                <w:lang w:val="en-US"/>
              </w:rPr>
              <w:t>urpose of the discipline:</w:t>
            </w:r>
            <w:r w:rsidR="00BD2746" w:rsidRPr="00A823D1">
              <w:rPr>
                <w:rFonts w:ascii="Times New Roman" w:hAnsi="Times New Roman"/>
                <w:sz w:val="24"/>
                <w:szCs w:val="24"/>
                <w:lang w:val="en-US"/>
              </w:rPr>
              <w:t xml:space="preserve"> The teaching and methodological strategy of the course </w:t>
            </w:r>
            <w:r w:rsidR="007A3C6F" w:rsidRPr="00A823D1">
              <w:rPr>
                <w:rFonts w:ascii="Times New Roman" w:hAnsi="Times New Roman"/>
                <w:sz w:val="24"/>
                <w:szCs w:val="24"/>
                <w:lang w:val="en-US"/>
              </w:rPr>
              <w:t>«</w:t>
            </w:r>
            <w:r w:rsidR="00BD2746" w:rsidRPr="00A823D1">
              <w:rPr>
                <w:rFonts w:ascii="Times New Roman" w:hAnsi="Times New Roman"/>
                <w:sz w:val="24"/>
                <w:szCs w:val="24"/>
                <w:lang w:val="en-US"/>
              </w:rPr>
              <w:t>Russian language</w:t>
            </w:r>
            <w:r w:rsidR="007A3C6F" w:rsidRPr="00A823D1">
              <w:rPr>
                <w:rFonts w:ascii="Times New Roman" w:hAnsi="Times New Roman"/>
                <w:sz w:val="24"/>
                <w:szCs w:val="24"/>
                <w:lang w:val="en-US"/>
              </w:rPr>
              <w:t>»</w:t>
            </w:r>
            <w:r w:rsidR="00BD2746" w:rsidRPr="00A823D1">
              <w:rPr>
                <w:rFonts w:ascii="Times New Roman" w:hAnsi="Times New Roman"/>
                <w:sz w:val="24"/>
                <w:szCs w:val="24"/>
                <w:lang w:val="en-US"/>
              </w:rPr>
              <w:t xml:space="preserve"> is to ensure the access of students of Kazakh branches to the Russian-speaking scientific space, which will allow them not only to receive professionally-oriented scientific information, but also the opportunity to declare themselves as a subject capable of professional international communication through the Russian language.</w:t>
            </w:r>
          </w:p>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en-US"/>
              </w:rPr>
              <w:t>In studying the discipline, the following aspects will be considered:</w:t>
            </w:r>
          </w:p>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en-US"/>
              </w:rPr>
              <w:t>Scientific style: underlying, genres, style and language features. The sentence is a minimal communicative unit. Features of the sentence in the scientific style of speech. Proposal model. Formulation of the question to the semantic center of the sentence (communicative task of the sentence).</w:t>
            </w:r>
          </w:p>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en-US"/>
              </w:rPr>
              <w:t xml:space="preserve">The concept of the meaning-speech situation (type of scientific information). CPC </w:t>
            </w:r>
            <w:r w:rsidR="007A3C6F" w:rsidRPr="00A823D1">
              <w:rPr>
                <w:rFonts w:ascii="Times New Roman" w:hAnsi="Times New Roman"/>
                <w:sz w:val="24"/>
                <w:szCs w:val="24"/>
                <w:lang w:val="en-US"/>
              </w:rPr>
              <w:t>«</w:t>
            </w:r>
            <w:r w:rsidRPr="00A823D1">
              <w:rPr>
                <w:rFonts w:ascii="Times New Roman" w:hAnsi="Times New Roman"/>
                <w:sz w:val="24"/>
                <w:szCs w:val="24"/>
                <w:lang w:val="en-US"/>
              </w:rPr>
              <w:t>general qualification</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w:t>
            </w:r>
            <w:r w:rsidR="007A3C6F" w:rsidRPr="00A823D1">
              <w:rPr>
                <w:rFonts w:ascii="Times New Roman" w:hAnsi="Times New Roman"/>
                <w:sz w:val="24"/>
                <w:szCs w:val="24"/>
                <w:lang w:val="en-US"/>
              </w:rPr>
              <w:t>«</w:t>
            </w:r>
            <w:r w:rsidRPr="00A823D1">
              <w:rPr>
                <w:rFonts w:ascii="Times New Roman" w:hAnsi="Times New Roman"/>
                <w:sz w:val="24"/>
                <w:szCs w:val="24"/>
                <w:lang w:val="en-US"/>
              </w:rPr>
              <w:t>Terminological qualification</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w:t>
            </w:r>
            <w:r w:rsidR="007A3C6F" w:rsidRPr="00A823D1">
              <w:rPr>
                <w:rFonts w:ascii="Times New Roman" w:hAnsi="Times New Roman"/>
                <w:sz w:val="24"/>
                <w:szCs w:val="24"/>
                <w:lang w:val="en-US"/>
              </w:rPr>
              <w:t>«</w:t>
            </w:r>
            <w:r w:rsidRPr="00A823D1">
              <w:rPr>
                <w:rFonts w:ascii="Times New Roman" w:hAnsi="Times New Roman"/>
                <w:sz w:val="24"/>
                <w:szCs w:val="24"/>
                <w:lang w:val="en-US"/>
              </w:rPr>
              <w:t>The classification of objects, phenomena,</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w:t>
            </w:r>
            <w:r w:rsidR="007A3C6F" w:rsidRPr="00A823D1">
              <w:rPr>
                <w:rFonts w:ascii="Times New Roman" w:hAnsi="Times New Roman"/>
                <w:sz w:val="24"/>
                <w:szCs w:val="24"/>
                <w:lang w:val="en-US"/>
              </w:rPr>
              <w:t>«</w:t>
            </w:r>
            <w:r w:rsidRPr="00A823D1">
              <w:rPr>
                <w:rFonts w:ascii="Times New Roman" w:hAnsi="Times New Roman"/>
                <w:sz w:val="24"/>
                <w:szCs w:val="24"/>
                <w:lang w:val="en-US"/>
              </w:rPr>
              <w:t>the whole and its parts,</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w:t>
            </w:r>
            <w:r w:rsidR="007A3C6F" w:rsidRPr="00A823D1">
              <w:rPr>
                <w:rFonts w:ascii="Times New Roman" w:hAnsi="Times New Roman"/>
                <w:sz w:val="24"/>
                <w:szCs w:val="24"/>
                <w:lang w:val="en-US"/>
              </w:rPr>
              <w:t>«</w:t>
            </w:r>
            <w:r w:rsidRPr="00A823D1">
              <w:rPr>
                <w:rFonts w:ascii="Times New Roman" w:hAnsi="Times New Roman"/>
                <w:sz w:val="24"/>
                <w:szCs w:val="24"/>
                <w:lang w:val="en-US"/>
              </w:rPr>
              <w:t>the nature of contacts,</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w:t>
            </w:r>
            <w:r w:rsidR="007A3C6F" w:rsidRPr="00A823D1">
              <w:rPr>
                <w:rFonts w:ascii="Times New Roman" w:hAnsi="Times New Roman"/>
                <w:sz w:val="24"/>
                <w:szCs w:val="24"/>
                <w:lang w:val="en-US"/>
              </w:rPr>
              <w:t>«</w:t>
            </w:r>
            <w:r w:rsidRPr="00A823D1">
              <w:rPr>
                <w:rFonts w:ascii="Times New Roman" w:hAnsi="Times New Roman"/>
                <w:sz w:val="24"/>
                <w:szCs w:val="24"/>
                <w:lang w:val="en-US"/>
              </w:rPr>
              <w:t>juxtaposition.</w:t>
            </w:r>
            <w:r w:rsidR="007A3C6F" w:rsidRPr="00A823D1">
              <w:rPr>
                <w:rFonts w:ascii="Times New Roman" w:hAnsi="Times New Roman"/>
                <w:sz w:val="24"/>
                <w:szCs w:val="24"/>
                <w:lang w:val="en-US"/>
              </w:rPr>
              <w:t>»</w:t>
            </w:r>
            <w:r w:rsidRPr="00A823D1">
              <w:rPr>
                <w:rFonts w:ascii="Times New Roman" w:hAnsi="Times New Roman"/>
                <w:sz w:val="24"/>
                <w:szCs w:val="24"/>
                <w:lang w:val="en-US"/>
              </w:rPr>
              <w:t xml:space="preserve"> Text. The main features of the text. Types of connectivity in the text. Functional-semantic types of text. Structural and semantic division of the text. Theme of the scientific text - T. Communicative task of the scientific text - KZT. Microtexts of scientific text - MT. This and the new text information. The role of the sentence in the text. Ways to </w:t>
            </w:r>
            <w:r w:rsidRPr="00A823D1">
              <w:rPr>
                <w:rFonts w:ascii="Times New Roman" w:hAnsi="Times New Roman"/>
                <w:sz w:val="24"/>
                <w:szCs w:val="24"/>
                <w:lang w:val="en-US"/>
              </w:rPr>
              <w:lastRenderedPageBreak/>
              <w:t>develop information in the text. Unidirectional and multidirectional texts. Parallel way of information development. A chain-based way of developing information in the text.</w:t>
            </w:r>
          </w:p>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en-US"/>
              </w:rPr>
              <w:t>Basics of compression of scientific text. Basic and additional information of the text. Plan of the text. Types of the plan (call, question, thesis). Abstract. Types of notes. Common rules of reduction. Secondary texts of scientific style. The abstract description as the basis for creating a secondary text of any genre. Abstract as a genre of secondary text. Structure of the annotation. Language tools for annotation. Bibliographic description. Abstract as a genre of secondary text. Types of abstract. Language means of registration of the abstract. Oral scientific speech. Monologue. Dialog. Polylog.</w:t>
            </w:r>
          </w:p>
          <w:p w:rsidR="00BD2746" w:rsidRPr="00A823D1" w:rsidRDefault="00BD2746" w:rsidP="00CB3C0F">
            <w:pPr>
              <w:contextualSpacing/>
              <w:rPr>
                <w:rFonts w:ascii="Times New Roman" w:hAnsi="Times New Roman"/>
                <w:sz w:val="24"/>
                <w:szCs w:val="24"/>
              </w:rPr>
            </w:pPr>
            <w:r w:rsidRPr="00A823D1">
              <w:rPr>
                <w:rFonts w:ascii="Times New Roman" w:hAnsi="Times New Roman"/>
                <w:sz w:val="24"/>
                <w:szCs w:val="24"/>
                <w:lang w:val="en-US"/>
              </w:rPr>
              <w:t xml:space="preserve">Types of dialogue and ways of its language design. Speech strategies in the educational and scientific dialogue. Monologic utterance. Prepared scientific speech. Spontaneous scientific speech. Polylog. Educational and scientific discussion. </w:t>
            </w:r>
            <w:r w:rsidRPr="00A823D1">
              <w:rPr>
                <w:rFonts w:ascii="Times New Roman" w:hAnsi="Times New Roman"/>
                <w:sz w:val="24"/>
                <w:szCs w:val="24"/>
              </w:rPr>
              <w:t>Speech strategies in the educational and scientific discussion.</w:t>
            </w:r>
          </w:p>
        </w:tc>
      </w:tr>
    </w:tbl>
    <w:p w:rsidR="00BD2746" w:rsidRPr="00A823D1" w:rsidRDefault="00BD2746" w:rsidP="00CB3C0F">
      <w:pPr>
        <w:spacing w:after="0" w:line="240" w:lineRule="auto"/>
        <w:contextualSpacing/>
        <w:rPr>
          <w:rFonts w:ascii="Times New Roman" w:eastAsiaTheme="minorHAnsi" w:hAnsi="Times New Roman"/>
          <w:sz w:val="24"/>
          <w:szCs w:val="24"/>
          <w:lang w:val="kk-KZ"/>
        </w:rPr>
      </w:pPr>
    </w:p>
    <w:tbl>
      <w:tblPr>
        <w:tblStyle w:val="15"/>
        <w:tblW w:w="15593" w:type="dxa"/>
        <w:tblInd w:w="-572" w:type="dxa"/>
        <w:tblLayout w:type="fixed"/>
        <w:tblLook w:val="04A0" w:firstRow="1" w:lastRow="0" w:firstColumn="1" w:lastColumn="0" w:noHBand="0" w:noVBand="1"/>
      </w:tblPr>
      <w:tblGrid>
        <w:gridCol w:w="3402"/>
        <w:gridCol w:w="2268"/>
        <w:gridCol w:w="3828"/>
        <w:gridCol w:w="6095"/>
      </w:tblGrid>
      <w:tr w:rsidR="00BD2746" w:rsidRPr="00A823D1" w:rsidTr="00810131">
        <w:tc>
          <w:tcPr>
            <w:tcW w:w="3402" w:type="dxa"/>
          </w:tcPr>
          <w:p w:rsidR="00BD2746" w:rsidRPr="00A823D1" w:rsidRDefault="0072227E" w:rsidP="00CB3C0F">
            <w:pPr>
              <w:contextualSpacing/>
              <w:rPr>
                <w:rFonts w:ascii="Times New Roman" w:hAnsi="Times New Roman"/>
                <w:sz w:val="24"/>
                <w:szCs w:val="24"/>
                <w:lang w:eastAsia="ru-RU"/>
              </w:rPr>
            </w:pPr>
            <w:r w:rsidRPr="00A823D1">
              <w:rPr>
                <w:rFonts w:ascii="Times New Roman" w:hAnsi="Times New Roman"/>
                <w:b/>
                <w:bCs/>
                <w:sz w:val="24"/>
                <w:szCs w:val="24"/>
                <w:lang w:val="kk-KZ"/>
              </w:rPr>
              <w:t>Коды</w:t>
            </w:r>
            <w:r w:rsidRPr="00A823D1">
              <w:rPr>
                <w:rFonts w:ascii="Times New Roman" w:hAnsi="Times New Roman"/>
                <w:b/>
                <w:bCs/>
                <w:sz w:val="24"/>
                <w:szCs w:val="24"/>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rPr>
              <w:t xml:space="preserve"> \ </w:t>
            </w:r>
            <w:r w:rsidRPr="00A823D1">
              <w:rPr>
                <w:rFonts w:ascii="Times New Roman" w:hAnsi="Times New Roman"/>
                <w:b/>
                <w:bCs/>
                <w:sz w:val="24"/>
                <w:szCs w:val="24"/>
                <w:lang w:val="kk-KZ"/>
              </w:rPr>
              <w:t xml:space="preserve">Сode </w:t>
            </w:r>
            <w:r w:rsidR="00F23CDD" w:rsidRPr="00A823D1">
              <w:rPr>
                <w:rFonts w:ascii="Times New Roman" w:hAnsi="Times New Roman"/>
                <w:sz w:val="24"/>
                <w:szCs w:val="24"/>
                <w:lang w:eastAsia="ru-RU"/>
              </w:rPr>
              <w:t>FK 1</w:t>
            </w:r>
            <w:r w:rsidRPr="00A823D1">
              <w:rPr>
                <w:rFonts w:ascii="Times New Roman" w:hAnsi="Times New Roman"/>
                <w:sz w:val="24"/>
                <w:szCs w:val="24"/>
                <w:lang w:eastAsia="ru-RU"/>
              </w:rPr>
              <w:t>107</w:t>
            </w:r>
          </w:p>
        </w:tc>
        <w:tc>
          <w:tcPr>
            <w:tcW w:w="12191" w:type="dxa"/>
            <w:gridSpan w:val="3"/>
          </w:tcPr>
          <w:p w:rsidR="00BD2746" w:rsidRPr="00A823D1" w:rsidRDefault="00325573" w:rsidP="00CB3C0F">
            <w:pPr>
              <w:contextualSpacing/>
              <w:rPr>
                <w:rFonts w:ascii="Times New Roman" w:hAnsi="Times New Roman"/>
                <w:b/>
                <w:color w:val="FF0000"/>
                <w:sz w:val="24"/>
                <w:szCs w:val="24"/>
                <w:lang w:val="kk-KZ"/>
              </w:rPr>
            </w:pPr>
            <w:r w:rsidRPr="00A823D1">
              <w:rPr>
                <w:rFonts w:ascii="Times New Roman" w:hAnsi="Times New Roman"/>
                <w:b/>
                <w:sz w:val="24"/>
                <w:szCs w:val="24"/>
                <w:lang w:val="kk-KZ"/>
              </w:rPr>
              <w:t>Дене шынықтыру/ Ф</w:t>
            </w:r>
            <w:r w:rsidRPr="00A823D1">
              <w:rPr>
                <w:rFonts w:ascii="Times New Roman" w:hAnsi="Times New Roman"/>
                <w:b/>
                <w:sz w:val="24"/>
                <w:szCs w:val="24"/>
              </w:rPr>
              <w:t>изическ</w:t>
            </w:r>
            <w:r w:rsidRPr="00A823D1">
              <w:rPr>
                <w:rFonts w:ascii="Times New Roman" w:hAnsi="Times New Roman"/>
                <w:b/>
                <w:sz w:val="24"/>
                <w:szCs w:val="24"/>
                <w:lang w:val="kk-KZ"/>
              </w:rPr>
              <w:t>ая</w:t>
            </w:r>
            <w:r w:rsidRPr="00A823D1">
              <w:rPr>
                <w:rFonts w:ascii="Times New Roman" w:hAnsi="Times New Roman"/>
                <w:b/>
                <w:sz w:val="24"/>
                <w:szCs w:val="24"/>
              </w:rPr>
              <w:t xml:space="preserve"> культур</w:t>
            </w:r>
            <w:r w:rsidRPr="00A823D1">
              <w:rPr>
                <w:rFonts w:ascii="Times New Roman" w:hAnsi="Times New Roman"/>
                <w:b/>
                <w:sz w:val="24"/>
                <w:szCs w:val="24"/>
                <w:lang w:val="kk-KZ"/>
              </w:rPr>
              <w:t>а</w:t>
            </w:r>
            <w:r w:rsidRPr="00A823D1">
              <w:rPr>
                <w:rFonts w:ascii="Times New Roman" w:hAnsi="Times New Roman"/>
                <w:b/>
                <w:sz w:val="24"/>
                <w:szCs w:val="24"/>
              </w:rPr>
              <w:t xml:space="preserve"> / </w:t>
            </w:r>
            <w:r w:rsidRPr="00A823D1">
              <w:rPr>
                <w:rFonts w:ascii="Times New Roman" w:hAnsi="Times New Roman"/>
                <w:b/>
                <w:sz w:val="24"/>
                <w:szCs w:val="24"/>
                <w:lang w:val="en-US"/>
              </w:rPr>
              <w:t>PhysicalTraining</w:t>
            </w:r>
          </w:p>
        </w:tc>
      </w:tr>
      <w:tr w:rsidR="002B7ECC" w:rsidRPr="00A823D1" w:rsidTr="00810131">
        <w:trPr>
          <w:trHeight w:val="560"/>
        </w:trPr>
        <w:tc>
          <w:tcPr>
            <w:tcW w:w="3402" w:type="dxa"/>
          </w:tcPr>
          <w:p w:rsidR="002B7ECC" w:rsidRPr="00A823D1" w:rsidRDefault="002B7ECC"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2268" w:type="dxa"/>
          </w:tcPr>
          <w:p w:rsidR="002B7ECC" w:rsidRPr="00A823D1" w:rsidRDefault="00F41B92" w:rsidP="00CB3C0F">
            <w:pPr>
              <w:contextualSpacing/>
              <w:rPr>
                <w:rFonts w:ascii="Times New Roman" w:hAnsi="Times New Roman"/>
                <w:sz w:val="24"/>
                <w:szCs w:val="24"/>
                <w:lang w:val="en-US"/>
              </w:rPr>
            </w:pPr>
            <w:r w:rsidRPr="00A823D1">
              <w:rPr>
                <w:rFonts w:ascii="Times New Roman" w:hAnsi="Times New Roman"/>
                <w:sz w:val="24"/>
                <w:szCs w:val="24"/>
                <w:lang w:val="kk-KZ"/>
              </w:rPr>
              <w:t>Жоқ/н</w:t>
            </w:r>
            <w:r w:rsidR="002B7ECC" w:rsidRPr="00A823D1">
              <w:rPr>
                <w:rFonts w:ascii="Times New Roman" w:hAnsi="Times New Roman"/>
                <w:sz w:val="24"/>
                <w:szCs w:val="24"/>
                <w:lang w:val="kk-KZ"/>
              </w:rPr>
              <w:t>ет</w:t>
            </w:r>
            <w:r w:rsidRPr="00A823D1">
              <w:rPr>
                <w:rFonts w:ascii="Times New Roman" w:hAnsi="Times New Roman"/>
                <w:sz w:val="24"/>
                <w:szCs w:val="24"/>
                <w:lang w:val="kk-KZ"/>
              </w:rPr>
              <w:t>/</w:t>
            </w:r>
            <w:r w:rsidRPr="00A823D1">
              <w:rPr>
                <w:rFonts w:ascii="Times New Roman" w:hAnsi="Times New Roman"/>
                <w:sz w:val="24"/>
                <w:szCs w:val="24"/>
                <w:lang w:val="en-US"/>
              </w:rPr>
              <w:t>no</w:t>
            </w:r>
          </w:p>
        </w:tc>
        <w:tc>
          <w:tcPr>
            <w:tcW w:w="3828" w:type="dxa"/>
          </w:tcPr>
          <w:p w:rsidR="002B7ECC" w:rsidRPr="00A823D1" w:rsidRDefault="002B7ECC"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6095" w:type="dxa"/>
          </w:tcPr>
          <w:p w:rsidR="002B7ECC" w:rsidRPr="00A823D1" w:rsidRDefault="00A573B5" w:rsidP="00CB3C0F">
            <w:pPr>
              <w:contextualSpacing/>
              <w:rPr>
                <w:rFonts w:ascii="Times New Roman" w:hAnsi="Times New Roman"/>
                <w:sz w:val="24"/>
                <w:szCs w:val="24"/>
                <w:lang w:val="en-US"/>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p>
        </w:tc>
      </w:tr>
      <w:tr w:rsidR="002B7ECC" w:rsidRPr="00A823D1" w:rsidTr="00810131">
        <w:tc>
          <w:tcPr>
            <w:tcW w:w="3402" w:type="dxa"/>
          </w:tcPr>
          <w:p w:rsidR="002B7ECC" w:rsidRPr="00A823D1" w:rsidRDefault="002B7ECC"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2268" w:type="dxa"/>
          </w:tcPr>
          <w:p w:rsidR="002B7ECC" w:rsidRPr="00A823D1" w:rsidRDefault="002B7ECC" w:rsidP="00CB3C0F">
            <w:pPr>
              <w:contextualSpacing/>
              <w:rPr>
                <w:rFonts w:ascii="Times New Roman" w:hAnsi="Times New Roman"/>
                <w:sz w:val="24"/>
                <w:szCs w:val="24"/>
              </w:rPr>
            </w:pPr>
            <w:r w:rsidRPr="00A823D1">
              <w:rPr>
                <w:rFonts w:ascii="Times New Roman" w:hAnsi="Times New Roman"/>
                <w:sz w:val="24"/>
                <w:szCs w:val="24"/>
                <w:lang w:val="kk-KZ"/>
              </w:rPr>
              <w:t>8</w:t>
            </w:r>
          </w:p>
        </w:tc>
        <w:tc>
          <w:tcPr>
            <w:tcW w:w="3828" w:type="dxa"/>
          </w:tcPr>
          <w:p w:rsidR="002B7ECC" w:rsidRPr="00A823D1" w:rsidRDefault="002B7ECC"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6095" w:type="dxa"/>
          </w:tcPr>
          <w:p w:rsidR="002B7ECC" w:rsidRPr="00A823D1" w:rsidRDefault="00785F14" w:rsidP="00785F14">
            <w:pPr>
              <w:contextualSpacing/>
              <w:rPr>
                <w:rFonts w:ascii="Times New Roman" w:hAnsi="Times New Roman"/>
                <w:sz w:val="24"/>
                <w:szCs w:val="24"/>
                <w:lang w:val="en-US"/>
              </w:rPr>
            </w:pPr>
            <w:r w:rsidRPr="00A823D1">
              <w:rPr>
                <w:rFonts w:ascii="Times New Roman" w:hAnsi="Times New Roman"/>
                <w:sz w:val="24"/>
                <w:szCs w:val="24"/>
                <w:lang w:val="kk-KZ"/>
              </w:rPr>
              <w:t>1,2,3,4</w:t>
            </w:r>
          </w:p>
        </w:tc>
      </w:tr>
      <w:tr w:rsidR="00BD2746" w:rsidRPr="004A0C01" w:rsidTr="00810131">
        <w:trPr>
          <w:trHeight w:val="185"/>
        </w:trPr>
        <w:tc>
          <w:tcPr>
            <w:tcW w:w="3402" w:type="dxa"/>
            <w:vMerge w:val="restart"/>
          </w:tcPr>
          <w:p w:rsidR="00BD2746" w:rsidRPr="00A823D1" w:rsidRDefault="00BD2746" w:rsidP="00CB3C0F">
            <w:pPr>
              <w:contextualSpacing/>
              <w:rPr>
                <w:rFonts w:ascii="Times New Roman" w:hAnsi="Times New Roman"/>
                <w:bCs/>
                <w:sz w:val="24"/>
                <w:szCs w:val="24"/>
              </w:rPr>
            </w:pPr>
          </w:p>
        </w:tc>
        <w:tc>
          <w:tcPr>
            <w:tcW w:w="12191" w:type="dxa"/>
            <w:gridSpan w:val="3"/>
          </w:tcPr>
          <w:p w:rsidR="0007239A" w:rsidRPr="00A823D1" w:rsidRDefault="00536D66" w:rsidP="0007239A">
            <w:pPr>
              <w:pStyle w:val="Default"/>
              <w:rPr>
                <w:lang w:val="kk-KZ"/>
              </w:rPr>
            </w:pPr>
            <w:r w:rsidRPr="00A823D1">
              <w:rPr>
                <w:b/>
                <w:lang w:val="kk-KZ"/>
              </w:rPr>
              <w:t>Пәннің мақсаты:</w:t>
            </w:r>
            <w:r w:rsidR="00067AC1" w:rsidRPr="00A823D1">
              <w:rPr>
                <w:b/>
                <w:lang w:val="kk-KZ"/>
              </w:rPr>
              <w:t xml:space="preserve"> </w:t>
            </w:r>
            <w:r w:rsidR="0007239A" w:rsidRPr="00A823D1">
              <w:rPr>
                <w:lang w:val="kk-KZ"/>
              </w:rPr>
              <w:t>Білім алушыларда нормашығармашылық, құқық қолдану, құқық қорғау, сараптамалық-кеңес беру қызметін жүзеге асыру үшін қажетті жалпы мәдени құзыреттерді қалыптастыру. "Дене шынықтыру" пәні оқу пәні және тұлғаның тұтас дамуының маңызды компоненті ретінде берілген. "Дене шынықтыру және спорт" жалпы мәдениеттің, психофизикалық қалыптасудың және оқытудың барлық кезеңінде студенттің кәсіби даярлығының құрамдас бөлігі болып табылады.</w:t>
            </w:r>
          </w:p>
          <w:p w:rsidR="0007239A" w:rsidRPr="00A823D1" w:rsidRDefault="0007239A" w:rsidP="0007239A">
            <w:pPr>
              <w:pStyle w:val="Default"/>
              <w:rPr>
                <w:lang w:val="kk-KZ"/>
              </w:rPr>
            </w:pPr>
            <w:r w:rsidRPr="00A823D1">
              <w:rPr>
                <w:lang w:val="kk-KZ"/>
              </w:rPr>
              <w:t>Осы модульді сәтті аяқтағаннан кейін студенттер қабілетті болуы тиіс:</w:t>
            </w:r>
          </w:p>
          <w:p w:rsidR="0007239A" w:rsidRPr="00A823D1" w:rsidRDefault="0007239A" w:rsidP="00721E90">
            <w:pPr>
              <w:pStyle w:val="Default"/>
              <w:numPr>
                <w:ilvl w:val="0"/>
                <w:numId w:val="217"/>
              </w:numPr>
              <w:rPr>
                <w:lang w:val="kk-KZ"/>
              </w:rPr>
            </w:pPr>
            <w:r w:rsidRPr="00A823D1">
              <w:rPr>
                <w:lang w:val="kk-KZ"/>
              </w:rPr>
              <w:t xml:space="preserve">дене тәрбиесінің құралдары мен әдістерін кәсіби-тұлғалық дамыту, дене тәрбиесі мен өзін-өзі жетілдіру, салауатты өмір салтын және өмір салтын қалыптастыру үшін қолдану; </w:t>
            </w:r>
          </w:p>
          <w:p w:rsidR="0007239A" w:rsidRPr="00A823D1" w:rsidRDefault="0007239A" w:rsidP="00721E90">
            <w:pPr>
              <w:pStyle w:val="Default"/>
              <w:numPr>
                <w:ilvl w:val="0"/>
                <w:numId w:val="217"/>
              </w:numPr>
              <w:rPr>
                <w:lang w:val="kk-KZ"/>
              </w:rPr>
            </w:pPr>
            <w:r w:rsidRPr="00A823D1">
              <w:rPr>
                <w:lang w:val="kk-KZ"/>
              </w:rPr>
              <w:t>жеке таңдалған сауықтыру және бейімделген дене шынықтыру кешендерін орындау;</w:t>
            </w:r>
          </w:p>
          <w:p w:rsidR="0007239A" w:rsidRPr="00A823D1" w:rsidRDefault="0007239A" w:rsidP="00721E90">
            <w:pPr>
              <w:pStyle w:val="Default"/>
              <w:numPr>
                <w:ilvl w:val="0"/>
                <w:numId w:val="217"/>
              </w:numPr>
              <w:rPr>
                <w:lang w:val="kk-KZ"/>
              </w:rPr>
            </w:pPr>
            <w:r w:rsidRPr="00A823D1">
              <w:rPr>
                <w:lang w:val="kk-KZ"/>
              </w:rPr>
              <w:t xml:space="preserve">қозғалудың әртүрлі тәсілдерін пайдалана отырып, жасанды және табиғи кедергілерді жеңу; </w:t>
            </w:r>
          </w:p>
          <w:p w:rsidR="0007239A" w:rsidRPr="00A823D1" w:rsidRDefault="0007239A" w:rsidP="00721E90">
            <w:pPr>
              <w:pStyle w:val="Default"/>
              <w:numPr>
                <w:ilvl w:val="0"/>
                <w:numId w:val="217"/>
              </w:numPr>
              <w:rPr>
                <w:lang w:val="kk-KZ"/>
              </w:rPr>
            </w:pPr>
            <w:r w:rsidRPr="00A823D1">
              <w:rPr>
                <w:lang w:val="kk-KZ"/>
              </w:rPr>
              <w:t xml:space="preserve">қорғау және өзін-өзі қорғау, сақтандыру және өзін-өзі сақтандыру тәсілдерін орындау; </w:t>
            </w:r>
          </w:p>
          <w:p w:rsidR="0007239A" w:rsidRPr="00A823D1" w:rsidRDefault="0007239A" w:rsidP="00721E90">
            <w:pPr>
              <w:pStyle w:val="Default"/>
              <w:numPr>
                <w:ilvl w:val="0"/>
                <w:numId w:val="217"/>
              </w:numPr>
              <w:rPr>
                <w:lang w:val="kk-KZ"/>
              </w:rPr>
            </w:pPr>
            <w:r w:rsidRPr="00A823D1">
              <w:rPr>
                <w:lang w:val="kk-KZ"/>
              </w:rPr>
              <w:t xml:space="preserve">жұмыс қабілетін арттыру, денсаулықты сақтау және нығайту үшін практикалық іс-әрекет пен күнделікті өмірде алған білімдері мен біліктерін қолдану; </w:t>
            </w:r>
          </w:p>
          <w:p w:rsidR="0007239A" w:rsidRPr="00A823D1" w:rsidRDefault="0007239A" w:rsidP="00721E90">
            <w:pPr>
              <w:pStyle w:val="Default"/>
              <w:numPr>
                <w:ilvl w:val="0"/>
                <w:numId w:val="217"/>
              </w:numPr>
              <w:rPr>
                <w:lang w:val="kk-KZ"/>
              </w:rPr>
            </w:pPr>
            <w:r w:rsidRPr="00A823D1">
              <w:rPr>
                <w:lang w:val="kk-KZ"/>
              </w:rPr>
              <w:t>денсаулықты сақтау мен нығайтуды, психофизикалық қабілеттер мен сапаларды дамыту мен жетілдіруді қамтамасыз ететін практикалық дағдылар мен дағдылар жүйесін меңгеру;</w:t>
            </w:r>
          </w:p>
          <w:p w:rsidR="0007239A" w:rsidRPr="00A823D1" w:rsidRDefault="0007239A" w:rsidP="00721E90">
            <w:pPr>
              <w:pStyle w:val="Default"/>
              <w:numPr>
                <w:ilvl w:val="0"/>
                <w:numId w:val="217"/>
              </w:numPr>
              <w:rPr>
                <w:lang w:val="kk-KZ"/>
              </w:rPr>
            </w:pPr>
            <w:r w:rsidRPr="00A823D1">
              <w:rPr>
                <w:lang w:val="kk-KZ"/>
              </w:rPr>
              <w:t>жеке өмірлік және кәсіби мақсаттарға қол жеткізу үшін дене шынықтыру-спорт қызметін пайдаланудың жеке тәжірибесін алу;</w:t>
            </w:r>
          </w:p>
          <w:p w:rsidR="00BD2746" w:rsidRPr="00A823D1" w:rsidRDefault="0007239A" w:rsidP="00721E90">
            <w:pPr>
              <w:pStyle w:val="Default"/>
              <w:numPr>
                <w:ilvl w:val="0"/>
                <w:numId w:val="217"/>
              </w:numPr>
              <w:rPr>
                <w:lang w:val="kk-KZ"/>
              </w:rPr>
            </w:pPr>
            <w:r w:rsidRPr="00A823D1">
              <w:rPr>
                <w:lang w:val="kk-KZ"/>
              </w:rPr>
              <w:t>дене тәрбиесі әдістерін дербес, әдістемелік дұрыс қолдану құралдарын меңгеру.</w:t>
            </w:r>
          </w:p>
        </w:tc>
      </w:tr>
      <w:tr w:rsidR="00BD2746" w:rsidRPr="00A823D1" w:rsidTr="00810131">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07239A" w:rsidRPr="00A823D1" w:rsidRDefault="00536D66" w:rsidP="0007239A">
            <w:pPr>
              <w:pStyle w:val="Default"/>
            </w:pPr>
            <w:r w:rsidRPr="00A823D1">
              <w:rPr>
                <w:b/>
                <w:lang w:val="kk-KZ"/>
              </w:rPr>
              <w:t>Цель дисциплины:</w:t>
            </w:r>
            <w:r w:rsidR="0007239A" w:rsidRPr="00A823D1">
              <w:rPr>
                <w:lang w:val="kk-KZ"/>
              </w:rPr>
              <w:t xml:space="preserve"> Формирование у обучающихся общекультурных компетенций, необходимых для осуществления нормотворческой, правоприменительной,  правоохранительной, экспертно-консультационной деятельности. Дисциплина </w:t>
            </w:r>
            <w:r w:rsidR="0007239A" w:rsidRPr="00A823D1">
              <w:t xml:space="preserve">«Физическая культура представлена как учебная </w:t>
            </w:r>
            <w:r w:rsidR="0007239A" w:rsidRPr="00A823D1">
              <w:rPr>
                <w:lang w:val="kk-KZ"/>
              </w:rPr>
              <w:t>д</w:t>
            </w:r>
            <w:r w:rsidR="0007239A" w:rsidRPr="00A823D1">
              <w:t>исциплина и важнейший компонент целостного развития личности. «Физическая культура и спорт» является компонентом общей культуры, психофизического становления и профессиональной подготовки студента в течение всего периода обучения.</w:t>
            </w:r>
          </w:p>
          <w:p w:rsidR="0007239A" w:rsidRPr="00A823D1" w:rsidRDefault="0007239A" w:rsidP="0007239A">
            <w:pPr>
              <w:tabs>
                <w:tab w:val="left" w:pos="272"/>
              </w:tabs>
              <w:ind w:firstLine="459"/>
              <w:jc w:val="both"/>
              <w:rPr>
                <w:rFonts w:ascii="Times New Roman" w:hAnsi="Times New Roman"/>
                <w:sz w:val="24"/>
                <w:szCs w:val="24"/>
              </w:rPr>
            </w:pPr>
            <w:r w:rsidRPr="00A823D1">
              <w:rPr>
                <w:rFonts w:ascii="Times New Roman" w:hAnsi="Times New Roman"/>
                <w:sz w:val="24"/>
                <w:szCs w:val="24"/>
              </w:rPr>
              <w:t>По успешному завершению данного модуля студенты должны быть способны:</w:t>
            </w:r>
          </w:p>
          <w:p w:rsidR="0007239A" w:rsidRPr="00A823D1" w:rsidRDefault="0007239A" w:rsidP="00721E90">
            <w:pPr>
              <w:pStyle w:val="a8"/>
              <w:numPr>
                <w:ilvl w:val="0"/>
                <w:numId w:val="216"/>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 xml:space="preserve">использовать средства и методы физической культуры для профессионально-личностного развития, физического самосовершенствования, формирования здорового образа и стиля жизни; </w:t>
            </w:r>
          </w:p>
          <w:p w:rsidR="0007239A" w:rsidRPr="00A823D1" w:rsidRDefault="0007239A" w:rsidP="00721E90">
            <w:pPr>
              <w:pStyle w:val="a8"/>
              <w:numPr>
                <w:ilvl w:val="0"/>
                <w:numId w:val="216"/>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выполнять индивидуально подобранные комплексы оздоровительной и адаптивной физической культуры;</w:t>
            </w:r>
          </w:p>
          <w:p w:rsidR="0007239A" w:rsidRPr="00A823D1" w:rsidRDefault="0007239A" w:rsidP="00721E90">
            <w:pPr>
              <w:pStyle w:val="a8"/>
              <w:numPr>
                <w:ilvl w:val="0"/>
                <w:numId w:val="216"/>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 xml:space="preserve">преодолевать искусственные и естественные препятствия с использованием разнообразных способов передвижения; </w:t>
            </w:r>
          </w:p>
          <w:p w:rsidR="0007239A" w:rsidRPr="00A823D1" w:rsidRDefault="0007239A" w:rsidP="00721E90">
            <w:pPr>
              <w:pStyle w:val="a8"/>
              <w:numPr>
                <w:ilvl w:val="0"/>
                <w:numId w:val="216"/>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 xml:space="preserve">выполнять приёмы защиты и самообороны, страховки и самостраховки; </w:t>
            </w:r>
          </w:p>
          <w:p w:rsidR="0007239A" w:rsidRPr="00A823D1" w:rsidRDefault="0007239A" w:rsidP="00721E90">
            <w:pPr>
              <w:pStyle w:val="a8"/>
              <w:numPr>
                <w:ilvl w:val="0"/>
                <w:numId w:val="216"/>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для повышения работоспособности, сохранения и укрепления здоровья; </w:t>
            </w:r>
          </w:p>
          <w:p w:rsidR="0007239A" w:rsidRPr="00A823D1" w:rsidRDefault="0007239A" w:rsidP="00721E90">
            <w:pPr>
              <w:pStyle w:val="a8"/>
              <w:numPr>
                <w:ilvl w:val="0"/>
                <w:numId w:val="216"/>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владеть системой практических умений и навыков, обеспечивающих сохранение и укрепление здоровья, развитие и совершенствование психофизических способностей и качеств;</w:t>
            </w:r>
          </w:p>
          <w:p w:rsidR="0007239A" w:rsidRPr="00A823D1" w:rsidRDefault="0007239A" w:rsidP="00721E90">
            <w:pPr>
              <w:pStyle w:val="a8"/>
              <w:numPr>
                <w:ilvl w:val="0"/>
                <w:numId w:val="216"/>
              </w:numPr>
              <w:tabs>
                <w:tab w:val="left" w:pos="289"/>
              </w:tabs>
              <w:spacing w:line="240" w:lineRule="auto"/>
              <w:jc w:val="both"/>
              <w:rPr>
                <w:rFonts w:ascii="Times New Roman" w:hAnsi="Times New Roman"/>
                <w:sz w:val="24"/>
                <w:szCs w:val="24"/>
              </w:rPr>
            </w:pPr>
            <w:r w:rsidRPr="00A823D1">
              <w:rPr>
                <w:rFonts w:ascii="Times New Roman" w:hAnsi="Times New Roman"/>
                <w:sz w:val="24"/>
                <w:szCs w:val="24"/>
              </w:rPr>
              <w:t>приобрести личный опыт использования физкультурно-спортивной деятельности для повышения своих функциональных и двигательных возможностей, для достижения личных жизненных и профессиональных целей;</w:t>
            </w:r>
          </w:p>
          <w:p w:rsidR="00BD2746" w:rsidRPr="00A823D1" w:rsidRDefault="0007239A" w:rsidP="00721E90">
            <w:pPr>
              <w:pStyle w:val="a8"/>
              <w:numPr>
                <w:ilvl w:val="0"/>
                <w:numId w:val="216"/>
              </w:numPr>
              <w:tabs>
                <w:tab w:val="left" w:pos="289"/>
              </w:tabs>
              <w:spacing w:line="240" w:lineRule="auto"/>
              <w:jc w:val="both"/>
              <w:rPr>
                <w:rFonts w:ascii="Times New Roman" w:hAnsi="Times New Roman"/>
                <w:sz w:val="24"/>
                <w:szCs w:val="24"/>
              </w:rPr>
            </w:pPr>
            <w:r w:rsidRPr="00A823D1">
              <w:rPr>
                <w:rFonts w:ascii="Times New Roman" w:hAnsi="Times New Roman"/>
                <w:sz w:val="24"/>
                <w:szCs w:val="24"/>
              </w:rPr>
              <w:t>владеть средствами самостоятельного, методически правильного использования методов физического воспитания.</w:t>
            </w:r>
          </w:p>
        </w:tc>
      </w:tr>
      <w:tr w:rsidR="00BD2746" w:rsidRPr="004A0C01" w:rsidTr="00810131">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07239A" w:rsidRPr="00A823D1" w:rsidRDefault="00067AC1" w:rsidP="0007239A">
            <w:pPr>
              <w:widowControl w:val="0"/>
              <w:tabs>
                <w:tab w:val="left" w:pos="284"/>
                <w:tab w:val="left" w:pos="720"/>
                <w:tab w:val="left" w:pos="1134"/>
              </w:tabs>
              <w:suppressAutoHyphens/>
              <w:contextualSpacing/>
              <w:jc w:val="both"/>
              <w:rPr>
                <w:rFonts w:ascii="Times New Roman" w:hAnsi="Times New Roman"/>
                <w:color w:val="000000"/>
                <w:sz w:val="24"/>
                <w:szCs w:val="24"/>
                <w:lang w:val="kk-KZ"/>
              </w:rPr>
            </w:pPr>
            <w:r w:rsidRPr="00A823D1">
              <w:rPr>
                <w:rFonts w:ascii="Times New Roman" w:hAnsi="Times New Roman"/>
                <w:b/>
                <w:color w:val="000000"/>
                <w:sz w:val="24"/>
                <w:szCs w:val="24"/>
                <w:lang w:val="en-US"/>
              </w:rPr>
              <w:t>The purpose of the discipline:</w:t>
            </w:r>
            <w:r w:rsidR="0007239A" w:rsidRPr="00A823D1">
              <w:rPr>
                <w:rFonts w:ascii="Times New Roman" w:hAnsi="Times New Roman"/>
                <w:b/>
                <w:color w:val="000000"/>
                <w:sz w:val="24"/>
                <w:szCs w:val="24"/>
                <w:lang w:val="kk-KZ"/>
              </w:rPr>
              <w:t xml:space="preserve"> </w:t>
            </w:r>
            <w:r w:rsidR="0007239A" w:rsidRPr="00A823D1">
              <w:rPr>
                <w:rFonts w:ascii="Times New Roman" w:hAnsi="Times New Roman"/>
                <w:color w:val="000000"/>
                <w:sz w:val="24"/>
                <w:szCs w:val="24"/>
                <w:lang w:val="kk-KZ"/>
              </w:rPr>
              <w:t>Formation of students ' General cultural competencies necessary for the implementation of standard-setting, law enforcement, law enforcement, expert consulting activities. Discipline "Physical culture is presented as an educational discipline and an important component of the integral development of the individual. "Physical culture and sport" is a component of the General culture, psychophysical formation and professional training of the student during the whole period of study.</w:t>
            </w:r>
          </w:p>
          <w:p w:rsidR="0007239A" w:rsidRPr="00A823D1" w:rsidRDefault="0007239A" w:rsidP="0007239A">
            <w:pPr>
              <w:widowControl w:val="0"/>
              <w:tabs>
                <w:tab w:val="left" w:pos="284"/>
                <w:tab w:val="left" w:pos="720"/>
                <w:tab w:val="left" w:pos="1134"/>
              </w:tabs>
              <w:suppressAutoHyphens/>
              <w:contextualSpacing/>
              <w:jc w:val="both"/>
              <w:rPr>
                <w:rFonts w:ascii="Times New Roman" w:hAnsi="Times New Roman"/>
                <w:color w:val="000000"/>
                <w:sz w:val="24"/>
                <w:szCs w:val="24"/>
                <w:lang w:val="kk-KZ"/>
              </w:rPr>
            </w:pPr>
            <w:r w:rsidRPr="00A823D1">
              <w:rPr>
                <w:rFonts w:ascii="Times New Roman" w:hAnsi="Times New Roman"/>
                <w:color w:val="000000"/>
                <w:sz w:val="24"/>
                <w:szCs w:val="24"/>
                <w:lang w:val="kk-KZ"/>
              </w:rPr>
              <w:t>Upon successful completion of this module, students should be able to:</w:t>
            </w:r>
          </w:p>
          <w:p w:rsidR="0007239A" w:rsidRPr="00A823D1" w:rsidRDefault="0007239A" w:rsidP="00721E90">
            <w:pPr>
              <w:pStyle w:val="a8"/>
              <w:widowControl w:val="0"/>
              <w:numPr>
                <w:ilvl w:val="0"/>
                <w:numId w:val="216"/>
              </w:numPr>
              <w:tabs>
                <w:tab w:val="left" w:pos="284"/>
                <w:tab w:val="left" w:pos="720"/>
                <w:tab w:val="left" w:pos="1134"/>
              </w:tabs>
              <w:suppressAutoHyphen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use means and methods of physical culture for professional and personal development, physical self-improvement, formation of a healthy lifestyle; </w:t>
            </w:r>
          </w:p>
          <w:p w:rsidR="0007239A" w:rsidRPr="00A823D1" w:rsidRDefault="0007239A" w:rsidP="00721E90">
            <w:pPr>
              <w:pStyle w:val="a8"/>
              <w:widowControl w:val="0"/>
              <w:numPr>
                <w:ilvl w:val="0"/>
                <w:numId w:val="216"/>
              </w:numPr>
              <w:tabs>
                <w:tab w:val="left" w:pos="284"/>
                <w:tab w:val="left" w:pos="720"/>
                <w:tab w:val="left" w:pos="1134"/>
              </w:tabs>
              <w:suppressAutoHyphen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to perform the individually selected complex of health-improving and adaptive physical culture;</w:t>
            </w:r>
          </w:p>
          <w:p w:rsidR="0007239A" w:rsidRPr="00A823D1" w:rsidRDefault="0007239A" w:rsidP="00721E90">
            <w:pPr>
              <w:pStyle w:val="a8"/>
              <w:widowControl w:val="0"/>
              <w:numPr>
                <w:ilvl w:val="0"/>
                <w:numId w:val="216"/>
              </w:numPr>
              <w:tabs>
                <w:tab w:val="left" w:pos="284"/>
                <w:tab w:val="left" w:pos="720"/>
                <w:tab w:val="left" w:pos="1134"/>
              </w:tabs>
              <w:suppressAutoHyphen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overcome artificial and natural obstacles using a variety of modes of transportation; </w:t>
            </w:r>
          </w:p>
          <w:p w:rsidR="0007239A" w:rsidRPr="00A823D1" w:rsidRDefault="0007239A" w:rsidP="00721E90">
            <w:pPr>
              <w:pStyle w:val="a8"/>
              <w:widowControl w:val="0"/>
              <w:numPr>
                <w:ilvl w:val="0"/>
                <w:numId w:val="216"/>
              </w:numPr>
              <w:tabs>
                <w:tab w:val="left" w:pos="284"/>
                <w:tab w:val="left" w:pos="720"/>
                <w:tab w:val="left" w:pos="1134"/>
              </w:tabs>
              <w:suppressAutoHyphen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perform protection and self-defense techniques, insurance and self-insurance; </w:t>
            </w:r>
          </w:p>
          <w:p w:rsidR="0007239A" w:rsidRPr="00A823D1" w:rsidRDefault="0007239A" w:rsidP="00721E90">
            <w:pPr>
              <w:pStyle w:val="a8"/>
              <w:widowControl w:val="0"/>
              <w:numPr>
                <w:ilvl w:val="0"/>
                <w:numId w:val="216"/>
              </w:numPr>
              <w:tabs>
                <w:tab w:val="left" w:pos="284"/>
                <w:tab w:val="left" w:pos="720"/>
                <w:tab w:val="left" w:pos="1134"/>
              </w:tabs>
              <w:suppressAutoHyphen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use the acquired knowledge and skills in practice and everyday life to improve performance, maintain and strengthen health; </w:t>
            </w:r>
          </w:p>
          <w:p w:rsidR="0007239A" w:rsidRPr="00A823D1" w:rsidRDefault="0007239A" w:rsidP="00721E90">
            <w:pPr>
              <w:pStyle w:val="a8"/>
              <w:widowControl w:val="0"/>
              <w:numPr>
                <w:ilvl w:val="0"/>
                <w:numId w:val="216"/>
              </w:numPr>
              <w:tabs>
                <w:tab w:val="left" w:pos="284"/>
                <w:tab w:val="left" w:pos="720"/>
                <w:tab w:val="left" w:pos="1134"/>
              </w:tabs>
              <w:suppressAutoHyphen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lastRenderedPageBreak/>
              <w:t>possess a system of practical skills that ensure the preservation and strengthening of health, development and improvement of psychophysical abilities and qualities;</w:t>
            </w:r>
          </w:p>
          <w:p w:rsidR="0007239A" w:rsidRPr="00A823D1" w:rsidRDefault="0007239A" w:rsidP="00721E90">
            <w:pPr>
              <w:pStyle w:val="a8"/>
              <w:widowControl w:val="0"/>
              <w:numPr>
                <w:ilvl w:val="0"/>
                <w:numId w:val="216"/>
              </w:numPr>
              <w:tabs>
                <w:tab w:val="left" w:pos="284"/>
                <w:tab w:val="left" w:pos="720"/>
                <w:tab w:val="left" w:pos="1134"/>
              </w:tabs>
              <w:suppressAutoHyphen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to gain personal experience in the use of physical culture and sports activities to improve their functional and motor capabilities, to achieve personal life and professional goals;</w:t>
            </w:r>
          </w:p>
          <w:p w:rsidR="00BD2746" w:rsidRPr="00A823D1" w:rsidRDefault="0007239A" w:rsidP="00721E90">
            <w:pPr>
              <w:pStyle w:val="a8"/>
              <w:widowControl w:val="0"/>
              <w:numPr>
                <w:ilvl w:val="0"/>
                <w:numId w:val="218"/>
              </w:numPr>
              <w:tabs>
                <w:tab w:val="left" w:pos="284"/>
                <w:tab w:val="left" w:pos="720"/>
                <w:tab w:val="left" w:pos="1134"/>
              </w:tabs>
              <w:suppressAutoHyphens/>
              <w:spacing w:line="240" w:lineRule="auto"/>
              <w:jc w:val="both"/>
              <w:rPr>
                <w:rFonts w:ascii="Times New Roman" w:hAnsi="Times New Roman"/>
                <w:sz w:val="24"/>
                <w:szCs w:val="24"/>
                <w:lang w:val="kk-KZ"/>
              </w:rPr>
            </w:pPr>
            <w:r w:rsidRPr="00A823D1">
              <w:rPr>
                <w:rFonts w:ascii="Times New Roman" w:hAnsi="Times New Roman"/>
                <w:color w:val="000000"/>
                <w:sz w:val="24"/>
                <w:szCs w:val="24"/>
                <w:lang w:val="kk-KZ"/>
              </w:rPr>
              <w:t>to own means of independent, methodically correct use of methods of physical education.</w:t>
            </w:r>
          </w:p>
        </w:tc>
      </w:tr>
      <w:tr w:rsidR="00BD2746" w:rsidRPr="004A0C01" w:rsidTr="00810131">
        <w:trPr>
          <w:trHeight w:val="275"/>
        </w:trPr>
        <w:tc>
          <w:tcPr>
            <w:tcW w:w="3402" w:type="dxa"/>
            <w:vMerge w:val="restart"/>
          </w:tcPr>
          <w:p w:rsidR="00BD2746" w:rsidRPr="00A823D1" w:rsidRDefault="00BD2746" w:rsidP="00CB3C0F">
            <w:pPr>
              <w:contextualSpacing/>
              <w:rPr>
                <w:rFonts w:ascii="Times New Roman" w:hAnsi="Times New Roman"/>
                <w:bCs/>
                <w:sz w:val="24"/>
                <w:szCs w:val="24"/>
                <w:lang w:val="en-US"/>
              </w:rPr>
            </w:pPr>
          </w:p>
        </w:tc>
        <w:tc>
          <w:tcPr>
            <w:tcW w:w="12191" w:type="dxa"/>
            <w:gridSpan w:val="3"/>
          </w:tcPr>
          <w:p w:rsidR="00BD2746" w:rsidRPr="00A823D1" w:rsidRDefault="00067AC1" w:rsidP="004D1BFC">
            <w:pPr>
              <w:pStyle w:val="a4"/>
              <w:spacing w:before="0" w:beforeAutospacing="0" w:after="0" w:afterAutospacing="0"/>
              <w:contextualSpacing/>
              <w:jc w:val="both"/>
              <w:rPr>
                <w:lang w:val="en-US"/>
              </w:rPr>
            </w:pPr>
            <w:r w:rsidRPr="00A823D1">
              <w:rPr>
                <w:b/>
                <w:lang w:val="kk-KZ"/>
              </w:rPr>
              <w:t>Пәннің бағыты:</w:t>
            </w:r>
            <w:r w:rsidR="004D1BFC" w:rsidRPr="00A823D1">
              <w:rPr>
                <w:lang w:val="en-US"/>
              </w:rPr>
              <w:t xml:space="preserve"> </w:t>
            </w:r>
            <w:r w:rsidR="004D1BFC" w:rsidRPr="00A823D1">
              <w:t>Курс</w:t>
            </w:r>
            <w:r w:rsidR="004D1BFC" w:rsidRPr="00A823D1">
              <w:rPr>
                <w:lang w:val="en-US"/>
              </w:rPr>
              <w:t xml:space="preserve"> </w:t>
            </w:r>
            <w:r w:rsidR="004D1BFC" w:rsidRPr="00A823D1">
              <w:t>адамның</w:t>
            </w:r>
            <w:r w:rsidR="004D1BFC" w:rsidRPr="00A823D1">
              <w:rPr>
                <w:lang w:val="en-US"/>
              </w:rPr>
              <w:t xml:space="preserve"> </w:t>
            </w:r>
            <w:r w:rsidR="004D1BFC" w:rsidRPr="00A823D1">
              <w:t>дене</w:t>
            </w:r>
            <w:r w:rsidR="004D1BFC" w:rsidRPr="00A823D1">
              <w:rPr>
                <w:lang w:val="en-US"/>
              </w:rPr>
              <w:t xml:space="preserve">, </w:t>
            </w:r>
            <w:r w:rsidR="004D1BFC" w:rsidRPr="00A823D1">
              <w:t>психикалық</w:t>
            </w:r>
            <w:r w:rsidR="004D1BFC" w:rsidRPr="00A823D1">
              <w:rPr>
                <w:lang w:val="en-US"/>
              </w:rPr>
              <w:t xml:space="preserve"> </w:t>
            </w:r>
            <w:r w:rsidR="004D1BFC" w:rsidRPr="00A823D1">
              <w:t>және</w:t>
            </w:r>
            <w:r w:rsidR="004D1BFC" w:rsidRPr="00A823D1">
              <w:rPr>
                <w:lang w:val="en-US"/>
              </w:rPr>
              <w:t xml:space="preserve"> </w:t>
            </w:r>
            <w:r w:rsidR="004D1BFC" w:rsidRPr="00A823D1">
              <w:t>функционалдық</w:t>
            </w:r>
            <w:r w:rsidR="004D1BFC" w:rsidRPr="00A823D1">
              <w:rPr>
                <w:lang w:val="en-US"/>
              </w:rPr>
              <w:t xml:space="preserve"> </w:t>
            </w:r>
            <w:r w:rsidR="004D1BFC" w:rsidRPr="00A823D1">
              <w:t>мүмкіндіктерін</w:t>
            </w:r>
            <w:r w:rsidR="004D1BFC" w:rsidRPr="00A823D1">
              <w:rPr>
                <w:lang w:val="en-US"/>
              </w:rPr>
              <w:t xml:space="preserve"> </w:t>
            </w:r>
            <w:r w:rsidR="004D1BFC" w:rsidRPr="00A823D1">
              <w:t>зерделеуге</w:t>
            </w:r>
            <w:r w:rsidR="004D1BFC" w:rsidRPr="00A823D1">
              <w:rPr>
                <w:lang w:val="en-US"/>
              </w:rPr>
              <w:t xml:space="preserve"> </w:t>
            </w:r>
            <w:r w:rsidR="004D1BFC" w:rsidRPr="00A823D1">
              <w:t>және</w:t>
            </w:r>
            <w:r w:rsidR="004D1BFC" w:rsidRPr="00A823D1">
              <w:rPr>
                <w:lang w:val="en-US"/>
              </w:rPr>
              <w:t xml:space="preserve"> </w:t>
            </w:r>
            <w:r w:rsidR="004D1BFC" w:rsidRPr="00A823D1">
              <w:t>жетілдіруге</w:t>
            </w:r>
            <w:r w:rsidR="004D1BFC" w:rsidRPr="00A823D1">
              <w:rPr>
                <w:lang w:val="en-US"/>
              </w:rPr>
              <w:t xml:space="preserve">, </w:t>
            </w:r>
            <w:r w:rsidR="004D1BFC" w:rsidRPr="00A823D1">
              <w:t>белсенді</w:t>
            </w:r>
            <w:r w:rsidR="004D1BFC" w:rsidRPr="00A823D1">
              <w:rPr>
                <w:lang w:val="en-US"/>
              </w:rPr>
              <w:t xml:space="preserve"> </w:t>
            </w:r>
            <w:r w:rsidR="004D1BFC" w:rsidRPr="00A823D1">
              <w:t>және</w:t>
            </w:r>
            <w:r w:rsidR="004D1BFC" w:rsidRPr="00A823D1">
              <w:rPr>
                <w:lang w:val="en-US"/>
              </w:rPr>
              <w:t xml:space="preserve"> </w:t>
            </w:r>
            <w:r w:rsidR="004D1BFC" w:rsidRPr="00A823D1">
              <w:t>салауатты</w:t>
            </w:r>
            <w:r w:rsidR="004D1BFC" w:rsidRPr="00A823D1">
              <w:rPr>
                <w:lang w:val="en-US"/>
              </w:rPr>
              <w:t xml:space="preserve"> </w:t>
            </w:r>
            <w:r w:rsidR="004D1BFC" w:rsidRPr="00A823D1">
              <w:t>өмір</w:t>
            </w:r>
            <w:r w:rsidR="004D1BFC" w:rsidRPr="00A823D1">
              <w:rPr>
                <w:lang w:val="en-US"/>
              </w:rPr>
              <w:t xml:space="preserve"> </w:t>
            </w:r>
            <w:r w:rsidR="004D1BFC" w:rsidRPr="00A823D1">
              <w:t>салтының</w:t>
            </w:r>
            <w:r w:rsidR="004D1BFC" w:rsidRPr="00A823D1">
              <w:rPr>
                <w:lang w:val="en-US"/>
              </w:rPr>
              <w:t xml:space="preserve"> </w:t>
            </w:r>
            <w:r w:rsidR="004D1BFC" w:rsidRPr="00A823D1">
              <w:t>қағидаларын</w:t>
            </w:r>
            <w:r w:rsidR="004D1BFC" w:rsidRPr="00A823D1">
              <w:rPr>
                <w:lang w:val="en-US"/>
              </w:rPr>
              <w:t xml:space="preserve"> </w:t>
            </w:r>
            <w:r w:rsidR="004D1BFC" w:rsidRPr="00A823D1">
              <w:t>әзірлеуге</w:t>
            </w:r>
            <w:r w:rsidR="004D1BFC" w:rsidRPr="00A823D1">
              <w:rPr>
                <w:lang w:val="en-US"/>
              </w:rPr>
              <w:t xml:space="preserve"> </w:t>
            </w:r>
            <w:r w:rsidR="004D1BFC" w:rsidRPr="00A823D1">
              <w:t>және</w:t>
            </w:r>
            <w:r w:rsidR="004D1BFC" w:rsidRPr="00A823D1">
              <w:rPr>
                <w:lang w:val="en-US"/>
              </w:rPr>
              <w:t xml:space="preserve"> </w:t>
            </w:r>
            <w:r w:rsidR="004D1BFC" w:rsidRPr="00A823D1">
              <w:t>бекітуге</w:t>
            </w:r>
            <w:r w:rsidR="004D1BFC" w:rsidRPr="00A823D1">
              <w:rPr>
                <w:lang w:val="en-US"/>
              </w:rPr>
              <w:t xml:space="preserve">, </w:t>
            </w:r>
            <w:r w:rsidR="004D1BFC" w:rsidRPr="00A823D1">
              <w:t>оларды</w:t>
            </w:r>
            <w:r w:rsidR="004D1BFC" w:rsidRPr="00A823D1">
              <w:rPr>
                <w:lang w:val="en-US"/>
              </w:rPr>
              <w:t xml:space="preserve"> </w:t>
            </w:r>
            <w:r w:rsidR="004D1BFC" w:rsidRPr="00A823D1">
              <w:t>дене</w:t>
            </w:r>
            <w:r w:rsidR="004D1BFC" w:rsidRPr="00A823D1">
              <w:rPr>
                <w:lang w:val="en-US"/>
              </w:rPr>
              <w:t xml:space="preserve"> </w:t>
            </w:r>
            <w:r w:rsidR="004D1BFC" w:rsidRPr="00A823D1">
              <w:t>шынықтыру</w:t>
            </w:r>
            <w:r w:rsidR="004D1BFC" w:rsidRPr="00A823D1">
              <w:rPr>
                <w:lang w:val="en-US"/>
              </w:rPr>
              <w:t xml:space="preserve"> </w:t>
            </w:r>
            <w:r w:rsidR="004D1BFC" w:rsidRPr="00A823D1">
              <w:t>және</w:t>
            </w:r>
            <w:r w:rsidR="004D1BFC" w:rsidRPr="00A823D1">
              <w:rPr>
                <w:lang w:val="en-US"/>
              </w:rPr>
              <w:t xml:space="preserve"> </w:t>
            </w:r>
            <w:r w:rsidR="004D1BFC" w:rsidRPr="00A823D1">
              <w:t>спорт</w:t>
            </w:r>
            <w:r w:rsidR="004D1BFC" w:rsidRPr="00A823D1">
              <w:rPr>
                <w:lang w:val="en-US"/>
              </w:rPr>
              <w:t xml:space="preserve"> </w:t>
            </w:r>
            <w:r w:rsidR="004D1BFC" w:rsidRPr="00A823D1">
              <w:t>құралдарымен</w:t>
            </w:r>
            <w:r w:rsidR="004D1BFC" w:rsidRPr="00A823D1">
              <w:rPr>
                <w:lang w:val="en-US"/>
              </w:rPr>
              <w:t xml:space="preserve"> </w:t>
            </w:r>
            <w:r w:rsidR="004D1BFC" w:rsidRPr="00A823D1">
              <w:t>практикалық</w:t>
            </w:r>
            <w:r w:rsidR="004D1BFC" w:rsidRPr="00A823D1">
              <w:rPr>
                <w:lang w:val="en-US"/>
              </w:rPr>
              <w:t xml:space="preserve"> </w:t>
            </w:r>
            <w:r w:rsidR="004D1BFC" w:rsidRPr="00A823D1">
              <w:t>іске</w:t>
            </w:r>
            <w:r w:rsidR="004D1BFC" w:rsidRPr="00A823D1">
              <w:rPr>
                <w:lang w:val="en-US"/>
              </w:rPr>
              <w:t xml:space="preserve"> </w:t>
            </w:r>
            <w:r w:rsidR="004D1BFC" w:rsidRPr="00A823D1">
              <w:t>асыруға</w:t>
            </w:r>
            <w:r w:rsidR="004D1BFC" w:rsidRPr="00A823D1">
              <w:rPr>
                <w:lang w:val="en-US"/>
              </w:rPr>
              <w:t xml:space="preserve">, </w:t>
            </w:r>
            <w:r w:rsidR="004D1BFC" w:rsidRPr="00A823D1">
              <w:t>жеке</w:t>
            </w:r>
            <w:r w:rsidR="004D1BFC" w:rsidRPr="00A823D1">
              <w:rPr>
                <w:lang w:val="en-US"/>
              </w:rPr>
              <w:t xml:space="preserve"> </w:t>
            </w:r>
            <w:r w:rsidR="004D1BFC" w:rsidRPr="00A823D1">
              <w:t>тұлғаны</w:t>
            </w:r>
            <w:r w:rsidR="004D1BFC" w:rsidRPr="00A823D1">
              <w:rPr>
                <w:lang w:val="en-US"/>
              </w:rPr>
              <w:t xml:space="preserve"> </w:t>
            </w:r>
            <w:r w:rsidR="004D1BFC" w:rsidRPr="00A823D1">
              <w:t>қалыптастыруға</w:t>
            </w:r>
            <w:r w:rsidR="004D1BFC" w:rsidRPr="00A823D1">
              <w:rPr>
                <w:lang w:val="en-US"/>
              </w:rPr>
              <w:t xml:space="preserve">, </w:t>
            </w:r>
            <w:r w:rsidR="004D1BFC" w:rsidRPr="00A823D1">
              <w:t>оны</w:t>
            </w:r>
            <w:r w:rsidR="004D1BFC" w:rsidRPr="00A823D1">
              <w:rPr>
                <w:lang w:val="en-US"/>
              </w:rPr>
              <w:t xml:space="preserve"> </w:t>
            </w:r>
            <w:r w:rsidR="004D1BFC" w:rsidRPr="00A823D1">
              <w:t>жалпыадамзаттық</w:t>
            </w:r>
            <w:r w:rsidR="004D1BFC" w:rsidRPr="00A823D1">
              <w:rPr>
                <w:lang w:val="en-US"/>
              </w:rPr>
              <w:t xml:space="preserve"> </w:t>
            </w:r>
            <w:r w:rsidR="004D1BFC" w:rsidRPr="00A823D1">
              <w:t>құндылықтарға</w:t>
            </w:r>
            <w:r w:rsidR="004D1BFC" w:rsidRPr="00A823D1">
              <w:rPr>
                <w:lang w:val="en-US"/>
              </w:rPr>
              <w:t xml:space="preserve">, </w:t>
            </w:r>
            <w:r w:rsidR="004D1BFC" w:rsidRPr="00A823D1">
              <w:t>дене</w:t>
            </w:r>
            <w:r w:rsidR="004D1BFC" w:rsidRPr="00A823D1">
              <w:rPr>
                <w:lang w:val="en-US"/>
              </w:rPr>
              <w:t xml:space="preserve"> </w:t>
            </w:r>
            <w:r w:rsidR="004D1BFC" w:rsidRPr="00A823D1">
              <w:t>шынықтыру</w:t>
            </w:r>
            <w:r w:rsidR="004D1BFC" w:rsidRPr="00A823D1">
              <w:rPr>
                <w:lang w:val="en-US"/>
              </w:rPr>
              <w:t xml:space="preserve"> </w:t>
            </w:r>
            <w:r w:rsidR="004D1BFC" w:rsidRPr="00A823D1">
              <w:t>және</w:t>
            </w:r>
            <w:r w:rsidR="004D1BFC" w:rsidRPr="00A823D1">
              <w:rPr>
                <w:lang w:val="en-US"/>
              </w:rPr>
              <w:t xml:space="preserve"> </w:t>
            </w:r>
            <w:r w:rsidR="004D1BFC" w:rsidRPr="00A823D1">
              <w:t>спорт</w:t>
            </w:r>
            <w:r w:rsidR="004D1BFC" w:rsidRPr="00A823D1">
              <w:rPr>
                <w:lang w:val="en-US"/>
              </w:rPr>
              <w:t xml:space="preserve"> </w:t>
            </w:r>
            <w:r w:rsidR="004D1BFC" w:rsidRPr="00A823D1">
              <w:t>құндылықтарына</w:t>
            </w:r>
            <w:r w:rsidR="004D1BFC" w:rsidRPr="00A823D1">
              <w:rPr>
                <w:lang w:val="en-US"/>
              </w:rPr>
              <w:t xml:space="preserve"> </w:t>
            </w:r>
            <w:r w:rsidR="004D1BFC" w:rsidRPr="00A823D1">
              <w:t>тартуға</w:t>
            </w:r>
            <w:r w:rsidR="004D1BFC" w:rsidRPr="00A823D1">
              <w:rPr>
                <w:lang w:val="en-US"/>
              </w:rPr>
              <w:t xml:space="preserve"> </w:t>
            </w:r>
            <w:r w:rsidR="004D1BFC" w:rsidRPr="00A823D1">
              <w:t>бағытталған</w:t>
            </w:r>
            <w:r w:rsidR="004D1BFC" w:rsidRPr="00A823D1">
              <w:rPr>
                <w:lang w:val="en-US"/>
              </w:rPr>
              <w:t xml:space="preserve">. </w:t>
            </w:r>
          </w:p>
        </w:tc>
      </w:tr>
      <w:tr w:rsidR="00BD2746" w:rsidRPr="00A823D1" w:rsidTr="00810131">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067AC1" w:rsidP="004D1BFC">
            <w:pPr>
              <w:pStyle w:val="a4"/>
              <w:spacing w:before="0" w:beforeAutospacing="0" w:after="0" w:afterAutospacing="0"/>
              <w:contextualSpacing/>
              <w:jc w:val="both"/>
            </w:pPr>
            <w:r w:rsidRPr="00A823D1">
              <w:rPr>
                <w:b/>
                <w:lang w:val="kk-KZ"/>
              </w:rPr>
              <w:t xml:space="preserve">Назначение дисциплины: </w:t>
            </w:r>
            <w:r w:rsidR="004D1BFC" w:rsidRPr="00A823D1">
              <w:t xml:space="preserve">Курс направлен на изучение и совершенствование физических, психических и функциональных возможностей человека, на разработку и утверждение принципов активного и здорового образа жизни, их практическую реализацию средствами физической культуры и спорта, на формирование личности, ее приобщение к общечеловеческим ценностям, ценностям физической культуры и спорта. </w:t>
            </w:r>
          </w:p>
        </w:tc>
      </w:tr>
      <w:tr w:rsidR="00BD2746" w:rsidRPr="004A0C01" w:rsidTr="00810131">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067AC1" w:rsidP="004D1BFC">
            <w:pPr>
              <w:pStyle w:val="a4"/>
              <w:spacing w:before="0" w:beforeAutospacing="0" w:after="0" w:afterAutospacing="0"/>
              <w:contextualSpacing/>
              <w:jc w:val="both"/>
              <w:rPr>
                <w:lang w:val="kk-KZ"/>
              </w:rPr>
            </w:pPr>
            <w:r w:rsidRPr="00A823D1">
              <w:rPr>
                <w:b/>
                <w:color w:val="000000"/>
                <w:lang w:val="en-US"/>
              </w:rPr>
              <w:t>The purpose of the discipline:</w:t>
            </w:r>
            <w:r w:rsidR="004D1BFC" w:rsidRPr="00A823D1">
              <w:rPr>
                <w:lang w:val="en-US"/>
              </w:rPr>
              <w:t xml:space="preserve"> The course is aimed at the study and improvement of physical, mental and functional capabilities of a person, the development and approval of the principles of active and healthy lifestyle, their practical implementation by means of physical culture and sports, the formation of personality, its familiarization with human values, the values of physical culture and sports</w:t>
            </w:r>
            <w:r w:rsidR="004D1BFC" w:rsidRPr="00A823D1">
              <w:rPr>
                <w:rFonts w:eastAsia="Times New Roman"/>
                <w:lang w:val="kk-KZ"/>
              </w:rPr>
              <w:t>.</w:t>
            </w:r>
          </w:p>
        </w:tc>
      </w:tr>
    </w:tbl>
    <w:p w:rsidR="00906784" w:rsidRPr="00A823D1" w:rsidRDefault="00906784" w:rsidP="00CB3C0F">
      <w:pPr>
        <w:spacing w:after="0" w:line="240" w:lineRule="auto"/>
        <w:rPr>
          <w:rFonts w:ascii="Times New Roman" w:eastAsiaTheme="minorHAnsi" w:hAnsi="Times New Roman"/>
          <w:sz w:val="24"/>
          <w:szCs w:val="24"/>
          <w:lang w:val="kk-KZ"/>
        </w:rPr>
      </w:pPr>
    </w:p>
    <w:p w:rsidR="00A573B5" w:rsidRPr="00A823D1" w:rsidRDefault="00A573B5" w:rsidP="00C854BF">
      <w:pPr>
        <w:spacing w:after="0" w:line="240" w:lineRule="auto"/>
        <w:contextualSpacing/>
        <w:jc w:val="center"/>
        <w:rPr>
          <w:rFonts w:ascii="Times New Roman" w:hAnsi="Times New Roman"/>
          <w:b/>
          <w:sz w:val="24"/>
          <w:szCs w:val="24"/>
          <w:lang w:val="kk-KZ" w:eastAsia="ru-RU"/>
        </w:rPr>
      </w:pPr>
      <w:r w:rsidRPr="00A823D1">
        <w:rPr>
          <w:rFonts w:ascii="Times New Roman" w:hAnsi="Times New Roman"/>
          <w:b/>
          <w:sz w:val="24"/>
          <w:szCs w:val="24"/>
          <w:lang w:val="kk-KZ" w:eastAsia="ru-RU"/>
        </w:rPr>
        <w:t>ЖОҒАРЫ ОҚУ ОРНЫ КОМПОНЕНТІ/ВУЗОВСКИЙ КОМПОНЕНТ/UNIVERSITY COMPONENT/ НЕМЕСЕ/ ИЛИ/OR ТАҢДАУ КОМПОНЕНТІ/ КОМПОНЕНТ ПО ВЫБОРУ/ ELECTIVE COMPONENT</w:t>
      </w:r>
    </w:p>
    <w:p w:rsidR="00A573B5" w:rsidRPr="00A823D1" w:rsidRDefault="00A573B5" w:rsidP="00CB3C0F">
      <w:pPr>
        <w:spacing w:after="0" w:line="240" w:lineRule="auto"/>
        <w:rPr>
          <w:rFonts w:ascii="Times New Roman" w:eastAsiaTheme="minorHAnsi" w:hAnsi="Times New Roman"/>
          <w:sz w:val="24"/>
          <w:szCs w:val="24"/>
          <w:lang w:val="kk-KZ"/>
        </w:rPr>
      </w:pPr>
    </w:p>
    <w:tbl>
      <w:tblPr>
        <w:tblStyle w:val="15"/>
        <w:tblW w:w="15593" w:type="dxa"/>
        <w:tblInd w:w="-572" w:type="dxa"/>
        <w:tblLayout w:type="fixed"/>
        <w:tblLook w:val="04A0" w:firstRow="1" w:lastRow="0" w:firstColumn="1" w:lastColumn="0" w:noHBand="0" w:noVBand="1"/>
      </w:tblPr>
      <w:tblGrid>
        <w:gridCol w:w="3402"/>
        <w:gridCol w:w="4536"/>
        <w:gridCol w:w="4395"/>
        <w:gridCol w:w="3260"/>
      </w:tblGrid>
      <w:tr w:rsidR="00906784" w:rsidRPr="004A0C01" w:rsidTr="007B6653">
        <w:tc>
          <w:tcPr>
            <w:tcW w:w="3402" w:type="dxa"/>
          </w:tcPr>
          <w:p w:rsidR="00906784" w:rsidRPr="00A823D1" w:rsidRDefault="00006BED" w:rsidP="00CB3C0F">
            <w:pPr>
              <w:contextualSpacing/>
              <w:rPr>
                <w:rFonts w:ascii="Times New Roman" w:hAnsi="Times New Roman"/>
                <w:sz w:val="24"/>
                <w:szCs w:val="24"/>
                <w:lang w:val="kk-KZ"/>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0072227E" w:rsidRPr="00A823D1">
              <w:rPr>
                <w:rFonts w:ascii="Times New Roman" w:hAnsi="Times New Roman"/>
                <w:b/>
                <w:bCs/>
                <w:sz w:val="24"/>
                <w:szCs w:val="24"/>
                <w:lang w:val="kk-KZ"/>
              </w:rPr>
              <w:t xml:space="preserve"> </w:t>
            </w:r>
            <w:r w:rsidR="00F23CDD" w:rsidRPr="00A823D1">
              <w:rPr>
                <w:rFonts w:ascii="Times New Roman" w:hAnsi="Times New Roman"/>
                <w:b/>
                <w:sz w:val="24"/>
                <w:szCs w:val="24"/>
                <w:lang w:val="smj-NO"/>
              </w:rPr>
              <w:t>AFS1108</w:t>
            </w:r>
          </w:p>
        </w:tc>
        <w:tc>
          <w:tcPr>
            <w:tcW w:w="12191" w:type="dxa"/>
            <w:gridSpan w:val="3"/>
          </w:tcPr>
          <w:p w:rsidR="00906784" w:rsidRPr="00A823D1" w:rsidRDefault="00F23CDD" w:rsidP="00F23CDD">
            <w:pPr>
              <w:widowControl w:val="0"/>
              <w:jc w:val="both"/>
              <w:rPr>
                <w:rFonts w:ascii="Times New Roman" w:hAnsi="Times New Roman"/>
                <w:b/>
                <w:color w:val="FF0000"/>
                <w:sz w:val="24"/>
                <w:szCs w:val="24"/>
                <w:lang w:val="kk-KZ"/>
              </w:rPr>
            </w:pPr>
            <w:r w:rsidRPr="00A823D1">
              <w:rPr>
                <w:rFonts w:ascii="Times New Roman" w:hAnsi="Times New Roman"/>
                <w:b/>
                <w:sz w:val="24"/>
                <w:szCs w:val="24"/>
                <w:lang w:val="smj-NO"/>
              </w:rPr>
              <w:t>Әл-Фараби және қазіргі заман /</w:t>
            </w:r>
            <w:r w:rsidRPr="00A823D1">
              <w:rPr>
                <w:rFonts w:ascii="Times New Roman" w:hAnsi="Times New Roman"/>
                <w:b/>
                <w:sz w:val="24"/>
                <w:szCs w:val="24"/>
                <w:lang w:val="kk-KZ"/>
              </w:rPr>
              <w:t xml:space="preserve"> </w:t>
            </w:r>
            <w:r w:rsidRPr="00A823D1">
              <w:rPr>
                <w:rFonts w:ascii="Times New Roman" w:hAnsi="Times New Roman"/>
                <w:b/>
                <w:sz w:val="24"/>
                <w:szCs w:val="24"/>
                <w:lang w:val="smj-NO"/>
              </w:rPr>
              <w:t>Аль-Фараби и современность /</w:t>
            </w:r>
            <w:r w:rsidRPr="00A823D1">
              <w:rPr>
                <w:rFonts w:ascii="Times New Roman" w:hAnsi="Times New Roman"/>
                <w:b/>
                <w:sz w:val="24"/>
                <w:szCs w:val="24"/>
                <w:lang w:val="kk-KZ"/>
              </w:rPr>
              <w:t xml:space="preserve"> </w:t>
            </w:r>
            <w:r w:rsidRPr="00A823D1">
              <w:rPr>
                <w:rFonts w:ascii="Times New Roman" w:hAnsi="Times New Roman"/>
                <w:b/>
                <w:sz w:val="24"/>
                <w:szCs w:val="24"/>
                <w:lang w:val="smj-NO"/>
              </w:rPr>
              <w:t>Al-Farabi and modernity</w:t>
            </w:r>
          </w:p>
        </w:tc>
      </w:tr>
      <w:tr w:rsidR="00F23CDD" w:rsidRPr="004A0C01" w:rsidTr="00852DB6">
        <w:trPr>
          <w:trHeight w:val="560"/>
        </w:trPr>
        <w:tc>
          <w:tcPr>
            <w:tcW w:w="3402" w:type="dxa"/>
          </w:tcPr>
          <w:p w:rsidR="00F23CDD" w:rsidRPr="00A823D1" w:rsidRDefault="00F23CDD" w:rsidP="00F23CDD">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lang w:val="en-US"/>
              </w:rPr>
              <w:t xml:space="preserve"> </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536" w:type="dxa"/>
          </w:tcPr>
          <w:p w:rsidR="00F23CDD" w:rsidRPr="00A823D1" w:rsidRDefault="00F23CDD" w:rsidP="00F23CDD">
            <w:pPr>
              <w:pStyle w:val="msobodytextmailrucssattributepostfixmailrucssattributepostfix"/>
              <w:spacing w:before="0" w:beforeAutospacing="0" w:after="0" w:afterAutospacing="0"/>
              <w:contextualSpacing/>
              <w:jc w:val="both"/>
              <w:rPr>
                <w:lang w:val="en-US"/>
              </w:rPr>
            </w:pPr>
            <w:r w:rsidRPr="00A823D1">
              <w:rPr>
                <w:lang w:val="kk-KZ"/>
              </w:rPr>
              <w:t>Қазақстанның қазіргі заман тарихы / Cовременная история Казахстана</w:t>
            </w:r>
            <w:r w:rsidRPr="00A823D1">
              <w:rPr>
                <w:lang w:val="en-US"/>
              </w:rPr>
              <w:t xml:space="preserve"> / </w:t>
            </w:r>
            <w:r w:rsidRPr="00A823D1">
              <w:rPr>
                <w:rStyle w:val="hpsmailrucssattributepostfixmailrucssattributepostfix"/>
                <w:lang w:val="kk-KZ"/>
              </w:rPr>
              <w:t>Modern history</w:t>
            </w:r>
            <w:r w:rsidRPr="00A823D1">
              <w:rPr>
                <w:lang w:val="kk-KZ"/>
              </w:rPr>
              <w:t xml:space="preserve"> </w:t>
            </w:r>
            <w:r w:rsidRPr="00A823D1">
              <w:rPr>
                <w:rStyle w:val="hpsmailrucssattributepostfixmailrucssattributepostfix"/>
                <w:lang w:val="kk-KZ"/>
              </w:rPr>
              <w:t>of</w:t>
            </w:r>
            <w:r w:rsidRPr="00A823D1">
              <w:rPr>
                <w:lang w:val="kk-KZ"/>
              </w:rPr>
              <w:t xml:space="preserve"> </w:t>
            </w:r>
            <w:r w:rsidRPr="00A823D1">
              <w:rPr>
                <w:rStyle w:val="hpsmailrucssattributepostfixmailrucssattributepostfix"/>
                <w:lang w:val="kk-KZ"/>
              </w:rPr>
              <w:t xml:space="preserve">Kazakhstan </w:t>
            </w:r>
          </w:p>
        </w:tc>
        <w:tc>
          <w:tcPr>
            <w:tcW w:w="4395" w:type="dxa"/>
          </w:tcPr>
          <w:p w:rsidR="00F23CDD" w:rsidRPr="00A823D1" w:rsidRDefault="00921344" w:rsidP="00F23CDD">
            <w:pPr>
              <w:contextualSpacing/>
              <w:rPr>
                <w:rFonts w:ascii="Times New Roman" w:hAnsi="Times New Roman"/>
                <w:sz w:val="24"/>
                <w:szCs w:val="24"/>
                <w:highlight w:val="yellow"/>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3260" w:type="dxa"/>
          </w:tcPr>
          <w:p w:rsidR="00F23CDD" w:rsidRPr="00A823D1" w:rsidRDefault="00CA0110" w:rsidP="00921344">
            <w:pPr>
              <w:pStyle w:val="msobodytextmailrucssattributepostfixmailrucssattributepostfix"/>
              <w:spacing w:before="0" w:beforeAutospacing="0" w:after="0" w:afterAutospacing="0"/>
              <w:contextualSpacing/>
              <w:jc w:val="both"/>
              <w:rPr>
                <w:highlight w:val="yellow"/>
                <w:lang w:val="kk-KZ"/>
              </w:rPr>
            </w:pPr>
            <w:r w:rsidRPr="00A823D1">
              <w:rPr>
                <w:noProof/>
                <w:spacing w:val="-1"/>
                <w:lang w:val="kk-KZ"/>
              </w:rPr>
              <w:t>Мемлекет және құқық теориясы</w:t>
            </w:r>
            <w:r w:rsidRPr="00A823D1">
              <w:rPr>
                <w:noProof/>
                <w:spacing w:val="-1"/>
                <w:lang w:val="en-US"/>
              </w:rPr>
              <w:t xml:space="preserve">/ </w:t>
            </w:r>
            <w:r w:rsidRPr="00A823D1">
              <w:rPr>
                <w:noProof/>
                <w:spacing w:val="-1"/>
                <w:lang w:val="kk-KZ"/>
              </w:rPr>
              <w:t>Теория государства и права</w:t>
            </w:r>
            <w:r w:rsidRPr="00A823D1">
              <w:rPr>
                <w:noProof/>
                <w:spacing w:val="-1"/>
                <w:lang w:val="en-US"/>
              </w:rPr>
              <w:t xml:space="preserve">/ </w:t>
            </w:r>
            <w:r w:rsidRPr="00A823D1">
              <w:rPr>
                <w:lang w:val="en-US"/>
              </w:rPr>
              <w:t>Theory of state and law</w:t>
            </w:r>
            <w:r w:rsidRPr="00A823D1">
              <w:rPr>
                <w:lang w:val="kk-KZ"/>
              </w:rPr>
              <w:t xml:space="preserve"> / Конституциялық құқық/ Конституционное право/ Constitutional</w:t>
            </w:r>
            <w:r w:rsidRPr="00A823D1">
              <w:rPr>
                <w:lang w:val="en-US"/>
              </w:rPr>
              <w:t xml:space="preserve"> </w:t>
            </w:r>
            <w:r w:rsidRPr="00A823D1">
              <w:rPr>
                <w:lang w:val="kk-KZ"/>
              </w:rPr>
              <w:t>law</w:t>
            </w:r>
          </w:p>
        </w:tc>
      </w:tr>
      <w:tr w:rsidR="00785F14" w:rsidRPr="00A823D1" w:rsidTr="00852DB6">
        <w:tc>
          <w:tcPr>
            <w:tcW w:w="3402" w:type="dxa"/>
          </w:tcPr>
          <w:p w:rsidR="00785F14" w:rsidRPr="00A823D1" w:rsidRDefault="00785F14" w:rsidP="00785F14">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536" w:type="dxa"/>
          </w:tcPr>
          <w:p w:rsidR="00785F14" w:rsidRPr="00A823D1" w:rsidRDefault="00785F14" w:rsidP="00785F14">
            <w:pPr>
              <w:contextualSpacing/>
              <w:rPr>
                <w:rFonts w:ascii="Times New Roman" w:hAnsi="Times New Roman"/>
                <w:sz w:val="24"/>
                <w:szCs w:val="24"/>
                <w:lang w:val="kk-KZ"/>
              </w:rPr>
            </w:pPr>
            <w:r w:rsidRPr="00A823D1">
              <w:rPr>
                <w:rFonts w:ascii="Times New Roman" w:hAnsi="Times New Roman"/>
                <w:sz w:val="24"/>
                <w:szCs w:val="24"/>
                <w:lang w:val="kk-KZ"/>
              </w:rPr>
              <w:t>5</w:t>
            </w:r>
          </w:p>
        </w:tc>
        <w:tc>
          <w:tcPr>
            <w:tcW w:w="4395" w:type="dxa"/>
          </w:tcPr>
          <w:p w:rsidR="00785F14" w:rsidRPr="00A823D1" w:rsidRDefault="00785F14" w:rsidP="00785F14">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260" w:type="dxa"/>
          </w:tcPr>
          <w:p w:rsidR="00785F14" w:rsidRPr="00A823D1" w:rsidRDefault="00785F14" w:rsidP="00785F14">
            <w:pPr>
              <w:contextualSpacing/>
              <w:rPr>
                <w:rFonts w:ascii="Times New Roman" w:hAnsi="Times New Roman"/>
                <w:sz w:val="24"/>
                <w:szCs w:val="24"/>
                <w:highlight w:val="yellow"/>
                <w:lang w:val="kk-KZ"/>
              </w:rPr>
            </w:pPr>
            <w:r w:rsidRPr="00A823D1">
              <w:rPr>
                <w:rFonts w:ascii="Times New Roman" w:hAnsi="Times New Roman"/>
                <w:sz w:val="24"/>
                <w:szCs w:val="24"/>
                <w:lang w:val="kk-KZ"/>
              </w:rPr>
              <w:t>1</w:t>
            </w:r>
          </w:p>
        </w:tc>
      </w:tr>
      <w:tr w:rsidR="00F23CDD" w:rsidRPr="004A0C01" w:rsidTr="007B6653">
        <w:trPr>
          <w:trHeight w:val="185"/>
        </w:trPr>
        <w:tc>
          <w:tcPr>
            <w:tcW w:w="3402" w:type="dxa"/>
            <w:vMerge w:val="restart"/>
          </w:tcPr>
          <w:p w:rsidR="00F23CDD" w:rsidRPr="00A823D1" w:rsidRDefault="00F23CDD" w:rsidP="00F23CDD">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F23CDD" w:rsidRPr="00A823D1" w:rsidRDefault="00F23CDD" w:rsidP="00F23CDD">
            <w:pPr>
              <w:contextualSpacing/>
              <w:rPr>
                <w:rFonts w:ascii="Times New Roman" w:hAnsi="Times New Roman"/>
                <w:bCs/>
                <w:sz w:val="24"/>
                <w:szCs w:val="24"/>
              </w:rPr>
            </w:pPr>
          </w:p>
          <w:p w:rsidR="00F23CDD" w:rsidRPr="00A823D1" w:rsidRDefault="00F23CDD" w:rsidP="00F23CDD">
            <w:pPr>
              <w:shd w:val="clear" w:color="auto" w:fill="FFFFFF"/>
              <w:ind w:right="40"/>
              <w:rPr>
                <w:rFonts w:ascii="Times New Roman" w:hAnsi="Times New Roman"/>
                <w:b/>
                <w:sz w:val="24"/>
                <w:szCs w:val="24"/>
              </w:rPr>
            </w:pPr>
          </w:p>
          <w:p w:rsidR="00F23CDD" w:rsidRPr="00A823D1" w:rsidRDefault="00F23CDD" w:rsidP="00F23CDD">
            <w:pPr>
              <w:shd w:val="clear" w:color="auto" w:fill="FFFFFF"/>
              <w:ind w:right="40"/>
              <w:rPr>
                <w:rFonts w:ascii="Times New Roman" w:hAnsi="Times New Roman"/>
                <w:b/>
                <w:sz w:val="24"/>
                <w:szCs w:val="24"/>
              </w:rPr>
            </w:pPr>
          </w:p>
          <w:p w:rsidR="00F23CDD" w:rsidRPr="00A823D1" w:rsidRDefault="00F23CDD" w:rsidP="00F23CDD">
            <w:pPr>
              <w:shd w:val="clear" w:color="auto" w:fill="FFFFFF"/>
              <w:ind w:right="40"/>
              <w:rPr>
                <w:rFonts w:ascii="Times New Roman" w:hAnsi="Times New Roman"/>
                <w:b/>
                <w:sz w:val="24"/>
                <w:szCs w:val="24"/>
              </w:rPr>
            </w:pPr>
          </w:p>
          <w:p w:rsidR="00F23CDD" w:rsidRPr="00A823D1" w:rsidRDefault="00F23CDD" w:rsidP="00F23CDD">
            <w:pPr>
              <w:contextualSpacing/>
              <w:rPr>
                <w:rFonts w:ascii="Times New Roman" w:hAnsi="Times New Roman"/>
                <w:bCs/>
                <w:sz w:val="24"/>
                <w:szCs w:val="24"/>
              </w:rPr>
            </w:pPr>
          </w:p>
        </w:tc>
        <w:tc>
          <w:tcPr>
            <w:tcW w:w="12191" w:type="dxa"/>
            <w:gridSpan w:val="3"/>
          </w:tcPr>
          <w:p w:rsidR="00F23CDD" w:rsidRPr="00A823D1" w:rsidRDefault="00F23CDD" w:rsidP="00F23CDD">
            <w:pPr>
              <w:shd w:val="clear" w:color="auto" w:fill="FFFFFF"/>
              <w:ind w:firstLine="68"/>
              <w:contextualSpacing/>
              <w:jc w:val="both"/>
              <w:rPr>
                <w:rFonts w:ascii="Times New Roman" w:hAnsi="Times New Roman"/>
                <w:sz w:val="24"/>
                <w:szCs w:val="24"/>
                <w:lang w:eastAsia="ru-RU"/>
              </w:rPr>
            </w:pPr>
            <w:r w:rsidRPr="00A823D1">
              <w:rPr>
                <w:rFonts w:ascii="Times New Roman" w:hAnsi="Times New Roman"/>
                <w:b/>
                <w:bCs/>
                <w:sz w:val="24"/>
                <w:szCs w:val="24"/>
                <w:lang w:val="kk-KZ" w:eastAsia="ru-RU"/>
              </w:rPr>
              <w:lastRenderedPageBreak/>
              <w:t xml:space="preserve">Пәннің мақсаты </w:t>
            </w:r>
            <w:r w:rsidRPr="00A823D1">
              <w:rPr>
                <w:rFonts w:ascii="Times New Roman" w:hAnsi="Times New Roman"/>
                <w:sz w:val="24"/>
                <w:szCs w:val="24"/>
                <w:lang w:val="kk-KZ" w:eastAsia="ru-RU"/>
              </w:rPr>
              <w:t>ұлттық және әлемдік мәдениеттердің даму шеңберінде ұлы түркі ойшылы Әбу Насыр әл</w:t>
            </w:r>
            <w:r w:rsidRPr="00A823D1">
              <w:rPr>
                <w:rFonts w:ascii="Times New Roman" w:hAnsi="Times New Roman"/>
                <w:sz w:val="24"/>
                <w:szCs w:val="24"/>
                <w:lang w:eastAsia="ru-RU"/>
              </w:rPr>
              <w:t>-</w:t>
            </w:r>
            <w:r w:rsidRPr="00A823D1">
              <w:rPr>
                <w:rFonts w:ascii="Times New Roman" w:hAnsi="Times New Roman"/>
                <w:sz w:val="24"/>
                <w:szCs w:val="24"/>
                <w:lang w:val="kk-KZ" w:eastAsia="ru-RU"/>
              </w:rPr>
              <w:t>Фарабидің ғылыми</w:t>
            </w:r>
            <w:r w:rsidRPr="00A823D1">
              <w:rPr>
                <w:rFonts w:ascii="Times New Roman" w:hAnsi="Times New Roman"/>
                <w:sz w:val="24"/>
                <w:szCs w:val="24"/>
                <w:lang w:eastAsia="ru-RU"/>
              </w:rPr>
              <w:t>-</w:t>
            </w:r>
            <w:r w:rsidRPr="00A823D1">
              <w:rPr>
                <w:rFonts w:ascii="Times New Roman" w:hAnsi="Times New Roman"/>
                <w:sz w:val="24"/>
                <w:szCs w:val="24"/>
                <w:lang w:val="kk-KZ" w:eastAsia="ru-RU"/>
              </w:rPr>
              <w:t xml:space="preserve">философиялық мұралары туралы студенттердің бойында түсінік қалыптастыру. </w:t>
            </w:r>
          </w:p>
          <w:p w:rsidR="00F23CDD" w:rsidRPr="00A823D1" w:rsidRDefault="00F23CDD" w:rsidP="00F23CDD">
            <w:pPr>
              <w:shd w:val="clear" w:color="auto" w:fill="FFFFFF"/>
              <w:ind w:firstLine="68"/>
              <w:contextualSpacing/>
              <w:jc w:val="both"/>
              <w:rPr>
                <w:rFonts w:ascii="Times New Roman" w:hAnsi="Times New Roman"/>
                <w:sz w:val="24"/>
                <w:szCs w:val="24"/>
                <w:lang w:eastAsia="ru-RU"/>
              </w:rPr>
            </w:pPr>
            <w:r w:rsidRPr="00A823D1">
              <w:rPr>
                <w:rFonts w:ascii="Times New Roman" w:hAnsi="Times New Roman"/>
                <w:iCs/>
                <w:sz w:val="24"/>
                <w:szCs w:val="24"/>
                <w:lang w:val="kk-KZ" w:eastAsia="ru-RU"/>
              </w:rPr>
              <w:t>Пәнді оқу нәтижесінде студент мынадай қабілеттерге ие болады</w:t>
            </w:r>
            <w:r w:rsidRPr="00A823D1">
              <w:rPr>
                <w:rFonts w:ascii="Times New Roman" w:hAnsi="Times New Roman"/>
                <w:iCs/>
                <w:sz w:val="24"/>
                <w:szCs w:val="24"/>
                <w:lang w:eastAsia="ru-RU"/>
              </w:rPr>
              <w:t>:</w:t>
            </w:r>
          </w:p>
          <w:p w:rsidR="00F23CDD" w:rsidRPr="00A823D1" w:rsidRDefault="00F23CDD" w:rsidP="00F23CDD">
            <w:pPr>
              <w:pStyle w:val="a8"/>
              <w:numPr>
                <w:ilvl w:val="1"/>
                <w:numId w:val="48"/>
              </w:numPr>
              <w:spacing w:line="240" w:lineRule="auto"/>
              <w:ind w:left="714" w:hanging="283"/>
              <w:jc w:val="both"/>
              <w:rPr>
                <w:rFonts w:ascii="Times New Roman" w:hAnsi="Times New Roman"/>
                <w:sz w:val="24"/>
                <w:szCs w:val="24"/>
                <w:lang w:eastAsia="ru-RU"/>
              </w:rPr>
            </w:pPr>
            <w:r w:rsidRPr="00A823D1">
              <w:rPr>
                <w:rFonts w:ascii="Times New Roman" w:hAnsi="Times New Roman"/>
                <w:sz w:val="24"/>
                <w:szCs w:val="24"/>
                <w:lang w:val="kk-KZ" w:eastAsia="ru-RU"/>
              </w:rPr>
              <w:t>әл</w:t>
            </w:r>
            <w:r w:rsidRPr="00A823D1">
              <w:rPr>
                <w:rFonts w:ascii="Times New Roman" w:hAnsi="Times New Roman"/>
                <w:sz w:val="24"/>
                <w:szCs w:val="24"/>
                <w:lang w:eastAsia="ru-RU"/>
              </w:rPr>
              <w:t>-</w:t>
            </w:r>
            <w:r w:rsidRPr="00A823D1">
              <w:rPr>
                <w:rFonts w:ascii="Times New Roman" w:hAnsi="Times New Roman"/>
                <w:sz w:val="24"/>
                <w:szCs w:val="24"/>
                <w:lang w:val="kk-KZ" w:eastAsia="ru-RU"/>
              </w:rPr>
              <w:t>Фарабидің ғылыми және философиялық мұраларының заманауи мәнін түсіндіру</w:t>
            </w:r>
            <w:r w:rsidRPr="00A823D1">
              <w:rPr>
                <w:rFonts w:ascii="Times New Roman" w:hAnsi="Times New Roman"/>
                <w:sz w:val="24"/>
                <w:szCs w:val="24"/>
                <w:lang w:eastAsia="ru-RU"/>
              </w:rPr>
              <w:t>;</w:t>
            </w:r>
          </w:p>
          <w:p w:rsidR="00F23CDD" w:rsidRPr="00A823D1" w:rsidRDefault="00F23CDD" w:rsidP="00F23CDD">
            <w:pPr>
              <w:pStyle w:val="a8"/>
              <w:numPr>
                <w:ilvl w:val="1"/>
                <w:numId w:val="48"/>
              </w:numPr>
              <w:spacing w:line="240" w:lineRule="auto"/>
              <w:ind w:left="714" w:hanging="283"/>
              <w:jc w:val="both"/>
              <w:rPr>
                <w:rFonts w:ascii="Times New Roman" w:hAnsi="Times New Roman"/>
                <w:sz w:val="24"/>
                <w:szCs w:val="24"/>
                <w:lang w:val="kk-KZ" w:eastAsia="ru-RU"/>
              </w:rPr>
            </w:pPr>
            <w:r w:rsidRPr="00A823D1">
              <w:rPr>
                <w:rFonts w:ascii="Times New Roman" w:hAnsi="Times New Roman"/>
                <w:sz w:val="24"/>
                <w:szCs w:val="24"/>
                <w:lang w:val="kk-KZ" w:eastAsia="ru-RU"/>
              </w:rPr>
              <w:lastRenderedPageBreak/>
              <w:t>заманауи қазақстандық қоғамның қоғамдық санасын жаңғырту үдерісіне әл-Фараби идеяларының тигізер ықпалын көрсету;</w:t>
            </w:r>
          </w:p>
          <w:p w:rsidR="00F23CDD" w:rsidRPr="00A823D1" w:rsidRDefault="00F23CDD" w:rsidP="00F23CDD">
            <w:pPr>
              <w:pStyle w:val="a8"/>
              <w:numPr>
                <w:ilvl w:val="1"/>
                <w:numId w:val="48"/>
              </w:numPr>
              <w:spacing w:line="240" w:lineRule="auto"/>
              <w:ind w:left="714" w:hanging="283"/>
              <w:jc w:val="both"/>
              <w:rPr>
                <w:rFonts w:ascii="Times New Roman" w:hAnsi="Times New Roman"/>
                <w:sz w:val="24"/>
                <w:szCs w:val="24"/>
                <w:lang w:val="kk-KZ" w:eastAsia="ru-RU"/>
              </w:rPr>
            </w:pPr>
            <w:r w:rsidRPr="00A823D1">
              <w:rPr>
                <w:rFonts w:ascii="Times New Roman" w:hAnsi="Times New Roman"/>
                <w:sz w:val="24"/>
                <w:szCs w:val="24"/>
                <w:lang w:val="kk-KZ" w:eastAsia="ru-RU"/>
              </w:rPr>
              <w:t>Қазақстандық қоғамның рухани-адамгерщілік негізін қалыптастырудағы әл-Фарабидің этикалық ілімінің рөлін негіздеу;</w:t>
            </w:r>
          </w:p>
          <w:p w:rsidR="00F23CDD" w:rsidRPr="00A823D1" w:rsidRDefault="00F23CDD" w:rsidP="00F23CDD">
            <w:pPr>
              <w:pStyle w:val="a8"/>
              <w:numPr>
                <w:ilvl w:val="1"/>
                <w:numId w:val="48"/>
              </w:numPr>
              <w:spacing w:line="240" w:lineRule="auto"/>
              <w:ind w:left="714" w:hanging="283"/>
              <w:jc w:val="both"/>
              <w:rPr>
                <w:rFonts w:ascii="Times New Roman" w:hAnsi="Times New Roman"/>
                <w:sz w:val="24"/>
                <w:szCs w:val="24"/>
                <w:lang w:val="kk-KZ" w:eastAsia="ru-RU"/>
              </w:rPr>
            </w:pPr>
            <w:r w:rsidRPr="00A823D1">
              <w:rPr>
                <w:rFonts w:ascii="Times New Roman" w:hAnsi="Times New Roman"/>
                <w:sz w:val="24"/>
                <w:szCs w:val="24"/>
                <w:lang w:val="kk-KZ" w:eastAsia="ru-RU"/>
              </w:rPr>
              <w:t>ұлттық мәдениет құбылыстарына әлеуметтік-философиялық талдау жүргізу;</w:t>
            </w:r>
          </w:p>
          <w:p w:rsidR="00F23CDD" w:rsidRPr="00A823D1" w:rsidRDefault="00F23CDD" w:rsidP="00F23CDD">
            <w:pPr>
              <w:pStyle w:val="a8"/>
              <w:numPr>
                <w:ilvl w:val="0"/>
                <w:numId w:val="48"/>
              </w:numPr>
              <w:spacing w:line="240" w:lineRule="auto"/>
              <w:ind w:left="714" w:hanging="283"/>
              <w:jc w:val="both"/>
              <w:rPr>
                <w:rFonts w:ascii="Times New Roman" w:hAnsi="Times New Roman"/>
                <w:sz w:val="24"/>
                <w:szCs w:val="24"/>
                <w:lang w:val="kk-KZ" w:eastAsia="ru-RU"/>
              </w:rPr>
            </w:pPr>
            <w:r w:rsidRPr="00A823D1">
              <w:rPr>
                <w:rFonts w:ascii="Times New Roman" w:hAnsi="Times New Roman"/>
                <w:sz w:val="24"/>
                <w:szCs w:val="24"/>
                <w:lang w:val="kk-KZ" w:eastAsia="ru-RU"/>
              </w:rPr>
              <w:t>компаративистикалық әдіснама тұрғысынан заманауи әлеуметтік-мәдени жағдайдың шынайылығын ой тұрғысынан өткізу мүмкіндіктеріне ие болады.</w:t>
            </w:r>
          </w:p>
        </w:tc>
      </w:tr>
      <w:tr w:rsidR="00F23CDD" w:rsidRPr="00A823D1" w:rsidTr="007B6653">
        <w:trPr>
          <w:trHeight w:val="185"/>
        </w:trPr>
        <w:tc>
          <w:tcPr>
            <w:tcW w:w="3402" w:type="dxa"/>
            <w:vMerge/>
          </w:tcPr>
          <w:p w:rsidR="00F23CDD" w:rsidRPr="00A823D1" w:rsidRDefault="00F23CDD" w:rsidP="00F23CDD">
            <w:pPr>
              <w:contextualSpacing/>
              <w:rPr>
                <w:rFonts w:ascii="Times New Roman" w:hAnsi="Times New Roman"/>
                <w:sz w:val="24"/>
                <w:szCs w:val="24"/>
                <w:lang w:val="kk-KZ"/>
              </w:rPr>
            </w:pPr>
          </w:p>
        </w:tc>
        <w:tc>
          <w:tcPr>
            <w:tcW w:w="12191" w:type="dxa"/>
            <w:gridSpan w:val="3"/>
          </w:tcPr>
          <w:p w:rsidR="00F23CDD" w:rsidRPr="00A823D1" w:rsidRDefault="00F23CDD" w:rsidP="00F23CDD">
            <w:pPr>
              <w:shd w:val="clear" w:color="auto" w:fill="FFFFFF"/>
              <w:ind w:firstLine="68"/>
              <w:contextualSpacing/>
              <w:jc w:val="both"/>
              <w:rPr>
                <w:rFonts w:ascii="Times New Roman" w:hAnsi="Times New Roman"/>
                <w:sz w:val="24"/>
                <w:szCs w:val="24"/>
                <w:lang w:eastAsia="ru-RU"/>
              </w:rPr>
            </w:pPr>
            <w:r w:rsidRPr="00A823D1">
              <w:rPr>
                <w:rFonts w:ascii="Times New Roman" w:hAnsi="Times New Roman"/>
                <w:b/>
                <w:bCs/>
                <w:sz w:val="24"/>
                <w:szCs w:val="24"/>
                <w:lang w:eastAsia="ru-RU"/>
              </w:rPr>
              <w:t xml:space="preserve">Цель </w:t>
            </w:r>
            <w:r w:rsidRPr="00A823D1">
              <w:rPr>
                <w:rFonts w:ascii="Times New Roman" w:hAnsi="Times New Roman"/>
                <w:b/>
                <w:bCs/>
                <w:sz w:val="24"/>
                <w:szCs w:val="24"/>
                <w:lang w:val="kk-KZ" w:eastAsia="ru-RU"/>
              </w:rPr>
              <w:t>дисциплины:</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ф</w:t>
            </w:r>
            <w:r w:rsidRPr="00A823D1">
              <w:rPr>
                <w:rFonts w:ascii="Times New Roman" w:hAnsi="Times New Roman"/>
                <w:sz w:val="24"/>
                <w:szCs w:val="24"/>
                <w:lang w:val="kk-KZ" w:eastAsia="ru-RU"/>
              </w:rPr>
              <w:t>ормирование у студентов представлений о научно-философском наследии великого тюркского мыслителя Абу Насра аль-Фараби в контексте развития мировой и национальной культуры</w:t>
            </w:r>
            <w:r w:rsidRPr="00A823D1">
              <w:rPr>
                <w:rFonts w:ascii="Times New Roman" w:hAnsi="Times New Roman"/>
                <w:sz w:val="24"/>
                <w:szCs w:val="24"/>
                <w:lang w:eastAsia="ru-RU"/>
              </w:rPr>
              <w:t xml:space="preserve">. </w:t>
            </w:r>
          </w:p>
          <w:p w:rsidR="00F23CDD" w:rsidRPr="00A823D1" w:rsidRDefault="00F23CDD" w:rsidP="00F23CDD">
            <w:pPr>
              <w:shd w:val="clear" w:color="auto" w:fill="FFFFFF"/>
              <w:ind w:firstLine="68"/>
              <w:contextualSpacing/>
              <w:jc w:val="both"/>
              <w:rPr>
                <w:rFonts w:ascii="Times New Roman" w:hAnsi="Times New Roman"/>
                <w:sz w:val="24"/>
                <w:szCs w:val="24"/>
                <w:lang w:eastAsia="ru-RU"/>
              </w:rPr>
            </w:pPr>
            <w:r w:rsidRPr="00A823D1">
              <w:rPr>
                <w:rFonts w:ascii="Times New Roman" w:hAnsi="Times New Roman"/>
                <w:iCs/>
                <w:sz w:val="24"/>
                <w:szCs w:val="24"/>
                <w:lang w:eastAsia="ru-RU"/>
              </w:rPr>
              <w:t>В результате изучения дисциплины студент будет способен:</w:t>
            </w:r>
          </w:p>
          <w:p w:rsidR="00F23CDD" w:rsidRPr="00A823D1" w:rsidRDefault="00F23CDD" w:rsidP="00F23CDD">
            <w:pPr>
              <w:pStyle w:val="a8"/>
              <w:numPr>
                <w:ilvl w:val="1"/>
                <w:numId w:val="49"/>
              </w:numPr>
              <w:spacing w:line="240" w:lineRule="auto"/>
              <w:ind w:left="714" w:hanging="283"/>
              <w:jc w:val="both"/>
              <w:rPr>
                <w:rFonts w:ascii="Times New Roman" w:hAnsi="Times New Roman"/>
                <w:sz w:val="24"/>
                <w:szCs w:val="24"/>
                <w:lang w:eastAsia="ru-RU"/>
              </w:rPr>
            </w:pPr>
            <w:r w:rsidRPr="00A823D1">
              <w:rPr>
                <w:rFonts w:ascii="Times New Roman" w:hAnsi="Times New Roman"/>
                <w:sz w:val="24"/>
                <w:szCs w:val="24"/>
                <w:lang w:eastAsia="ru-RU"/>
              </w:rPr>
              <w:t>объяснить современное значение научного и философского наследия аль-Фараби;</w:t>
            </w:r>
          </w:p>
          <w:p w:rsidR="00F23CDD" w:rsidRPr="002F2E3A" w:rsidRDefault="00F23CDD" w:rsidP="00F23CDD">
            <w:pPr>
              <w:pStyle w:val="a8"/>
              <w:numPr>
                <w:ilvl w:val="1"/>
                <w:numId w:val="49"/>
              </w:numPr>
              <w:spacing w:line="240" w:lineRule="auto"/>
              <w:ind w:left="714" w:hanging="283"/>
              <w:jc w:val="both"/>
              <w:rPr>
                <w:rFonts w:ascii="Times New Roman" w:hAnsi="Times New Roman"/>
                <w:sz w:val="24"/>
                <w:szCs w:val="24"/>
                <w:highlight w:val="yellow"/>
                <w:u w:val="single"/>
                <w:lang w:eastAsia="ru-RU"/>
              </w:rPr>
            </w:pPr>
            <w:r w:rsidRPr="002F2E3A">
              <w:rPr>
                <w:rFonts w:ascii="Times New Roman" w:hAnsi="Times New Roman"/>
                <w:sz w:val="24"/>
                <w:szCs w:val="24"/>
                <w:highlight w:val="yellow"/>
                <w:u w:val="single"/>
                <w:lang w:eastAsia="ru-RU"/>
              </w:rPr>
              <w:t>показать характер влияния идей аль-Фараби на процессы модернизации общественного сознания современного казахстанского общества;</w:t>
            </w:r>
          </w:p>
          <w:p w:rsidR="00F23CDD" w:rsidRPr="002F2E3A" w:rsidRDefault="00F23CDD" w:rsidP="00F23CDD">
            <w:pPr>
              <w:pStyle w:val="a8"/>
              <w:numPr>
                <w:ilvl w:val="1"/>
                <w:numId w:val="49"/>
              </w:numPr>
              <w:spacing w:line="240" w:lineRule="auto"/>
              <w:ind w:left="714" w:hanging="283"/>
              <w:jc w:val="both"/>
              <w:rPr>
                <w:rFonts w:ascii="Times New Roman" w:hAnsi="Times New Roman"/>
                <w:sz w:val="24"/>
                <w:szCs w:val="24"/>
                <w:highlight w:val="yellow"/>
                <w:u w:val="single"/>
                <w:lang w:eastAsia="ru-RU"/>
              </w:rPr>
            </w:pPr>
            <w:r w:rsidRPr="002F2E3A">
              <w:rPr>
                <w:rFonts w:ascii="Times New Roman" w:hAnsi="Times New Roman"/>
                <w:sz w:val="24"/>
                <w:szCs w:val="24"/>
                <w:highlight w:val="yellow"/>
                <w:u w:val="single"/>
                <w:lang w:val="kk-KZ" w:eastAsia="ru-RU"/>
              </w:rPr>
              <w:t>обосновать роль этического учения аль-Фараби в формировании духовно-нравственных основ казахстанского общества;</w:t>
            </w:r>
          </w:p>
          <w:p w:rsidR="00F23CDD" w:rsidRPr="00A823D1" w:rsidRDefault="00F23CDD" w:rsidP="00F23CDD">
            <w:pPr>
              <w:pStyle w:val="a8"/>
              <w:numPr>
                <w:ilvl w:val="1"/>
                <w:numId w:val="49"/>
              </w:numPr>
              <w:spacing w:line="240" w:lineRule="auto"/>
              <w:ind w:left="714" w:hanging="283"/>
              <w:jc w:val="both"/>
              <w:rPr>
                <w:rFonts w:ascii="Times New Roman" w:hAnsi="Times New Roman"/>
                <w:sz w:val="24"/>
                <w:szCs w:val="24"/>
                <w:lang w:eastAsia="ru-RU"/>
              </w:rPr>
            </w:pPr>
            <w:r w:rsidRPr="00A823D1">
              <w:rPr>
                <w:rFonts w:ascii="Times New Roman" w:hAnsi="Times New Roman"/>
                <w:sz w:val="24"/>
                <w:szCs w:val="24"/>
                <w:lang w:eastAsia="ru-RU"/>
              </w:rPr>
              <w:t>провести социально-философский анализ феноменов национальной культуры;</w:t>
            </w:r>
          </w:p>
          <w:p w:rsidR="00F23CDD" w:rsidRPr="00A823D1" w:rsidRDefault="00F23CDD" w:rsidP="00721E90">
            <w:pPr>
              <w:pStyle w:val="a8"/>
              <w:widowControl w:val="0"/>
              <w:numPr>
                <w:ilvl w:val="0"/>
                <w:numId w:val="215"/>
              </w:numPr>
              <w:tabs>
                <w:tab w:val="left" w:pos="318"/>
                <w:tab w:val="left" w:pos="1134"/>
              </w:tabs>
              <w:suppressAutoHyphens/>
              <w:spacing w:line="240" w:lineRule="auto"/>
              <w:jc w:val="both"/>
              <w:rPr>
                <w:rFonts w:ascii="Times New Roman" w:hAnsi="Times New Roman"/>
                <w:sz w:val="24"/>
                <w:szCs w:val="24"/>
                <w:lang w:val="kk-KZ"/>
              </w:rPr>
            </w:pPr>
            <w:r w:rsidRPr="00A823D1">
              <w:rPr>
                <w:rFonts w:ascii="Times New Roman" w:hAnsi="Times New Roman"/>
                <w:sz w:val="24"/>
                <w:szCs w:val="24"/>
                <w:lang w:eastAsia="ru-RU"/>
              </w:rPr>
              <w:t xml:space="preserve">продемонстрировать навыки осмысления реалий современной социокультурной ситуации с позиции компаративистской методологии. </w:t>
            </w:r>
          </w:p>
        </w:tc>
      </w:tr>
      <w:tr w:rsidR="00F23CDD" w:rsidRPr="004A0C01" w:rsidTr="007B6653">
        <w:trPr>
          <w:trHeight w:val="185"/>
        </w:trPr>
        <w:tc>
          <w:tcPr>
            <w:tcW w:w="3402" w:type="dxa"/>
            <w:vMerge/>
          </w:tcPr>
          <w:p w:rsidR="00F23CDD" w:rsidRPr="00A823D1" w:rsidRDefault="00F23CDD" w:rsidP="00F23CDD">
            <w:pPr>
              <w:contextualSpacing/>
              <w:rPr>
                <w:rFonts w:ascii="Times New Roman" w:hAnsi="Times New Roman"/>
                <w:sz w:val="24"/>
                <w:szCs w:val="24"/>
                <w:lang w:val="kk-KZ"/>
              </w:rPr>
            </w:pPr>
          </w:p>
        </w:tc>
        <w:tc>
          <w:tcPr>
            <w:tcW w:w="12191" w:type="dxa"/>
            <w:gridSpan w:val="3"/>
          </w:tcPr>
          <w:p w:rsidR="00F23CDD" w:rsidRPr="00A823D1" w:rsidRDefault="00F23CDD" w:rsidP="00F23CDD">
            <w:pPr>
              <w:shd w:val="clear" w:color="auto" w:fill="FFFFFF"/>
              <w:ind w:firstLine="67"/>
              <w:contextualSpacing/>
              <w:jc w:val="both"/>
              <w:rPr>
                <w:rFonts w:ascii="Times New Roman" w:hAnsi="Times New Roman"/>
                <w:sz w:val="24"/>
                <w:szCs w:val="24"/>
                <w:lang w:val="en-US" w:eastAsia="ru-RU"/>
              </w:rPr>
            </w:pPr>
            <w:r w:rsidRPr="00A823D1">
              <w:rPr>
                <w:rFonts w:ascii="Times New Roman" w:hAnsi="Times New Roman"/>
                <w:b/>
                <w:bCs/>
                <w:sz w:val="24"/>
                <w:szCs w:val="24"/>
                <w:lang w:val="en-US" w:eastAsia="ru-RU"/>
              </w:rPr>
              <w:t xml:space="preserve">The purpose </w:t>
            </w:r>
            <w:r w:rsidRPr="00A823D1">
              <w:rPr>
                <w:rFonts w:ascii="Times New Roman" w:hAnsi="Times New Roman"/>
                <w:b/>
                <w:sz w:val="24"/>
                <w:szCs w:val="24"/>
                <w:lang w:val="en-US" w:eastAsia="ru-RU"/>
              </w:rPr>
              <w:t>of the discipline</w:t>
            </w:r>
            <w:r w:rsidRPr="00A823D1">
              <w:rPr>
                <w:rFonts w:ascii="Times New Roman" w:hAnsi="Times New Roman"/>
                <w:b/>
                <w:sz w:val="24"/>
                <w:szCs w:val="24"/>
                <w:lang w:val="kk-KZ" w:eastAsia="ru-RU"/>
              </w:rPr>
              <w:t>:</w:t>
            </w:r>
            <w:r w:rsidRPr="00A823D1">
              <w:rPr>
                <w:rFonts w:ascii="Times New Roman" w:hAnsi="Times New Roman"/>
                <w:sz w:val="24"/>
                <w:szCs w:val="24"/>
                <w:lang w:val="en-US" w:eastAsia="ru-RU"/>
              </w:rPr>
              <w:t xml:space="preserve"> The formation of students' ideas about the scientific and philosophical heritage of the great Turkic thinker Abu Nasr al-Farabi in the context of the development of world and national culture.</w:t>
            </w:r>
          </w:p>
          <w:p w:rsidR="00F23CDD" w:rsidRPr="00A823D1" w:rsidRDefault="00F23CDD" w:rsidP="00F23CDD">
            <w:pPr>
              <w:shd w:val="clear" w:color="auto" w:fill="FFFFFF"/>
              <w:ind w:firstLine="67"/>
              <w:contextualSpacing/>
              <w:jc w:val="both"/>
              <w:rPr>
                <w:rFonts w:ascii="Times New Roman" w:hAnsi="Times New Roman"/>
                <w:sz w:val="24"/>
                <w:szCs w:val="24"/>
                <w:lang w:val="en-US" w:eastAsia="ru-RU"/>
              </w:rPr>
            </w:pPr>
            <w:r w:rsidRPr="00A823D1">
              <w:rPr>
                <w:rFonts w:ascii="Times New Roman" w:hAnsi="Times New Roman"/>
                <w:iCs/>
                <w:sz w:val="24"/>
                <w:szCs w:val="24"/>
                <w:lang w:val="en-US" w:eastAsia="ru-RU"/>
              </w:rPr>
              <w:t>As a result of studying the discipline, the student will be able to:</w:t>
            </w:r>
          </w:p>
          <w:p w:rsidR="00F23CDD" w:rsidRPr="00A823D1" w:rsidRDefault="00F23CDD" w:rsidP="00F23CDD">
            <w:pPr>
              <w:pStyle w:val="a8"/>
              <w:numPr>
                <w:ilvl w:val="1"/>
                <w:numId w:val="50"/>
              </w:numPr>
              <w:shd w:val="clear" w:color="auto" w:fill="FFFFFF"/>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to explain the modern significance of the scientific and philosophical heritage of al-Farabi;</w:t>
            </w:r>
          </w:p>
          <w:p w:rsidR="00F23CDD" w:rsidRPr="00A823D1" w:rsidRDefault="00F23CDD" w:rsidP="00F23CDD">
            <w:pPr>
              <w:pStyle w:val="a8"/>
              <w:numPr>
                <w:ilvl w:val="1"/>
                <w:numId w:val="50"/>
              </w:numPr>
              <w:shd w:val="clear" w:color="auto" w:fill="FFFFFF"/>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to show the nature of the influence of al-Farabi's ideas on the modernization of the public consciousness of modern Kazakhstan society;</w:t>
            </w:r>
          </w:p>
          <w:p w:rsidR="00F23CDD" w:rsidRPr="00A823D1" w:rsidRDefault="00F23CDD" w:rsidP="00F23CDD">
            <w:pPr>
              <w:pStyle w:val="a8"/>
              <w:numPr>
                <w:ilvl w:val="1"/>
                <w:numId w:val="50"/>
              </w:numPr>
              <w:shd w:val="clear" w:color="auto" w:fill="FFFFFF"/>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to substantiate the role of the ethical teaching of al-Farabi in the formation of the spiritual and moral foundations of Kazakhstan society;</w:t>
            </w:r>
          </w:p>
          <w:p w:rsidR="00F23CDD" w:rsidRPr="00A823D1" w:rsidRDefault="00F23CDD" w:rsidP="00F23CDD">
            <w:pPr>
              <w:pStyle w:val="a8"/>
              <w:numPr>
                <w:ilvl w:val="1"/>
                <w:numId w:val="50"/>
              </w:numPr>
              <w:shd w:val="clear" w:color="auto" w:fill="FFFFFF"/>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conduct a socio-philosophical analysis of the phenomena of national culture;</w:t>
            </w:r>
          </w:p>
          <w:p w:rsidR="00F23CDD" w:rsidRPr="00A823D1" w:rsidRDefault="00F23CDD" w:rsidP="00721E90">
            <w:pPr>
              <w:pStyle w:val="a8"/>
              <w:widowControl w:val="0"/>
              <w:numPr>
                <w:ilvl w:val="0"/>
                <w:numId w:val="214"/>
              </w:numPr>
              <w:tabs>
                <w:tab w:val="left" w:pos="284"/>
                <w:tab w:val="left" w:pos="720"/>
                <w:tab w:val="left" w:pos="1134"/>
              </w:tabs>
              <w:suppressAutoHyphens/>
              <w:spacing w:line="240" w:lineRule="auto"/>
              <w:jc w:val="both"/>
              <w:rPr>
                <w:rFonts w:ascii="Times New Roman" w:hAnsi="Times New Roman"/>
                <w:sz w:val="24"/>
                <w:szCs w:val="24"/>
                <w:lang w:val="en-US"/>
              </w:rPr>
            </w:pPr>
            <w:r w:rsidRPr="00A823D1">
              <w:rPr>
                <w:rFonts w:ascii="Times New Roman" w:hAnsi="Times New Roman"/>
                <w:sz w:val="24"/>
                <w:szCs w:val="24"/>
                <w:lang w:val="en-US" w:eastAsia="ru-RU"/>
              </w:rPr>
              <w:t>demonstrate the skills of understanding the realities of the modern socio-cultural situation from the standpoint of comparative methodology.</w:t>
            </w:r>
          </w:p>
        </w:tc>
      </w:tr>
      <w:tr w:rsidR="00F23CDD" w:rsidRPr="004A0C01" w:rsidTr="007B6653">
        <w:trPr>
          <w:trHeight w:val="275"/>
        </w:trPr>
        <w:tc>
          <w:tcPr>
            <w:tcW w:w="3402" w:type="dxa"/>
            <w:vMerge w:val="restart"/>
          </w:tcPr>
          <w:p w:rsidR="00F23CDD" w:rsidRPr="00A823D1" w:rsidRDefault="00F23CDD" w:rsidP="00F23CDD">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3"/>
          </w:tcPr>
          <w:p w:rsidR="00F23CDD" w:rsidRPr="00A823D1" w:rsidRDefault="00F23CDD" w:rsidP="00F23CDD">
            <w:pPr>
              <w:ind w:firstLine="68"/>
              <w:contextualSpacing/>
              <w:jc w:val="both"/>
              <w:rPr>
                <w:rFonts w:ascii="Times New Roman" w:hAnsi="Times New Roman"/>
                <w:sz w:val="24"/>
                <w:szCs w:val="24"/>
                <w:lang w:val="kk-KZ" w:eastAsia="ru-RU"/>
              </w:rPr>
            </w:pPr>
            <w:r w:rsidRPr="00A823D1">
              <w:rPr>
                <w:rFonts w:ascii="Times New Roman" w:hAnsi="Times New Roman"/>
                <w:b/>
                <w:bCs/>
                <w:sz w:val="24"/>
                <w:szCs w:val="24"/>
                <w:lang w:val="kk-KZ" w:eastAsia="ru-RU"/>
              </w:rPr>
              <w:t>Пән бағыты</w:t>
            </w:r>
            <w:r w:rsidRPr="00A823D1">
              <w:rPr>
                <w:rFonts w:ascii="Times New Roman" w:hAnsi="Times New Roman"/>
                <w:b/>
                <w:sz w:val="24"/>
                <w:szCs w:val="24"/>
                <w:lang w:val="kk-KZ" w:eastAsia="ru-RU"/>
              </w:rPr>
              <w:t>:</w:t>
            </w:r>
            <w:r w:rsidRPr="00A823D1">
              <w:rPr>
                <w:rFonts w:ascii="Times New Roman" w:hAnsi="Times New Roman"/>
                <w:sz w:val="24"/>
                <w:szCs w:val="24"/>
                <w:lang w:val="kk-KZ" w:eastAsia="ru-RU"/>
              </w:rPr>
              <w:t xml:space="preserve"> «Әл-Фараби және қазіргі заман» курсы Әбу Насыр Әл-Фарабидің негізгі философиялық және ғылыми көзқарастарын сипаттауға бағытталған. Оқыту барысында әл-Фараби философиясының ерекшеліктері, оның  қазіргі замандағы маңызы мен «Аl Farabi university smart city» ғылыми – инновациялық жобаның мәні, оның Қазақстанда смарт-қоғамды қалыптастырудағы рөлі қарастырылады.</w:t>
            </w:r>
          </w:p>
          <w:p w:rsidR="00F23CDD" w:rsidRPr="00A823D1" w:rsidRDefault="00F23CDD" w:rsidP="00F23CDD">
            <w:pPr>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lastRenderedPageBreak/>
              <w:t xml:space="preserve">Пәнді оқу барысында келесідей тақырыптар қарастырылады: Әл-Фарабидің өмірі мен шығармашылығы, Әл-Фарабидің дінге қатынасы, Әл-Фарабидің таным туралы ілімі, Әл-Фарабидің логикасы, Әл-Фарабидің болмыс туралы ілімі, Әл-Фарабидің тіл философиясы, Әл-Фарабидің натурфилософиясы және заманауи ғылым, Әл-Фарабидің өнер философиясы, Әл-Фарабидің әлеуметтік-этикалық көзқарастары, қайырымды қала Al-Farabi university Smart-city жобасының моделі ретінде. </w:t>
            </w:r>
          </w:p>
        </w:tc>
      </w:tr>
      <w:tr w:rsidR="00F23CDD" w:rsidRPr="00A823D1" w:rsidTr="007B6653">
        <w:trPr>
          <w:trHeight w:val="275"/>
        </w:trPr>
        <w:tc>
          <w:tcPr>
            <w:tcW w:w="3402" w:type="dxa"/>
            <w:vMerge/>
          </w:tcPr>
          <w:p w:rsidR="00F23CDD" w:rsidRPr="00A823D1" w:rsidRDefault="00F23CDD" w:rsidP="00F23CDD">
            <w:pPr>
              <w:contextualSpacing/>
              <w:rPr>
                <w:rFonts w:ascii="Times New Roman" w:hAnsi="Times New Roman"/>
                <w:sz w:val="24"/>
                <w:szCs w:val="24"/>
                <w:lang w:val="kk-KZ"/>
              </w:rPr>
            </w:pPr>
          </w:p>
        </w:tc>
        <w:tc>
          <w:tcPr>
            <w:tcW w:w="12191" w:type="dxa"/>
            <w:gridSpan w:val="3"/>
          </w:tcPr>
          <w:p w:rsidR="00F23CDD" w:rsidRPr="00A823D1" w:rsidRDefault="00F23CDD" w:rsidP="00F23CDD">
            <w:pPr>
              <w:ind w:firstLine="68"/>
              <w:contextualSpacing/>
              <w:jc w:val="both"/>
              <w:rPr>
                <w:rFonts w:ascii="Times New Roman" w:hAnsi="Times New Roman"/>
                <w:sz w:val="24"/>
                <w:szCs w:val="24"/>
                <w:lang w:eastAsia="ru-RU"/>
              </w:rPr>
            </w:pPr>
            <w:r w:rsidRPr="00A823D1">
              <w:rPr>
                <w:rFonts w:ascii="Times New Roman" w:hAnsi="Times New Roman"/>
                <w:b/>
                <w:bCs/>
                <w:sz w:val="24"/>
                <w:szCs w:val="24"/>
                <w:lang w:eastAsia="ru-RU"/>
              </w:rPr>
              <w:t xml:space="preserve">Назначение </w:t>
            </w:r>
            <w:r w:rsidRPr="00A823D1">
              <w:rPr>
                <w:rFonts w:ascii="Times New Roman" w:hAnsi="Times New Roman"/>
                <w:b/>
                <w:bCs/>
                <w:sz w:val="24"/>
                <w:szCs w:val="24"/>
                <w:lang w:val="kk-KZ" w:eastAsia="ru-RU"/>
              </w:rPr>
              <w:t>дисциплины</w:t>
            </w:r>
            <w:r w:rsidRPr="00A823D1">
              <w:rPr>
                <w:rFonts w:ascii="Times New Roman" w:hAnsi="Times New Roman"/>
                <w:b/>
                <w:sz w:val="24"/>
                <w:szCs w:val="24"/>
                <w:lang w:val="kk-KZ" w:eastAsia="ru-RU"/>
              </w:rPr>
              <w:t>:</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 xml:space="preserve">Курс посвящен изложению основных философских и научных взглядов Абу Насра аль-Фараби. В процессе изучения курса рассматриваются  особенности философии аль-Фараби и ее значение для современности, затрагивается вопрос о сущности научно-инновационного проекта «Аl Farabi university smart city» и его роли в формировании смарт-общества в Казахстане. </w:t>
            </w:r>
          </w:p>
          <w:p w:rsidR="00F23CDD" w:rsidRPr="00A823D1" w:rsidRDefault="00F23CDD" w:rsidP="00F23CDD">
            <w:pPr>
              <w:contextualSpacing/>
              <w:jc w:val="both"/>
              <w:rPr>
                <w:rFonts w:ascii="Times New Roman" w:hAnsi="Times New Roman"/>
                <w:sz w:val="24"/>
                <w:szCs w:val="24"/>
                <w:lang w:val="kk-KZ"/>
              </w:rPr>
            </w:pPr>
            <w:r w:rsidRPr="00A823D1">
              <w:rPr>
                <w:rFonts w:ascii="Times New Roman" w:hAnsi="Times New Roman"/>
                <w:sz w:val="24"/>
                <w:szCs w:val="24"/>
                <w:lang w:eastAsia="ru-RU"/>
              </w:rPr>
              <w:t>При изучении дисциплины будут рассмотрены следующие темы: жизнь и творчество аль-Фараби, отношение аль-Фараби к религии, учение о познании аль-Фараби, логика аль-Фараби, учение о бытии аль-Фараби, философия языка аль-Фараби, натурфилософия аль-Фараби и современная наука, философия  искусства аль-Фараби, социально-этические взгляды аль-Фараби, добродетельный город как модель Al-Farabi university Smart-city.</w:t>
            </w:r>
          </w:p>
        </w:tc>
      </w:tr>
      <w:tr w:rsidR="00F23CDD" w:rsidRPr="004A0C01" w:rsidTr="007B6653">
        <w:trPr>
          <w:trHeight w:val="275"/>
        </w:trPr>
        <w:tc>
          <w:tcPr>
            <w:tcW w:w="3402" w:type="dxa"/>
            <w:vMerge/>
          </w:tcPr>
          <w:p w:rsidR="00F23CDD" w:rsidRPr="00A823D1" w:rsidRDefault="00F23CDD" w:rsidP="00F23CDD">
            <w:pPr>
              <w:contextualSpacing/>
              <w:rPr>
                <w:rFonts w:ascii="Times New Roman" w:hAnsi="Times New Roman"/>
                <w:sz w:val="24"/>
                <w:szCs w:val="24"/>
                <w:lang w:val="kk-KZ"/>
              </w:rPr>
            </w:pPr>
          </w:p>
        </w:tc>
        <w:tc>
          <w:tcPr>
            <w:tcW w:w="12191" w:type="dxa"/>
            <w:gridSpan w:val="3"/>
          </w:tcPr>
          <w:p w:rsidR="00F23CDD" w:rsidRPr="00A823D1" w:rsidRDefault="00F23CDD" w:rsidP="00F23CDD">
            <w:pPr>
              <w:ind w:firstLine="67"/>
              <w:contextualSpacing/>
              <w:jc w:val="both"/>
              <w:rPr>
                <w:rFonts w:ascii="Times New Roman" w:hAnsi="Times New Roman"/>
                <w:sz w:val="24"/>
                <w:szCs w:val="24"/>
                <w:lang w:val="en-US" w:eastAsia="ru-RU"/>
              </w:rPr>
            </w:pPr>
            <w:r w:rsidRPr="00A823D1">
              <w:rPr>
                <w:rFonts w:ascii="Times New Roman" w:hAnsi="Times New Roman"/>
                <w:b/>
                <w:bCs/>
                <w:sz w:val="24"/>
                <w:szCs w:val="24"/>
                <w:lang w:val="en-US" w:eastAsia="ru-RU"/>
              </w:rPr>
              <w:t>The purpose of the discipline</w:t>
            </w:r>
            <w:r w:rsidRPr="00A823D1">
              <w:rPr>
                <w:rFonts w:ascii="Times New Roman" w:hAnsi="Times New Roman"/>
                <w:b/>
                <w:bCs/>
                <w:sz w:val="24"/>
                <w:szCs w:val="24"/>
                <w:lang w:val="kk-KZ" w:eastAsia="ru-RU"/>
              </w:rPr>
              <w:t>:</w:t>
            </w:r>
            <w:r w:rsidRPr="00A823D1">
              <w:rPr>
                <w:rFonts w:ascii="Times New Roman" w:hAnsi="Times New Roman"/>
                <w:b/>
                <w:bCs/>
                <w:sz w:val="24"/>
                <w:szCs w:val="24"/>
                <w:lang w:val="en-US" w:eastAsia="ru-RU"/>
              </w:rPr>
              <w:t xml:space="preserve"> </w:t>
            </w:r>
            <w:r w:rsidRPr="00A823D1">
              <w:rPr>
                <w:rFonts w:ascii="Times New Roman" w:hAnsi="Times New Roman"/>
                <w:sz w:val="24"/>
                <w:szCs w:val="24"/>
                <w:lang w:val="en" w:eastAsia="ru-RU"/>
              </w:rPr>
              <w:t>The course «Al-Farabi and Modernity» is devoted to the presentation of the basic philosophical and scientific views of Abu Nasr al-Farabi. In the course of studying the course, the peculiarities of al-Farabi's philosophy and its significance for the present are considered, the question of the essence of the scientific and innovative project «Al Farabi university smart city» and its role in the formation of a smart society in Kazakhstan is touched upon.</w:t>
            </w:r>
          </w:p>
          <w:p w:rsidR="00F23CDD" w:rsidRPr="00A823D1" w:rsidRDefault="00F23CDD" w:rsidP="00F23CDD">
            <w:pPr>
              <w:contextualSpacing/>
              <w:jc w:val="both"/>
              <w:rPr>
                <w:rFonts w:ascii="Times New Roman" w:hAnsi="Times New Roman"/>
                <w:sz w:val="24"/>
                <w:szCs w:val="24"/>
                <w:lang w:val="kk-KZ"/>
              </w:rPr>
            </w:pPr>
            <w:r w:rsidRPr="00A823D1">
              <w:rPr>
                <w:rFonts w:ascii="Times New Roman" w:hAnsi="Times New Roman"/>
                <w:sz w:val="24"/>
                <w:szCs w:val="24"/>
                <w:lang w:val="en-US" w:eastAsia="ru-RU"/>
              </w:rPr>
              <w:t>When studying the discipline, the following topics will be considered: the life and work of al-Farabi, the attitude of al-Farabi to religion, the teaching about the knowledge of al-Farabi, the logic of al-Farabi, the doctrine of the being of al-Farabi, the philosophy of Al- Farabi, the natural philosophy of al- Farabi and modern science, the philosophy of the art of al-Farabi, social and ethical views of al-Farabi, a virtuous city as a model of Al-Farabi university Smart-city.</w:t>
            </w:r>
          </w:p>
        </w:tc>
      </w:tr>
    </w:tbl>
    <w:p w:rsidR="0045515A" w:rsidRPr="00A823D1" w:rsidRDefault="0045515A" w:rsidP="00CB3C0F">
      <w:pPr>
        <w:spacing w:after="0" w:line="240" w:lineRule="auto"/>
        <w:jc w:val="center"/>
        <w:rPr>
          <w:rFonts w:ascii="Times New Roman" w:eastAsiaTheme="minorHAnsi" w:hAnsi="Times New Roman"/>
          <w:b/>
          <w:sz w:val="24"/>
          <w:szCs w:val="24"/>
          <w:lang w:val="kk-KZ"/>
        </w:rPr>
      </w:pPr>
    </w:p>
    <w:tbl>
      <w:tblPr>
        <w:tblStyle w:val="15"/>
        <w:tblW w:w="15593" w:type="dxa"/>
        <w:tblInd w:w="-572" w:type="dxa"/>
        <w:tblLayout w:type="fixed"/>
        <w:tblLook w:val="04A0" w:firstRow="1" w:lastRow="0" w:firstColumn="1" w:lastColumn="0" w:noHBand="0" w:noVBand="1"/>
      </w:tblPr>
      <w:tblGrid>
        <w:gridCol w:w="3402"/>
        <w:gridCol w:w="4111"/>
        <w:gridCol w:w="4111"/>
        <w:gridCol w:w="3969"/>
      </w:tblGrid>
      <w:tr w:rsidR="00BD2746" w:rsidRPr="00A823D1" w:rsidTr="001E3847">
        <w:tc>
          <w:tcPr>
            <w:tcW w:w="3402" w:type="dxa"/>
          </w:tcPr>
          <w:p w:rsidR="00BD2746" w:rsidRPr="00A823D1" w:rsidRDefault="00C854BF" w:rsidP="00CB3C0F">
            <w:pPr>
              <w:contextualSpacing/>
              <w:jc w:val="both"/>
              <w:rPr>
                <w:rFonts w:ascii="Times New Roman" w:hAnsi="Times New Roman"/>
                <w:bCs/>
                <w:sz w:val="24"/>
                <w:szCs w:val="24"/>
                <w:lang w:val="en-US"/>
              </w:rPr>
            </w:pPr>
            <w:r w:rsidRPr="00A823D1">
              <w:rPr>
                <w:rFonts w:ascii="Times New Roman" w:hAnsi="Times New Roman"/>
                <w:bCs/>
                <w:sz w:val="24"/>
                <w:szCs w:val="24"/>
                <w:lang w:val="kk-KZ"/>
              </w:rPr>
              <w:t xml:space="preserve">Код </w:t>
            </w:r>
            <w:r w:rsidR="00BD2746" w:rsidRPr="00A823D1">
              <w:rPr>
                <w:rFonts w:ascii="Times New Roman" w:hAnsi="Times New Roman"/>
                <w:bCs/>
                <w:sz w:val="24"/>
                <w:szCs w:val="24"/>
                <w:lang w:val="en-US"/>
              </w:rPr>
              <w:t xml:space="preserve">\ </w:t>
            </w:r>
            <w:r w:rsidR="00BD2746" w:rsidRPr="00A823D1">
              <w:rPr>
                <w:rFonts w:ascii="Times New Roman" w:hAnsi="Times New Roman"/>
                <w:bCs/>
                <w:sz w:val="24"/>
                <w:szCs w:val="24"/>
                <w:lang w:val="kk-KZ"/>
              </w:rPr>
              <w:t>Код</w:t>
            </w:r>
            <w:r w:rsidR="00BD2746" w:rsidRPr="00A823D1">
              <w:rPr>
                <w:rFonts w:ascii="Times New Roman" w:hAnsi="Times New Roman"/>
                <w:bCs/>
                <w:sz w:val="24"/>
                <w:szCs w:val="24"/>
                <w:lang w:val="en-US"/>
              </w:rPr>
              <w:t xml:space="preserve"> \ </w:t>
            </w:r>
            <w:r w:rsidR="00BD2746" w:rsidRPr="00A823D1">
              <w:rPr>
                <w:rFonts w:ascii="Times New Roman" w:hAnsi="Times New Roman"/>
                <w:bCs/>
                <w:sz w:val="24"/>
                <w:szCs w:val="24"/>
                <w:lang w:val="kk-KZ"/>
              </w:rPr>
              <w:t>Сode</w:t>
            </w:r>
          </w:p>
          <w:p w:rsidR="00BD2746" w:rsidRPr="00A823D1" w:rsidRDefault="000602F7" w:rsidP="00CB3C0F">
            <w:pPr>
              <w:contextualSpacing/>
              <w:jc w:val="both"/>
              <w:rPr>
                <w:rFonts w:ascii="Times New Roman" w:hAnsi="Times New Roman"/>
                <w:sz w:val="24"/>
                <w:szCs w:val="24"/>
                <w:lang w:eastAsia="ru-RU"/>
              </w:rPr>
            </w:pPr>
            <w:r w:rsidRPr="00A823D1">
              <w:rPr>
                <w:rFonts w:ascii="Times New Roman" w:hAnsi="Times New Roman"/>
                <w:sz w:val="24"/>
                <w:szCs w:val="24"/>
                <w:lang w:eastAsia="ru-RU"/>
              </w:rPr>
              <w:t>РОРК 1108</w:t>
            </w:r>
          </w:p>
        </w:tc>
        <w:tc>
          <w:tcPr>
            <w:tcW w:w="12191" w:type="dxa"/>
            <w:gridSpan w:val="3"/>
          </w:tcPr>
          <w:p w:rsidR="00BD2746" w:rsidRPr="00A823D1" w:rsidRDefault="00E0443C" w:rsidP="00CB3C0F">
            <w:pPr>
              <w:contextualSpacing/>
              <w:jc w:val="both"/>
              <w:rPr>
                <w:rFonts w:ascii="Times New Roman" w:hAnsi="Times New Roman"/>
                <w:b/>
                <w:color w:val="FF0000"/>
                <w:sz w:val="24"/>
                <w:szCs w:val="24"/>
                <w:lang w:val="kk-KZ"/>
              </w:rPr>
            </w:pPr>
            <w:r w:rsidRPr="00A823D1">
              <w:rPr>
                <w:rFonts w:ascii="Times New Roman" w:hAnsi="Times New Roman"/>
                <w:b/>
                <w:sz w:val="24"/>
                <w:szCs w:val="24"/>
                <w:lang w:val="kk-KZ"/>
              </w:rPr>
              <w:t>Жемқорлыққа қарсы</w:t>
            </w:r>
            <w:r w:rsidR="00EB7DD4" w:rsidRPr="00A823D1">
              <w:rPr>
                <w:rFonts w:ascii="Times New Roman" w:hAnsi="Times New Roman"/>
                <w:b/>
                <w:sz w:val="24"/>
                <w:szCs w:val="24"/>
                <w:lang w:val="kk-KZ"/>
              </w:rPr>
              <w:t xml:space="preserve"> </w:t>
            </w:r>
            <w:r w:rsidRPr="00A823D1">
              <w:rPr>
                <w:rFonts w:ascii="Times New Roman" w:hAnsi="Times New Roman"/>
                <w:b/>
                <w:sz w:val="24"/>
                <w:szCs w:val="24"/>
                <w:lang w:val="kk-KZ"/>
              </w:rPr>
              <w:t>іс-қимылдың құқықтық негіздері / Правовые основы противодействия коррупции /  Legal</w:t>
            </w:r>
            <w:r w:rsidR="00436212" w:rsidRPr="00A823D1">
              <w:rPr>
                <w:rFonts w:ascii="Times New Roman" w:hAnsi="Times New Roman"/>
                <w:b/>
                <w:sz w:val="24"/>
                <w:szCs w:val="24"/>
                <w:lang w:val="kk-KZ"/>
              </w:rPr>
              <w:t xml:space="preserve"> </w:t>
            </w:r>
            <w:r w:rsidRPr="00A823D1">
              <w:rPr>
                <w:rFonts w:ascii="Times New Roman" w:hAnsi="Times New Roman"/>
                <w:b/>
                <w:sz w:val="24"/>
                <w:szCs w:val="24"/>
                <w:lang w:val="kk-KZ"/>
              </w:rPr>
              <w:t>bases of corruption</w:t>
            </w:r>
            <w:r w:rsidR="00436212" w:rsidRPr="00A823D1">
              <w:rPr>
                <w:rFonts w:ascii="Times New Roman" w:hAnsi="Times New Roman"/>
                <w:b/>
                <w:sz w:val="24"/>
                <w:szCs w:val="24"/>
                <w:lang w:val="kk-KZ"/>
              </w:rPr>
              <w:t xml:space="preserve"> </w:t>
            </w:r>
            <w:r w:rsidRPr="00A823D1">
              <w:rPr>
                <w:rFonts w:ascii="Times New Roman" w:hAnsi="Times New Roman"/>
                <w:b/>
                <w:sz w:val="24"/>
                <w:szCs w:val="24"/>
                <w:lang w:val="kk-KZ"/>
              </w:rPr>
              <w:t>control</w:t>
            </w:r>
          </w:p>
        </w:tc>
      </w:tr>
      <w:tr w:rsidR="00BD2746" w:rsidRPr="00A823D1" w:rsidTr="001E3847">
        <w:trPr>
          <w:trHeight w:val="560"/>
        </w:trPr>
        <w:tc>
          <w:tcPr>
            <w:tcW w:w="3402"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111" w:type="dxa"/>
          </w:tcPr>
          <w:p w:rsidR="00BD2746" w:rsidRPr="00A823D1" w:rsidRDefault="00436212" w:rsidP="00CB3C0F">
            <w:pPr>
              <w:rPr>
                <w:rFonts w:ascii="Times New Roman" w:hAnsi="Times New Roman"/>
                <w:sz w:val="24"/>
                <w:szCs w:val="24"/>
                <w:lang w:val="en-US"/>
              </w:rPr>
            </w:pPr>
            <w:r w:rsidRPr="00A823D1">
              <w:rPr>
                <w:rFonts w:ascii="Times New Roman" w:hAnsi="Times New Roman"/>
                <w:sz w:val="24"/>
                <w:szCs w:val="24"/>
                <w:lang w:val="kk-KZ"/>
              </w:rPr>
              <w:t>Жоқ/</w:t>
            </w:r>
            <w:r w:rsidR="00BD2746" w:rsidRPr="00A823D1">
              <w:rPr>
                <w:rFonts w:ascii="Times New Roman" w:hAnsi="Times New Roman"/>
                <w:sz w:val="24"/>
                <w:szCs w:val="24"/>
                <w:lang w:val="kk-KZ"/>
              </w:rPr>
              <w:t>нет</w:t>
            </w:r>
            <w:r w:rsidRPr="00A823D1">
              <w:rPr>
                <w:rFonts w:ascii="Times New Roman" w:hAnsi="Times New Roman"/>
                <w:sz w:val="24"/>
                <w:szCs w:val="24"/>
                <w:lang w:val="kk-KZ"/>
              </w:rPr>
              <w:t>/</w:t>
            </w:r>
            <w:r w:rsidRPr="00A823D1">
              <w:rPr>
                <w:rFonts w:ascii="Times New Roman" w:hAnsi="Times New Roman"/>
                <w:sz w:val="24"/>
                <w:szCs w:val="24"/>
                <w:lang w:val="en-US"/>
              </w:rPr>
              <w:t>no</w:t>
            </w:r>
          </w:p>
        </w:tc>
        <w:tc>
          <w:tcPr>
            <w:tcW w:w="4111" w:type="dxa"/>
            <w:shd w:val="clear" w:color="auto" w:fill="auto"/>
          </w:tcPr>
          <w:p w:rsidR="00BD2746" w:rsidRPr="00A823D1" w:rsidRDefault="00BD2746"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3969" w:type="dxa"/>
          </w:tcPr>
          <w:p w:rsidR="00BD2746" w:rsidRPr="00A823D1" w:rsidRDefault="00CA0110" w:rsidP="00CA0110">
            <w:pPr>
              <w:jc w:val="both"/>
              <w:rPr>
                <w:rFonts w:ascii="Times New Roman" w:hAnsi="Times New Roman"/>
                <w:sz w:val="24"/>
                <w:szCs w:val="24"/>
              </w:rPr>
            </w:pPr>
            <w:r w:rsidRPr="00A823D1">
              <w:rPr>
                <w:rFonts w:ascii="Times New Roman" w:hAnsi="Times New Roman"/>
                <w:sz w:val="24"/>
                <w:szCs w:val="24"/>
                <w:lang w:val="kk-KZ"/>
              </w:rPr>
              <w:t>Қылмыстық құқық бұзушылықтардың алдын алу/ Профилактика уголовных правонарушений/ Prevention of criminal offences</w:t>
            </w:r>
          </w:p>
        </w:tc>
      </w:tr>
      <w:tr w:rsidR="00BD2746" w:rsidRPr="00A823D1" w:rsidTr="001E3847">
        <w:tc>
          <w:tcPr>
            <w:tcW w:w="3402" w:type="dxa"/>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BD2746" w:rsidRPr="00A823D1" w:rsidRDefault="00CC39A6" w:rsidP="00CB3C0F">
            <w:pPr>
              <w:contextualSpacing/>
              <w:rPr>
                <w:rFonts w:ascii="Times New Roman" w:hAnsi="Times New Roman"/>
                <w:sz w:val="24"/>
                <w:szCs w:val="24"/>
                <w:lang w:val="en-US"/>
              </w:rPr>
            </w:pPr>
            <w:r w:rsidRPr="00A823D1">
              <w:rPr>
                <w:rFonts w:ascii="Times New Roman" w:hAnsi="Times New Roman"/>
                <w:sz w:val="24"/>
                <w:szCs w:val="24"/>
                <w:lang w:val="en-US"/>
              </w:rPr>
              <w:t>5</w:t>
            </w:r>
          </w:p>
        </w:tc>
        <w:tc>
          <w:tcPr>
            <w:tcW w:w="4111" w:type="dxa"/>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969" w:type="dxa"/>
          </w:tcPr>
          <w:p w:rsidR="00BD2746" w:rsidRPr="00A823D1" w:rsidRDefault="00785F14" w:rsidP="00CB3C0F">
            <w:pPr>
              <w:contextualSpacing/>
              <w:rPr>
                <w:rFonts w:ascii="Times New Roman" w:hAnsi="Times New Roman"/>
                <w:sz w:val="24"/>
                <w:szCs w:val="24"/>
                <w:lang w:val="kk-KZ"/>
              </w:rPr>
            </w:pPr>
            <w:r w:rsidRPr="00A823D1">
              <w:rPr>
                <w:rFonts w:ascii="Times New Roman" w:hAnsi="Times New Roman"/>
                <w:sz w:val="24"/>
                <w:szCs w:val="24"/>
                <w:lang w:val="kk-KZ"/>
              </w:rPr>
              <w:t>1</w:t>
            </w:r>
          </w:p>
        </w:tc>
      </w:tr>
      <w:tr w:rsidR="00BD2746" w:rsidRPr="004A0C01" w:rsidTr="001E3847">
        <w:trPr>
          <w:trHeight w:val="185"/>
        </w:trPr>
        <w:tc>
          <w:tcPr>
            <w:tcW w:w="3402" w:type="dxa"/>
            <w:vMerge w:val="restart"/>
          </w:tcPr>
          <w:p w:rsidR="00BD2746" w:rsidRPr="00A823D1" w:rsidRDefault="00BD2746"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BD2746" w:rsidRPr="00A823D1" w:rsidRDefault="00BD2746" w:rsidP="00CB3C0F">
            <w:pPr>
              <w:contextualSpacing/>
              <w:rPr>
                <w:rFonts w:ascii="Times New Roman" w:hAnsi="Times New Roman"/>
                <w:bCs/>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contextualSpacing/>
              <w:rPr>
                <w:rFonts w:ascii="Times New Roman" w:hAnsi="Times New Roman"/>
                <w:bCs/>
                <w:sz w:val="24"/>
                <w:szCs w:val="24"/>
              </w:rPr>
            </w:pPr>
          </w:p>
        </w:tc>
        <w:tc>
          <w:tcPr>
            <w:tcW w:w="12191" w:type="dxa"/>
            <w:gridSpan w:val="3"/>
          </w:tcPr>
          <w:p w:rsidR="00E9611A" w:rsidRPr="00A823D1" w:rsidRDefault="00BD2746" w:rsidP="00CB3C0F">
            <w:pPr>
              <w:pStyle w:val="a4"/>
              <w:spacing w:before="0" w:beforeAutospacing="0" w:after="0" w:afterAutospacing="0"/>
              <w:contextualSpacing/>
              <w:jc w:val="both"/>
              <w:rPr>
                <w:color w:val="000000"/>
              </w:rPr>
            </w:pPr>
            <w:r w:rsidRPr="00A823D1">
              <w:rPr>
                <w:b/>
                <w:lang w:val="kk-KZ"/>
              </w:rPr>
              <w:lastRenderedPageBreak/>
              <w:t>Пәннің мақсаты:</w:t>
            </w:r>
            <w:r w:rsidR="00E9611A" w:rsidRPr="00A823D1">
              <w:rPr>
                <w:color w:val="000000"/>
              </w:rPr>
              <w:t xml:space="preserve"> Сыбайлас жемқорлыққа қарсы тұру аясындағы мемлекеттік билік органдарының, саяси және қоғамдық ұйымдардың қызметін талдау қабілетін қалыптастырады. Заманауи қоғамдағы сыбайлас жемқорлық мәселелері туралы шынайы білім береді. Студенттердің назарын сыбайлас жемқорлыққа қарсы мәдениетті қалыптастыру мәселелеріне бағыттайды. Студенттерге сыбайлас жемқорлыққа қарсы заңнаманың негізгі ережелерін </w:t>
            </w:r>
            <w:r w:rsidR="00E9611A" w:rsidRPr="00A823D1">
              <w:rPr>
                <w:color w:val="000000"/>
              </w:rPr>
              <w:lastRenderedPageBreak/>
              <w:t>түсіндіреді. Оларды сыбайлас</w:t>
            </w:r>
            <w:r w:rsidR="00E9611A" w:rsidRPr="00A823D1">
              <w:rPr>
                <w:color w:val="000000"/>
                <w:lang w:val="kk-KZ"/>
              </w:rPr>
              <w:t xml:space="preserve"> </w:t>
            </w:r>
            <w:r w:rsidR="00E9611A" w:rsidRPr="00A823D1">
              <w:rPr>
                <w:color w:val="000000"/>
              </w:rPr>
              <w:t>жемқорлыққа қарсы тұрудың ұлттық жоспарының мазмұнымен таныстырады. Оларды сыбайлас жемқорлықты жеңу машықтарына үйретеді.</w:t>
            </w:r>
          </w:p>
          <w:p w:rsidR="00BD2746" w:rsidRPr="00A823D1" w:rsidRDefault="001734F6" w:rsidP="00CB3C0F">
            <w:pPr>
              <w:jc w:val="both"/>
              <w:rPr>
                <w:rFonts w:ascii="Times New Roman" w:hAnsi="Times New Roman"/>
                <w:sz w:val="24"/>
                <w:szCs w:val="24"/>
                <w:lang w:val="kk-KZ"/>
              </w:rPr>
            </w:pPr>
            <w:r w:rsidRPr="00A823D1">
              <w:rPr>
                <w:rFonts w:ascii="Times New Roman" w:hAnsi="Times New Roman"/>
                <w:sz w:val="24"/>
                <w:szCs w:val="24"/>
                <w:lang w:val="kk-KZ"/>
              </w:rPr>
              <w:t>Пәнді оқытудың нәтижесінде студент келесі қабілеттерге ие болады:</w:t>
            </w:r>
          </w:p>
          <w:p w:rsidR="00E9611A" w:rsidRPr="00A823D1" w:rsidRDefault="00E9611A" w:rsidP="00471453">
            <w:pPr>
              <w:pStyle w:val="a4"/>
              <w:numPr>
                <w:ilvl w:val="1"/>
                <w:numId w:val="42"/>
              </w:numPr>
              <w:spacing w:before="0" w:beforeAutospacing="0" w:after="0" w:afterAutospacing="0"/>
              <w:ind w:left="714" w:hanging="283"/>
              <w:contextualSpacing/>
              <w:jc w:val="both"/>
              <w:rPr>
                <w:color w:val="000000"/>
                <w:lang w:val="kk-KZ"/>
              </w:rPr>
            </w:pPr>
            <w:r w:rsidRPr="00A823D1">
              <w:rPr>
                <w:color w:val="000000"/>
                <w:lang w:val="kk-KZ"/>
              </w:rPr>
              <w:t>Қазақстан Республикасының сыбайлас жемқорлыққа қарсы саясатын негіздеу және түсіндіруге.</w:t>
            </w:r>
          </w:p>
          <w:p w:rsidR="00E9611A" w:rsidRPr="00A823D1" w:rsidRDefault="0059493E" w:rsidP="00471453">
            <w:pPr>
              <w:pStyle w:val="a4"/>
              <w:numPr>
                <w:ilvl w:val="1"/>
                <w:numId w:val="42"/>
              </w:numPr>
              <w:spacing w:before="0" w:beforeAutospacing="0" w:after="0" w:afterAutospacing="0"/>
              <w:ind w:left="714" w:hanging="283"/>
              <w:contextualSpacing/>
              <w:jc w:val="both"/>
              <w:rPr>
                <w:color w:val="000000"/>
                <w:lang w:val="kk-KZ"/>
              </w:rPr>
            </w:pPr>
            <w:r w:rsidRPr="00A823D1">
              <w:rPr>
                <w:color w:val="000000"/>
                <w:lang w:val="kk-KZ"/>
              </w:rPr>
              <w:t>а</w:t>
            </w:r>
            <w:r w:rsidR="00E9611A" w:rsidRPr="00A823D1">
              <w:rPr>
                <w:color w:val="000000"/>
                <w:lang w:val="kk-KZ"/>
              </w:rPr>
              <w:t>дам өмірінің әртүрлі аясындағы сыбайлас жемқорлықтың көріну нысандары мен әдістерін анықтауға.</w:t>
            </w:r>
          </w:p>
          <w:p w:rsidR="00E9611A" w:rsidRPr="00A823D1" w:rsidRDefault="0059493E" w:rsidP="00471453">
            <w:pPr>
              <w:pStyle w:val="a4"/>
              <w:numPr>
                <w:ilvl w:val="1"/>
                <w:numId w:val="42"/>
              </w:numPr>
              <w:spacing w:before="0" w:beforeAutospacing="0" w:after="0" w:afterAutospacing="0"/>
              <w:ind w:left="714" w:hanging="283"/>
              <w:contextualSpacing/>
              <w:jc w:val="both"/>
              <w:rPr>
                <w:color w:val="000000"/>
                <w:lang w:val="kk-KZ"/>
              </w:rPr>
            </w:pPr>
            <w:r w:rsidRPr="00A823D1">
              <w:rPr>
                <w:color w:val="000000"/>
                <w:lang w:val="kk-KZ"/>
              </w:rPr>
              <w:t>с</w:t>
            </w:r>
            <w:r w:rsidR="00E9611A" w:rsidRPr="00A823D1">
              <w:rPr>
                <w:color w:val="000000"/>
                <w:lang w:val="kk-KZ"/>
              </w:rPr>
              <w:t>ыбайлас жемқорлыққа қарсы қызметті құқықтық реттеумен байланысты заңи түсініктер және категорияларды қолдана білуге.</w:t>
            </w:r>
          </w:p>
          <w:p w:rsidR="00E9611A" w:rsidRPr="00A823D1" w:rsidRDefault="0059493E" w:rsidP="00471453">
            <w:pPr>
              <w:pStyle w:val="a4"/>
              <w:numPr>
                <w:ilvl w:val="1"/>
                <w:numId w:val="42"/>
              </w:numPr>
              <w:spacing w:before="0" w:beforeAutospacing="0" w:after="0" w:afterAutospacing="0"/>
              <w:ind w:left="714" w:hanging="283"/>
              <w:contextualSpacing/>
              <w:jc w:val="both"/>
              <w:rPr>
                <w:color w:val="000000"/>
                <w:lang w:val="kk-KZ"/>
              </w:rPr>
            </w:pPr>
            <w:r w:rsidRPr="00A823D1">
              <w:rPr>
                <w:color w:val="000000"/>
                <w:lang w:val="kk-KZ"/>
              </w:rPr>
              <w:t>қ</w:t>
            </w:r>
            <w:r w:rsidR="00E9611A" w:rsidRPr="00A823D1">
              <w:rPr>
                <w:color w:val="000000"/>
                <w:lang w:val="kk-KZ"/>
              </w:rPr>
              <w:t>ұқықтық және құлықтылық этикалық нормаларға сәйкес мінез-құлық стандарттарын қалыптастыру үшін сыбайлас жемқорлық жағдаяттарын бағалауға.</w:t>
            </w:r>
          </w:p>
          <w:p w:rsidR="00E9611A" w:rsidRPr="00A823D1" w:rsidRDefault="0059493E" w:rsidP="00471453">
            <w:pPr>
              <w:pStyle w:val="a4"/>
              <w:numPr>
                <w:ilvl w:val="1"/>
                <w:numId w:val="42"/>
              </w:numPr>
              <w:spacing w:before="0" w:beforeAutospacing="0" w:after="0" w:afterAutospacing="0"/>
              <w:ind w:left="714" w:hanging="283"/>
              <w:contextualSpacing/>
              <w:jc w:val="both"/>
              <w:rPr>
                <w:color w:val="000000"/>
                <w:lang w:val="kk-KZ"/>
              </w:rPr>
            </w:pPr>
            <w:r w:rsidRPr="00A823D1">
              <w:rPr>
                <w:color w:val="000000"/>
                <w:lang w:val="kk-KZ"/>
              </w:rPr>
              <w:t>с</w:t>
            </w:r>
            <w:r w:rsidR="00E9611A" w:rsidRPr="00A823D1">
              <w:rPr>
                <w:color w:val="000000"/>
                <w:lang w:val="kk-KZ"/>
              </w:rPr>
              <w:t>ыбайлас жемқорлық мінез-құлқына қарсы тұру әдістерін жүзеге асыруға.</w:t>
            </w:r>
          </w:p>
          <w:p w:rsidR="00BD2746" w:rsidRPr="00A823D1" w:rsidRDefault="0059493E" w:rsidP="00471453">
            <w:pPr>
              <w:pStyle w:val="a4"/>
              <w:numPr>
                <w:ilvl w:val="1"/>
                <w:numId w:val="42"/>
              </w:numPr>
              <w:spacing w:before="0" w:beforeAutospacing="0" w:after="0" w:afterAutospacing="0"/>
              <w:ind w:left="714" w:hanging="283"/>
              <w:contextualSpacing/>
              <w:jc w:val="both"/>
              <w:rPr>
                <w:color w:val="000000"/>
                <w:lang w:val="kk-KZ"/>
              </w:rPr>
            </w:pPr>
            <w:r w:rsidRPr="00A823D1">
              <w:rPr>
                <w:color w:val="000000"/>
                <w:lang w:val="kk-KZ"/>
              </w:rPr>
              <w:t>с</w:t>
            </w:r>
            <w:r w:rsidR="00E9611A" w:rsidRPr="00A823D1">
              <w:rPr>
                <w:color w:val="000000"/>
                <w:lang w:val="kk-KZ"/>
              </w:rPr>
              <w:t>ыбайлас жемқорлыққа қарсы құқықтық ойлауды, құқықтық сананы қалыптастыру.</w:t>
            </w:r>
          </w:p>
        </w:tc>
      </w:tr>
      <w:tr w:rsidR="00BD2746" w:rsidRPr="00A823D1" w:rsidTr="001E3847">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047F08" w:rsidP="00CB3C0F">
            <w:pPr>
              <w:ind w:left="5"/>
              <w:jc w:val="both"/>
              <w:rPr>
                <w:rFonts w:ascii="Times New Roman" w:hAnsi="Times New Roman"/>
                <w:color w:val="000000"/>
                <w:sz w:val="24"/>
                <w:szCs w:val="24"/>
                <w:lang w:val="kk-KZ"/>
              </w:rPr>
            </w:pPr>
            <w:r w:rsidRPr="00A823D1">
              <w:rPr>
                <w:rFonts w:ascii="Times New Roman" w:hAnsi="Times New Roman"/>
                <w:b/>
                <w:color w:val="000000"/>
                <w:sz w:val="24"/>
                <w:szCs w:val="24"/>
              </w:rPr>
              <w:t>Цель курса:</w:t>
            </w:r>
            <w:r w:rsidRPr="00A823D1">
              <w:rPr>
                <w:rFonts w:ascii="Times New Roman" w:hAnsi="Times New Roman"/>
                <w:color w:val="000000"/>
                <w:sz w:val="24"/>
                <w:szCs w:val="24"/>
              </w:rPr>
              <w:t xml:space="preserve"> Сформировать способность анализировать деятельность органов государственной власти, политических и общественных организаций в сфере противодействия коррупции. Дать объективные знания о проблемах коррупции в современном обществе. Направить внимание студентов на проблемы формирования антикоррупционной культуры. Обьяснить студентам основные положения антикоррупционного законодательства. Ознакомить их с содержанием национального плана противодействия коррупции. Обучить их навыкам преодоления коррупции.</w:t>
            </w:r>
          </w:p>
          <w:p w:rsidR="001D62FD" w:rsidRPr="00A823D1" w:rsidRDefault="001D62FD" w:rsidP="00CB3C0F">
            <w:pPr>
              <w:shd w:val="clear" w:color="auto" w:fill="FFFFFF"/>
              <w:tabs>
                <w:tab w:val="left" w:pos="9072"/>
                <w:tab w:val="left" w:pos="9214"/>
              </w:tabs>
              <w:ind w:firstLine="5"/>
              <w:contextualSpacing/>
              <w:jc w:val="both"/>
              <w:rPr>
                <w:rFonts w:ascii="Times New Roman" w:hAnsi="Times New Roman"/>
                <w:color w:val="212121"/>
                <w:sz w:val="24"/>
                <w:szCs w:val="24"/>
              </w:rPr>
            </w:pPr>
            <w:r w:rsidRPr="00A823D1">
              <w:rPr>
                <w:rFonts w:ascii="Times New Roman" w:hAnsi="Times New Roman"/>
                <w:color w:val="212121"/>
                <w:sz w:val="24"/>
                <w:szCs w:val="24"/>
              </w:rPr>
              <w:t>В результате изучения дисциплины студент будет способен:</w:t>
            </w:r>
          </w:p>
          <w:p w:rsidR="001D62FD" w:rsidRPr="002F2E3A" w:rsidRDefault="00B3489A" w:rsidP="00471453">
            <w:pPr>
              <w:pStyle w:val="a4"/>
              <w:numPr>
                <w:ilvl w:val="1"/>
                <w:numId w:val="43"/>
              </w:numPr>
              <w:spacing w:before="0" w:beforeAutospacing="0" w:after="0" w:afterAutospacing="0"/>
              <w:ind w:left="714" w:hanging="283"/>
              <w:contextualSpacing/>
              <w:jc w:val="both"/>
              <w:rPr>
                <w:color w:val="000000"/>
                <w:highlight w:val="yellow"/>
                <w:u w:val="single"/>
              </w:rPr>
            </w:pPr>
            <w:r w:rsidRPr="002F2E3A">
              <w:rPr>
                <w:color w:val="000000"/>
                <w:highlight w:val="yellow"/>
                <w:u w:val="single"/>
              </w:rPr>
              <w:t>о</w:t>
            </w:r>
            <w:r w:rsidR="001D62FD" w:rsidRPr="002F2E3A">
              <w:rPr>
                <w:color w:val="000000"/>
                <w:highlight w:val="yellow"/>
                <w:u w:val="single"/>
              </w:rPr>
              <w:t>босновать и объяснить антикоррупционную политику Республики Казахстан.</w:t>
            </w:r>
          </w:p>
          <w:p w:rsidR="001D62FD" w:rsidRPr="002F2E3A" w:rsidRDefault="00B3489A" w:rsidP="00471453">
            <w:pPr>
              <w:pStyle w:val="a4"/>
              <w:numPr>
                <w:ilvl w:val="1"/>
                <w:numId w:val="43"/>
              </w:numPr>
              <w:spacing w:before="0" w:beforeAutospacing="0" w:after="0" w:afterAutospacing="0"/>
              <w:ind w:left="714" w:hanging="283"/>
              <w:contextualSpacing/>
              <w:jc w:val="both"/>
              <w:rPr>
                <w:color w:val="000000"/>
                <w:highlight w:val="yellow"/>
                <w:u w:val="single"/>
              </w:rPr>
            </w:pPr>
            <w:r w:rsidRPr="002F2E3A">
              <w:rPr>
                <w:color w:val="000000"/>
                <w:highlight w:val="yellow"/>
                <w:u w:val="single"/>
                <w:lang w:val="kk-KZ"/>
              </w:rPr>
              <w:t>о</w:t>
            </w:r>
            <w:r w:rsidR="001D62FD" w:rsidRPr="002F2E3A">
              <w:rPr>
                <w:color w:val="000000"/>
                <w:highlight w:val="yellow"/>
                <w:u w:val="single"/>
              </w:rPr>
              <w:t>пределить формы и методы проявления коррупции в различных сферах жизнедеятельности.</w:t>
            </w:r>
          </w:p>
          <w:p w:rsidR="001D62FD" w:rsidRPr="00A823D1" w:rsidRDefault="00B3489A" w:rsidP="00471453">
            <w:pPr>
              <w:pStyle w:val="a4"/>
              <w:numPr>
                <w:ilvl w:val="1"/>
                <w:numId w:val="43"/>
              </w:numPr>
              <w:spacing w:before="0" w:beforeAutospacing="0" w:after="0" w:afterAutospacing="0"/>
              <w:ind w:left="714" w:hanging="283"/>
              <w:contextualSpacing/>
              <w:jc w:val="both"/>
              <w:rPr>
                <w:color w:val="000000"/>
              </w:rPr>
            </w:pPr>
            <w:r w:rsidRPr="00A823D1">
              <w:rPr>
                <w:color w:val="000000"/>
                <w:lang w:val="kk-KZ"/>
              </w:rPr>
              <w:t>о</w:t>
            </w:r>
            <w:r w:rsidR="001D62FD" w:rsidRPr="00A823D1">
              <w:rPr>
                <w:color w:val="000000"/>
              </w:rPr>
              <w:t>перировать юридическими понятиями и категориями, связанными с правовым регулированием антикоррупционной деятельности.</w:t>
            </w:r>
          </w:p>
          <w:p w:rsidR="001D62FD" w:rsidRPr="00A823D1" w:rsidRDefault="00B3489A" w:rsidP="00471453">
            <w:pPr>
              <w:pStyle w:val="a4"/>
              <w:numPr>
                <w:ilvl w:val="1"/>
                <w:numId w:val="43"/>
              </w:numPr>
              <w:spacing w:before="0" w:beforeAutospacing="0" w:after="0" w:afterAutospacing="0"/>
              <w:ind w:left="714" w:hanging="283"/>
              <w:contextualSpacing/>
              <w:jc w:val="both"/>
              <w:rPr>
                <w:color w:val="000000"/>
              </w:rPr>
            </w:pPr>
            <w:r w:rsidRPr="00A823D1">
              <w:rPr>
                <w:color w:val="000000"/>
                <w:lang w:val="kk-KZ"/>
              </w:rPr>
              <w:t>о</w:t>
            </w:r>
            <w:r w:rsidR="001D62FD" w:rsidRPr="00A823D1">
              <w:rPr>
                <w:color w:val="000000"/>
              </w:rPr>
              <w:t>ценить коррупциогенные ситуации для формирования стандартов поведения в соответствии с правовыми и морально-этическими нормами.</w:t>
            </w:r>
          </w:p>
          <w:p w:rsidR="001D62FD" w:rsidRPr="00A823D1" w:rsidRDefault="00B3489A" w:rsidP="00471453">
            <w:pPr>
              <w:pStyle w:val="a4"/>
              <w:numPr>
                <w:ilvl w:val="1"/>
                <w:numId w:val="43"/>
              </w:numPr>
              <w:spacing w:before="0" w:beforeAutospacing="0" w:after="0" w:afterAutospacing="0"/>
              <w:ind w:left="714" w:hanging="283"/>
              <w:contextualSpacing/>
              <w:jc w:val="both"/>
              <w:rPr>
                <w:color w:val="000000"/>
              </w:rPr>
            </w:pPr>
            <w:r w:rsidRPr="00A823D1">
              <w:rPr>
                <w:color w:val="000000"/>
              </w:rPr>
              <w:t>о</w:t>
            </w:r>
            <w:r w:rsidR="001D62FD" w:rsidRPr="00A823D1">
              <w:rPr>
                <w:color w:val="000000"/>
              </w:rPr>
              <w:t>существлять приемы противодействия коррупционному поведению.</w:t>
            </w:r>
          </w:p>
          <w:p w:rsidR="001D62FD" w:rsidRPr="00A823D1" w:rsidRDefault="00B3489A" w:rsidP="00471453">
            <w:pPr>
              <w:pStyle w:val="a4"/>
              <w:numPr>
                <w:ilvl w:val="1"/>
                <w:numId w:val="43"/>
              </w:numPr>
              <w:spacing w:before="0" w:beforeAutospacing="0" w:after="0" w:afterAutospacing="0"/>
              <w:ind w:left="714" w:hanging="283"/>
              <w:contextualSpacing/>
              <w:jc w:val="both"/>
              <w:rPr>
                <w:color w:val="000000"/>
              </w:rPr>
            </w:pPr>
            <w:r w:rsidRPr="00A823D1">
              <w:rPr>
                <w:color w:val="000000"/>
              </w:rPr>
              <w:t>с</w:t>
            </w:r>
            <w:r w:rsidR="001D62FD" w:rsidRPr="00A823D1">
              <w:rPr>
                <w:color w:val="000000"/>
              </w:rPr>
              <w:t>формировать правовое антикоррупционное мышление и сознание.</w:t>
            </w:r>
          </w:p>
        </w:tc>
      </w:tr>
      <w:tr w:rsidR="00BD2746" w:rsidRPr="004A0C01" w:rsidTr="001E3847">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04495" w:rsidRPr="00A823D1" w:rsidRDefault="00B04495" w:rsidP="00CB3C0F">
            <w:pPr>
              <w:jc w:val="both"/>
              <w:rPr>
                <w:rFonts w:ascii="Times New Roman" w:hAnsi="Times New Roman"/>
                <w:color w:val="000000"/>
                <w:sz w:val="24"/>
                <w:szCs w:val="24"/>
                <w:lang w:val="kk-KZ"/>
              </w:rPr>
            </w:pPr>
            <w:r w:rsidRPr="00A823D1">
              <w:rPr>
                <w:rFonts w:ascii="Times New Roman" w:hAnsi="Times New Roman"/>
                <w:b/>
                <w:color w:val="000000"/>
                <w:sz w:val="24"/>
                <w:szCs w:val="24"/>
                <w:lang w:val="en-US"/>
              </w:rPr>
              <w:t xml:space="preserve">The purpose of the </w:t>
            </w:r>
            <w:r w:rsidR="001734F6" w:rsidRPr="00A823D1">
              <w:rPr>
                <w:rFonts w:ascii="Times New Roman" w:hAnsi="Times New Roman"/>
                <w:b/>
                <w:color w:val="000000"/>
                <w:sz w:val="24"/>
                <w:szCs w:val="24"/>
                <w:lang w:val="en-US"/>
              </w:rPr>
              <w:t>discipline</w:t>
            </w:r>
            <w:r w:rsidRPr="00A823D1">
              <w:rPr>
                <w:rFonts w:ascii="Times New Roman" w:hAnsi="Times New Roman"/>
                <w:b/>
                <w:color w:val="000000"/>
                <w:sz w:val="24"/>
                <w:szCs w:val="24"/>
                <w:lang w:val="en-US"/>
              </w:rPr>
              <w:t>:</w:t>
            </w:r>
            <w:r w:rsidRPr="00A823D1">
              <w:rPr>
                <w:rFonts w:ascii="Times New Roman" w:hAnsi="Times New Roman"/>
                <w:color w:val="000000"/>
                <w:sz w:val="24"/>
                <w:szCs w:val="24"/>
                <w:lang w:val="en-US"/>
              </w:rPr>
              <w:t xml:space="preserve"> To form the ability to analyze the activities of public authorities, political and public organizations in the field of combating corruption. Give objective knowledge about the problems of corruption in modern society. To direct students' attention to the problems of the formation of anti-corruption culture. Explain the basic provisions of anti-corruption legislation to students. Familiarize them with the content of the national anti-corruption plan. To teach them how to overcome corruption.</w:t>
            </w:r>
          </w:p>
          <w:p w:rsidR="00BD2746" w:rsidRPr="00A823D1" w:rsidRDefault="00BD2746" w:rsidP="00CB3C0F">
            <w:pPr>
              <w:jc w:val="both"/>
              <w:rPr>
                <w:rFonts w:ascii="Times New Roman" w:hAnsi="Times New Roman"/>
                <w:sz w:val="24"/>
                <w:szCs w:val="24"/>
                <w:lang w:val="kk-KZ"/>
              </w:rPr>
            </w:pPr>
            <w:r w:rsidRPr="00A823D1">
              <w:rPr>
                <w:rFonts w:ascii="Times New Roman" w:hAnsi="Times New Roman"/>
                <w:sz w:val="24"/>
                <w:szCs w:val="24"/>
                <w:lang w:val="en-US"/>
              </w:rPr>
              <w:t>As a result of studying the discipline, the student will be able to</w:t>
            </w:r>
            <w:r w:rsidRPr="00A823D1">
              <w:rPr>
                <w:rFonts w:ascii="Times New Roman" w:hAnsi="Times New Roman"/>
                <w:sz w:val="24"/>
                <w:szCs w:val="24"/>
                <w:lang w:val="kk-KZ"/>
              </w:rPr>
              <w:t>:</w:t>
            </w:r>
          </w:p>
          <w:p w:rsidR="00B04495" w:rsidRPr="00A823D1" w:rsidRDefault="00CB3C0F" w:rsidP="00471453">
            <w:pPr>
              <w:pStyle w:val="a4"/>
              <w:numPr>
                <w:ilvl w:val="1"/>
                <w:numId w:val="44"/>
              </w:numPr>
              <w:spacing w:before="0" w:beforeAutospacing="0" w:after="0" w:afterAutospacing="0"/>
              <w:ind w:left="714" w:hanging="283"/>
              <w:contextualSpacing/>
              <w:jc w:val="both"/>
              <w:rPr>
                <w:color w:val="000000"/>
                <w:lang w:val="en-US"/>
              </w:rPr>
            </w:pPr>
            <w:r w:rsidRPr="00A823D1">
              <w:rPr>
                <w:color w:val="000000"/>
                <w:lang w:val="en-US"/>
              </w:rPr>
              <w:t>t</w:t>
            </w:r>
            <w:r w:rsidR="00B04495" w:rsidRPr="00A823D1">
              <w:rPr>
                <w:color w:val="000000"/>
                <w:lang w:val="en-US"/>
              </w:rPr>
              <w:t>o substantiate and explain the anti-corruption polic</w:t>
            </w:r>
            <w:r w:rsidR="004C07E4" w:rsidRPr="00A823D1">
              <w:rPr>
                <w:color w:val="000000"/>
                <w:lang w:val="en-US"/>
              </w:rPr>
              <w:t>y of the Republic of Kazakhstan</w:t>
            </w:r>
            <w:r w:rsidR="004C07E4" w:rsidRPr="00A823D1">
              <w:rPr>
                <w:color w:val="000000"/>
                <w:lang w:val="kk-KZ"/>
              </w:rPr>
              <w:t>;</w:t>
            </w:r>
          </w:p>
          <w:p w:rsidR="00B04495" w:rsidRPr="00A823D1" w:rsidRDefault="00CB3C0F" w:rsidP="00471453">
            <w:pPr>
              <w:pStyle w:val="a4"/>
              <w:numPr>
                <w:ilvl w:val="1"/>
                <w:numId w:val="44"/>
              </w:numPr>
              <w:spacing w:before="0" w:beforeAutospacing="0" w:after="0" w:afterAutospacing="0"/>
              <w:ind w:left="714" w:hanging="283"/>
              <w:contextualSpacing/>
              <w:jc w:val="both"/>
              <w:rPr>
                <w:color w:val="000000"/>
                <w:lang w:val="en-US"/>
              </w:rPr>
            </w:pPr>
            <w:r w:rsidRPr="00A823D1">
              <w:rPr>
                <w:color w:val="000000"/>
                <w:lang w:val="en-US"/>
              </w:rPr>
              <w:t>t</w:t>
            </w:r>
            <w:r w:rsidR="00B04495" w:rsidRPr="00A823D1">
              <w:rPr>
                <w:color w:val="000000"/>
                <w:lang w:val="en-US"/>
              </w:rPr>
              <w:t>o determine the forms and methods of manifestation of corrup</w:t>
            </w:r>
            <w:r w:rsidR="004C07E4" w:rsidRPr="00A823D1">
              <w:rPr>
                <w:color w:val="000000"/>
                <w:lang w:val="en-US"/>
              </w:rPr>
              <w:t>tion in various spheres of life;</w:t>
            </w:r>
          </w:p>
          <w:p w:rsidR="00B04495" w:rsidRPr="00A823D1" w:rsidRDefault="00CB3C0F" w:rsidP="00471453">
            <w:pPr>
              <w:pStyle w:val="a4"/>
              <w:numPr>
                <w:ilvl w:val="1"/>
                <w:numId w:val="44"/>
              </w:numPr>
              <w:spacing w:before="0" w:beforeAutospacing="0" w:after="0" w:afterAutospacing="0"/>
              <w:ind w:left="714" w:hanging="283"/>
              <w:contextualSpacing/>
              <w:jc w:val="both"/>
              <w:rPr>
                <w:color w:val="000000"/>
                <w:lang w:val="en-US"/>
              </w:rPr>
            </w:pPr>
            <w:r w:rsidRPr="00A823D1">
              <w:rPr>
                <w:color w:val="000000"/>
                <w:lang w:val="en-US"/>
              </w:rPr>
              <w:lastRenderedPageBreak/>
              <w:t>t</w:t>
            </w:r>
            <w:r w:rsidR="00B04495" w:rsidRPr="00A823D1">
              <w:rPr>
                <w:color w:val="000000"/>
                <w:lang w:val="en-US"/>
              </w:rPr>
              <w:t>o operate with legal concepts and categories related to the legal regulatio</w:t>
            </w:r>
            <w:r w:rsidR="004C07E4" w:rsidRPr="00A823D1">
              <w:rPr>
                <w:color w:val="000000"/>
                <w:lang w:val="en-US"/>
              </w:rPr>
              <w:t>n of anti-corruption activities;</w:t>
            </w:r>
          </w:p>
          <w:p w:rsidR="00B04495" w:rsidRPr="00A823D1" w:rsidRDefault="00CB3C0F" w:rsidP="00471453">
            <w:pPr>
              <w:pStyle w:val="a4"/>
              <w:numPr>
                <w:ilvl w:val="1"/>
                <w:numId w:val="44"/>
              </w:numPr>
              <w:spacing w:before="0" w:beforeAutospacing="0" w:after="0" w:afterAutospacing="0"/>
              <w:ind w:left="714" w:hanging="283"/>
              <w:contextualSpacing/>
              <w:jc w:val="both"/>
              <w:rPr>
                <w:color w:val="000000"/>
                <w:lang w:val="en-US"/>
              </w:rPr>
            </w:pPr>
            <w:r w:rsidRPr="00A823D1">
              <w:rPr>
                <w:color w:val="000000"/>
                <w:lang w:val="en-US"/>
              </w:rPr>
              <w:t>a</w:t>
            </w:r>
            <w:r w:rsidR="00B04495" w:rsidRPr="00A823D1">
              <w:rPr>
                <w:color w:val="000000"/>
                <w:lang w:val="en-US"/>
              </w:rPr>
              <w:t>ssess corruption-related situations for the formation of standards of behavior in accordance with le</w:t>
            </w:r>
            <w:r w:rsidR="004C07E4" w:rsidRPr="00A823D1">
              <w:rPr>
                <w:color w:val="000000"/>
                <w:lang w:val="en-US"/>
              </w:rPr>
              <w:t>gal and moral and ethical norms;</w:t>
            </w:r>
          </w:p>
          <w:p w:rsidR="00B04495" w:rsidRPr="00A823D1" w:rsidRDefault="00CB3C0F" w:rsidP="00471453">
            <w:pPr>
              <w:pStyle w:val="a4"/>
              <w:numPr>
                <w:ilvl w:val="1"/>
                <w:numId w:val="44"/>
              </w:numPr>
              <w:spacing w:before="0" w:beforeAutospacing="0" w:after="0" w:afterAutospacing="0"/>
              <w:ind w:left="714" w:hanging="283"/>
              <w:contextualSpacing/>
              <w:jc w:val="both"/>
              <w:rPr>
                <w:color w:val="000000"/>
                <w:lang w:val="en-US"/>
              </w:rPr>
            </w:pPr>
            <w:r w:rsidRPr="00A823D1">
              <w:rPr>
                <w:color w:val="000000"/>
                <w:lang w:val="en-US"/>
              </w:rPr>
              <w:t>p</w:t>
            </w:r>
            <w:r w:rsidR="004C07E4" w:rsidRPr="00A823D1">
              <w:rPr>
                <w:color w:val="000000"/>
                <w:lang w:val="en-US"/>
              </w:rPr>
              <w:t>erform anti-corruption behavior;</w:t>
            </w:r>
          </w:p>
          <w:p w:rsidR="00BD2746" w:rsidRPr="00A823D1" w:rsidRDefault="00CB3C0F" w:rsidP="00471453">
            <w:pPr>
              <w:pStyle w:val="a4"/>
              <w:numPr>
                <w:ilvl w:val="1"/>
                <w:numId w:val="44"/>
              </w:numPr>
              <w:spacing w:before="0" w:beforeAutospacing="0" w:after="0" w:afterAutospacing="0"/>
              <w:ind w:left="714" w:hanging="283"/>
              <w:contextualSpacing/>
              <w:jc w:val="both"/>
              <w:rPr>
                <w:color w:val="000000"/>
                <w:lang w:val="en-US"/>
              </w:rPr>
            </w:pPr>
            <w:r w:rsidRPr="00A823D1">
              <w:rPr>
                <w:color w:val="000000"/>
                <w:lang w:val="en-US"/>
              </w:rPr>
              <w:t>f</w:t>
            </w:r>
            <w:r w:rsidR="00B04495" w:rsidRPr="00A823D1">
              <w:rPr>
                <w:color w:val="000000"/>
                <w:lang w:val="en-US"/>
              </w:rPr>
              <w:t>orm a legal anti-corruption thinking and consciousness.</w:t>
            </w:r>
          </w:p>
        </w:tc>
      </w:tr>
      <w:tr w:rsidR="00BD2746" w:rsidRPr="004A0C01" w:rsidTr="001E3847">
        <w:trPr>
          <w:trHeight w:val="275"/>
        </w:trPr>
        <w:tc>
          <w:tcPr>
            <w:tcW w:w="3402" w:type="dxa"/>
            <w:vMerge w:val="restart"/>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оfdisciplin</w:t>
            </w:r>
            <w:r w:rsidRPr="00A823D1">
              <w:rPr>
                <w:rFonts w:ascii="Times New Roman" w:hAnsi="Times New Roman"/>
                <w:bCs/>
                <w:sz w:val="24"/>
                <w:szCs w:val="24"/>
                <w:lang w:val="en-US"/>
              </w:rPr>
              <w:t>e</w:t>
            </w:r>
          </w:p>
        </w:tc>
        <w:tc>
          <w:tcPr>
            <w:tcW w:w="12191" w:type="dxa"/>
            <w:gridSpan w:val="3"/>
          </w:tcPr>
          <w:p w:rsidR="00BD2746" w:rsidRPr="00A823D1" w:rsidRDefault="007A1F09" w:rsidP="00CB3C0F">
            <w:pPr>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00661270" w:rsidRPr="00A823D1">
              <w:rPr>
                <w:rFonts w:ascii="Times New Roman" w:hAnsi="Times New Roman"/>
                <w:b/>
                <w:sz w:val="24"/>
                <w:szCs w:val="24"/>
                <w:lang w:val="kk-KZ"/>
              </w:rPr>
              <w:t xml:space="preserve"> </w:t>
            </w:r>
            <w:r w:rsidR="00661270" w:rsidRPr="00A823D1">
              <w:rPr>
                <w:rFonts w:ascii="Times New Roman" w:hAnsi="Times New Roman"/>
                <w:color w:val="000000"/>
                <w:sz w:val="24"/>
                <w:szCs w:val="24"/>
                <w:lang w:val="kk-KZ"/>
              </w:rPr>
              <w:t>Курс сыбайлас жемқорлыққа қарсы саясаттың негізгі реттеушісі ретінде сыбайлас жемқорлыққа қарсы тұруға байланысты нормативтік құқықтық базаны зерттеуге бағытталған, сыбайлас жемқорлықтың түсінігі мен мәнін ашады, сыбайлас жемқорлыққа қарсы тұрудың құқықтық негіздерін, сыбайлас жемқорлыққа қарсы мінез-құлық стандарттарын анықтайды. Пән қолданбалы сипатқа ие, пәнаралық, яғни қылмыстық, қылмыстық-процестік, азаматтық, әкімшілік құқықтармен байланысты.</w:t>
            </w:r>
          </w:p>
        </w:tc>
      </w:tr>
      <w:tr w:rsidR="00BD2746" w:rsidRPr="00A823D1" w:rsidTr="001E3847">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BD2746" w:rsidP="00CB3C0F">
            <w:pPr>
              <w:jc w:val="both"/>
              <w:rPr>
                <w:rFonts w:ascii="Times New Roman" w:hAnsi="Times New Roman"/>
                <w:sz w:val="24"/>
                <w:szCs w:val="24"/>
                <w:lang w:val="kk-KZ"/>
              </w:rPr>
            </w:pPr>
            <w:r w:rsidRPr="00A823D1">
              <w:rPr>
                <w:rFonts w:ascii="Times New Roman" w:hAnsi="Times New Roman"/>
                <w:b/>
                <w:color w:val="212121"/>
                <w:sz w:val="24"/>
                <w:szCs w:val="24"/>
              </w:rPr>
              <w:t xml:space="preserve">Назначение </w:t>
            </w:r>
            <w:r w:rsidRPr="00A823D1">
              <w:rPr>
                <w:rFonts w:ascii="Times New Roman" w:hAnsi="Times New Roman"/>
                <w:b/>
                <w:color w:val="212121"/>
                <w:sz w:val="24"/>
                <w:szCs w:val="24"/>
                <w:lang w:val="kk-KZ"/>
              </w:rPr>
              <w:t>дисциплины</w:t>
            </w:r>
            <w:r w:rsidR="007A1F09" w:rsidRPr="00A823D1">
              <w:rPr>
                <w:rFonts w:ascii="Times New Roman" w:hAnsi="Times New Roman"/>
                <w:b/>
                <w:color w:val="212121"/>
                <w:sz w:val="24"/>
                <w:szCs w:val="24"/>
                <w:lang w:val="kk-KZ"/>
              </w:rPr>
              <w:t>:</w:t>
            </w:r>
            <w:r w:rsidRPr="00A823D1">
              <w:rPr>
                <w:rFonts w:ascii="Times New Roman" w:hAnsi="Times New Roman"/>
                <w:color w:val="212121"/>
                <w:sz w:val="24"/>
                <w:szCs w:val="24"/>
              </w:rPr>
              <w:t xml:space="preserve"> </w:t>
            </w:r>
            <w:r w:rsidR="00047F08" w:rsidRPr="00A823D1">
              <w:rPr>
                <w:rFonts w:ascii="Times New Roman" w:hAnsi="Times New Roman"/>
                <w:color w:val="000000"/>
                <w:sz w:val="24"/>
                <w:szCs w:val="24"/>
              </w:rPr>
              <w:t>Курс направлен на изучение нормативно-правовой базы по противодействию коррупции как основного регулятора антикоррупционной политики, раскрывает понятие и сущность коррупции, определяет правовые основы противодействия коррупции, стандарты антикоррупционного поведения. Дисциплина прикладного характера, имеет межпредметные связи с уголовным, уголовно-процессуальным, гражданским, административным правом.</w:t>
            </w:r>
          </w:p>
        </w:tc>
      </w:tr>
      <w:tr w:rsidR="00BD2746" w:rsidRPr="004A0C01" w:rsidTr="001E3847">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7A1F09" w:rsidP="00CB3C0F">
            <w:pPr>
              <w:jc w:val="both"/>
              <w:rPr>
                <w:rFonts w:ascii="Times New Roman" w:hAnsi="Times New Roman"/>
                <w:sz w:val="24"/>
                <w:szCs w:val="24"/>
                <w:lang w:val="en-US"/>
              </w:rPr>
            </w:pPr>
            <w:r w:rsidRPr="00A823D1">
              <w:rPr>
                <w:rFonts w:ascii="Times New Roman" w:hAnsi="Times New Roman"/>
                <w:b/>
                <w:color w:val="212121"/>
                <w:sz w:val="24"/>
                <w:szCs w:val="24"/>
                <w:lang w:val="en-US"/>
              </w:rPr>
              <w:t>The p</w:t>
            </w:r>
            <w:r w:rsidR="00BD2746" w:rsidRPr="00A823D1">
              <w:rPr>
                <w:rFonts w:ascii="Times New Roman" w:hAnsi="Times New Roman"/>
                <w:b/>
                <w:color w:val="212121"/>
                <w:sz w:val="24"/>
                <w:szCs w:val="24"/>
                <w:lang w:val="en-US"/>
              </w:rPr>
              <w:t xml:space="preserve">urpose of </w:t>
            </w:r>
            <w:r w:rsidRPr="00A823D1">
              <w:rPr>
                <w:rFonts w:ascii="Times New Roman" w:hAnsi="Times New Roman"/>
                <w:b/>
                <w:color w:val="212121"/>
                <w:sz w:val="24"/>
                <w:szCs w:val="24"/>
                <w:lang w:val="en-US"/>
              </w:rPr>
              <w:t xml:space="preserve">the </w:t>
            </w:r>
            <w:r w:rsidR="00BD2746" w:rsidRPr="00A823D1">
              <w:rPr>
                <w:rFonts w:ascii="Times New Roman" w:hAnsi="Times New Roman"/>
                <w:b/>
                <w:color w:val="212121"/>
                <w:sz w:val="24"/>
                <w:szCs w:val="24"/>
                <w:lang w:val="en-US"/>
              </w:rPr>
              <w:t>discip</w:t>
            </w:r>
            <w:r w:rsidRPr="00A823D1">
              <w:rPr>
                <w:rFonts w:ascii="Times New Roman" w:hAnsi="Times New Roman"/>
                <w:b/>
                <w:color w:val="212121"/>
                <w:sz w:val="24"/>
                <w:szCs w:val="24"/>
                <w:lang w:val="en-US"/>
              </w:rPr>
              <w:t>line</w:t>
            </w:r>
            <w:r w:rsidRPr="00A823D1">
              <w:rPr>
                <w:rFonts w:ascii="Times New Roman" w:hAnsi="Times New Roman"/>
                <w:b/>
                <w:color w:val="212121"/>
                <w:sz w:val="24"/>
                <w:szCs w:val="24"/>
                <w:lang w:val="kk-KZ"/>
              </w:rPr>
              <w:t>:</w:t>
            </w:r>
            <w:r w:rsidR="00BD2746" w:rsidRPr="00A823D1">
              <w:rPr>
                <w:rFonts w:ascii="Times New Roman" w:hAnsi="Times New Roman"/>
                <w:b/>
                <w:color w:val="212121"/>
                <w:sz w:val="24"/>
                <w:szCs w:val="24"/>
                <w:lang w:val="en-US"/>
              </w:rPr>
              <w:t xml:space="preserve"> </w:t>
            </w:r>
            <w:r w:rsidR="00875324" w:rsidRPr="00A823D1">
              <w:rPr>
                <w:rFonts w:ascii="Times New Roman" w:hAnsi="Times New Roman"/>
                <w:color w:val="000000"/>
                <w:sz w:val="24"/>
                <w:szCs w:val="24"/>
                <w:lang w:val="en-US"/>
              </w:rPr>
              <w:t>The course is aimed at studying the regulatory framework for countering corruption as the main regulator of anti-corruption policy, reveals the concept and essence of corruption, defines the legal framework for countering corruption, standards of anti-corruption behavior. Applied discipline has interdisciplinary connections with criminal, criminal procedure, civil and administrative law.</w:t>
            </w:r>
          </w:p>
        </w:tc>
      </w:tr>
      <w:tr w:rsidR="00DA110C" w:rsidRPr="00A823D1" w:rsidTr="001E3847">
        <w:tc>
          <w:tcPr>
            <w:tcW w:w="3402" w:type="dxa"/>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006564CB" w:rsidRPr="00A823D1">
              <w:rPr>
                <w:rFonts w:ascii="Times New Roman" w:hAnsi="Times New Roman"/>
                <w:bCs/>
                <w:sz w:val="24"/>
                <w:szCs w:val="24"/>
                <w:lang w:val="kk-KZ"/>
              </w:rPr>
              <w:t xml:space="preserve"> </w:t>
            </w:r>
            <w:r w:rsidR="0003774F" w:rsidRPr="00A823D1">
              <w:rPr>
                <w:rFonts w:ascii="Times New Roman" w:hAnsi="Times New Roman"/>
                <w:sz w:val="24"/>
                <w:szCs w:val="24"/>
                <w:lang w:val="smj-NO"/>
              </w:rPr>
              <w:t>EBZh 1</w:t>
            </w:r>
            <w:r w:rsidR="006564CB" w:rsidRPr="00A823D1">
              <w:rPr>
                <w:rFonts w:ascii="Times New Roman" w:hAnsi="Times New Roman"/>
                <w:sz w:val="24"/>
                <w:szCs w:val="24"/>
                <w:lang w:val="smj-NO"/>
              </w:rPr>
              <w:t>108</w:t>
            </w:r>
          </w:p>
          <w:p w:rsidR="00BD2746" w:rsidRPr="00A823D1" w:rsidRDefault="00BD2746" w:rsidP="00CB3C0F">
            <w:pPr>
              <w:contextualSpacing/>
              <w:rPr>
                <w:rFonts w:ascii="Times New Roman" w:hAnsi="Times New Roman"/>
                <w:sz w:val="24"/>
                <w:szCs w:val="24"/>
              </w:rPr>
            </w:pPr>
          </w:p>
        </w:tc>
        <w:tc>
          <w:tcPr>
            <w:tcW w:w="12191" w:type="dxa"/>
            <w:gridSpan w:val="3"/>
          </w:tcPr>
          <w:p w:rsidR="0045379C" w:rsidRPr="00A823D1" w:rsidRDefault="006564CB" w:rsidP="00CB3C0F">
            <w:pPr>
              <w:contextualSpacing/>
              <w:jc w:val="both"/>
              <w:rPr>
                <w:rFonts w:ascii="Times New Roman" w:hAnsi="Times New Roman"/>
                <w:b/>
                <w:color w:val="FF0000"/>
                <w:sz w:val="24"/>
                <w:szCs w:val="24"/>
                <w:lang w:val="kk-KZ"/>
              </w:rPr>
            </w:pPr>
            <w:r w:rsidRPr="00A823D1">
              <w:rPr>
                <w:rFonts w:ascii="Times New Roman" w:hAnsi="Times New Roman"/>
                <w:b/>
                <w:sz w:val="24"/>
                <w:szCs w:val="24"/>
                <w:lang w:val="kk-KZ"/>
              </w:rPr>
              <w:t xml:space="preserve">Экология және адам тіршілігінің қауіпсіздігі / Экология и </w:t>
            </w:r>
            <w:r w:rsidRPr="00A823D1">
              <w:rPr>
                <w:rFonts w:ascii="Times New Roman" w:hAnsi="Times New Roman"/>
                <w:b/>
                <w:sz w:val="24"/>
                <w:szCs w:val="24"/>
              </w:rPr>
              <w:t>безопасность жизнедеятельности человека /</w:t>
            </w:r>
            <w:r w:rsidRPr="00A823D1">
              <w:rPr>
                <w:rFonts w:ascii="Times New Roman" w:hAnsi="Times New Roman"/>
                <w:b/>
                <w:sz w:val="24"/>
                <w:szCs w:val="24"/>
                <w:lang w:val="kk-KZ"/>
              </w:rPr>
              <w:t xml:space="preserve"> </w:t>
            </w:r>
            <w:r w:rsidRPr="00A823D1">
              <w:rPr>
                <w:rFonts w:ascii="Times New Roman" w:hAnsi="Times New Roman"/>
                <w:b/>
                <w:sz w:val="24"/>
                <w:szCs w:val="24"/>
                <w:lang w:val="en-US"/>
              </w:rPr>
              <w:t>Ecologyand</w:t>
            </w:r>
            <w:r w:rsidRPr="00A823D1">
              <w:rPr>
                <w:rFonts w:ascii="Times New Roman" w:hAnsi="Times New Roman"/>
                <w:b/>
                <w:sz w:val="24"/>
                <w:szCs w:val="24"/>
                <w:lang w:val="kk-KZ"/>
              </w:rPr>
              <w:t xml:space="preserve"> </w:t>
            </w:r>
            <w:r w:rsidRPr="00A823D1">
              <w:rPr>
                <w:rFonts w:ascii="Times New Roman" w:hAnsi="Times New Roman"/>
                <w:b/>
                <w:sz w:val="24"/>
                <w:szCs w:val="24"/>
                <w:lang w:val="en-US"/>
              </w:rPr>
              <w:t>Human</w:t>
            </w:r>
            <w:r w:rsidRPr="00A823D1">
              <w:rPr>
                <w:rFonts w:ascii="Times New Roman" w:hAnsi="Times New Roman"/>
                <w:b/>
                <w:sz w:val="24"/>
                <w:szCs w:val="24"/>
                <w:lang w:val="kk-KZ"/>
              </w:rPr>
              <w:t xml:space="preserve"> </w:t>
            </w:r>
            <w:r w:rsidRPr="00A823D1">
              <w:rPr>
                <w:rFonts w:ascii="Times New Roman" w:hAnsi="Times New Roman"/>
                <w:b/>
                <w:sz w:val="24"/>
                <w:szCs w:val="24"/>
                <w:lang w:val="en-US"/>
              </w:rPr>
              <w:t>Life</w:t>
            </w:r>
            <w:r w:rsidRPr="00A823D1">
              <w:rPr>
                <w:rFonts w:ascii="Times New Roman" w:hAnsi="Times New Roman"/>
                <w:b/>
                <w:sz w:val="24"/>
                <w:szCs w:val="24"/>
                <w:lang w:val="kk-KZ"/>
              </w:rPr>
              <w:t xml:space="preserve"> </w:t>
            </w:r>
            <w:r w:rsidRPr="00A823D1">
              <w:rPr>
                <w:rFonts w:ascii="Times New Roman" w:hAnsi="Times New Roman"/>
                <w:b/>
                <w:sz w:val="24"/>
                <w:szCs w:val="24"/>
                <w:lang w:val="en-US"/>
              </w:rPr>
              <w:t>Safety</w:t>
            </w:r>
            <w:r w:rsidRPr="00A823D1">
              <w:rPr>
                <w:rFonts w:ascii="Times New Roman" w:hAnsi="Times New Roman"/>
                <w:b/>
                <w:color w:val="FF0000"/>
                <w:sz w:val="24"/>
                <w:szCs w:val="24"/>
                <w:lang w:val="kk-KZ"/>
              </w:rPr>
              <w:t xml:space="preserve"> </w:t>
            </w:r>
          </w:p>
        </w:tc>
      </w:tr>
      <w:tr w:rsidR="00BD2746" w:rsidRPr="00A823D1" w:rsidTr="001E3847">
        <w:trPr>
          <w:trHeight w:val="560"/>
        </w:trPr>
        <w:tc>
          <w:tcPr>
            <w:tcW w:w="3402"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111"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Жоқ\</w:t>
            </w:r>
            <w:r w:rsidRPr="00A823D1">
              <w:rPr>
                <w:rFonts w:ascii="Times New Roman" w:hAnsi="Times New Roman"/>
                <w:sz w:val="24"/>
                <w:szCs w:val="24"/>
              </w:rPr>
              <w:t>нет</w:t>
            </w:r>
            <w:r w:rsidRPr="00A823D1">
              <w:rPr>
                <w:rFonts w:ascii="Times New Roman" w:hAnsi="Times New Roman"/>
                <w:sz w:val="24"/>
                <w:szCs w:val="24"/>
                <w:lang w:val="kk-KZ"/>
              </w:rPr>
              <w:t xml:space="preserve">\ </w:t>
            </w:r>
            <w:r w:rsidRPr="00A823D1">
              <w:rPr>
                <w:rFonts w:ascii="Times New Roman" w:hAnsi="Times New Roman"/>
                <w:sz w:val="24"/>
                <w:szCs w:val="24"/>
                <w:lang w:val="en-US"/>
              </w:rPr>
              <w:t xml:space="preserve">no </w:t>
            </w:r>
          </w:p>
        </w:tc>
        <w:tc>
          <w:tcPr>
            <w:tcW w:w="4111" w:type="dxa"/>
          </w:tcPr>
          <w:p w:rsidR="00BD2746" w:rsidRPr="00A823D1" w:rsidRDefault="00BD2746"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3969" w:type="dxa"/>
          </w:tcPr>
          <w:p w:rsidR="00CA0110" w:rsidRPr="00A823D1" w:rsidRDefault="00CA0110" w:rsidP="00CA0110">
            <w:pPr>
              <w:widowControl w:val="0"/>
              <w:jc w:val="both"/>
              <w:rPr>
                <w:rFonts w:ascii="Times New Roman" w:hAnsi="Times New Roman"/>
                <w:sz w:val="24"/>
                <w:szCs w:val="24"/>
                <w:lang w:val="kk-KZ"/>
              </w:rPr>
            </w:pPr>
            <w:r w:rsidRPr="00A823D1">
              <w:rPr>
                <w:rFonts w:ascii="Times New Roman" w:hAnsi="Times New Roman"/>
                <w:sz w:val="24"/>
                <w:szCs w:val="24"/>
                <w:lang w:val="kk-KZ"/>
              </w:rPr>
              <w:t xml:space="preserve">Экологиялық құқық/ </w:t>
            </w:r>
            <w:r w:rsidRPr="00A823D1">
              <w:rPr>
                <w:rFonts w:ascii="Times New Roman" w:hAnsi="Times New Roman"/>
                <w:sz w:val="24"/>
                <w:szCs w:val="24"/>
              </w:rPr>
              <w:t>Экологическое право</w:t>
            </w:r>
            <w:r w:rsidRPr="00A823D1">
              <w:rPr>
                <w:rFonts w:ascii="Times New Roman" w:hAnsi="Times New Roman"/>
                <w:sz w:val="24"/>
                <w:szCs w:val="24"/>
                <w:lang w:val="kk-KZ"/>
              </w:rPr>
              <w:t>/</w:t>
            </w:r>
          </w:p>
          <w:p w:rsidR="00BD2746" w:rsidRPr="00A823D1" w:rsidRDefault="00CA0110" w:rsidP="00CA0110">
            <w:pPr>
              <w:contextualSpacing/>
              <w:rPr>
                <w:rFonts w:ascii="Times New Roman" w:hAnsi="Times New Roman"/>
                <w:sz w:val="24"/>
                <w:szCs w:val="24"/>
              </w:rPr>
            </w:pPr>
            <w:r w:rsidRPr="00A823D1">
              <w:rPr>
                <w:rFonts w:ascii="Times New Roman" w:hAnsi="Times New Roman"/>
                <w:sz w:val="24"/>
                <w:szCs w:val="24"/>
                <w:lang w:val="en-US"/>
              </w:rPr>
              <w:t>Ecological</w:t>
            </w:r>
            <w:r w:rsidRPr="00A823D1">
              <w:rPr>
                <w:rFonts w:ascii="Times New Roman" w:hAnsi="Times New Roman"/>
                <w:sz w:val="24"/>
                <w:szCs w:val="24"/>
              </w:rPr>
              <w:t xml:space="preserve"> </w:t>
            </w:r>
            <w:r w:rsidRPr="00A823D1">
              <w:rPr>
                <w:rFonts w:ascii="Times New Roman" w:hAnsi="Times New Roman"/>
                <w:sz w:val="24"/>
                <w:szCs w:val="24"/>
                <w:lang w:val="en-US"/>
              </w:rPr>
              <w:t>Law</w:t>
            </w:r>
          </w:p>
        </w:tc>
      </w:tr>
      <w:tr w:rsidR="00BD2746" w:rsidRPr="00A823D1" w:rsidTr="001E3847">
        <w:tc>
          <w:tcPr>
            <w:tcW w:w="3402" w:type="dxa"/>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BD2746" w:rsidRPr="00A823D1" w:rsidRDefault="00BF28D2" w:rsidP="00CB3C0F">
            <w:pPr>
              <w:contextualSpacing/>
              <w:rPr>
                <w:rFonts w:ascii="Times New Roman" w:hAnsi="Times New Roman"/>
                <w:sz w:val="24"/>
                <w:szCs w:val="24"/>
                <w:lang w:val="kk-KZ"/>
              </w:rPr>
            </w:pPr>
            <w:r w:rsidRPr="00A823D1">
              <w:rPr>
                <w:rFonts w:ascii="Times New Roman" w:hAnsi="Times New Roman"/>
                <w:sz w:val="24"/>
                <w:szCs w:val="24"/>
                <w:lang w:val="kk-KZ"/>
              </w:rPr>
              <w:t>5</w:t>
            </w:r>
          </w:p>
        </w:tc>
        <w:tc>
          <w:tcPr>
            <w:tcW w:w="4111" w:type="dxa"/>
          </w:tcPr>
          <w:p w:rsidR="00BD2746" w:rsidRPr="00A823D1" w:rsidRDefault="00BD2746"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969" w:type="dxa"/>
          </w:tcPr>
          <w:p w:rsidR="00BD2746" w:rsidRPr="00A823D1" w:rsidRDefault="001141B4" w:rsidP="00CB3C0F">
            <w:pPr>
              <w:contextualSpacing/>
              <w:rPr>
                <w:rFonts w:ascii="Times New Roman" w:hAnsi="Times New Roman"/>
                <w:sz w:val="24"/>
                <w:szCs w:val="24"/>
                <w:lang w:val="kk-KZ"/>
              </w:rPr>
            </w:pPr>
            <w:r w:rsidRPr="00A823D1">
              <w:rPr>
                <w:rFonts w:ascii="Times New Roman" w:hAnsi="Times New Roman"/>
                <w:sz w:val="24"/>
                <w:szCs w:val="24"/>
                <w:lang w:val="kk-KZ"/>
              </w:rPr>
              <w:t>1</w:t>
            </w:r>
          </w:p>
        </w:tc>
      </w:tr>
      <w:tr w:rsidR="00BD2746" w:rsidRPr="004A0C01" w:rsidTr="001E3847">
        <w:trPr>
          <w:trHeight w:val="185"/>
        </w:trPr>
        <w:tc>
          <w:tcPr>
            <w:tcW w:w="3402" w:type="dxa"/>
            <w:vMerge w:val="restart"/>
          </w:tcPr>
          <w:p w:rsidR="00BD2746" w:rsidRPr="00A823D1" w:rsidRDefault="00BD2746"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BD2746" w:rsidRPr="00A823D1" w:rsidRDefault="00BD2746" w:rsidP="00CB3C0F">
            <w:pPr>
              <w:contextualSpacing/>
              <w:rPr>
                <w:rFonts w:ascii="Times New Roman" w:hAnsi="Times New Roman"/>
                <w:bCs/>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contextualSpacing/>
              <w:rPr>
                <w:rFonts w:ascii="Times New Roman" w:hAnsi="Times New Roman"/>
                <w:bCs/>
                <w:sz w:val="24"/>
                <w:szCs w:val="24"/>
              </w:rPr>
            </w:pPr>
          </w:p>
        </w:tc>
        <w:tc>
          <w:tcPr>
            <w:tcW w:w="12191" w:type="dxa"/>
            <w:gridSpan w:val="3"/>
          </w:tcPr>
          <w:p w:rsidR="0046638D" w:rsidRPr="00A823D1" w:rsidRDefault="00B045C3" w:rsidP="00B045C3">
            <w:pPr>
              <w:contextualSpacing/>
              <w:jc w:val="both"/>
              <w:rPr>
                <w:rFonts w:ascii="Times New Roman" w:hAnsi="Times New Roman"/>
                <w:color w:val="000000"/>
                <w:sz w:val="24"/>
                <w:szCs w:val="24"/>
                <w:lang w:val="kk-KZ"/>
              </w:rPr>
            </w:pPr>
            <w:r w:rsidRPr="00A823D1">
              <w:rPr>
                <w:rFonts w:ascii="Times New Roman" w:hAnsi="Times New Roman"/>
                <w:b/>
                <w:sz w:val="24"/>
                <w:szCs w:val="24"/>
                <w:lang w:val="kk-KZ"/>
              </w:rPr>
              <w:t xml:space="preserve"> </w:t>
            </w:r>
            <w:r w:rsidR="00BD2746" w:rsidRPr="00A823D1">
              <w:rPr>
                <w:rFonts w:ascii="Times New Roman" w:hAnsi="Times New Roman"/>
                <w:b/>
                <w:sz w:val="24"/>
                <w:szCs w:val="24"/>
                <w:lang w:val="kk-KZ"/>
              </w:rPr>
              <w:t>Пәннің мақсаты</w:t>
            </w:r>
            <w:r w:rsidR="00BD2746" w:rsidRPr="00A823D1">
              <w:rPr>
                <w:rFonts w:ascii="Times New Roman" w:hAnsi="Times New Roman"/>
                <w:sz w:val="24"/>
                <w:szCs w:val="24"/>
                <w:lang w:val="kk-KZ"/>
              </w:rPr>
              <w:t xml:space="preserve"> - </w:t>
            </w:r>
            <w:r w:rsidR="0046638D" w:rsidRPr="00A823D1">
              <w:rPr>
                <w:rFonts w:ascii="Times New Roman" w:hAnsi="Times New Roman"/>
                <w:color w:val="000000"/>
                <w:sz w:val="24"/>
                <w:szCs w:val="24"/>
                <w:lang w:val="kk-KZ"/>
              </w:rPr>
              <w:t>Тірі организмдердің тіршілік ету ортасымен өзара әрекеттесу заңдылықтарын, биосфераның жұмыс істеуін, табиғи, техногендік және әлеуметтік сипаттағы зиянды, зақымдаушы факторлардан адамның тіршілік әрекетінің қауіпсіздігін қамтамасыз ету негіздерін, қауіптерден қорғау тәсілдерін, авариялардың, апаттардың, сұрапыл апаттар салдарын жою жөніндегі іс-шаралар, қоршаған ортаны қорғау және табиғатты ұтымды пайдалану туралы білім қалыптастыру.</w:t>
            </w:r>
          </w:p>
          <w:p w:rsidR="00BD2746" w:rsidRPr="00A823D1" w:rsidRDefault="00B045C3" w:rsidP="00B045C3">
            <w:pPr>
              <w:contextualSpacing/>
              <w:jc w:val="both"/>
              <w:rPr>
                <w:rFonts w:ascii="Times New Roman" w:hAnsi="Times New Roman"/>
                <w:sz w:val="24"/>
                <w:szCs w:val="24"/>
                <w:lang w:val="kk-KZ"/>
              </w:rPr>
            </w:pPr>
            <w:r w:rsidRPr="00A823D1">
              <w:rPr>
                <w:rFonts w:ascii="Times New Roman" w:hAnsi="Times New Roman"/>
                <w:sz w:val="24"/>
                <w:szCs w:val="24"/>
                <w:lang w:val="kk-KZ"/>
              </w:rPr>
              <w:t xml:space="preserve"> </w:t>
            </w:r>
            <w:r w:rsidR="00BD2746" w:rsidRPr="00A823D1">
              <w:rPr>
                <w:rFonts w:ascii="Times New Roman" w:hAnsi="Times New Roman"/>
                <w:sz w:val="24"/>
                <w:szCs w:val="24"/>
                <w:lang w:val="kk-KZ"/>
              </w:rPr>
              <w:t>Пәнді оқу нәтижесінде студент келесідей қабілеттерге ие болады:</w:t>
            </w:r>
          </w:p>
          <w:p w:rsidR="0046638D" w:rsidRPr="00A823D1" w:rsidRDefault="0046638D" w:rsidP="00471453">
            <w:pPr>
              <w:pStyle w:val="a4"/>
              <w:numPr>
                <w:ilvl w:val="1"/>
                <w:numId w:val="45"/>
              </w:numPr>
              <w:spacing w:before="0" w:beforeAutospacing="0" w:after="0" w:afterAutospacing="0"/>
              <w:ind w:left="714" w:hanging="283"/>
              <w:contextualSpacing/>
              <w:jc w:val="both"/>
              <w:rPr>
                <w:color w:val="000000"/>
                <w:lang w:val="kk-KZ"/>
              </w:rPr>
            </w:pPr>
            <w:r w:rsidRPr="00A823D1">
              <w:rPr>
                <w:color w:val="000000"/>
                <w:lang w:val="kk-KZ"/>
              </w:rPr>
              <w:t>адамның өмір сүру ортасының қауіпті және зиянды факторларын негіздеу;</w:t>
            </w:r>
          </w:p>
          <w:p w:rsidR="0046638D" w:rsidRPr="00A823D1" w:rsidRDefault="0046638D" w:rsidP="00471453">
            <w:pPr>
              <w:pStyle w:val="a4"/>
              <w:numPr>
                <w:ilvl w:val="1"/>
                <w:numId w:val="45"/>
              </w:numPr>
              <w:spacing w:before="0" w:beforeAutospacing="0" w:after="0" w:afterAutospacing="0"/>
              <w:ind w:left="714" w:hanging="283"/>
              <w:contextualSpacing/>
              <w:jc w:val="both"/>
              <w:rPr>
                <w:color w:val="000000"/>
                <w:lang w:val="kk-KZ"/>
              </w:rPr>
            </w:pPr>
            <w:r w:rsidRPr="00A823D1">
              <w:rPr>
                <w:color w:val="000000"/>
                <w:lang w:val="kk-KZ"/>
              </w:rPr>
              <w:t>экологиялық тепе-теңдікті сақтау және қоршаған ортаның экологиялық қауіпсіздігін қамтамасыз ету шарттарын талдау;климаттың өзгеруіне және Жердің озон қабатының бұзылуына</w:t>
            </w:r>
          </w:p>
          <w:p w:rsidR="0046638D" w:rsidRPr="00A823D1" w:rsidRDefault="0046638D" w:rsidP="00471453">
            <w:pPr>
              <w:pStyle w:val="a4"/>
              <w:numPr>
                <w:ilvl w:val="1"/>
                <w:numId w:val="45"/>
              </w:numPr>
              <w:spacing w:before="0" w:beforeAutospacing="0" w:after="0" w:afterAutospacing="0"/>
              <w:ind w:left="714" w:hanging="283"/>
              <w:contextualSpacing/>
              <w:jc w:val="both"/>
              <w:rPr>
                <w:color w:val="000000"/>
                <w:lang w:val="kk-KZ"/>
              </w:rPr>
            </w:pPr>
            <w:r w:rsidRPr="00A823D1">
              <w:rPr>
                <w:color w:val="000000"/>
                <w:lang w:val="kk-KZ"/>
              </w:rPr>
              <w:lastRenderedPageBreak/>
              <w:t>алып келетін антропогендік әсерді төмендету, биоәртүрлілікті сақтау және жердің шөлейттенуі мен тозуының алдын алу жолдарын бағалау;</w:t>
            </w:r>
          </w:p>
          <w:p w:rsidR="0046638D" w:rsidRPr="00A823D1" w:rsidRDefault="0046638D" w:rsidP="00471453">
            <w:pPr>
              <w:pStyle w:val="a4"/>
              <w:numPr>
                <w:ilvl w:val="1"/>
                <w:numId w:val="45"/>
              </w:numPr>
              <w:spacing w:before="0" w:beforeAutospacing="0" w:after="0" w:afterAutospacing="0"/>
              <w:ind w:left="714" w:hanging="283"/>
              <w:contextualSpacing/>
              <w:jc w:val="both"/>
              <w:rPr>
                <w:color w:val="000000"/>
                <w:lang w:val="kk-KZ"/>
              </w:rPr>
            </w:pPr>
            <w:r w:rsidRPr="00A823D1">
              <w:rPr>
                <w:color w:val="000000"/>
                <w:lang w:val="kk-KZ"/>
              </w:rPr>
              <w:t>әртүрлі сипаттағы төтенше жағдайларда құтқару жұмыстарын ұйымдастыру;</w:t>
            </w:r>
          </w:p>
          <w:p w:rsidR="0046638D" w:rsidRPr="00A823D1" w:rsidRDefault="0046638D" w:rsidP="00471453">
            <w:pPr>
              <w:pStyle w:val="a4"/>
              <w:numPr>
                <w:ilvl w:val="1"/>
                <w:numId w:val="45"/>
              </w:numPr>
              <w:spacing w:before="0" w:beforeAutospacing="0" w:after="0" w:afterAutospacing="0"/>
              <w:ind w:left="714" w:hanging="283"/>
              <w:contextualSpacing/>
              <w:jc w:val="both"/>
              <w:rPr>
                <w:color w:val="000000"/>
                <w:lang w:val="kk-KZ"/>
              </w:rPr>
            </w:pPr>
            <w:r w:rsidRPr="00A823D1">
              <w:rPr>
                <w:color w:val="000000"/>
                <w:lang w:val="kk-KZ"/>
              </w:rPr>
              <w:t>іс жүзінде қауіпсіздікті қамтамасыз ету және қоршаған ортаны қорғау саласындағы заңнамалық және құқықтық негіздерді пайдалану;</w:t>
            </w:r>
          </w:p>
          <w:p w:rsidR="00BD2746" w:rsidRPr="00A823D1" w:rsidRDefault="0046638D" w:rsidP="00471453">
            <w:pPr>
              <w:pStyle w:val="a4"/>
              <w:numPr>
                <w:ilvl w:val="0"/>
                <w:numId w:val="45"/>
              </w:numPr>
              <w:spacing w:before="0" w:beforeAutospacing="0" w:after="0" w:afterAutospacing="0"/>
              <w:ind w:left="714" w:hanging="283"/>
              <w:contextualSpacing/>
              <w:jc w:val="both"/>
              <w:rPr>
                <w:color w:val="000000"/>
                <w:lang w:val="kk-KZ"/>
              </w:rPr>
            </w:pPr>
            <w:r w:rsidRPr="00A823D1">
              <w:rPr>
                <w:color w:val="000000"/>
                <w:lang w:val="kk-KZ"/>
              </w:rPr>
              <w:t>төтенше жағдайларды және олардың салдарын болжау, төтенше жағдайларда жеке және ұжымдық қорғаудың негізгі тәсілдерін, құралдары мен әдістерін таңдау туралы шешім қабылдау.</w:t>
            </w:r>
          </w:p>
        </w:tc>
      </w:tr>
      <w:tr w:rsidR="00BD2746" w:rsidRPr="00A823D1" w:rsidTr="001E3847">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6564CB" w:rsidRPr="00A823D1" w:rsidRDefault="00B045C3" w:rsidP="00B045C3">
            <w:pPr>
              <w:shd w:val="clear" w:color="auto" w:fill="FFFFFF"/>
              <w:tabs>
                <w:tab w:val="left" w:pos="9072"/>
                <w:tab w:val="left" w:pos="9214"/>
              </w:tabs>
              <w:contextualSpacing/>
              <w:jc w:val="both"/>
              <w:rPr>
                <w:rFonts w:ascii="Times New Roman" w:hAnsi="Times New Roman"/>
                <w:color w:val="000000"/>
                <w:sz w:val="24"/>
                <w:szCs w:val="24"/>
                <w:lang w:val="kk-KZ"/>
              </w:rPr>
            </w:pPr>
            <w:r w:rsidRPr="00A823D1">
              <w:rPr>
                <w:rFonts w:ascii="Times New Roman" w:hAnsi="Times New Roman"/>
                <w:b/>
                <w:color w:val="212121"/>
                <w:sz w:val="24"/>
                <w:szCs w:val="24"/>
                <w:lang w:val="kk-KZ"/>
              </w:rPr>
              <w:t xml:space="preserve"> </w:t>
            </w:r>
            <w:r w:rsidR="00BD2746" w:rsidRPr="00A823D1">
              <w:rPr>
                <w:rFonts w:ascii="Times New Roman" w:hAnsi="Times New Roman"/>
                <w:b/>
                <w:color w:val="212121"/>
                <w:sz w:val="24"/>
                <w:szCs w:val="24"/>
              </w:rPr>
              <w:t xml:space="preserve">Цель </w:t>
            </w:r>
            <w:r w:rsidR="00BD2746" w:rsidRPr="00A823D1">
              <w:rPr>
                <w:rFonts w:ascii="Times New Roman" w:hAnsi="Times New Roman"/>
                <w:b/>
                <w:color w:val="212121"/>
                <w:sz w:val="24"/>
                <w:szCs w:val="24"/>
                <w:lang w:val="kk-KZ"/>
              </w:rPr>
              <w:t>дисциплины</w:t>
            </w:r>
            <w:r w:rsidR="006564CB" w:rsidRPr="00A823D1">
              <w:rPr>
                <w:rFonts w:ascii="Times New Roman" w:hAnsi="Times New Roman"/>
                <w:b/>
                <w:color w:val="212121"/>
                <w:sz w:val="24"/>
                <w:szCs w:val="24"/>
                <w:lang w:val="kk-KZ"/>
              </w:rPr>
              <w:t xml:space="preserve">: </w:t>
            </w:r>
            <w:r w:rsidR="006564CB" w:rsidRPr="00A823D1">
              <w:rPr>
                <w:rFonts w:ascii="Times New Roman" w:hAnsi="Times New Roman"/>
                <w:color w:val="000000"/>
                <w:sz w:val="24"/>
                <w:szCs w:val="24"/>
              </w:rPr>
              <w:t>Сформировать знания о закономерностях взаимодействия живых организмов со средой обитания, функционирования биосферы, основ обеспечения безопасности жизнедеятельности человека от вредных, поражающих факторов природного, техногенного и социального характера, способов защиты от опасностей, мероприятий по ликвидации последствий аварий, катастроф, стихийных бедствий, охране окружающей среды и рациональному природопользованию.</w:t>
            </w:r>
          </w:p>
          <w:p w:rsidR="00BD2746" w:rsidRPr="00A823D1" w:rsidRDefault="00B045C3" w:rsidP="00B045C3">
            <w:pPr>
              <w:shd w:val="clear" w:color="auto" w:fill="FFFFFF"/>
              <w:tabs>
                <w:tab w:val="left" w:pos="9072"/>
                <w:tab w:val="left" w:pos="9214"/>
              </w:tabs>
              <w:contextualSpacing/>
              <w:jc w:val="both"/>
              <w:rPr>
                <w:rFonts w:ascii="Times New Roman" w:hAnsi="Times New Roman"/>
                <w:color w:val="212121"/>
                <w:sz w:val="24"/>
                <w:szCs w:val="24"/>
              </w:rPr>
            </w:pPr>
            <w:r w:rsidRPr="00A823D1">
              <w:rPr>
                <w:rFonts w:ascii="Times New Roman" w:hAnsi="Times New Roman"/>
                <w:color w:val="212121"/>
                <w:sz w:val="24"/>
                <w:szCs w:val="24"/>
                <w:lang w:val="kk-KZ"/>
              </w:rPr>
              <w:t xml:space="preserve"> </w:t>
            </w:r>
            <w:r w:rsidR="00BD2746" w:rsidRPr="00A823D1">
              <w:rPr>
                <w:rFonts w:ascii="Times New Roman" w:hAnsi="Times New Roman"/>
                <w:color w:val="212121"/>
                <w:sz w:val="24"/>
                <w:szCs w:val="24"/>
              </w:rPr>
              <w:t>В результате изучения дисциплины студент будет способен:</w:t>
            </w:r>
          </w:p>
          <w:p w:rsidR="006564CB" w:rsidRPr="002F2E3A" w:rsidRDefault="00B045C3" w:rsidP="00471453">
            <w:pPr>
              <w:pStyle w:val="a4"/>
              <w:numPr>
                <w:ilvl w:val="1"/>
                <w:numId w:val="46"/>
              </w:numPr>
              <w:spacing w:before="0" w:beforeAutospacing="0" w:after="0" w:afterAutospacing="0"/>
              <w:ind w:left="714" w:hanging="283"/>
              <w:contextualSpacing/>
              <w:jc w:val="both"/>
              <w:rPr>
                <w:color w:val="000000"/>
                <w:highlight w:val="yellow"/>
                <w:u w:val="single"/>
              </w:rPr>
            </w:pPr>
            <w:r w:rsidRPr="002F2E3A">
              <w:rPr>
                <w:color w:val="000000"/>
                <w:highlight w:val="yellow"/>
                <w:u w:val="single"/>
              </w:rPr>
              <w:t>о</w:t>
            </w:r>
            <w:r w:rsidR="006564CB" w:rsidRPr="002F2E3A">
              <w:rPr>
                <w:color w:val="000000"/>
                <w:highlight w:val="yellow"/>
                <w:u w:val="single"/>
              </w:rPr>
              <w:t>босновать опасные и вредные факторы среды обитания человека;</w:t>
            </w:r>
          </w:p>
          <w:p w:rsidR="006564CB" w:rsidRPr="002F2E3A" w:rsidRDefault="006564CB" w:rsidP="00471453">
            <w:pPr>
              <w:pStyle w:val="a4"/>
              <w:numPr>
                <w:ilvl w:val="0"/>
                <w:numId w:val="46"/>
              </w:numPr>
              <w:spacing w:before="0" w:beforeAutospacing="0" w:after="0" w:afterAutospacing="0"/>
              <w:ind w:left="714" w:hanging="283"/>
              <w:contextualSpacing/>
              <w:jc w:val="both"/>
              <w:rPr>
                <w:color w:val="000000"/>
                <w:highlight w:val="yellow"/>
                <w:u w:val="single"/>
              </w:rPr>
            </w:pPr>
            <w:r w:rsidRPr="002F2E3A">
              <w:rPr>
                <w:color w:val="000000"/>
                <w:highlight w:val="yellow"/>
                <w:u w:val="single"/>
              </w:rPr>
              <w:t>анализировать условия сохранения экологического равновесия и обеспечения экологической безопасности окружающей среды;</w:t>
            </w:r>
          </w:p>
          <w:p w:rsidR="006564CB" w:rsidRPr="00A823D1" w:rsidRDefault="00B045C3" w:rsidP="00471453">
            <w:pPr>
              <w:pStyle w:val="a4"/>
              <w:numPr>
                <w:ilvl w:val="0"/>
                <w:numId w:val="46"/>
              </w:numPr>
              <w:spacing w:before="0" w:beforeAutospacing="0" w:after="0" w:afterAutospacing="0"/>
              <w:ind w:left="714" w:hanging="283"/>
              <w:contextualSpacing/>
              <w:jc w:val="both"/>
              <w:rPr>
                <w:color w:val="000000"/>
              </w:rPr>
            </w:pPr>
            <w:r w:rsidRPr="00A823D1">
              <w:rPr>
                <w:color w:val="000000"/>
                <w:lang w:val="kk-KZ"/>
              </w:rPr>
              <w:t>о</w:t>
            </w:r>
            <w:r w:rsidR="006564CB" w:rsidRPr="00A823D1">
              <w:rPr>
                <w:color w:val="000000"/>
              </w:rPr>
              <w:t>ценивать пути снижения антропогенного воздействия, ведущего к изменению климата и разрушению озонового слоя Земли, сохранения биоразнообразия и предотвращения опустынивания и деградации земель;</w:t>
            </w:r>
          </w:p>
          <w:p w:rsidR="006564CB" w:rsidRPr="00A823D1" w:rsidRDefault="006564CB" w:rsidP="00471453">
            <w:pPr>
              <w:pStyle w:val="a4"/>
              <w:numPr>
                <w:ilvl w:val="0"/>
                <w:numId w:val="46"/>
              </w:numPr>
              <w:spacing w:before="0" w:beforeAutospacing="0" w:after="0" w:afterAutospacing="0"/>
              <w:ind w:left="714" w:hanging="283"/>
              <w:contextualSpacing/>
              <w:jc w:val="both"/>
              <w:rPr>
                <w:color w:val="000000"/>
              </w:rPr>
            </w:pPr>
            <w:r w:rsidRPr="00A823D1">
              <w:rPr>
                <w:color w:val="000000"/>
              </w:rPr>
              <w:t>организовывать спасательные работы в условиях чрезвычайных ситуаций различного характера;</w:t>
            </w:r>
          </w:p>
          <w:p w:rsidR="006564CB" w:rsidRPr="00A823D1" w:rsidRDefault="006564CB" w:rsidP="00471453">
            <w:pPr>
              <w:pStyle w:val="a4"/>
              <w:numPr>
                <w:ilvl w:val="0"/>
                <w:numId w:val="46"/>
              </w:numPr>
              <w:spacing w:before="0" w:beforeAutospacing="0" w:after="0" w:afterAutospacing="0"/>
              <w:ind w:left="714" w:hanging="283"/>
              <w:contextualSpacing/>
              <w:jc w:val="both"/>
              <w:rPr>
                <w:color w:val="000000"/>
              </w:rPr>
            </w:pPr>
            <w:r w:rsidRPr="00A823D1">
              <w:rPr>
                <w:color w:val="000000"/>
              </w:rPr>
              <w:t>использовать законодательные и правовые основы в области обеспечения безопасности и охраны окружающей среды в практической деятельности;</w:t>
            </w:r>
          </w:p>
          <w:p w:rsidR="00BD2746" w:rsidRPr="00A823D1" w:rsidRDefault="006564CB" w:rsidP="00471453">
            <w:pPr>
              <w:pStyle w:val="a4"/>
              <w:numPr>
                <w:ilvl w:val="0"/>
                <w:numId w:val="46"/>
              </w:numPr>
              <w:spacing w:before="0" w:beforeAutospacing="0" w:after="0" w:afterAutospacing="0"/>
              <w:ind w:left="714" w:hanging="283"/>
              <w:contextualSpacing/>
              <w:jc w:val="both"/>
              <w:rPr>
                <w:color w:val="000000"/>
                <w:lang w:val="kk-KZ"/>
              </w:rPr>
            </w:pPr>
            <w:r w:rsidRPr="00A823D1">
              <w:rPr>
                <w:color w:val="000000"/>
              </w:rPr>
              <w:t>прогнозировать чрезвычайные ситуации и их последствия, принимать решение о выборе основных способов, средств и методов индивидуальной и коллективной защиты в чрезвычайных ситуациях</w:t>
            </w:r>
          </w:p>
        </w:tc>
      </w:tr>
      <w:tr w:rsidR="00BD2746" w:rsidRPr="004A0C01" w:rsidTr="001E3847">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295490" w:rsidRPr="00A823D1" w:rsidRDefault="00295490" w:rsidP="00CB3C0F">
            <w:pPr>
              <w:ind w:left="5"/>
              <w:contextualSpacing/>
              <w:jc w:val="both"/>
              <w:rPr>
                <w:rFonts w:ascii="Times New Roman" w:hAnsi="Times New Roman"/>
                <w:color w:val="000000"/>
                <w:sz w:val="24"/>
                <w:szCs w:val="24"/>
                <w:lang w:val="kk-KZ"/>
              </w:rPr>
            </w:pPr>
            <w:r w:rsidRPr="00A823D1">
              <w:rPr>
                <w:rFonts w:ascii="Times New Roman" w:hAnsi="Times New Roman"/>
                <w:b/>
                <w:color w:val="000000"/>
                <w:sz w:val="24"/>
                <w:szCs w:val="24"/>
                <w:lang w:val="en-US"/>
              </w:rPr>
              <w:t xml:space="preserve">The purpose of the </w:t>
            </w:r>
            <w:r w:rsidR="00A7112B" w:rsidRPr="00A823D1">
              <w:rPr>
                <w:rFonts w:ascii="Times New Roman" w:hAnsi="Times New Roman"/>
                <w:b/>
                <w:color w:val="000000"/>
                <w:sz w:val="24"/>
                <w:szCs w:val="24"/>
                <w:lang w:val="en-US"/>
              </w:rPr>
              <w:t>discipline</w:t>
            </w:r>
            <w:r w:rsidRPr="00A823D1">
              <w:rPr>
                <w:rFonts w:ascii="Times New Roman" w:hAnsi="Times New Roman"/>
                <w:b/>
                <w:color w:val="000000"/>
                <w:sz w:val="24"/>
                <w:szCs w:val="24"/>
                <w:lang w:val="en-US"/>
              </w:rPr>
              <w:t>:</w:t>
            </w:r>
            <w:r w:rsidRPr="00A823D1">
              <w:rPr>
                <w:rFonts w:ascii="Times New Roman" w:hAnsi="Times New Roman"/>
                <w:color w:val="000000"/>
                <w:sz w:val="24"/>
                <w:szCs w:val="24"/>
                <w:lang w:val="en-US"/>
              </w:rPr>
              <w:t xml:space="preserve"> To form knowledge about the patterns of interaction of living organisms with the environment, the functioning of the biosphere, the fundamentals of ensuring human life security from harmful, damaging factors of a natural, man-made and social nature, methods of protection against hazards, measures to eliminate the consequences of accidents, catastrophes, natural disasters, environmental protection and environmental management</w:t>
            </w:r>
            <w:r w:rsidRPr="00A823D1">
              <w:rPr>
                <w:rFonts w:ascii="Times New Roman" w:hAnsi="Times New Roman"/>
                <w:color w:val="000000"/>
                <w:sz w:val="24"/>
                <w:szCs w:val="24"/>
                <w:lang w:val="kk-KZ"/>
              </w:rPr>
              <w:t>.</w:t>
            </w:r>
          </w:p>
          <w:p w:rsidR="00BD2746" w:rsidRPr="00A823D1" w:rsidRDefault="00BD2746" w:rsidP="00CB3C0F">
            <w:pPr>
              <w:ind w:left="63" w:firstLine="509"/>
              <w:contextualSpacing/>
              <w:jc w:val="both"/>
              <w:rPr>
                <w:rFonts w:ascii="Times New Roman" w:hAnsi="Times New Roman"/>
                <w:sz w:val="24"/>
                <w:szCs w:val="24"/>
                <w:lang w:val="kk-KZ"/>
              </w:rPr>
            </w:pPr>
            <w:r w:rsidRPr="00A823D1">
              <w:rPr>
                <w:rFonts w:ascii="Times New Roman" w:hAnsi="Times New Roman"/>
                <w:sz w:val="24"/>
                <w:szCs w:val="24"/>
                <w:lang w:val="kk-KZ"/>
              </w:rPr>
              <w:t>As a result of studying the discipline, the student will be able to:</w:t>
            </w:r>
          </w:p>
          <w:p w:rsidR="00295490" w:rsidRPr="00A823D1" w:rsidRDefault="00DD63EE" w:rsidP="00471453">
            <w:pPr>
              <w:pStyle w:val="a4"/>
              <w:numPr>
                <w:ilvl w:val="0"/>
                <w:numId w:val="47"/>
              </w:numPr>
              <w:spacing w:before="0" w:beforeAutospacing="0" w:after="0" w:afterAutospacing="0"/>
              <w:ind w:left="714" w:hanging="283"/>
              <w:contextualSpacing/>
              <w:rPr>
                <w:color w:val="000000"/>
                <w:lang w:val="en-US"/>
              </w:rPr>
            </w:pPr>
            <w:r w:rsidRPr="00A823D1">
              <w:rPr>
                <w:color w:val="000000"/>
                <w:lang w:val="en-US"/>
              </w:rPr>
              <w:t>justify the dangerous and harmful factors of the human environment;</w:t>
            </w:r>
          </w:p>
          <w:p w:rsidR="00295490" w:rsidRPr="00A823D1" w:rsidRDefault="00DD63EE" w:rsidP="00471453">
            <w:pPr>
              <w:pStyle w:val="a4"/>
              <w:numPr>
                <w:ilvl w:val="1"/>
                <w:numId w:val="47"/>
              </w:numPr>
              <w:spacing w:before="0" w:beforeAutospacing="0" w:after="0" w:afterAutospacing="0"/>
              <w:ind w:left="714" w:hanging="283"/>
              <w:contextualSpacing/>
              <w:jc w:val="both"/>
              <w:rPr>
                <w:color w:val="000000"/>
                <w:lang w:val="en-US"/>
              </w:rPr>
            </w:pPr>
            <w:r w:rsidRPr="00A823D1">
              <w:rPr>
                <w:color w:val="000000"/>
                <w:lang w:val="en-US"/>
              </w:rPr>
              <w:t>to analyze the conditions for maintaining ecological balance and ensuring environmental safety of the environment;</w:t>
            </w:r>
          </w:p>
          <w:p w:rsidR="00295490" w:rsidRPr="00A823D1" w:rsidRDefault="00DD63EE" w:rsidP="00471453">
            <w:pPr>
              <w:pStyle w:val="a4"/>
              <w:numPr>
                <w:ilvl w:val="0"/>
                <w:numId w:val="47"/>
              </w:numPr>
              <w:spacing w:before="0" w:beforeAutospacing="0" w:after="0" w:afterAutospacing="0"/>
              <w:ind w:left="714" w:hanging="283"/>
              <w:contextualSpacing/>
              <w:rPr>
                <w:color w:val="000000"/>
                <w:lang w:val="en-US"/>
              </w:rPr>
            </w:pPr>
            <w:r w:rsidRPr="00A823D1">
              <w:rPr>
                <w:color w:val="000000"/>
                <w:lang w:val="en-US"/>
              </w:rPr>
              <w:t>assess ways to reduce human impact, leading to climate change and the destruction of the ozone layer of the earth, the preservation of biodiversity and the prevention of desertification and land degradation;</w:t>
            </w:r>
          </w:p>
          <w:p w:rsidR="00295490" w:rsidRPr="00A823D1" w:rsidRDefault="00DD63EE" w:rsidP="00471453">
            <w:pPr>
              <w:pStyle w:val="a4"/>
              <w:numPr>
                <w:ilvl w:val="1"/>
                <w:numId w:val="47"/>
              </w:numPr>
              <w:spacing w:before="0" w:beforeAutospacing="0" w:after="0" w:afterAutospacing="0"/>
              <w:ind w:left="714" w:hanging="283"/>
              <w:contextualSpacing/>
              <w:rPr>
                <w:color w:val="000000"/>
                <w:lang w:val="en-US"/>
              </w:rPr>
            </w:pPr>
            <w:r w:rsidRPr="00A823D1">
              <w:rPr>
                <w:color w:val="000000"/>
                <w:lang w:val="en-US"/>
              </w:rPr>
              <w:t>organize rescue operations in emergency situations of various kinds;</w:t>
            </w:r>
          </w:p>
          <w:p w:rsidR="00295490" w:rsidRPr="00A823D1" w:rsidRDefault="00DD63EE" w:rsidP="00471453">
            <w:pPr>
              <w:pStyle w:val="a4"/>
              <w:numPr>
                <w:ilvl w:val="1"/>
                <w:numId w:val="47"/>
              </w:numPr>
              <w:spacing w:before="0" w:beforeAutospacing="0" w:after="0" w:afterAutospacing="0"/>
              <w:ind w:left="714" w:hanging="283"/>
              <w:contextualSpacing/>
              <w:rPr>
                <w:color w:val="000000"/>
                <w:lang w:val="en-US"/>
              </w:rPr>
            </w:pPr>
            <w:r w:rsidRPr="00A823D1">
              <w:rPr>
                <w:color w:val="000000"/>
                <w:lang w:val="en-US"/>
              </w:rPr>
              <w:t>use legislative and legal frameworks in the field of safety and environmental protection in practice;</w:t>
            </w:r>
          </w:p>
          <w:p w:rsidR="00BD2746" w:rsidRPr="00A823D1" w:rsidRDefault="00DD63EE" w:rsidP="00471453">
            <w:pPr>
              <w:pStyle w:val="a4"/>
              <w:numPr>
                <w:ilvl w:val="0"/>
                <w:numId w:val="47"/>
              </w:numPr>
              <w:spacing w:before="0" w:beforeAutospacing="0" w:after="0" w:afterAutospacing="0"/>
              <w:ind w:left="714" w:hanging="283"/>
              <w:contextualSpacing/>
              <w:rPr>
                <w:color w:val="000000"/>
                <w:lang w:val="en-US"/>
              </w:rPr>
            </w:pPr>
            <w:r w:rsidRPr="00A823D1">
              <w:rPr>
                <w:color w:val="000000"/>
                <w:lang w:val="en-US"/>
              </w:rPr>
              <w:lastRenderedPageBreak/>
              <w:t>predict emergencies and their consequences, make a decision on the choice of the main methods, means and methods of individual and collective protection in emergency situations;</w:t>
            </w:r>
          </w:p>
        </w:tc>
      </w:tr>
      <w:tr w:rsidR="00BD2746" w:rsidRPr="004A0C01" w:rsidTr="001E3847">
        <w:trPr>
          <w:trHeight w:val="275"/>
        </w:trPr>
        <w:tc>
          <w:tcPr>
            <w:tcW w:w="3402" w:type="dxa"/>
            <w:vMerge w:val="restart"/>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3"/>
          </w:tcPr>
          <w:p w:rsidR="00BD2746" w:rsidRPr="00A823D1" w:rsidRDefault="00084B13" w:rsidP="00CB3C0F">
            <w:pPr>
              <w:ind w:left="63"/>
              <w:contextualSpacing/>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00BD2746" w:rsidRPr="00A823D1">
              <w:rPr>
                <w:rFonts w:ascii="Times New Roman" w:hAnsi="Times New Roman"/>
                <w:sz w:val="24"/>
                <w:szCs w:val="24"/>
                <w:lang w:val="kk-KZ"/>
              </w:rPr>
              <w:t xml:space="preserve"> </w:t>
            </w:r>
            <w:r w:rsidR="00CD5D20" w:rsidRPr="00A823D1">
              <w:rPr>
                <w:rFonts w:ascii="Times New Roman" w:hAnsi="Times New Roman"/>
                <w:color w:val="000000"/>
                <w:sz w:val="24"/>
                <w:szCs w:val="24"/>
                <w:lang w:val="kk-KZ"/>
              </w:rPr>
              <w:t xml:space="preserve">Курс табиғат пен қоғамның дамуының негізгі заңдылықтарын, </w:t>
            </w:r>
            <w:r w:rsidR="007A3C6F" w:rsidRPr="00A823D1">
              <w:rPr>
                <w:rFonts w:ascii="Times New Roman" w:hAnsi="Times New Roman"/>
                <w:color w:val="000000"/>
                <w:sz w:val="24"/>
                <w:szCs w:val="24"/>
                <w:lang w:val="kk-KZ"/>
              </w:rPr>
              <w:t>«</w:t>
            </w:r>
            <w:r w:rsidR="00CD5D20" w:rsidRPr="00A823D1">
              <w:rPr>
                <w:rFonts w:ascii="Times New Roman" w:hAnsi="Times New Roman"/>
                <w:color w:val="000000"/>
                <w:sz w:val="24"/>
                <w:szCs w:val="24"/>
                <w:lang w:val="kk-KZ"/>
              </w:rPr>
              <w:t>адам-қоршаған орта</w:t>
            </w:r>
            <w:r w:rsidR="007A3C6F" w:rsidRPr="00A823D1">
              <w:rPr>
                <w:rFonts w:ascii="Times New Roman" w:hAnsi="Times New Roman"/>
                <w:color w:val="000000"/>
                <w:sz w:val="24"/>
                <w:szCs w:val="24"/>
                <w:lang w:val="kk-KZ"/>
              </w:rPr>
              <w:t>»</w:t>
            </w:r>
            <w:r w:rsidR="00CD5D20" w:rsidRPr="00A823D1">
              <w:rPr>
                <w:rFonts w:ascii="Times New Roman" w:hAnsi="Times New Roman"/>
                <w:color w:val="000000"/>
                <w:sz w:val="24"/>
                <w:szCs w:val="24"/>
                <w:lang w:val="kk-KZ"/>
              </w:rPr>
              <w:t xml:space="preserve"> жүйесіндегі өмір қауіпсіздігі негіздерін, адам қызметінің әсерінен қоршаған ортаның құрамдас бөліктерінің өзгеру себептерін, ең маңызды заманауи экологиялық проблемаларды, әртүрлі әлеуметтік-экономикалық, төтенше жағдайларды, өте қауіпті жағдайларда қауіпсіздікті жақсарту құралдары мен әдістері, өмір қауіпсіздігін басқарудың нормативтік-техникалық және ұйымдастырушылық негіздеріне бағытталған.</w:t>
            </w:r>
          </w:p>
        </w:tc>
      </w:tr>
      <w:tr w:rsidR="00BD2746" w:rsidRPr="00A823D1" w:rsidTr="001E3847">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1C6C5F" w:rsidP="00CB3C0F">
            <w:pPr>
              <w:contextualSpacing/>
              <w:jc w:val="both"/>
              <w:rPr>
                <w:rFonts w:ascii="Times New Roman" w:hAnsi="Times New Roman"/>
                <w:sz w:val="24"/>
                <w:szCs w:val="24"/>
                <w:lang w:eastAsia="ru-RU"/>
              </w:rPr>
            </w:pPr>
            <w:r w:rsidRPr="00A823D1">
              <w:rPr>
                <w:rFonts w:ascii="Times New Roman" w:hAnsi="Times New Roman"/>
                <w:b/>
                <w:color w:val="212121"/>
                <w:sz w:val="24"/>
                <w:szCs w:val="24"/>
                <w:lang w:val="en-US"/>
              </w:rPr>
              <w:t xml:space="preserve"> </w:t>
            </w:r>
            <w:r w:rsidR="00BD2746" w:rsidRPr="00A823D1">
              <w:rPr>
                <w:rFonts w:ascii="Times New Roman" w:hAnsi="Times New Roman"/>
                <w:b/>
                <w:color w:val="212121"/>
                <w:sz w:val="24"/>
                <w:szCs w:val="24"/>
              </w:rPr>
              <w:t xml:space="preserve">Назначение </w:t>
            </w:r>
            <w:r w:rsidR="00BD2746" w:rsidRPr="00A823D1">
              <w:rPr>
                <w:rFonts w:ascii="Times New Roman" w:hAnsi="Times New Roman"/>
                <w:b/>
                <w:color w:val="212121"/>
                <w:sz w:val="24"/>
                <w:szCs w:val="24"/>
                <w:lang w:val="kk-KZ"/>
              </w:rPr>
              <w:t>дисциплины</w:t>
            </w:r>
            <w:r w:rsidR="00084B13" w:rsidRPr="00A823D1">
              <w:rPr>
                <w:rFonts w:ascii="Times New Roman" w:hAnsi="Times New Roman"/>
                <w:b/>
                <w:color w:val="212121"/>
                <w:sz w:val="24"/>
                <w:szCs w:val="24"/>
              </w:rPr>
              <w:t>:</w:t>
            </w:r>
            <w:r w:rsidR="00BD2746" w:rsidRPr="00A823D1">
              <w:rPr>
                <w:rFonts w:ascii="Times New Roman" w:hAnsi="Times New Roman"/>
                <w:color w:val="212121"/>
                <w:sz w:val="24"/>
                <w:szCs w:val="24"/>
              </w:rPr>
              <w:t xml:space="preserve"> </w:t>
            </w:r>
            <w:r w:rsidR="006551BF" w:rsidRPr="00A823D1">
              <w:rPr>
                <w:rFonts w:ascii="Times New Roman" w:hAnsi="Times New Roman"/>
                <w:color w:val="000000"/>
                <w:sz w:val="24"/>
                <w:szCs w:val="24"/>
              </w:rPr>
              <w:t xml:space="preserve">Курс направлен на изучение основных закономерностей функционирования и развития природы и общества, основы безопасности жизнедеятельности в системе </w:t>
            </w:r>
            <w:r w:rsidR="007A3C6F" w:rsidRPr="00A823D1">
              <w:rPr>
                <w:rFonts w:ascii="Times New Roman" w:hAnsi="Times New Roman"/>
                <w:color w:val="000000"/>
                <w:sz w:val="24"/>
                <w:szCs w:val="24"/>
              </w:rPr>
              <w:t>«</w:t>
            </w:r>
            <w:r w:rsidR="006551BF" w:rsidRPr="00A823D1">
              <w:rPr>
                <w:rFonts w:ascii="Times New Roman" w:hAnsi="Times New Roman"/>
                <w:color w:val="000000"/>
                <w:sz w:val="24"/>
                <w:szCs w:val="24"/>
              </w:rPr>
              <w:t>человек - среда обитания</w:t>
            </w:r>
            <w:r w:rsidR="007A3C6F" w:rsidRPr="00A823D1">
              <w:rPr>
                <w:rFonts w:ascii="Times New Roman" w:hAnsi="Times New Roman"/>
                <w:color w:val="000000"/>
                <w:sz w:val="24"/>
                <w:szCs w:val="24"/>
              </w:rPr>
              <w:t>»</w:t>
            </w:r>
            <w:r w:rsidR="006551BF" w:rsidRPr="00A823D1">
              <w:rPr>
                <w:rFonts w:ascii="Times New Roman" w:hAnsi="Times New Roman"/>
                <w:color w:val="000000"/>
                <w:sz w:val="24"/>
                <w:szCs w:val="24"/>
              </w:rPr>
              <w:t>, причин изменений компонентов окружающей среды под влиянием деятельности человека, важнейших современных экологических проблем, различных социально-экономических, чрезвычайных ситуаций, средств и методов повышения безопасности в чрезвычайно- опасных ситуациях, нормативно-технических и организационных основ управления безопасностью жизнедеятельности.</w:t>
            </w:r>
          </w:p>
        </w:tc>
      </w:tr>
      <w:tr w:rsidR="00BD2746" w:rsidRPr="004A0C01" w:rsidTr="001E3847">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1C6C5F" w:rsidP="001C6C5F">
            <w:pPr>
              <w:contextualSpacing/>
              <w:jc w:val="both"/>
              <w:rPr>
                <w:rFonts w:ascii="Times New Roman" w:hAnsi="Times New Roman"/>
                <w:sz w:val="24"/>
                <w:szCs w:val="24"/>
                <w:lang w:val="en-US"/>
              </w:rPr>
            </w:pPr>
            <w:r w:rsidRPr="00A823D1">
              <w:rPr>
                <w:rFonts w:ascii="Times New Roman" w:hAnsi="Times New Roman"/>
                <w:b/>
                <w:color w:val="212121"/>
                <w:sz w:val="24"/>
                <w:szCs w:val="24"/>
              </w:rPr>
              <w:t xml:space="preserve"> </w:t>
            </w:r>
            <w:r w:rsidRPr="00A823D1">
              <w:rPr>
                <w:rFonts w:ascii="Times New Roman" w:hAnsi="Times New Roman"/>
                <w:b/>
                <w:color w:val="212121"/>
                <w:sz w:val="24"/>
                <w:szCs w:val="24"/>
                <w:lang w:val="en-US"/>
              </w:rPr>
              <w:t>The p</w:t>
            </w:r>
            <w:r w:rsidR="00BD2746" w:rsidRPr="00A823D1">
              <w:rPr>
                <w:rFonts w:ascii="Times New Roman" w:hAnsi="Times New Roman"/>
                <w:b/>
                <w:color w:val="212121"/>
                <w:sz w:val="24"/>
                <w:szCs w:val="24"/>
                <w:lang w:val="en-US"/>
              </w:rPr>
              <w:t>urpose of</w:t>
            </w:r>
            <w:r w:rsidRPr="00A823D1">
              <w:rPr>
                <w:rFonts w:ascii="Times New Roman" w:hAnsi="Times New Roman"/>
                <w:b/>
                <w:color w:val="212121"/>
                <w:sz w:val="24"/>
                <w:szCs w:val="24"/>
                <w:lang w:val="en-US"/>
              </w:rPr>
              <w:t xml:space="preserve"> the</w:t>
            </w:r>
            <w:r w:rsidR="00BD2746" w:rsidRPr="00A823D1">
              <w:rPr>
                <w:rFonts w:ascii="Times New Roman" w:hAnsi="Times New Roman"/>
                <w:b/>
                <w:color w:val="212121"/>
                <w:sz w:val="24"/>
                <w:szCs w:val="24"/>
                <w:lang w:val="en-US"/>
              </w:rPr>
              <w:t xml:space="preserve"> discipline. </w:t>
            </w:r>
            <w:r w:rsidR="008E6FCF" w:rsidRPr="00A823D1">
              <w:rPr>
                <w:rFonts w:ascii="Times New Roman" w:hAnsi="Times New Roman"/>
                <w:color w:val="000000"/>
                <w:sz w:val="24"/>
                <w:szCs w:val="24"/>
                <w:lang w:val="en-US"/>
              </w:rPr>
              <w:t>The course is aimed at studying the basic laws of the functioning and development of nature and society, basics of life security in the “human-habitat” system, causes of changes in environmental components under the influence of human activities, the most important contemporary environmental problems Organizational Basics of Life Security Management</w:t>
            </w:r>
          </w:p>
        </w:tc>
      </w:tr>
      <w:tr w:rsidR="00E00494" w:rsidRPr="00A823D1" w:rsidTr="001E3847">
        <w:tc>
          <w:tcPr>
            <w:tcW w:w="3402" w:type="dxa"/>
          </w:tcPr>
          <w:p w:rsidR="00E00494" w:rsidRPr="00A823D1" w:rsidRDefault="00E00494" w:rsidP="00CB3C0F">
            <w:pPr>
              <w:pStyle w:val="a4"/>
              <w:spacing w:before="0" w:beforeAutospacing="0" w:after="0" w:afterAutospacing="0"/>
              <w:contextualSpacing/>
              <w:jc w:val="both"/>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w:t>
            </w:r>
            <w:r w:rsidRPr="00A823D1">
              <w:rPr>
                <w:rStyle w:val="hps"/>
                <w:bCs/>
                <w:lang w:val="kk-KZ"/>
              </w:rPr>
              <w:t>ode</w:t>
            </w:r>
            <w:r w:rsidR="00281BC3" w:rsidRPr="00A823D1">
              <w:rPr>
                <w:bCs/>
                <w:lang w:val="en-US"/>
              </w:rPr>
              <w:t xml:space="preserve"> </w:t>
            </w:r>
            <w:r w:rsidR="00281BC3" w:rsidRPr="00A823D1">
              <w:t>Pre 1108</w:t>
            </w:r>
          </w:p>
        </w:tc>
        <w:tc>
          <w:tcPr>
            <w:tcW w:w="12191" w:type="dxa"/>
            <w:gridSpan w:val="3"/>
          </w:tcPr>
          <w:p w:rsidR="00E00494" w:rsidRPr="00A823D1" w:rsidRDefault="00E00494" w:rsidP="00CB3C0F">
            <w:pPr>
              <w:rPr>
                <w:rFonts w:ascii="Times New Roman" w:hAnsi="Times New Roman"/>
                <w:b/>
                <w:sz w:val="24"/>
                <w:szCs w:val="24"/>
                <w:lang w:val="kk-KZ"/>
              </w:rPr>
            </w:pPr>
            <w:r w:rsidRPr="00A823D1">
              <w:rPr>
                <w:rFonts w:ascii="Times New Roman" w:hAnsi="Times New Roman"/>
                <w:b/>
                <w:sz w:val="24"/>
                <w:szCs w:val="24"/>
                <w:lang w:val="kk-KZ"/>
              </w:rPr>
              <w:t>Кәсіпкерлік/</w:t>
            </w:r>
            <w:r w:rsidRPr="00A823D1">
              <w:rPr>
                <w:rFonts w:ascii="Times New Roman" w:hAnsi="Times New Roman"/>
                <w:b/>
                <w:sz w:val="24"/>
                <w:szCs w:val="24"/>
              </w:rPr>
              <w:t>Предпринимательство</w:t>
            </w:r>
            <w:r w:rsidRPr="00A823D1">
              <w:rPr>
                <w:rFonts w:ascii="Times New Roman" w:hAnsi="Times New Roman"/>
                <w:b/>
                <w:sz w:val="24"/>
                <w:szCs w:val="24"/>
                <w:lang w:val="en-US"/>
              </w:rPr>
              <w:t>/</w:t>
            </w:r>
            <w:r w:rsidRPr="00A823D1">
              <w:rPr>
                <w:rStyle w:val="hps"/>
                <w:rFonts w:ascii="Times New Roman" w:hAnsi="Times New Roman"/>
                <w:b/>
                <w:sz w:val="24"/>
                <w:szCs w:val="24"/>
                <w:lang w:val="en-US"/>
              </w:rPr>
              <w:t xml:space="preserve"> Entrepreneurship</w:t>
            </w:r>
          </w:p>
        </w:tc>
      </w:tr>
      <w:tr w:rsidR="00A60944" w:rsidRPr="00A823D1" w:rsidTr="001E3847">
        <w:trPr>
          <w:trHeight w:val="560"/>
        </w:trPr>
        <w:tc>
          <w:tcPr>
            <w:tcW w:w="3402" w:type="dxa"/>
          </w:tcPr>
          <w:p w:rsidR="00A60944" w:rsidRPr="00A823D1" w:rsidRDefault="00A60944" w:rsidP="00A60944">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lang w:val="en-US"/>
              </w:rPr>
              <w:t xml:space="preserve"> </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111" w:type="dxa"/>
          </w:tcPr>
          <w:p w:rsidR="00A60944" w:rsidRPr="00A823D1" w:rsidRDefault="00A60944" w:rsidP="00A60944">
            <w:pPr>
              <w:rPr>
                <w:rFonts w:ascii="Times New Roman" w:hAnsi="Times New Roman"/>
                <w:sz w:val="24"/>
                <w:szCs w:val="24"/>
                <w:lang w:val="en-US" w:eastAsia="ru-RU"/>
              </w:rPr>
            </w:pPr>
            <w:r w:rsidRPr="00A823D1">
              <w:rPr>
                <w:rFonts w:ascii="Times New Roman" w:hAnsi="Times New Roman"/>
                <w:sz w:val="24"/>
                <w:szCs w:val="24"/>
                <w:lang w:val="kk-KZ"/>
              </w:rPr>
              <w:t>Жоқ\Нет\</w:t>
            </w:r>
            <w:r w:rsidRPr="00A823D1">
              <w:rPr>
                <w:rFonts w:ascii="Times New Roman" w:hAnsi="Times New Roman"/>
                <w:sz w:val="24"/>
                <w:szCs w:val="24"/>
                <w:lang w:val="en-US"/>
              </w:rPr>
              <w:t>No</w:t>
            </w:r>
            <w:r w:rsidRPr="00A823D1">
              <w:rPr>
                <w:rFonts w:ascii="Times New Roman" w:hAnsi="Times New Roman"/>
                <w:sz w:val="24"/>
                <w:szCs w:val="24"/>
                <w:lang w:val="en-US" w:eastAsia="ru-RU"/>
              </w:rPr>
              <w:t xml:space="preserve"> </w:t>
            </w:r>
          </w:p>
        </w:tc>
        <w:tc>
          <w:tcPr>
            <w:tcW w:w="4111" w:type="dxa"/>
          </w:tcPr>
          <w:p w:rsidR="00A60944" w:rsidRPr="00A823D1" w:rsidRDefault="00A60944" w:rsidP="00A60944">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3969" w:type="dxa"/>
          </w:tcPr>
          <w:p w:rsidR="00A60944" w:rsidRPr="00A823D1" w:rsidRDefault="00A60944" w:rsidP="00A60944">
            <w:pPr>
              <w:contextualSpacing/>
              <w:rPr>
                <w:rFonts w:ascii="Times New Roman" w:hAnsi="Times New Roman"/>
                <w:sz w:val="24"/>
                <w:szCs w:val="24"/>
              </w:rPr>
            </w:pPr>
            <w:r w:rsidRPr="00A823D1">
              <w:rPr>
                <w:rFonts w:ascii="Times New Roman" w:hAnsi="Times New Roman"/>
                <w:sz w:val="24"/>
                <w:szCs w:val="24"/>
              </w:rPr>
              <w:t>применение сформированных компетенций в учебно-профессиональной коммуникации</w:t>
            </w:r>
          </w:p>
        </w:tc>
      </w:tr>
      <w:tr w:rsidR="001141B4" w:rsidRPr="00A823D1" w:rsidTr="001E3847">
        <w:tc>
          <w:tcPr>
            <w:tcW w:w="3402" w:type="dxa"/>
          </w:tcPr>
          <w:p w:rsidR="001141B4" w:rsidRPr="00A823D1" w:rsidRDefault="001141B4" w:rsidP="001141B4">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1141B4" w:rsidRPr="00A823D1" w:rsidRDefault="001141B4" w:rsidP="001141B4">
            <w:pPr>
              <w:contextualSpacing/>
              <w:rPr>
                <w:rFonts w:ascii="Times New Roman" w:hAnsi="Times New Roman"/>
                <w:sz w:val="24"/>
                <w:szCs w:val="24"/>
                <w:lang w:val="kk-KZ"/>
              </w:rPr>
            </w:pPr>
            <w:r w:rsidRPr="00A823D1">
              <w:rPr>
                <w:rFonts w:ascii="Times New Roman" w:hAnsi="Times New Roman"/>
                <w:sz w:val="24"/>
                <w:szCs w:val="24"/>
                <w:lang w:val="kk-KZ"/>
              </w:rPr>
              <w:t>5</w:t>
            </w:r>
          </w:p>
        </w:tc>
        <w:tc>
          <w:tcPr>
            <w:tcW w:w="4111" w:type="dxa"/>
          </w:tcPr>
          <w:p w:rsidR="001141B4" w:rsidRPr="00A823D1" w:rsidRDefault="001141B4" w:rsidP="001141B4">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969" w:type="dxa"/>
          </w:tcPr>
          <w:p w:rsidR="001141B4" w:rsidRPr="00A823D1" w:rsidRDefault="001141B4" w:rsidP="001141B4">
            <w:pPr>
              <w:contextualSpacing/>
              <w:rPr>
                <w:rFonts w:ascii="Times New Roman" w:hAnsi="Times New Roman"/>
                <w:sz w:val="24"/>
                <w:szCs w:val="24"/>
                <w:highlight w:val="yellow"/>
                <w:lang w:val="kk-KZ"/>
              </w:rPr>
            </w:pPr>
            <w:r w:rsidRPr="00A823D1">
              <w:rPr>
                <w:rFonts w:ascii="Times New Roman" w:hAnsi="Times New Roman"/>
                <w:sz w:val="24"/>
                <w:szCs w:val="24"/>
                <w:lang w:val="kk-KZ"/>
              </w:rPr>
              <w:t>1</w:t>
            </w:r>
          </w:p>
        </w:tc>
      </w:tr>
      <w:tr w:rsidR="00BD2746" w:rsidRPr="004A0C01" w:rsidTr="001E3847">
        <w:trPr>
          <w:trHeight w:val="185"/>
        </w:trPr>
        <w:tc>
          <w:tcPr>
            <w:tcW w:w="3402" w:type="dxa"/>
            <w:vMerge w:val="restart"/>
          </w:tcPr>
          <w:p w:rsidR="00BD2746" w:rsidRPr="00A823D1" w:rsidRDefault="00BD2746"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BD2746" w:rsidRPr="00A823D1" w:rsidRDefault="00BD2746" w:rsidP="00CB3C0F">
            <w:pPr>
              <w:contextualSpacing/>
              <w:rPr>
                <w:rFonts w:ascii="Times New Roman" w:hAnsi="Times New Roman"/>
                <w:bCs/>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shd w:val="clear" w:color="auto" w:fill="FFFFFF"/>
              <w:ind w:right="40"/>
              <w:rPr>
                <w:rFonts w:ascii="Times New Roman" w:hAnsi="Times New Roman"/>
                <w:b/>
                <w:sz w:val="24"/>
                <w:szCs w:val="24"/>
              </w:rPr>
            </w:pPr>
          </w:p>
          <w:p w:rsidR="00BD2746" w:rsidRPr="00A823D1" w:rsidRDefault="00BD2746" w:rsidP="00CB3C0F">
            <w:pPr>
              <w:contextualSpacing/>
              <w:rPr>
                <w:rFonts w:ascii="Times New Roman" w:hAnsi="Times New Roman"/>
                <w:bCs/>
                <w:sz w:val="24"/>
                <w:szCs w:val="24"/>
              </w:rPr>
            </w:pPr>
          </w:p>
        </w:tc>
        <w:tc>
          <w:tcPr>
            <w:tcW w:w="12191" w:type="dxa"/>
            <w:gridSpan w:val="3"/>
          </w:tcPr>
          <w:p w:rsidR="00BD2746" w:rsidRPr="00A823D1" w:rsidRDefault="001C6C5F" w:rsidP="001C6C5F">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Пәннің мақсаты:</w:t>
            </w:r>
            <w:r w:rsidRPr="00A823D1">
              <w:rPr>
                <w:rFonts w:ascii="Times New Roman" w:hAnsi="Times New Roman"/>
                <w:sz w:val="24"/>
                <w:szCs w:val="24"/>
                <w:lang w:val="kk-KZ" w:eastAsia="ru-RU"/>
              </w:rPr>
              <w:t xml:space="preserve"> </w:t>
            </w:r>
            <w:r w:rsidR="00290A01" w:rsidRPr="00A823D1">
              <w:rPr>
                <w:rFonts w:ascii="Times New Roman" w:hAnsi="Times New Roman"/>
                <w:sz w:val="24"/>
                <w:szCs w:val="24"/>
                <w:lang w:val="kk-KZ" w:eastAsia="ru-RU"/>
              </w:rPr>
              <w:t xml:space="preserve">студенттердің кәсіпкерлік қызметтегі инновациялар туралы ойларын қалыптастыру, инновацияның негізгі түрлері, болашақ кәсіби қызметтің контекстінде инновациялық жобаларды дамытудың проблемалары мен әдістерін білу. Пәнді оқу нәтижесінде студент келесідей қабілеттерге ие болады: 1. Инновациялар мен жобалардың негізгі түрлерін, жобаларды бағалаудың ең жақсы тәсілдері мен әдістерін сипаттау; инновациялық кәсіпкерлік қасиеттерін тізімдеу; 2. Кәсіпкерлік қызметке әсер ететін факторларды түсіндіру; инновациялық бизнес ортасындағы негізгі қызметті ажырата білу 3. Инновациялық жобалардың тиімділігін бағалау; оңтайлы және тиімді жобаны таңдау кезінде шешімдер қабылдау; инновациялық жобаның дамуын болжау. 4. Инновациялық жобаның ТЭ көрсеткіштеріне экономикалық және әлеуметтік факторлардың әсер ету деңгейін бағалау 5. Экономиканың секторлары бойынша инновациялық жобалар бойынша қорытынды жасау және салыстыру </w:t>
            </w:r>
          </w:p>
        </w:tc>
      </w:tr>
      <w:tr w:rsidR="00BD2746" w:rsidRPr="00A823D1" w:rsidTr="001E3847">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1C6C5F" w:rsidP="00CB3C0F">
            <w:pPr>
              <w:pStyle w:val="a4"/>
              <w:spacing w:before="0" w:beforeAutospacing="0" w:after="0" w:afterAutospacing="0"/>
            </w:pPr>
            <w:r w:rsidRPr="00A823D1">
              <w:rPr>
                <w:b/>
                <w:lang w:val="kk-KZ"/>
              </w:rPr>
              <w:t xml:space="preserve"> </w:t>
            </w:r>
            <w:r w:rsidR="00290A01" w:rsidRPr="00A823D1">
              <w:rPr>
                <w:b/>
              </w:rPr>
              <w:t>Цель дисциплины</w:t>
            </w:r>
            <w:r w:rsidR="00B30FE6" w:rsidRPr="00A823D1">
              <w:rPr>
                <w:b/>
                <w:lang w:val="kk-KZ"/>
              </w:rPr>
              <w:t>:</w:t>
            </w:r>
            <w:r w:rsidR="00B30FE6" w:rsidRPr="00A823D1">
              <w:t xml:space="preserve"> Ф</w:t>
            </w:r>
            <w:r w:rsidR="00290A01" w:rsidRPr="00A823D1">
              <w:t xml:space="preserve">ормирование у студентов представления об инновации в предпринимательской деятельности, об основных видах ииновации, проблемах и методах разработки ииновационных проектов в контексте будущей профессиональной деятельности. В результате изучения дисциплины студент будет способен: </w:t>
            </w:r>
            <w:r w:rsidR="00290A01" w:rsidRPr="002F2E3A">
              <w:rPr>
                <w:highlight w:val="yellow"/>
                <w:u w:val="single"/>
              </w:rPr>
              <w:t xml:space="preserve">1. </w:t>
            </w:r>
            <w:r w:rsidR="00290A01" w:rsidRPr="002F2E3A">
              <w:rPr>
                <w:highlight w:val="yellow"/>
                <w:u w:val="single"/>
              </w:rPr>
              <w:lastRenderedPageBreak/>
              <w:t>Описать основные виды инноваций и проектов, оптимальные способы и методы оценки проектов; перечислить свойства инновационного предпринимательства; 2. Объяснить факторы, воздействующие на предпринимательскую деятельность; различать основные виды деятельности в инновационной бизнес среде</w:t>
            </w:r>
            <w:r w:rsidR="00290A01" w:rsidRPr="002F2E3A">
              <w:rPr>
                <w:u w:val="single"/>
              </w:rPr>
              <w:t xml:space="preserve"> </w:t>
            </w:r>
            <w:r w:rsidR="00290A01" w:rsidRPr="00A823D1">
              <w:t xml:space="preserve">3. Анализировать степень эффективности инновационных проектов; принимать решения в выборе оптимального и эффективного проекта; прогнозировать развитие инновационного проекта. 4. Оценивать уровень влияния экономических и социальных факторов на ТЭ показатели инновационного проекта 5. Сравнивать и делать выводы по инновационным проектам по отраслям экономики </w:t>
            </w:r>
          </w:p>
        </w:tc>
      </w:tr>
      <w:tr w:rsidR="00BD2746" w:rsidRPr="004A0C01" w:rsidTr="001E3847">
        <w:trPr>
          <w:trHeight w:val="18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290A01" w:rsidP="003F28AA">
            <w:pPr>
              <w:rPr>
                <w:rFonts w:ascii="Times New Roman" w:hAnsi="Times New Roman"/>
                <w:sz w:val="24"/>
                <w:szCs w:val="24"/>
                <w:lang w:val="en-US" w:eastAsia="ru-RU"/>
              </w:rPr>
            </w:pPr>
            <w:r w:rsidRPr="00A823D1">
              <w:rPr>
                <w:rFonts w:ascii="Times New Roman" w:hAnsi="Times New Roman"/>
                <w:b/>
                <w:sz w:val="24"/>
                <w:szCs w:val="24"/>
                <w:lang w:val="en-US" w:eastAsia="ru-RU"/>
              </w:rPr>
              <w:t xml:space="preserve">The </w:t>
            </w:r>
            <w:r w:rsidR="00191477" w:rsidRPr="00A823D1">
              <w:rPr>
                <w:rFonts w:ascii="Times New Roman" w:hAnsi="Times New Roman"/>
                <w:b/>
                <w:sz w:val="24"/>
                <w:szCs w:val="24"/>
                <w:lang w:val="en-US" w:eastAsia="ru-RU"/>
              </w:rPr>
              <w:t>purpose</w:t>
            </w:r>
            <w:r w:rsidRPr="00A823D1">
              <w:rPr>
                <w:rFonts w:ascii="Times New Roman" w:hAnsi="Times New Roman"/>
                <w:b/>
                <w:sz w:val="24"/>
                <w:szCs w:val="24"/>
                <w:lang w:val="en-US" w:eastAsia="ru-RU"/>
              </w:rPr>
              <w:t xml:space="preserve"> of the discipline</w:t>
            </w:r>
            <w:r w:rsidR="003F28AA" w:rsidRPr="00A823D1">
              <w:rPr>
                <w:rFonts w:ascii="Times New Roman" w:hAnsi="Times New Roman"/>
                <w:b/>
                <w:sz w:val="24"/>
                <w:szCs w:val="24"/>
                <w:lang w:val="kk-KZ" w:eastAsia="ru-RU"/>
              </w:rPr>
              <w:t>:</w:t>
            </w:r>
            <w:r w:rsidR="003F28AA" w:rsidRPr="00A823D1">
              <w:rPr>
                <w:rFonts w:ascii="Times New Roman" w:hAnsi="Times New Roman"/>
                <w:sz w:val="24"/>
                <w:szCs w:val="24"/>
                <w:lang w:val="en-US" w:eastAsia="ru-RU"/>
              </w:rPr>
              <w:t xml:space="preserve"> The formation of students</w:t>
            </w:r>
            <w:r w:rsidRPr="00A823D1">
              <w:rPr>
                <w:rFonts w:ascii="Times New Roman" w:hAnsi="Times New Roman"/>
                <w:sz w:val="24"/>
                <w:szCs w:val="24"/>
                <w:lang w:val="en-US" w:eastAsia="ru-RU"/>
              </w:rPr>
              <w:t xml:space="preserve"> view about innovation in entrepreneurial activity, the main types of innovation, problems and methods of developing innovative projects in the context of future professional activity. As a result of studying the discipline, the student will be able to: 1. Describe the main types of innovation and projects, the best ways and methods of project evaluation; list the properties of innovative entrepreneurship; 2. Explain the factors affecting business activity; distinguish the main activities in the innovative business environment 3. Analyze the degree of effectiveness of innovation projects; to make decisions in the selection of the optimal and effective project; to forecast the development of an innovative project. 4. To assess the level of influence of economic and social factors on the TE indicators of the innovation project 5. To compare and draw conclusions on innovative projects by sectors of the economy </w:t>
            </w:r>
          </w:p>
        </w:tc>
      </w:tr>
      <w:tr w:rsidR="00BD2746" w:rsidRPr="004A0C01" w:rsidTr="001E3847">
        <w:trPr>
          <w:trHeight w:val="275"/>
        </w:trPr>
        <w:tc>
          <w:tcPr>
            <w:tcW w:w="3402" w:type="dxa"/>
            <w:vMerge w:val="restart"/>
          </w:tcPr>
          <w:p w:rsidR="00BD2746" w:rsidRPr="00A823D1" w:rsidRDefault="00BD2746" w:rsidP="00CB3C0F">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3"/>
          </w:tcPr>
          <w:p w:rsidR="00BD2746" w:rsidRPr="00A823D1" w:rsidRDefault="009105E4" w:rsidP="00CB3C0F">
            <w:pPr>
              <w:rPr>
                <w:rFonts w:ascii="Times New Roman" w:hAnsi="Times New Roman"/>
                <w:sz w:val="24"/>
                <w:szCs w:val="24"/>
                <w:lang w:val="en-US"/>
              </w:rPr>
            </w:pPr>
            <w:r w:rsidRPr="00A823D1">
              <w:rPr>
                <w:rFonts w:ascii="Times New Roman" w:hAnsi="Times New Roman"/>
                <w:b/>
                <w:sz w:val="24"/>
                <w:szCs w:val="24"/>
                <w:lang w:eastAsia="ru-RU"/>
              </w:rPr>
              <w:t>Пән</w:t>
            </w:r>
            <w:r w:rsidRPr="00A823D1">
              <w:rPr>
                <w:rFonts w:ascii="Times New Roman" w:hAnsi="Times New Roman"/>
                <w:b/>
                <w:sz w:val="24"/>
                <w:szCs w:val="24"/>
                <w:lang w:val="en-US" w:eastAsia="ru-RU"/>
              </w:rPr>
              <w:t xml:space="preserve"> </w:t>
            </w:r>
            <w:r w:rsidRPr="00A823D1">
              <w:rPr>
                <w:rFonts w:ascii="Times New Roman" w:hAnsi="Times New Roman"/>
                <w:b/>
                <w:sz w:val="24"/>
                <w:szCs w:val="24"/>
                <w:lang w:eastAsia="ru-RU"/>
              </w:rPr>
              <w:t>бағыты</w:t>
            </w:r>
            <w:r w:rsidR="001E760C" w:rsidRPr="00A823D1">
              <w:rPr>
                <w:rFonts w:ascii="Times New Roman" w:hAnsi="Times New Roman"/>
                <w:b/>
                <w:sz w:val="24"/>
                <w:szCs w:val="24"/>
                <w:lang w:val="kk-KZ" w:eastAsia="ru-RU"/>
              </w:rPr>
              <w:t>:</w:t>
            </w:r>
            <w:r w:rsidRPr="00A823D1">
              <w:rPr>
                <w:rFonts w:ascii="Times New Roman" w:hAnsi="Times New Roman"/>
                <w:sz w:val="24"/>
                <w:szCs w:val="24"/>
                <w:lang w:val="en-US" w:eastAsia="ru-RU"/>
              </w:rPr>
              <w:t xml:space="preserve"> </w:t>
            </w:r>
            <w:r w:rsidR="007A3C6F" w:rsidRPr="00A823D1">
              <w:rPr>
                <w:rFonts w:ascii="Times New Roman" w:hAnsi="Times New Roman"/>
                <w:sz w:val="24"/>
                <w:szCs w:val="24"/>
                <w:lang w:val="en-US" w:eastAsia="ru-RU"/>
              </w:rPr>
              <w:t>«</w:t>
            </w:r>
            <w:r w:rsidRPr="00A823D1">
              <w:rPr>
                <w:rFonts w:ascii="Times New Roman" w:hAnsi="Times New Roman"/>
                <w:sz w:val="24"/>
                <w:szCs w:val="24"/>
                <w:lang w:eastAsia="ru-RU"/>
              </w:rPr>
              <w:t>Инновациялық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кәсіпкерлік</w:t>
            </w:r>
            <w:r w:rsidR="007A3C6F" w:rsidRPr="00A823D1">
              <w:rPr>
                <w:rFonts w:ascii="Times New Roman" w:hAnsi="Times New Roman"/>
                <w:sz w:val="24"/>
                <w:szCs w:val="24"/>
                <w:lang w:val="en-US" w:eastAsia="ru-RU"/>
              </w:rPr>
              <w:t>»</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болашақ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мамандарда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шығармашылық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жағынан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ойлау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инновациялық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идеяларды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ұүру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қабілеттерін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құруға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бағытталған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Пәнді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оқу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барысында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келесі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аспектілер</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қаралады</w:t>
            </w:r>
            <w:r w:rsidRPr="00A823D1">
              <w:rPr>
                <w:rFonts w:ascii="Times New Roman" w:hAnsi="Times New Roman"/>
                <w:sz w:val="24"/>
                <w:szCs w:val="24"/>
                <w:lang w:val="en-US" w:eastAsia="ru-RU"/>
              </w:rPr>
              <w:t xml:space="preserve">: - </w:t>
            </w:r>
            <w:r w:rsidRPr="00A823D1">
              <w:rPr>
                <w:rFonts w:ascii="Times New Roman" w:hAnsi="Times New Roman"/>
                <w:sz w:val="24"/>
                <w:szCs w:val="24"/>
                <w:lang w:eastAsia="ru-RU"/>
              </w:rPr>
              <w:t>бизнестің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инновацияның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негізгі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түрлері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би</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пен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кзнесәсіпкерлік</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арасындағы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айырмашылық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кәсіпкерліктің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негізгі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теориясы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бизнес</w:t>
            </w:r>
            <w:r w:rsidRPr="00A823D1">
              <w:rPr>
                <w:rFonts w:ascii="Times New Roman" w:hAnsi="Times New Roman"/>
                <w:sz w:val="24"/>
                <w:szCs w:val="24"/>
                <w:lang w:val="en-US" w:eastAsia="ru-RU"/>
              </w:rPr>
              <w:t>-</w:t>
            </w:r>
            <w:r w:rsidRPr="00A823D1">
              <w:rPr>
                <w:rFonts w:ascii="Times New Roman" w:hAnsi="Times New Roman"/>
                <w:sz w:val="24"/>
                <w:szCs w:val="24"/>
                <w:lang w:eastAsia="ru-RU"/>
              </w:rPr>
              <w:t>идеяны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дамыту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ережелері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бизнес</w:t>
            </w:r>
            <w:r w:rsidRPr="00A823D1">
              <w:rPr>
                <w:rFonts w:ascii="Times New Roman" w:hAnsi="Times New Roman"/>
                <w:sz w:val="24"/>
                <w:szCs w:val="24"/>
                <w:lang w:val="en-US" w:eastAsia="ru-RU"/>
              </w:rPr>
              <w:t>-</w:t>
            </w:r>
            <w:r w:rsidRPr="00A823D1">
              <w:rPr>
                <w:rFonts w:ascii="Times New Roman" w:hAnsi="Times New Roman"/>
                <w:sz w:val="24"/>
                <w:szCs w:val="24"/>
                <w:lang w:eastAsia="ru-RU"/>
              </w:rPr>
              <w:t>жоспарды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әзірлеу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ережелері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инновацияның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негізгі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кезеңдері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инновациялық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кәсіпкерлік</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қызметтің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негізгі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субъектілері</w:t>
            </w:r>
          </w:p>
        </w:tc>
      </w:tr>
      <w:tr w:rsidR="00BD2746" w:rsidRPr="00A823D1" w:rsidTr="001E3847">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1E760C" w:rsidP="00CB3C0F">
            <w:pPr>
              <w:rPr>
                <w:rFonts w:ascii="Times New Roman" w:hAnsi="Times New Roman"/>
                <w:sz w:val="24"/>
                <w:szCs w:val="24"/>
                <w:lang w:eastAsia="ru-RU"/>
              </w:rPr>
            </w:pPr>
            <w:r w:rsidRPr="00A823D1">
              <w:rPr>
                <w:rFonts w:ascii="Times New Roman" w:hAnsi="Times New Roman"/>
                <w:b/>
                <w:sz w:val="24"/>
                <w:szCs w:val="24"/>
                <w:lang w:eastAsia="ru-RU"/>
              </w:rPr>
              <w:t>Назначение дисциплины:</w:t>
            </w:r>
            <w:r w:rsidR="009105E4" w:rsidRPr="00A823D1">
              <w:rPr>
                <w:rFonts w:ascii="Times New Roman" w:hAnsi="Times New Roman"/>
                <w:sz w:val="24"/>
                <w:szCs w:val="24"/>
                <w:lang w:eastAsia="ru-RU"/>
              </w:rPr>
              <w:t xml:space="preserve"> Дисциплина </w:t>
            </w:r>
            <w:r w:rsidR="007A3C6F" w:rsidRPr="00A823D1">
              <w:rPr>
                <w:rFonts w:ascii="Times New Roman" w:hAnsi="Times New Roman"/>
                <w:sz w:val="24"/>
                <w:szCs w:val="24"/>
                <w:lang w:eastAsia="ru-RU"/>
              </w:rPr>
              <w:t>«</w:t>
            </w:r>
            <w:r w:rsidR="009105E4" w:rsidRPr="00A823D1">
              <w:rPr>
                <w:rFonts w:ascii="Times New Roman" w:hAnsi="Times New Roman"/>
                <w:sz w:val="24"/>
                <w:szCs w:val="24"/>
                <w:lang w:eastAsia="ru-RU"/>
              </w:rPr>
              <w:t>Инновационное предпринимательство</w:t>
            </w:r>
            <w:r w:rsidR="007A3C6F" w:rsidRPr="00A823D1">
              <w:rPr>
                <w:rFonts w:ascii="Times New Roman" w:hAnsi="Times New Roman"/>
                <w:sz w:val="24"/>
                <w:szCs w:val="24"/>
                <w:lang w:eastAsia="ru-RU"/>
              </w:rPr>
              <w:t>»</w:t>
            </w:r>
            <w:r w:rsidR="009105E4" w:rsidRPr="00A823D1">
              <w:rPr>
                <w:rFonts w:ascii="Times New Roman" w:hAnsi="Times New Roman"/>
                <w:sz w:val="24"/>
                <w:szCs w:val="24"/>
                <w:lang w:eastAsia="ru-RU"/>
              </w:rPr>
              <w:t xml:space="preserve"> направлена, на формирование у будущих специалистов способности к креативному мышлению и разработке инновационных идей. При изучении дисциплины будут рассмотрены следующие аспекты: основные виды предпринимательской деятельности и инноваций, различие между бизнесом и предпринимательской деятельностью, основные теорий предпринимательства, правила разработки бизнес идеи; правила разработки бизнес-плана, основные фазы инновационной деятельности; основные субъекты инновационной и предпринимательской деятельности </w:t>
            </w:r>
          </w:p>
        </w:tc>
      </w:tr>
      <w:tr w:rsidR="00BD2746" w:rsidRPr="004A0C01" w:rsidTr="001E3847">
        <w:trPr>
          <w:trHeight w:val="275"/>
        </w:trPr>
        <w:tc>
          <w:tcPr>
            <w:tcW w:w="3402" w:type="dxa"/>
            <w:vMerge/>
          </w:tcPr>
          <w:p w:rsidR="00BD2746" w:rsidRPr="00A823D1" w:rsidRDefault="00BD2746" w:rsidP="00CB3C0F">
            <w:pPr>
              <w:contextualSpacing/>
              <w:rPr>
                <w:rFonts w:ascii="Times New Roman" w:hAnsi="Times New Roman"/>
                <w:sz w:val="24"/>
                <w:szCs w:val="24"/>
                <w:lang w:val="kk-KZ"/>
              </w:rPr>
            </w:pPr>
          </w:p>
        </w:tc>
        <w:tc>
          <w:tcPr>
            <w:tcW w:w="12191" w:type="dxa"/>
            <w:gridSpan w:val="3"/>
          </w:tcPr>
          <w:p w:rsidR="00BD2746" w:rsidRPr="00A823D1" w:rsidRDefault="009105E4" w:rsidP="004215A9">
            <w:pPr>
              <w:pStyle w:val="a4"/>
              <w:spacing w:before="0" w:beforeAutospacing="0" w:after="0" w:afterAutospacing="0"/>
              <w:rPr>
                <w:lang w:val="en-US"/>
              </w:rPr>
            </w:pPr>
            <w:r w:rsidRPr="00A823D1">
              <w:rPr>
                <w:b/>
                <w:lang w:val="en-US"/>
              </w:rPr>
              <w:t xml:space="preserve">The </w:t>
            </w:r>
            <w:r w:rsidR="001E760C" w:rsidRPr="00A823D1">
              <w:rPr>
                <w:b/>
                <w:lang w:val="en-US"/>
              </w:rPr>
              <w:t>purpose</w:t>
            </w:r>
            <w:r w:rsidRPr="00A823D1">
              <w:rPr>
                <w:b/>
                <w:lang w:val="en-US"/>
              </w:rPr>
              <w:t xml:space="preserve"> of</w:t>
            </w:r>
            <w:r w:rsidR="001E760C" w:rsidRPr="00A823D1">
              <w:rPr>
                <w:b/>
                <w:lang w:val="en-US"/>
              </w:rPr>
              <w:t xml:space="preserve"> the</w:t>
            </w:r>
            <w:r w:rsidRPr="00A823D1">
              <w:rPr>
                <w:b/>
                <w:lang w:val="en-US"/>
              </w:rPr>
              <w:t xml:space="preserve"> discipline</w:t>
            </w:r>
            <w:r w:rsidR="004215A9" w:rsidRPr="00A823D1">
              <w:rPr>
                <w:b/>
                <w:lang w:val="kk-KZ"/>
              </w:rPr>
              <w:t>:</w:t>
            </w:r>
            <w:r w:rsidRPr="00A823D1">
              <w:rPr>
                <w:lang w:val="en-US"/>
              </w:rPr>
              <w:t xml:space="preserve"> The course will provide a basis for an appraisal of contrasting perspectives on the role of creativity thinking, operation and management of organizational changes, and interactions among people who work within corporations. Beside application of contemporary theory and research in creativity thinking, some major paradigms and approaches will be presented. The following aspects will be considered: the main types of entrepreneurial activity and innovations, the difference between business and entrepreneurship, the basic theories of entrepreneurship, the rules for developing a business idea; rules for developing a business plan, the main phases of innovation; the basic subjects of innovative and enterprise activity.</w:t>
            </w:r>
          </w:p>
        </w:tc>
      </w:tr>
    </w:tbl>
    <w:p w:rsidR="00AA5A8F" w:rsidRPr="00A823D1" w:rsidRDefault="00AA5A8F" w:rsidP="004F6061">
      <w:pPr>
        <w:spacing w:after="0" w:line="240" w:lineRule="auto"/>
        <w:contextualSpacing/>
        <w:jc w:val="center"/>
        <w:rPr>
          <w:rFonts w:ascii="Times New Roman" w:eastAsiaTheme="minorHAnsi" w:hAnsi="Times New Roman"/>
          <w:b/>
          <w:sz w:val="24"/>
          <w:szCs w:val="24"/>
          <w:lang w:val="en-US"/>
        </w:rPr>
      </w:pPr>
    </w:p>
    <w:p w:rsidR="00105620" w:rsidRPr="00A823D1" w:rsidRDefault="00105620" w:rsidP="004F6061">
      <w:pPr>
        <w:spacing w:after="0" w:line="240" w:lineRule="auto"/>
        <w:contextualSpacing/>
        <w:jc w:val="center"/>
        <w:rPr>
          <w:rFonts w:ascii="Times New Roman" w:eastAsiaTheme="minorHAnsi" w:hAnsi="Times New Roman"/>
          <w:b/>
          <w:sz w:val="24"/>
          <w:szCs w:val="24"/>
          <w:lang w:val="smj-NO"/>
        </w:rPr>
      </w:pPr>
      <w:r w:rsidRPr="00A823D1">
        <w:rPr>
          <w:rFonts w:ascii="Times New Roman" w:eastAsiaTheme="minorHAnsi" w:hAnsi="Times New Roman"/>
          <w:b/>
          <w:sz w:val="24"/>
          <w:szCs w:val="24"/>
          <w:lang w:val="smj-NO"/>
        </w:rPr>
        <w:lastRenderedPageBreak/>
        <w:t>2. БАЗАЛЫҚ ПӘНДЕР (БП) ЦИКЛІ/ ЦИКЛ БАЗОВЫХ ДИСЦИПЛИН (БД) / CORE DISCIPLINES(CD)</w:t>
      </w:r>
    </w:p>
    <w:p w:rsidR="00105620" w:rsidRPr="00A823D1" w:rsidRDefault="00105620" w:rsidP="004F6061">
      <w:pPr>
        <w:spacing w:after="0" w:line="240" w:lineRule="auto"/>
        <w:contextualSpacing/>
        <w:jc w:val="center"/>
        <w:rPr>
          <w:rFonts w:ascii="Times New Roman" w:eastAsiaTheme="minorHAnsi" w:hAnsi="Times New Roman"/>
          <w:b/>
          <w:sz w:val="24"/>
          <w:szCs w:val="24"/>
          <w:lang w:val="smj-NO"/>
        </w:rPr>
      </w:pPr>
      <w:r w:rsidRPr="00A823D1">
        <w:rPr>
          <w:rFonts w:ascii="Times New Roman" w:eastAsiaTheme="minorHAnsi" w:hAnsi="Times New Roman"/>
          <w:b/>
          <w:sz w:val="24"/>
          <w:szCs w:val="24"/>
          <w:lang w:val="smj-NO"/>
        </w:rPr>
        <w:t>1)</w:t>
      </w:r>
      <w:r w:rsidRPr="00A823D1">
        <w:rPr>
          <w:rFonts w:ascii="Times New Roman" w:eastAsiaTheme="minorHAnsi" w:hAnsi="Times New Roman"/>
          <w:b/>
          <w:sz w:val="24"/>
          <w:szCs w:val="24"/>
          <w:lang w:val="smj-NO"/>
        </w:rPr>
        <w:tab/>
        <w:t>ЖОҒАРЫ ОҚУ ОРНЫ КОМПОНЕНТІ /ВУЗОВСКИЙ КОМПОНЕНТ/ UNIVERSITY COMPONENT</w:t>
      </w:r>
    </w:p>
    <w:p w:rsidR="0075753D" w:rsidRPr="00A823D1" w:rsidRDefault="0075753D" w:rsidP="004F6061">
      <w:pPr>
        <w:spacing w:after="0" w:line="240" w:lineRule="auto"/>
        <w:rPr>
          <w:rFonts w:ascii="Times New Roman" w:hAnsi="Times New Roman"/>
          <w:sz w:val="24"/>
          <w:szCs w:val="24"/>
          <w:lang w:val="kk-KZ"/>
        </w:rPr>
      </w:pPr>
    </w:p>
    <w:tbl>
      <w:tblPr>
        <w:tblStyle w:val="a3"/>
        <w:tblW w:w="15735" w:type="dxa"/>
        <w:tblInd w:w="-572" w:type="dxa"/>
        <w:tblLayout w:type="fixed"/>
        <w:tblLook w:val="04A0" w:firstRow="1" w:lastRow="0" w:firstColumn="1" w:lastColumn="0" w:noHBand="0" w:noVBand="1"/>
      </w:tblPr>
      <w:tblGrid>
        <w:gridCol w:w="3402"/>
        <w:gridCol w:w="3261"/>
        <w:gridCol w:w="708"/>
        <w:gridCol w:w="2268"/>
        <w:gridCol w:w="851"/>
        <w:gridCol w:w="5245"/>
      </w:tblGrid>
      <w:tr w:rsidR="0075753D" w:rsidRPr="004A0C01" w:rsidTr="008303D8">
        <w:trPr>
          <w:trHeight w:val="416"/>
        </w:trPr>
        <w:tc>
          <w:tcPr>
            <w:tcW w:w="3402" w:type="dxa"/>
            <w:hideMark/>
          </w:tcPr>
          <w:p w:rsidR="0075753D" w:rsidRPr="00A823D1" w:rsidRDefault="0075753D" w:rsidP="00CB3C0F">
            <w:pPr>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00266723" w:rsidRPr="00A823D1">
              <w:rPr>
                <w:rFonts w:ascii="Times New Roman" w:hAnsi="Times New Roman"/>
                <w:b/>
                <w:bCs/>
                <w:sz w:val="24"/>
                <w:szCs w:val="24"/>
                <w:lang w:val="en-US"/>
              </w:rPr>
              <w:t xml:space="preserve"> TGP1201</w:t>
            </w:r>
          </w:p>
        </w:tc>
        <w:tc>
          <w:tcPr>
            <w:tcW w:w="12333" w:type="dxa"/>
            <w:gridSpan w:val="5"/>
            <w:hideMark/>
          </w:tcPr>
          <w:p w:rsidR="0075753D" w:rsidRPr="00A823D1" w:rsidRDefault="0075753D" w:rsidP="00CB3C0F">
            <w:pPr>
              <w:ind w:left="113" w:right="113"/>
              <w:jc w:val="both"/>
              <w:rPr>
                <w:rFonts w:ascii="Times New Roman" w:hAnsi="Times New Roman"/>
                <w:b/>
                <w:sz w:val="24"/>
                <w:szCs w:val="24"/>
                <w:lang w:val="kk-KZ" w:eastAsia="ru-RU"/>
              </w:rPr>
            </w:pPr>
            <w:r w:rsidRPr="00A823D1">
              <w:rPr>
                <w:rFonts w:ascii="Times New Roman" w:hAnsi="Times New Roman"/>
                <w:b/>
                <w:noProof/>
                <w:spacing w:val="-1"/>
                <w:sz w:val="24"/>
                <w:szCs w:val="24"/>
                <w:lang w:val="kk-KZ"/>
              </w:rPr>
              <w:t xml:space="preserve">Мемлекет және құқық теориясы / Теория государства и права / </w:t>
            </w:r>
            <w:r w:rsidRPr="00A823D1">
              <w:rPr>
                <w:rFonts w:ascii="Times New Roman" w:hAnsi="Times New Roman"/>
                <w:b/>
                <w:sz w:val="24"/>
                <w:szCs w:val="24"/>
                <w:lang w:val="kk-KZ"/>
              </w:rPr>
              <w:t>Theory of state and law</w:t>
            </w:r>
          </w:p>
        </w:tc>
      </w:tr>
      <w:tr w:rsidR="0075753D" w:rsidRPr="00A823D1" w:rsidTr="001C2120">
        <w:trPr>
          <w:trHeight w:val="560"/>
        </w:trPr>
        <w:tc>
          <w:tcPr>
            <w:tcW w:w="3402" w:type="dxa"/>
            <w:hideMark/>
          </w:tcPr>
          <w:p w:rsidR="0075753D" w:rsidRPr="00A823D1" w:rsidRDefault="0075753D"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3969" w:type="dxa"/>
            <w:gridSpan w:val="2"/>
            <w:hideMark/>
          </w:tcPr>
          <w:p w:rsidR="0075753D" w:rsidRPr="00A823D1" w:rsidRDefault="0075753D" w:rsidP="009659C9">
            <w:pPr>
              <w:jc w:val="both"/>
              <w:rPr>
                <w:rFonts w:ascii="Times New Roman" w:hAnsi="Times New Roman"/>
                <w:sz w:val="24"/>
                <w:szCs w:val="24"/>
              </w:rPr>
            </w:pPr>
            <w:r w:rsidRPr="00A823D1">
              <w:rPr>
                <w:rFonts w:ascii="Times New Roman" w:hAnsi="Times New Roman"/>
                <w:sz w:val="24"/>
                <w:szCs w:val="24"/>
                <w:lang w:val="kk-KZ"/>
              </w:rPr>
              <w:t>Қазақстан тарихы</w:t>
            </w:r>
            <w:r w:rsidR="009659C9" w:rsidRPr="00A823D1">
              <w:rPr>
                <w:rFonts w:ascii="Times New Roman" w:hAnsi="Times New Roman"/>
                <w:sz w:val="24"/>
                <w:szCs w:val="24"/>
                <w:lang w:val="kk-KZ"/>
              </w:rPr>
              <w:t>/</w:t>
            </w:r>
            <w:r w:rsidR="009659C9" w:rsidRPr="00A823D1">
              <w:rPr>
                <w:rFonts w:ascii="Times New Roman" w:hAnsi="Times New Roman"/>
                <w:sz w:val="24"/>
                <w:szCs w:val="24"/>
              </w:rPr>
              <w:t xml:space="preserve"> История Казахстана</w:t>
            </w:r>
            <w:r w:rsidR="009659C9" w:rsidRPr="00A823D1">
              <w:rPr>
                <w:rFonts w:ascii="Times New Roman" w:hAnsi="Times New Roman"/>
                <w:sz w:val="24"/>
                <w:szCs w:val="24"/>
                <w:lang w:val="kk-KZ"/>
              </w:rPr>
              <w:t xml:space="preserve">/ </w:t>
            </w:r>
            <w:r w:rsidR="009659C9" w:rsidRPr="00A823D1">
              <w:rPr>
                <w:rFonts w:ascii="Times New Roman" w:hAnsi="Times New Roman"/>
                <w:sz w:val="24"/>
                <w:szCs w:val="24"/>
              </w:rPr>
              <w:t>History of Kazakhstan</w:t>
            </w:r>
            <w:r w:rsidRPr="00A823D1">
              <w:rPr>
                <w:rFonts w:ascii="Times New Roman" w:hAnsi="Times New Roman"/>
                <w:sz w:val="24"/>
                <w:szCs w:val="24"/>
                <w:lang w:val="kk-KZ"/>
              </w:rPr>
              <w:t>, Дүниежүзілік тарих</w:t>
            </w:r>
            <w:r w:rsidRPr="00A823D1">
              <w:rPr>
                <w:rFonts w:ascii="Times New Roman" w:hAnsi="Times New Roman"/>
                <w:sz w:val="24"/>
                <w:szCs w:val="24"/>
              </w:rPr>
              <w:t>/Всемирная История / World History</w:t>
            </w:r>
          </w:p>
        </w:tc>
        <w:tc>
          <w:tcPr>
            <w:tcW w:w="3119" w:type="dxa"/>
            <w:gridSpan w:val="2"/>
            <w:hideMark/>
          </w:tcPr>
          <w:p w:rsidR="0075753D" w:rsidRPr="00A823D1" w:rsidRDefault="0075753D"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5245" w:type="dxa"/>
            <w:hideMark/>
          </w:tcPr>
          <w:p w:rsidR="002B7238" w:rsidRPr="00A823D1" w:rsidRDefault="00B9764C" w:rsidP="00F41C44">
            <w:pPr>
              <w:pStyle w:val="a4"/>
            </w:pPr>
            <w:r w:rsidRPr="00A823D1">
              <w:rPr>
                <w:lang w:val="kk-KZ"/>
              </w:rPr>
              <w:t xml:space="preserve"> </w:t>
            </w:r>
            <w:r w:rsidR="008D260E" w:rsidRPr="00A823D1">
              <w:t>Конституциялық құқық / Конституционное право / Constitutional law, Әкімшілік құқық / Административное право / Administrative Law</w:t>
            </w:r>
            <w:r w:rsidR="008D260E" w:rsidRPr="00A823D1">
              <w:rPr>
                <w:lang w:val="kk-KZ"/>
              </w:rPr>
              <w:t xml:space="preserve">, </w:t>
            </w:r>
            <w:r w:rsidR="00CE2D74" w:rsidRPr="00A823D1">
              <w:t>Жемқорлыққа қарсы іс-қимылдың құқықтық негіздері /Правовые основы противодействия коррупции/ Legal bases of corruption control</w:t>
            </w:r>
            <w:r w:rsidR="00CE2D74" w:rsidRPr="00A823D1">
              <w:rPr>
                <w:lang w:val="kk-KZ"/>
              </w:rPr>
              <w:t>, Қазақ құқығының антропологиясы / Антропология казахского права/</w:t>
            </w:r>
            <w:r w:rsidR="00CE2D74" w:rsidRPr="00A823D1">
              <w:t xml:space="preserve"> </w:t>
            </w:r>
            <w:r w:rsidR="00CE2D74" w:rsidRPr="00A823D1">
              <w:rPr>
                <w:lang w:val="en-US"/>
              </w:rPr>
              <w:t>Anthropology</w:t>
            </w:r>
            <w:r w:rsidR="00CE2D74" w:rsidRPr="00A823D1">
              <w:t xml:space="preserve"> </w:t>
            </w:r>
            <w:r w:rsidR="00CE2D74" w:rsidRPr="00A823D1">
              <w:rPr>
                <w:lang w:val="en-US"/>
              </w:rPr>
              <w:t>of</w:t>
            </w:r>
            <w:r w:rsidR="00CE2D74" w:rsidRPr="00A823D1">
              <w:t xml:space="preserve"> </w:t>
            </w:r>
            <w:r w:rsidR="00CE2D74" w:rsidRPr="00A823D1">
              <w:rPr>
                <w:lang w:val="en-US"/>
              </w:rPr>
              <w:t>Kazakh</w:t>
            </w:r>
            <w:r w:rsidR="00CE2D74" w:rsidRPr="00A823D1">
              <w:t xml:space="preserve"> </w:t>
            </w:r>
            <w:r w:rsidR="00CE2D74" w:rsidRPr="00A823D1">
              <w:rPr>
                <w:lang w:val="en-US"/>
              </w:rPr>
              <w:t>Law</w:t>
            </w:r>
            <w:r w:rsidR="00CE2D74" w:rsidRPr="00A823D1">
              <w:rPr>
                <w:lang w:val="kk-KZ"/>
              </w:rPr>
              <w:t>, Еуропалық құқық/ Европейское право/</w:t>
            </w:r>
            <w:r w:rsidR="00CE2D74" w:rsidRPr="00A823D1">
              <w:t xml:space="preserve"> </w:t>
            </w:r>
            <w:r w:rsidR="00CE2D74" w:rsidRPr="00A823D1">
              <w:rPr>
                <w:lang w:val="en-US"/>
              </w:rPr>
              <w:t>European</w:t>
            </w:r>
            <w:r w:rsidR="00CE2D74" w:rsidRPr="00A823D1">
              <w:t xml:space="preserve"> </w:t>
            </w:r>
            <w:r w:rsidR="00CE2D74" w:rsidRPr="00A823D1">
              <w:rPr>
                <w:lang w:val="en-US"/>
              </w:rPr>
              <w:t>Law</w:t>
            </w:r>
            <w:r w:rsidR="00CE2D74" w:rsidRPr="00A823D1">
              <w:rPr>
                <w:lang w:val="kk-KZ"/>
              </w:rPr>
              <w:t xml:space="preserve">, Салыстырмалы құқықтануға кіріспе / </w:t>
            </w:r>
            <w:r w:rsidR="00F41C44" w:rsidRPr="00A823D1">
              <w:t>Введение в сравнительное правоведение</w:t>
            </w:r>
            <w:r w:rsidR="00F41C44" w:rsidRPr="00A823D1">
              <w:rPr>
                <w:lang w:val="kk-KZ"/>
              </w:rPr>
              <w:t xml:space="preserve"> /</w:t>
            </w:r>
            <w:r w:rsidR="00F41C44" w:rsidRPr="00A823D1">
              <w:rPr>
                <w:rStyle w:val="hps"/>
              </w:rPr>
              <w:t xml:space="preserve"> </w:t>
            </w:r>
            <w:r w:rsidR="00F41C44" w:rsidRPr="00A823D1">
              <w:rPr>
                <w:rStyle w:val="hps"/>
                <w:lang w:val="en-US"/>
              </w:rPr>
              <w:t>Introduction</w:t>
            </w:r>
            <w:r w:rsidR="00F41C44" w:rsidRPr="00A823D1">
              <w:rPr>
                <w:rStyle w:val="hps"/>
              </w:rPr>
              <w:t xml:space="preserve"> </w:t>
            </w:r>
            <w:r w:rsidR="00F41C44" w:rsidRPr="00A823D1">
              <w:rPr>
                <w:rStyle w:val="hps"/>
                <w:lang w:val="en-US"/>
              </w:rPr>
              <w:t>to</w:t>
            </w:r>
            <w:r w:rsidR="00F41C44" w:rsidRPr="00A823D1">
              <w:rPr>
                <w:rStyle w:val="shorttext"/>
              </w:rPr>
              <w:t xml:space="preserve"> </w:t>
            </w:r>
            <w:r w:rsidR="00F41C44" w:rsidRPr="00A823D1">
              <w:rPr>
                <w:rStyle w:val="hps"/>
                <w:lang w:val="en-US"/>
              </w:rPr>
              <w:t>Comparative</w:t>
            </w:r>
            <w:r w:rsidR="00F41C44" w:rsidRPr="00A823D1">
              <w:rPr>
                <w:rStyle w:val="hps"/>
              </w:rPr>
              <w:t xml:space="preserve"> </w:t>
            </w:r>
            <w:r w:rsidR="00F41C44" w:rsidRPr="00A823D1">
              <w:rPr>
                <w:rStyle w:val="hps"/>
                <w:lang w:val="en-US"/>
              </w:rPr>
              <w:t>jurisprudence</w:t>
            </w:r>
          </w:p>
        </w:tc>
      </w:tr>
      <w:tr w:rsidR="0075753D" w:rsidRPr="00A823D1" w:rsidTr="001C2120">
        <w:tc>
          <w:tcPr>
            <w:tcW w:w="3402" w:type="dxa"/>
            <w:hideMark/>
          </w:tcPr>
          <w:p w:rsidR="0075753D" w:rsidRPr="00A823D1" w:rsidRDefault="0075753D"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gridSpan w:val="2"/>
            <w:hideMark/>
          </w:tcPr>
          <w:p w:rsidR="0075753D" w:rsidRPr="00A823D1" w:rsidRDefault="005950A3" w:rsidP="00CB3C0F">
            <w:pPr>
              <w:rPr>
                <w:rFonts w:ascii="Times New Roman" w:hAnsi="Times New Roman"/>
                <w:sz w:val="24"/>
                <w:szCs w:val="24"/>
                <w:lang w:val="en-US"/>
              </w:rPr>
            </w:pPr>
            <w:r w:rsidRPr="00A823D1">
              <w:rPr>
                <w:rFonts w:ascii="Times New Roman" w:hAnsi="Times New Roman"/>
                <w:sz w:val="24"/>
                <w:szCs w:val="24"/>
                <w:lang w:val="en-US"/>
              </w:rPr>
              <w:t>6</w:t>
            </w:r>
          </w:p>
        </w:tc>
        <w:tc>
          <w:tcPr>
            <w:tcW w:w="3119" w:type="dxa"/>
            <w:gridSpan w:val="2"/>
            <w:hideMark/>
          </w:tcPr>
          <w:p w:rsidR="0075753D" w:rsidRPr="00A823D1" w:rsidRDefault="0075753D"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245" w:type="dxa"/>
            <w:hideMark/>
          </w:tcPr>
          <w:p w:rsidR="0075753D" w:rsidRPr="00A823D1" w:rsidRDefault="0075753D" w:rsidP="00CB3C0F">
            <w:pPr>
              <w:rPr>
                <w:rFonts w:ascii="Times New Roman" w:hAnsi="Times New Roman"/>
                <w:sz w:val="24"/>
                <w:szCs w:val="24"/>
              </w:rPr>
            </w:pPr>
            <w:r w:rsidRPr="00A823D1">
              <w:rPr>
                <w:rFonts w:ascii="Times New Roman" w:hAnsi="Times New Roman"/>
                <w:sz w:val="24"/>
                <w:szCs w:val="24"/>
              </w:rPr>
              <w:t>1</w:t>
            </w:r>
          </w:p>
        </w:tc>
      </w:tr>
      <w:tr w:rsidR="00661E6F" w:rsidRPr="004A0C01" w:rsidTr="0085302B">
        <w:trPr>
          <w:trHeight w:val="185"/>
        </w:trPr>
        <w:tc>
          <w:tcPr>
            <w:tcW w:w="3402" w:type="dxa"/>
            <w:vMerge w:val="restart"/>
            <w:hideMark/>
          </w:tcPr>
          <w:p w:rsidR="00661E6F" w:rsidRPr="00A823D1" w:rsidRDefault="00661E6F"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661E6F" w:rsidRPr="00A823D1" w:rsidRDefault="00661E6F" w:rsidP="00CB3C0F">
            <w:pPr>
              <w:rPr>
                <w:rFonts w:ascii="Times New Roman" w:hAnsi="Times New Roman"/>
                <w:sz w:val="24"/>
                <w:szCs w:val="24"/>
              </w:rPr>
            </w:pPr>
          </w:p>
          <w:p w:rsidR="00661E6F" w:rsidRPr="00A823D1" w:rsidRDefault="00661E6F" w:rsidP="00CB3C0F">
            <w:pPr>
              <w:shd w:val="clear" w:color="auto" w:fill="FFFFFF"/>
              <w:ind w:right="40"/>
              <w:rPr>
                <w:rFonts w:ascii="Times New Roman" w:hAnsi="Times New Roman"/>
                <w:b/>
                <w:sz w:val="24"/>
                <w:szCs w:val="24"/>
              </w:rPr>
            </w:pPr>
          </w:p>
          <w:p w:rsidR="00661E6F" w:rsidRPr="00A823D1" w:rsidRDefault="00661E6F" w:rsidP="00CB3C0F">
            <w:pPr>
              <w:shd w:val="clear" w:color="auto" w:fill="FFFFFF"/>
              <w:ind w:right="40"/>
              <w:rPr>
                <w:rFonts w:ascii="Times New Roman" w:hAnsi="Times New Roman"/>
                <w:b/>
                <w:sz w:val="24"/>
                <w:szCs w:val="24"/>
              </w:rPr>
            </w:pPr>
          </w:p>
          <w:p w:rsidR="00661E6F" w:rsidRPr="00A823D1" w:rsidRDefault="00661E6F" w:rsidP="00CB3C0F">
            <w:pPr>
              <w:shd w:val="clear" w:color="auto" w:fill="FFFFFF"/>
              <w:ind w:right="40"/>
              <w:rPr>
                <w:rFonts w:ascii="Times New Roman" w:hAnsi="Times New Roman"/>
                <w:b/>
                <w:sz w:val="24"/>
                <w:szCs w:val="24"/>
              </w:rPr>
            </w:pPr>
          </w:p>
          <w:p w:rsidR="00661E6F" w:rsidRPr="00A823D1" w:rsidRDefault="00661E6F" w:rsidP="00CB3C0F">
            <w:pPr>
              <w:ind w:firstLine="708"/>
              <w:rPr>
                <w:rFonts w:ascii="Times New Roman" w:hAnsi="Times New Roman"/>
                <w:sz w:val="24"/>
                <w:szCs w:val="24"/>
              </w:rPr>
            </w:pPr>
          </w:p>
        </w:tc>
        <w:tc>
          <w:tcPr>
            <w:tcW w:w="12333" w:type="dxa"/>
            <w:gridSpan w:val="5"/>
            <w:hideMark/>
          </w:tcPr>
          <w:p w:rsidR="00661E6F" w:rsidRPr="00A823D1" w:rsidRDefault="00173F7C" w:rsidP="00CB3C0F">
            <w:pPr>
              <w:widowControl w:val="0"/>
              <w:jc w:val="both"/>
              <w:rPr>
                <w:rFonts w:ascii="Times New Roman" w:hAnsi="Times New Roman"/>
                <w:b/>
                <w:bCs/>
                <w:sz w:val="24"/>
                <w:szCs w:val="24"/>
                <w:lang w:val="kk-KZ"/>
              </w:rPr>
            </w:pPr>
            <w:r w:rsidRPr="00A823D1">
              <w:rPr>
                <w:rFonts w:ascii="Times New Roman" w:hAnsi="Times New Roman"/>
                <w:b/>
                <w:sz w:val="24"/>
                <w:szCs w:val="24"/>
                <w:lang w:val="kk-KZ"/>
              </w:rPr>
              <w:t>Пәннің м</w:t>
            </w:r>
            <w:r w:rsidR="00661E6F" w:rsidRPr="00A823D1">
              <w:rPr>
                <w:rFonts w:ascii="Times New Roman" w:hAnsi="Times New Roman"/>
                <w:b/>
                <w:sz w:val="24"/>
                <w:szCs w:val="24"/>
                <w:lang w:val="kk-KZ"/>
              </w:rPr>
              <w:t>ақсаты</w:t>
            </w:r>
            <w:r w:rsidR="00AB0758" w:rsidRPr="00A823D1">
              <w:rPr>
                <w:rFonts w:ascii="Times New Roman" w:hAnsi="Times New Roman"/>
                <w:b/>
                <w:sz w:val="24"/>
                <w:szCs w:val="24"/>
                <w:lang w:val="kk-KZ"/>
              </w:rPr>
              <w:t xml:space="preserve">: </w:t>
            </w:r>
            <w:r w:rsidR="00AB0758" w:rsidRPr="00A823D1">
              <w:rPr>
                <w:rFonts w:ascii="Times New Roman" w:hAnsi="Times New Roman"/>
                <w:sz w:val="24"/>
                <w:szCs w:val="24"/>
                <w:lang w:val="kk-KZ"/>
              </w:rPr>
              <w:t>М</w:t>
            </w:r>
            <w:r w:rsidR="00661E6F" w:rsidRPr="00A823D1">
              <w:rPr>
                <w:rFonts w:ascii="Times New Roman" w:hAnsi="Times New Roman"/>
                <w:sz w:val="24"/>
                <w:szCs w:val="24"/>
                <w:lang w:val="kk-KZ"/>
              </w:rPr>
              <w:t>емлекет пен құқықтың әлеуметтік мақсатын түсіну қабілетін қалыптастыру; құқық пен мемлекеттің міндеттері мен функцияларын жіктеу; негізгі құқықтық категориялардың мәнін анықтау; студенттерді мемлекет пен құқықты танудың ғылыми әдістеріне үйрету; білім алушыларда ғылыми дүниетаным мен азаматтық ұстанымды қалыптастыру.</w:t>
            </w:r>
          </w:p>
          <w:p w:rsidR="00C66CF5" w:rsidRPr="00A823D1" w:rsidRDefault="00C66CF5" w:rsidP="00CB3C0F">
            <w:pPr>
              <w:widowControl w:val="0"/>
              <w:jc w:val="both"/>
              <w:rPr>
                <w:rFonts w:ascii="Times New Roman" w:hAnsi="Times New Roman"/>
                <w:iCs/>
                <w:sz w:val="24"/>
                <w:szCs w:val="24"/>
                <w:lang w:val="kk-KZ" w:eastAsia="ru-RU"/>
              </w:rPr>
            </w:pPr>
            <w:r w:rsidRPr="00A823D1">
              <w:rPr>
                <w:rFonts w:ascii="Times New Roman" w:hAnsi="Times New Roman"/>
                <w:iCs/>
                <w:sz w:val="24"/>
                <w:szCs w:val="24"/>
                <w:lang w:val="kk-KZ" w:eastAsia="ru-RU"/>
              </w:rPr>
              <w:t>Пәнді оқу нәтижесінде студент мынадай қабілеттерге ие болады:</w:t>
            </w:r>
          </w:p>
          <w:p w:rsidR="00661E6F" w:rsidRPr="00A823D1" w:rsidRDefault="00661E6F" w:rsidP="00471453">
            <w:pPr>
              <w:pStyle w:val="a8"/>
              <w:widowControl w:val="0"/>
              <w:numPr>
                <w:ilvl w:val="0"/>
                <w:numId w:val="62"/>
              </w:numPr>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мемлекет пен құқықты зерттеудің ғылыми әдіснамасын меңгеру; </w:t>
            </w:r>
          </w:p>
          <w:p w:rsidR="00C66CF5" w:rsidRPr="00A823D1" w:rsidRDefault="00661E6F" w:rsidP="00471453">
            <w:pPr>
              <w:pStyle w:val="a8"/>
              <w:widowControl w:val="0"/>
              <w:numPr>
                <w:ilvl w:val="0"/>
                <w:numId w:val="62"/>
              </w:numPr>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мемлекеттік-құқықтық құбылыстар туралы жалпы білімді меңгеру және мемлекет пен құқықтың ерекше қасиетін көрсететін негізг</w:t>
            </w:r>
            <w:r w:rsidR="00C66CF5" w:rsidRPr="00A823D1">
              <w:rPr>
                <w:rFonts w:ascii="Times New Roman" w:hAnsi="Times New Roman"/>
                <w:color w:val="000000"/>
                <w:sz w:val="24"/>
                <w:szCs w:val="24"/>
                <w:lang w:val="kk-KZ"/>
              </w:rPr>
              <w:t xml:space="preserve">і санаттар туралы түсінік алу; </w:t>
            </w:r>
          </w:p>
          <w:p w:rsidR="00661E6F" w:rsidRPr="00A823D1" w:rsidRDefault="00661E6F" w:rsidP="00471453">
            <w:pPr>
              <w:pStyle w:val="a8"/>
              <w:widowControl w:val="0"/>
              <w:numPr>
                <w:ilvl w:val="0"/>
                <w:numId w:val="62"/>
              </w:numPr>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мемлекеттілік пен құқықтың заманауи, неғұрл</w:t>
            </w:r>
            <w:r w:rsidR="00C66CF5" w:rsidRPr="00A823D1">
              <w:rPr>
                <w:rFonts w:ascii="Times New Roman" w:hAnsi="Times New Roman"/>
                <w:color w:val="000000"/>
                <w:sz w:val="24"/>
                <w:szCs w:val="24"/>
                <w:lang w:val="kk-KZ"/>
              </w:rPr>
              <w:t>ым дамыған түрлеріне баға беру;</w:t>
            </w:r>
          </w:p>
          <w:p w:rsidR="00661E6F" w:rsidRPr="00A823D1" w:rsidRDefault="00661E6F" w:rsidP="00471453">
            <w:pPr>
              <w:pStyle w:val="a8"/>
              <w:widowControl w:val="0"/>
              <w:numPr>
                <w:ilvl w:val="0"/>
                <w:numId w:val="62"/>
              </w:numPr>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теориялық тұрғыдан құқық көздері, құқық жүйесі, құқықтық қатынастар, құқық қолдану, заңдық жауапкершілік сияқты құқықтық құбылыстар мен институттардың мәнін, </w:t>
            </w:r>
            <w:r w:rsidR="00C66CF5" w:rsidRPr="00A823D1">
              <w:rPr>
                <w:rFonts w:ascii="Times New Roman" w:hAnsi="Times New Roman"/>
                <w:color w:val="000000"/>
                <w:sz w:val="24"/>
                <w:szCs w:val="24"/>
                <w:lang w:val="kk-KZ"/>
              </w:rPr>
              <w:t>табиғатын және мақсатын түсіну;</w:t>
            </w:r>
            <w:r w:rsidRPr="00A823D1">
              <w:rPr>
                <w:rFonts w:ascii="Times New Roman" w:hAnsi="Times New Roman"/>
                <w:color w:val="000000"/>
                <w:sz w:val="24"/>
                <w:szCs w:val="24"/>
                <w:lang w:val="kk-KZ"/>
              </w:rPr>
              <w:t xml:space="preserve"> </w:t>
            </w:r>
          </w:p>
          <w:p w:rsidR="00661E6F" w:rsidRPr="00A823D1" w:rsidRDefault="00661E6F" w:rsidP="00471453">
            <w:pPr>
              <w:pStyle w:val="a8"/>
              <w:widowControl w:val="0"/>
              <w:numPr>
                <w:ilvl w:val="0"/>
                <w:numId w:val="62"/>
              </w:numPr>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құқық нормаларын анықтап алу, оларды дұрыс түсіндіру және қолдану;  </w:t>
            </w:r>
          </w:p>
          <w:p w:rsidR="00661E6F" w:rsidRPr="00A823D1" w:rsidRDefault="00661E6F" w:rsidP="00471453">
            <w:pPr>
              <w:pStyle w:val="a8"/>
              <w:widowControl w:val="0"/>
              <w:numPr>
                <w:ilvl w:val="0"/>
                <w:numId w:val="62"/>
              </w:numPr>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xml:space="preserve">құқықтық ойлау, жалпы және құқықтық мәдениетті қалыптастыру;   </w:t>
            </w:r>
          </w:p>
        </w:tc>
      </w:tr>
      <w:tr w:rsidR="00661E6F" w:rsidRPr="00A823D1" w:rsidTr="0085302B">
        <w:trPr>
          <w:trHeight w:val="185"/>
        </w:trPr>
        <w:tc>
          <w:tcPr>
            <w:tcW w:w="3402" w:type="dxa"/>
            <w:vMerge/>
            <w:vAlign w:val="center"/>
            <w:hideMark/>
          </w:tcPr>
          <w:p w:rsidR="00661E6F" w:rsidRPr="00A823D1" w:rsidRDefault="00661E6F" w:rsidP="00CB3C0F">
            <w:pPr>
              <w:rPr>
                <w:rFonts w:ascii="Times New Roman" w:hAnsi="Times New Roman"/>
                <w:bCs/>
                <w:sz w:val="24"/>
                <w:szCs w:val="24"/>
                <w:lang w:val="kk-KZ"/>
              </w:rPr>
            </w:pPr>
          </w:p>
        </w:tc>
        <w:tc>
          <w:tcPr>
            <w:tcW w:w="12333" w:type="dxa"/>
            <w:gridSpan w:val="5"/>
            <w:hideMark/>
          </w:tcPr>
          <w:p w:rsidR="00661E6F" w:rsidRPr="00A823D1" w:rsidRDefault="00661E6F" w:rsidP="00CB3C0F">
            <w:pPr>
              <w:pStyle w:val="ae"/>
              <w:spacing w:after="0" w:line="240" w:lineRule="auto"/>
              <w:ind w:left="0"/>
              <w:jc w:val="both"/>
              <w:rPr>
                <w:rFonts w:ascii="Times New Roman" w:hAnsi="Times New Roman" w:cs="Times New Roman"/>
                <w:b/>
                <w:bCs/>
                <w:sz w:val="24"/>
                <w:szCs w:val="24"/>
                <w:lang w:val="kk-KZ"/>
              </w:rPr>
            </w:pPr>
            <w:r w:rsidRPr="00A823D1">
              <w:rPr>
                <w:rFonts w:ascii="Times New Roman" w:hAnsi="Times New Roman" w:cs="Times New Roman"/>
                <w:b/>
                <w:sz w:val="24"/>
                <w:szCs w:val="24"/>
                <w:lang w:val="kk-KZ"/>
              </w:rPr>
              <w:t>Цель дисциплины:</w:t>
            </w:r>
            <w:r w:rsidRPr="00A823D1">
              <w:rPr>
                <w:rFonts w:ascii="Times New Roman" w:hAnsi="Times New Roman" w:cs="Times New Roman"/>
                <w:sz w:val="24"/>
                <w:szCs w:val="24"/>
                <w:lang w:val="kk-KZ"/>
              </w:rPr>
              <w:t xml:space="preserve"> </w:t>
            </w:r>
            <w:r w:rsidR="00755A54" w:rsidRPr="00A823D1">
              <w:rPr>
                <w:rFonts w:ascii="Times New Roman" w:hAnsi="Times New Roman" w:cs="Times New Roman"/>
                <w:sz w:val="24"/>
                <w:szCs w:val="24"/>
              </w:rPr>
              <w:t>С</w:t>
            </w:r>
            <w:r w:rsidRPr="00A823D1">
              <w:rPr>
                <w:rFonts w:ascii="Times New Roman" w:hAnsi="Times New Roman" w:cs="Times New Roman"/>
                <w:sz w:val="24"/>
                <w:szCs w:val="24"/>
              </w:rPr>
              <w:t xml:space="preserve">формировать способность </w:t>
            </w:r>
            <w:r w:rsidRPr="00A823D1">
              <w:rPr>
                <w:rFonts w:ascii="Times New Roman" w:hAnsi="Times New Roman" w:cs="Times New Roman"/>
                <w:color w:val="000000"/>
                <w:sz w:val="24"/>
                <w:szCs w:val="24"/>
              </w:rPr>
              <w:t>понимания социального предназначения государства и права; классифицировать задачи и функции права и государства; определять сущность основных правовых категорий; о</w:t>
            </w:r>
            <w:r w:rsidRPr="00A823D1">
              <w:rPr>
                <w:rFonts w:ascii="Times New Roman" w:hAnsi="Times New Roman" w:cs="Times New Roman"/>
                <w:color w:val="0D0D0D"/>
                <w:sz w:val="24"/>
                <w:szCs w:val="24"/>
                <w:lang w:val="kk-KZ"/>
              </w:rPr>
              <w:t xml:space="preserve">бучить студентов научным методам познания государства и права; сформировать у обучающихся научное мировоззрение и гражданскую позицию. </w:t>
            </w:r>
          </w:p>
          <w:p w:rsidR="00661E6F" w:rsidRPr="00A823D1" w:rsidRDefault="00661E6F" w:rsidP="00CB3C0F">
            <w:pPr>
              <w:pStyle w:val="ae"/>
              <w:spacing w:after="0" w:line="240" w:lineRule="auto"/>
              <w:ind w:left="0"/>
              <w:jc w:val="both"/>
              <w:outlineLvl w:val="0"/>
              <w:rPr>
                <w:rStyle w:val="shorttext"/>
                <w:rFonts w:ascii="Times New Roman" w:hAnsi="Times New Roman"/>
                <w:sz w:val="24"/>
                <w:szCs w:val="24"/>
              </w:rPr>
            </w:pPr>
            <w:r w:rsidRPr="00A823D1">
              <w:rPr>
                <w:rFonts w:ascii="Times New Roman" w:hAnsi="Times New Roman" w:cs="Times New Roman"/>
                <w:sz w:val="24"/>
                <w:szCs w:val="24"/>
              </w:rPr>
              <w:t xml:space="preserve">В ходе изучения курса </w:t>
            </w:r>
            <w:r w:rsidRPr="00A823D1">
              <w:rPr>
                <w:rFonts w:ascii="Times New Roman" w:hAnsi="Times New Roman" w:cs="Times New Roman"/>
                <w:sz w:val="24"/>
                <w:szCs w:val="24"/>
                <w:lang w:val="kk-KZ"/>
              </w:rPr>
              <w:t>с</w:t>
            </w:r>
            <w:r w:rsidRPr="00A823D1">
              <w:rPr>
                <w:rStyle w:val="shorttext"/>
                <w:rFonts w:ascii="Times New Roman" w:hAnsi="Times New Roman"/>
                <w:sz w:val="24"/>
                <w:szCs w:val="24"/>
                <w:lang w:val="kk-KZ"/>
              </w:rPr>
              <w:t>формировать у студентов способности:</w:t>
            </w:r>
          </w:p>
          <w:p w:rsidR="00661E6F" w:rsidRPr="002F2E3A" w:rsidRDefault="00661E6F" w:rsidP="00471453">
            <w:pPr>
              <w:pStyle w:val="a8"/>
              <w:widowControl w:val="0"/>
              <w:numPr>
                <w:ilvl w:val="0"/>
                <w:numId w:val="63"/>
              </w:numPr>
              <w:spacing w:line="240" w:lineRule="auto"/>
              <w:jc w:val="both"/>
              <w:rPr>
                <w:rFonts w:ascii="Times New Roman" w:hAnsi="Times New Roman"/>
                <w:color w:val="000000"/>
                <w:sz w:val="24"/>
                <w:szCs w:val="24"/>
                <w:highlight w:val="yellow"/>
                <w:u w:val="single"/>
              </w:rPr>
            </w:pPr>
            <w:r w:rsidRPr="002F2E3A">
              <w:rPr>
                <w:rFonts w:ascii="Times New Roman" w:hAnsi="Times New Roman"/>
                <w:color w:val="000000"/>
                <w:sz w:val="24"/>
                <w:szCs w:val="24"/>
                <w:highlight w:val="yellow"/>
                <w:u w:val="single"/>
              </w:rPr>
              <w:t xml:space="preserve">овладеть научной методологией изучения государства и права; </w:t>
            </w:r>
          </w:p>
          <w:p w:rsidR="00661E6F" w:rsidRPr="002F2E3A" w:rsidRDefault="00661E6F" w:rsidP="00471453">
            <w:pPr>
              <w:pStyle w:val="a8"/>
              <w:widowControl w:val="0"/>
              <w:numPr>
                <w:ilvl w:val="0"/>
                <w:numId w:val="63"/>
              </w:numPr>
              <w:spacing w:line="240" w:lineRule="auto"/>
              <w:jc w:val="both"/>
              <w:rPr>
                <w:rFonts w:ascii="Times New Roman" w:hAnsi="Times New Roman"/>
                <w:sz w:val="24"/>
                <w:szCs w:val="24"/>
                <w:highlight w:val="yellow"/>
                <w:u w:val="single"/>
              </w:rPr>
            </w:pPr>
            <w:r w:rsidRPr="002F2E3A">
              <w:rPr>
                <w:rFonts w:ascii="Times New Roman" w:hAnsi="Times New Roman"/>
                <w:sz w:val="24"/>
                <w:szCs w:val="24"/>
                <w:highlight w:val="yellow"/>
                <w:u w:val="single"/>
              </w:rPr>
              <w:t xml:space="preserve">усвоить общие знания о государственно-правовых явлениях и   получить представление об основных категориях, отражающих особое свойство государства и права; </w:t>
            </w:r>
          </w:p>
          <w:p w:rsidR="00755A54" w:rsidRPr="002F2E3A" w:rsidRDefault="00661E6F" w:rsidP="00471453">
            <w:pPr>
              <w:pStyle w:val="a8"/>
              <w:widowControl w:val="0"/>
              <w:numPr>
                <w:ilvl w:val="0"/>
                <w:numId w:val="63"/>
              </w:numPr>
              <w:spacing w:line="240" w:lineRule="auto"/>
              <w:jc w:val="both"/>
              <w:rPr>
                <w:rFonts w:ascii="Times New Roman" w:hAnsi="Times New Roman"/>
                <w:sz w:val="24"/>
                <w:szCs w:val="24"/>
                <w:highlight w:val="yellow"/>
                <w:u w:val="single"/>
              </w:rPr>
            </w:pPr>
            <w:r w:rsidRPr="002F2E3A">
              <w:rPr>
                <w:rFonts w:ascii="Times New Roman" w:hAnsi="Times New Roman"/>
                <w:sz w:val="24"/>
                <w:szCs w:val="24"/>
                <w:highlight w:val="yellow"/>
                <w:u w:val="single"/>
              </w:rPr>
              <w:t>дать оценку современным, наиболее развитым фор</w:t>
            </w:r>
            <w:r w:rsidR="00755A54" w:rsidRPr="002F2E3A">
              <w:rPr>
                <w:rFonts w:ascii="Times New Roman" w:hAnsi="Times New Roman"/>
                <w:sz w:val="24"/>
                <w:szCs w:val="24"/>
                <w:highlight w:val="yellow"/>
                <w:u w:val="single"/>
              </w:rPr>
              <w:t>мам государственности и права;</w:t>
            </w:r>
          </w:p>
          <w:p w:rsidR="00661E6F" w:rsidRPr="00A823D1" w:rsidRDefault="00661E6F" w:rsidP="00471453">
            <w:pPr>
              <w:pStyle w:val="a8"/>
              <w:widowControl w:val="0"/>
              <w:numPr>
                <w:ilvl w:val="0"/>
                <w:numId w:val="63"/>
              </w:numPr>
              <w:spacing w:line="240" w:lineRule="auto"/>
              <w:jc w:val="both"/>
              <w:rPr>
                <w:rFonts w:ascii="Times New Roman" w:hAnsi="Times New Roman"/>
                <w:sz w:val="24"/>
                <w:szCs w:val="24"/>
              </w:rPr>
            </w:pPr>
            <w:r w:rsidRPr="00A823D1">
              <w:rPr>
                <w:rFonts w:ascii="Times New Roman" w:hAnsi="Times New Roman"/>
                <w:sz w:val="24"/>
                <w:szCs w:val="24"/>
              </w:rPr>
              <w:t>с теоретических позиций понимать смысл, сущность и назначение правовых явлений и институтов, таких как источники права, система права, правоотношение, право применение, юридическая о</w:t>
            </w:r>
            <w:r w:rsidR="00755A54" w:rsidRPr="00A823D1">
              <w:rPr>
                <w:rFonts w:ascii="Times New Roman" w:hAnsi="Times New Roman"/>
                <w:sz w:val="24"/>
                <w:szCs w:val="24"/>
              </w:rPr>
              <w:t>тветственность;</w:t>
            </w:r>
          </w:p>
          <w:p w:rsidR="00661E6F" w:rsidRPr="00A823D1" w:rsidRDefault="00661E6F" w:rsidP="00471453">
            <w:pPr>
              <w:pStyle w:val="13"/>
              <w:widowControl w:val="0"/>
              <w:numPr>
                <w:ilvl w:val="0"/>
                <w:numId w:val="63"/>
              </w:numPr>
              <w:jc w:val="both"/>
              <w:rPr>
                <w:sz w:val="24"/>
                <w:szCs w:val="24"/>
              </w:rPr>
            </w:pPr>
            <w:r w:rsidRPr="00A823D1">
              <w:rPr>
                <w:sz w:val="24"/>
                <w:szCs w:val="24"/>
              </w:rPr>
              <w:t xml:space="preserve">уяснить и правильно толковать и применять нормы права;  </w:t>
            </w:r>
          </w:p>
          <w:p w:rsidR="00661E6F" w:rsidRPr="00A823D1" w:rsidRDefault="00661E6F" w:rsidP="00471453">
            <w:pPr>
              <w:pStyle w:val="13"/>
              <w:widowControl w:val="0"/>
              <w:numPr>
                <w:ilvl w:val="0"/>
                <w:numId w:val="63"/>
              </w:numPr>
              <w:jc w:val="both"/>
              <w:rPr>
                <w:sz w:val="24"/>
                <w:szCs w:val="24"/>
              </w:rPr>
            </w:pPr>
            <w:r w:rsidRPr="00A823D1">
              <w:rPr>
                <w:sz w:val="24"/>
                <w:szCs w:val="24"/>
              </w:rPr>
              <w:t>сформировать юридическое мышл</w:t>
            </w:r>
            <w:r w:rsidR="00755A54" w:rsidRPr="00A823D1">
              <w:rPr>
                <w:sz w:val="24"/>
                <w:szCs w:val="24"/>
              </w:rPr>
              <w:t>ение, общую и правовую культуру.</w:t>
            </w:r>
          </w:p>
        </w:tc>
      </w:tr>
      <w:tr w:rsidR="00661E6F" w:rsidRPr="004A0C01" w:rsidTr="0085302B">
        <w:trPr>
          <w:trHeight w:val="185"/>
        </w:trPr>
        <w:tc>
          <w:tcPr>
            <w:tcW w:w="3402" w:type="dxa"/>
            <w:vMerge/>
            <w:vAlign w:val="center"/>
            <w:hideMark/>
          </w:tcPr>
          <w:p w:rsidR="00661E6F" w:rsidRPr="00A823D1" w:rsidRDefault="00661E6F" w:rsidP="00CB3C0F">
            <w:pPr>
              <w:rPr>
                <w:rFonts w:ascii="Times New Roman" w:hAnsi="Times New Roman"/>
                <w:bCs/>
                <w:sz w:val="24"/>
                <w:szCs w:val="24"/>
                <w:lang w:val="kk-KZ"/>
              </w:rPr>
            </w:pPr>
          </w:p>
        </w:tc>
        <w:tc>
          <w:tcPr>
            <w:tcW w:w="12333" w:type="dxa"/>
            <w:gridSpan w:val="5"/>
            <w:hideMark/>
          </w:tcPr>
          <w:p w:rsidR="00661E6F" w:rsidRPr="00A823D1" w:rsidRDefault="00C8124D" w:rsidP="00CB3C0F">
            <w:pPr>
              <w:widowControl w:val="0"/>
              <w:jc w:val="both"/>
              <w:rPr>
                <w:rFonts w:ascii="Times New Roman" w:hAnsi="Times New Roman"/>
                <w:sz w:val="24"/>
                <w:szCs w:val="24"/>
                <w:lang w:val="en-US"/>
              </w:rPr>
            </w:pPr>
            <w:r w:rsidRPr="00A823D1">
              <w:rPr>
                <w:rFonts w:ascii="Times New Roman" w:hAnsi="Times New Roman"/>
                <w:sz w:val="24"/>
                <w:szCs w:val="24"/>
              </w:rPr>
              <w:t xml:space="preserve"> </w:t>
            </w:r>
            <w:r w:rsidR="00661E6F" w:rsidRPr="00A823D1">
              <w:rPr>
                <w:rFonts w:ascii="Times New Roman" w:hAnsi="Times New Roman"/>
                <w:b/>
                <w:sz w:val="24"/>
                <w:szCs w:val="24"/>
                <w:lang w:val="en-US"/>
              </w:rPr>
              <w:t>The purpose</w:t>
            </w:r>
            <w:r w:rsidRPr="00A823D1">
              <w:rPr>
                <w:rFonts w:ascii="Times New Roman" w:hAnsi="Times New Roman"/>
                <w:b/>
                <w:sz w:val="24"/>
                <w:szCs w:val="24"/>
                <w:lang w:val="kk-KZ"/>
              </w:rPr>
              <w:t xml:space="preserve"> </w:t>
            </w:r>
            <w:r w:rsidRPr="00A823D1">
              <w:rPr>
                <w:rFonts w:ascii="Times New Roman" w:hAnsi="Times New Roman"/>
                <w:b/>
                <w:sz w:val="24"/>
                <w:szCs w:val="24"/>
                <w:lang w:val="en-US"/>
              </w:rPr>
              <w:t>of the discipline</w:t>
            </w:r>
            <w:r w:rsidR="00661E6F" w:rsidRPr="00A823D1">
              <w:rPr>
                <w:rFonts w:ascii="Times New Roman" w:hAnsi="Times New Roman"/>
                <w:b/>
                <w:sz w:val="24"/>
                <w:szCs w:val="24"/>
                <w:lang w:val="en-US"/>
              </w:rPr>
              <w:t>:</w:t>
            </w:r>
            <w:r w:rsidRPr="00A823D1">
              <w:rPr>
                <w:rFonts w:ascii="Times New Roman" w:hAnsi="Times New Roman"/>
                <w:sz w:val="24"/>
                <w:szCs w:val="24"/>
                <w:lang w:val="en-US"/>
              </w:rPr>
              <w:t xml:space="preserve"> T</w:t>
            </w:r>
            <w:r w:rsidR="00661E6F" w:rsidRPr="00A823D1">
              <w:rPr>
                <w:rFonts w:ascii="Times New Roman" w:hAnsi="Times New Roman"/>
                <w:sz w:val="24"/>
                <w:szCs w:val="24"/>
                <w:lang w:val="en-US"/>
              </w:rPr>
              <w:t xml:space="preserve">o create capability of understanding of social purpose of the state and the right at students; to classify tasks and functions of the right and the state; to define essence of the main legal categories; to train students in scientific methods of knowledge of the state and the right; to create scientific outlook and a civic stand at students. </w:t>
            </w:r>
          </w:p>
          <w:p w:rsidR="00661E6F" w:rsidRPr="00A823D1" w:rsidRDefault="00661E6F" w:rsidP="00CB3C0F">
            <w:pPr>
              <w:jc w:val="both"/>
              <w:rPr>
                <w:rFonts w:ascii="Times New Roman" w:hAnsi="Times New Roman"/>
                <w:sz w:val="24"/>
                <w:szCs w:val="24"/>
                <w:lang w:val="kk-KZ"/>
              </w:rPr>
            </w:pPr>
            <w:r w:rsidRPr="00A823D1">
              <w:rPr>
                <w:rFonts w:ascii="Times New Roman" w:hAnsi="Times New Roman"/>
                <w:sz w:val="24"/>
                <w:szCs w:val="24"/>
                <w:lang w:val="en-US"/>
              </w:rPr>
              <w:t>As a result of studying of discipline the student will be capable:</w:t>
            </w:r>
            <w:r w:rsidRPr="00A823D1">
              <w:rPr>
                <w:rFonts w:ascii="Times New Roman" w:hAnsi="Times New Roman"/>
                <w:sz w:val="24"/>
                <w:szCs w:val="24"/>
                <w:lang w:val="kk-KZ"/>
              </w:rPr>
              <w:t xml:space="preserve">  </w:t>
            </w:r>
          </w:p>
          <w:p w:rsidR="00661E6F" w:rsidRPr="00A823D1" w:rsidRDefault="00661E6F" w:rsidP="00471453">
            <w:pPr>
              <w:pStyle w:val="a8"/>
              <w:numPr>
                <w:ilvl w:val="0"/>
                <w:numId w:val="6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to seize scientific methodology of studying of the state and the right; </w:t>
            </w:r>
          </w:p>
          <w:p w:rsidR="00661E6F" w:rsidRPr="00A823D1" w:rsidRDefault="00661E6F" w:rsidP="00471453">
            <w:pPr>
              <w:pStyle w:val="a8"/>
              <w:numPr>
                <w:ilvl w:val="0"/>
                <w:numId w:val="6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to acquire the general knowledge of the state and legal phenomena and to gain an impression about the main categories reflecting special property of the state and the right; </w:t>
            </w:r>
          </w:p>
          <w:p w:rsidR="00661E6F" w:rsidRPr="00A823D1" w:rsidRDefault="00661E6F" w:rsidP="00471453">
            <w:pPr>
              <w:pStyle w:val="a8"/>
              <w:numPr>
                <w:ilvl w:val="0"/>
                <w:numId w:val="6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to give an assessment to the modern, the most developed forms of statehood and the right. </w:t>
            </w:r>
          </w:p>
          <w:p w:rsidR="00661E6F" w:rsidRPr="00A823D1" w:rsidRDefault="00661E6F" w:rsidP="00471453">
            <w:pPr>
              <w:pStyle w:val="a8"/>
              <w:numPr>
                <w:ilvl w:val="0"/>
                <w:numId w:val="6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from theoretical positions to understand sense, essence and purpose of the legal phenomena and institutes, such as sources of law, the system is right, legal relationship, application, legal responsibility is right.  </w:t>
            </w:r>
          </w:p>
          <w:p w:rsidR="00661E6F" w:rsidRPr="00A823D1" w:rsidRDefault="00661E6F" w:rsidP="00471453">
            <w:pPr>
              <w:pStyle w:val="a8"/>
              <w:numPr>
                <w:ilvl w:val="0"/>
                <w:numId w:val="6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to understand and to correctly interpret and apply rules of law;  </w:t>
            </w:r>
          </w:p>
          <w:p w:rsidR="00661E6F" w:rsidRPr="00A823D1" w:rsidRDefault="00661E6F" w:rsidP="00471453">
            <w:pPr>
              <w:pStyle w:val="a8"/>
              <w:widowControl w:val="0"/>
              <w:numPr>
                <w:ilvl w:val="0"/>
                <w:numId w:val="6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to create legal thinking, the general and legal culture;   </w:t>
            </w:r>
          </w:p>
        </w:tc>
      </w:tr>
      <w:tr w:rsidR="004772B4" w:rsidRPr="004A0C01" w:rsidTr="0085302B">
        <w:trPr>
          <w:trHeight w:val="275"/>
        </w:trPr>
        <w:tc>
          <w:tcPr>
            <w:tcW w:w="3402" w:type="dxa"/>
            <w:vMerge w:val="restart"/>
            <w:hideMark/>
          </w:tcPr>
          <w:p w:rsidR="004772B4" w:rsidRPr="00A823D1" w:rsidRDefault="004772B4"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5"/>
            <w:hideMark/>
          </w:tcPr>
          <w:p w:rsidR="004772B4" w:rsidRPr="00A823D1" w:rsidRDefault="00C8124D" w:rsidP="00CB3C0F">
            <w:pPr>
              <w:widowControl w:val="0"/>
              <w:jc w:val="both"/>
              <w:rPr>
                <w:rFonts w:ascii="Times New Roman" w:hAnsi="Times New Roman"/>
                <w:bCs/>
                <w:sz w:val="24"/>
                <w:szCs w:val="24"/>
                <w:lang w:val="kk-KZ"/>
              </w:rPr>
            </w:pPr>
            <w:r w:rsidRPr="00A823D1">
              <w:rPr>
                <w:rFonts w:ascii="Times New Roman" w:hAnsi="Times New Roman"/>
                <w:b/>
                <w:bCs/>
                <w:sz w:val="24"/>
                <w:szCs w:val="24"/>
                <w:lang w:val="kk-KZ"/>
              </w:rPr>
              <w:t>Пәннің бағыты:</w:t>
            </w:r>
            <w:r w:rsidR="004772B4" w:rsidRPr="00A823D1">
              <w:rPr>
                <w:rFonts w:ascii="Times New Roman" w:hAnsi="Times New Roman"/>
                <w:bCs/>
                <w:sz w:val="24"/>
                <w:szCs w:val="24"/>
                <w:lang w:val="kk-KZ"/>
              </w:rPr>
              <w:t xml:space="preserve"> Бұл курс мемлекет және құқықтың шығуының негізгі заңдылықтарын зерттеуге; мемлекет және құқықтың түсінігін, мәнін және белгілерін; мемлекет нысанының негізгі түрлерін, құқықтың қайнар көздерін зерттейді; құқықтың жүзеге асыру формаларын анықтайды; құқық жүйесін және құқық шығармашылық ісін қарастырады; құқықтық қатынастардың ерекшеліктерін анықтайды; құқықтық қатынастардың түсінігін және заңды жауаптылықтың түрлерін оқытады, кәсіби құқықтық мәдениет пен құқықтық сананы қалыптастырады. </w:t>
            </w:r>
          </w:p>
          <w:p w:rsidR="004772B4" w:rsidRPr="00A823D1" w:rsidRDefault="004772B4" w:rsidP="00CB3C0F">
            <w:pPr>
              <w:pStyle w:val="13"/>
              <w:widowControl w:val="0"/>
              <w:jc w:val="both"/>
              <w:rPr>
                <w:sz w:val="24"/>
                <w:szCs w:val="24"/>
                <w:lang w:val="kk-KZ"/>
              </w:rPr>
            </w:pPr>
            <w:r w:rsidRPr="00A823D1">
              <w:rPr>
                <w:sz w:val="24"/>
                <w:szCs w:val="24"/>
                <w:lang w:val="kk-KZ"/>
              </w:rPr>
              <w:t>Пәнді оқу нәтижесінд</w:t>
            </w:r>
            <w:r w:rsidR="00F61A5C" w:rsidRPr="00A823D1">
              <w:rPr>
                <w:sz w:val="24"/>
                <w:szCs w:val="24"/>
                <w:lang w:val="kk-KZ"/>
              </w:rPr>
              <w:t>е студенттер</w:t>
            </w:r>
            <w:r w:rsidRPr="00A823D1">
              <w:rPr>
                <w:sz w:val="24"/>
                <w:szCs w:val="24"/>
                <w:lang w:val="kk-KZ"/>
              </w:rPr>
              <w:t xml:space="preserve"> төмендегі мәселелерді қарастырады: Мемлекет пен құқықтың пайда болуы. Мемлекет және құқық түсінігі, белгілері, мәні және функциялары.  Мемлекеттің механизмі, формасы және типтері. Құқықтық мемлекет және азаматтық қоғам. Құқықтың қайнар көздері. Құқық нормасы. Құқық жүйесі. Құқық шығармашылығы. Заңнаманы жүйелеу. Құқықтық қатынас.  Құқықтық сана және құқықтық мәдениет. Құқық </w:t>
            </w:r>
            <w:r w:rsidRPr="00A823D1">
              <w:rPr>
                <w:sz w:val="24"/>
                <w:szCs w:val="24"/>
                <w:lang w:val="kk-KZ"/>
              </w:rPr>
              <w:lastRenderedPageBreak/>
              <w:t>бұзушылық және заңдық жауапкершілік.  Қазіргі зама</w:t>
            </w:r>
            <w:r w:rsidR="008303D8" w:rsidRPr="00A823D1">
              <w:rPr>
                <w:sz w:val="24"/>
                <w:szCs w:val="24"/>
                <w:lang w:val="kk-KZ"/>
              </w:rPr>
              <w:t>нның негізгі құқықтық жүйелері.</w:t>
            </w:r>
          </w:p>
        </w:tc>
      </w:tr>
      <w:tr w:rsidR="004772B4" w:rsidRPr="00A823D1" w:rsidTr="0085302B">
        <w:trPr>
          <w:trHeight w:val="275"/>
        </w:trPr>
        <w:tc>
          <w:tcPr>
            <w:tcW w:w="3402" w:type="dxa"/>
            <w:vMerge/>
            <w:vAlign w:val="center"/>
            <w:hideMark/>
          </w:tcPr>
          <w:p w:rsidR="004772B4" w:rsidRPr="00A823D1" w:rsidRDefault="004772B4" w:rsidP="00CB3C0F">
            <w:pPr>
              <w:rPr>
                <w:rFonts w:ascii="Times New Roman" w:hAnsi="Times New Roman"/>
                <w:bCs/>
                <w:sz w:val="24"/>
                <w:szCs w:val="24"/>
                <w:lang w:val="kk-KZ"/>
              </w:rPr>
            </w:pPr>
          </w:p>
        </w:tc>
        <w:tc>
          <w:tcPr>
            <w:tcW w:w="12333" w:type="dxa"/>
            <w:gridSpan w:val="5"/>
            <w:hideMark/>
          </w:tcPr>
          <w:p w:rsidR="004772B4" w:rsidRPr="00A823D1" w:rsidRDefault="00C8124D" w:rsidP="00CB3C0F">
            <w:pPr>
              <w:pStyle w:val="a4"/>
              <w:widowControl w:val="0"/>
              <w:spacing w:before="0" w:beforeAutospacing="0" w:after="0" w:afterAutospacing="0"/>
              <w:jc w:val="both"/>
            </w:pPr>
            <w:r w:rsidRPr="00A823D1">
              <w:rPr>
                <w:b/>
                <w:color w:val="0D0D0D"/>
                <w:lang w:val="kk-KZ"/>
              </w:rPr>
              <w:t>Назначение дисциплины:</w:t>
            </w:r>
            <w:r w:rsidRPr="00A823D1">
              <w:rPr>
                <w:color w:val="0D0D0D"/>
              </w:rPr>
              <w:t xml:space="preserve"> И</w:t>
            </w:r>
            <w:r w:rsidR="004772B4" w:rsidRPr="00A823D1">
              <w:rPr>
                <w:color w:val="0D0D0D"/>
              </w:rPr>
              <w:t xml:space="preserve">зучение основных закономерностей возникновения государства и права; </w:t>
            </w:r>
            <w:r w:rsidR="004772B4" w:rsidRPr="00A823D1">
              <w:t xml:space="preserve">раскрывает понятие, признаки и сущность государства и права; изучает наиболее развитые формы государства; изучает источники права; определяет формы реализации права; изучает процесс правотворчества и систему права; определяет особенности правоотношений; изучает понятие правонарушений и виды юридической ответственности; формирует профессиональное правовое сознание и правовую культуру. условия и правила ведения медиации; интерпретирует принципы медиации. </w:t>
            </w:r>
            <w:r w:rsidR="004772B4" w:rsidRPr="00A823D1">
              <w:rPr>
                <w:color w:val="0D0D0D"/>
                <w:lang w:val="kk-KZ"/>
              </w:rPr>
              <w:t xml:space="preserve">Дисциплина теоретического  характера, имеет межпредметные связи с историей гсоударства и права; конституционным правом; админсиьтартивным правом.  </w:t>
            </w:r>
          </w:p>
          <w:p w:rsidR="004772B4" w:rsidRPr="00A823D1" w:rsidRDefault="004772B4" w:rsidP="00CB3C0F">
            <w:pPr>
              <w:pStyle w:val="13"/>
              <w:widowControl w:val="0"/>
              <w:jc w:val="both"/>
              <w:rPr>
                <w:sz w:val="24"/>
                <w:szCs w:val="24"/>
              </w:rPr>
            </w:pPr>
            <w:r w:rsidRPr="00A823D1">
              <w:rPr>
                <w:sz w:val="24"/>
                <w:szCs w:val="24"/>
                <w:lang w:val="kk-KZ"/>
              </w:rPr>
              <w:t>При изучении дисциплины студенты будут изучать следующие аспекты:</w:t>
            </w:r>
            <w:r w:rsidRPr="00A823D1">
              <w:rPr>
                <w:b/>
                <w:sz w:val="24"/>
                <w:szCs w:val="24"/>
                <w:lang w:val="kk-KZ"/>
              </w:rPr>
              <w:t xml:space="preserve"> </w:t>
            </w:r>
            <w:r w:rsidRPr="00A823D1">
              <w:rPr>
                <w:sz w:val="24"/>
                <w:szCs w:val="24"/>
              </w:rPr>
              <w:t>Происхождение государства и права. Понятие, признаки, сущность и функции государства и права.  Механизм, форма и типы государства. Правовое государство и гражданское общество. Источники права. Норма права. Система права. Правотворчество. Систематизация законодательства.</w:t>
            </w:r>
            <w:r w:rsidRPr="00A823D1">
              <w:rPr>
                <w:b/>
                <w:sz w:val="24"/>
                <w:szCs w:val="24"/>
              </w:rPr>
              <w:t xml:space="preserve"> </w:t>
            </w:r>
            <w:r w:rsidRPr="00A823D1">
              <w:rPr>
                <w:sz w:val="24"/>
                <w:szCs w:val="24"/>
              </w:rPr>
              <w:t xml:space="preserve">Правоотношение. </w:t>
            </w:r>
            <w:r w:rsidRPr="00A823D1">
              <w:rPr>
                <w:b/>
                <w:sz w:val="24"/>
                <w:szCs w:val="24"/>
              </w:rPr>
              <w:t xml:space="preserve"> </w:t>
            </w:r>
            <w:r w:rsidRPr="00A823D1">
              <w:rPr>
                <w:sz w:val="24"/>
                <w:szCs w:val="24"/>
              </w:rPr>
              <w:t xml:space="preserve">Правосознание и правовая культура. Правонарушение и юридическая ответственность.  Основные </w:t>
            </w:r>
            <w:r w:rsidR="008E241B" w:rsidRPr="00A823D1">
              <w:rPr>
                <w:sz w:val="24"/>
                <w:szCs w:val="24"/>
              </w:rPr>
              <w:t>правовые системы современности.</w:t>
            </w:r>
          </w:p>
        </w:tc>
      </w:tr>
      <w:tr w:rsidR="004772B4" w:rsidRPr="004A0C01" w:rsidTr="0085302B">
        <w:trPr>
          <w:trHeight w:val="275"/>
        </w:trPr>
        <w:tc>
          <w:tcPr>
            <w:tcW w:w="3402" w:type="dxa"/>
            <w:vMerge/>
            <w:vAlign w:val="center"/>
            <w:hideMark/>
          </w:tcPr>
          <w:p w:rsidR="004772B4" w:rsidRPr="00A823D1" w:rsidRDefault="004772B4" w:rsidP="00CB3C0F">
            <w:pPr>
              <w:rPr>
                <w:rFonts w:ascii="Times New Roman" w:hAnsi="Times New Roman"/>
                <w:bCs/>
                <w:sz w:val="24"/>
                <w:szCs w:val="24"/>
                <w:lang w:val="kk-KZ"/>
              </w:rPr>
            </w:pPr>
          </w:p>
        </w:tc>
        <w:tc>
          <w:tcPr>
            <w:tcW w:w="12333" w:type="dxa"/>
            <w:gridSpan w:val="5"/>
            <w:hideMark/>
          </w:tcPr>
          <w:p w:rsidR="004772B4" w:rsidRPr="00A823D1" w:rsidRDefault="00C8124D" w:rsidP="00C8124D">
            <w:pPr>
              <w:jc w:val="both"/>
              <w:rPr>
                <w:rFonts w:ascii="Times New Roman" w:hAnsi="Times New Roman"/>
                <w:sz w:val="24"/>
                <w:szCs w:val="24"/>
                <w:lang w:val="en-US"/>
              </w:rPr>
            </w:pPr>
            <w:r w:rsidRPr="00A823D1">
              <w:rPr>
                <w:rFonts w:ascii="Times New Roman" w:hAnsi="Times New Roman"/>
                <w:sz w:val="24"/>
                <w:szCs w:val="24"/>
                <w:lang w:val="kk-KZ"/>
              </w:rPr>
              <w:t xml:space="preserve"> </w:t>
            </w:r>
            <w:r w:rsidR="004772B4" w:rsidRPr="00A823D1">
              <w:rPr>
                <w:rFonts w:ascii="Times New Roman" w:hAnsi="Times New Roman"/>
                <w:b/>
                <w:sz w:val="24"/>
                <w:szCs w:val="24"/>
                <w:lang w:val="en-US"/>
              </w:rPr>
              <w:t xml:space="preserve">The </w:t>
            </w:r>
            <w:r w:rsidRPr="00A823D1">
              <w:rPr>
                <w:rFonts w:ascii="Times New Roman" w:hAnsi="Times New Roman"/>
                <w:b/>
                <w:sz w:val="24"/>
                <w:szCs w:val="24"/>
                <w:lang w:val="en-US"/>
              </w:rPr>
              <w:t>purpose of the discipline</w:t>
            </w:r>
            <w:r w:rsidRPr="00A823D1">
              <w:rPr>
                <w:rFonts w:ascii="Times New Roman" w:hAnsi="Times New Roman"/>
                <w:b/>
                <w:sz w:val="24"/>
                <w:szCs w:val="24"/>
                <w:lang w:val="kk-KZ"/>
              </w:rPr>
              <w:t>:</w:t>
            </w:r>
            <w:r w:rsidR="004772B4" w:rsidRPr="00A823D1">
              <w:rPr>
                <w:rFonts w:ascii="Times New Roman" w:hAnsi="Times New Roman"/>
                <w:b/>
                <w:sz w:val="24"/>
                <w:szCs w:val="24"/>
                <w:lang w:val="en-US"/>
              </w:rPr>
              <w:t xml:space="preserve"> </w:t>
            </w:r>
            <w:r w:rsidR="004772B4" w:rsidRPr="00A823D1">
              <w:rPr>
                <w:rFonts w:ascii="Times New Roman" w:hAnsi="Times New Roman"/>
                <w:sz w:val="24"/>
                <w:szCs w:val="24"/>
                <w:lang w:val="en-US"/>
              </w:rPr>
              <w:t xml:space="preserve">is directed to studying of the main regularities of emergence of the state and the right; opens a concept, signs and essence of the state and the right; studies the most developed forms of state; studies sources of law; defines forms of realization of the right; studies process of law-making and the system of the right; defines features of legal relationship; studies a concept of offenses and types of legal responsibility; forms professional legal consciousness and legal culture; conditions and rules of conducting mediation; interprets the principles of mediation. The discipline of theoretical character, has intersubjective communications with history of a state and right; constitutional right; administrative right.  </w:t>
            </w:r>
          </w:p>
          <w:p w:rsidR="004772B4" w:rsidRPr="00A823D1" w:rsidRDefault="004772B4" w:rsidP="00CB3C0F">
            <w:pPr>
              <w:jc w:val="both"/>
              <w:rPr>
                <w:rFonts w:ascii="Times New Roman" w:hAnsi="Times New Roman"/>
                <w:sz w:val="24"/>
                <w:szCs w:val="24"/>
                <w:lang w:val="en-US"/>
              </w:rPr>
            </w:pPr>
            <w:r w:rsidRPr="00A823D1">
              <w:rPr>
                <w:rFonts w:ascii="Times New Roman" w:hAnsi="Times New Roman"/>
                <w:sz w:val="24"/>
                <w:szCs w:val="24"/>
                <w:lang w:val="en-US"/>
              </w:rPr>
              <w:t xml:space="preserve">When studying discipline, the following aspects will be considered: </w:t>
            </w:r>
          </w:p>
          <w:p w:rsidR="004772B4" w:rsidRPr="00A823D1" w:rsidRDefault="004772B4" w:rsidP="00CB3C0F">
            <w:pPr>
              <w:jc w:val="both"/>
              <w:rPr>
                <w:rFonts w:ascii="Times New Roman" w:hAnsi="Times New Roman"/>
                <w:sz w:val="24"/>
                <w:szCs w:val="24"/>
                <w:lang w:val="en-US"/>
              </w:rPr>
            </w:pPr>
            <w:r w:rsidRPr="00A823D1">
              <w:rPr>
                <w:rFonts w:ascii="Times New Roman" w:hAnsi="Times New Roman"/>
                <w:sz w:val="24"/>
                <w:szCs w:val="24"/>
                <w:lang w:val="en-US"/>
              </w:rPr>
              <w:t>Origin of the state and right. Concept, signs, essence and functions of the state and right. Mechanism, form and types of the state. Constitutional state and civil society. Sources of law. Rule of law. The system is right. Law-making. Systematization of the legislation. Legal relationship. Sense of justice and legal culture. Offense and legal responsibility. Main systems of law of the present.</w:t>
            </w:r>
          </w:p>
        </w:tc>
      </w:tr>
      <w:tr w:rsidR="00FD0EA5" w:rsidRPr="004A0C01" w:rsidTr="00226483">
        <w:trPr>
          <w:trHeight w:val="431"/>
        </w:trPr>
        <w:tc>
          <w:tcPr>
            <w:tcW w:w="3402" w:type="dxa"/>
            <w:vAlign w:val="center"/>
            <w:hideMark/>
          </w:tcPr>
          <w:p w:rsidR="00FD0EA5" w:rsidRPr="00A823D1" w:rsidRDefault="00FD0EA5" w:rsidP="00FD0EA5">
            <w:pPr>
              <w:widowControl w:val="0"/>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b/>
                <w:bCs/>
                <w:sz w:val="24"/>
                <w:szCs w:val="24"/>
                <w:lang w:val="kk-KZ"/>
              </w:rPr>
              <w:t xml:space="preserve"> </w:t>
            </w:r>
            <w:r w:rsidRPr="00A823D1">
              <w:rPr>
                <w:rFonts w:ascii="Times New Roman" w:hAnsi="Times New Roman"/>
                <w:sz w:val="24"/>
                <w:szCs w:val="24"/>
                <w:lang w:val="en-US"/>
              </w:rPr>
              <w:t xml:space="preserve">IGP </w:t>
            </w:r>
            <w:r w:rsidRPr="00A823D1">
              <w:rPr>
                <w:rFonts w:ascii="Times New Roman" w:hAnsi="Times New Roman"/>
                <w:sz w:val="24"/>
                <w:szCs w:val="24"/>
              </w:rPr>
              <w:t>120</w:t>
            </w:r>
            <w:r w:rsidRPr="00A823D1">
              <w:rPr>
                <w:rFonts w:ascii="Times New Roman" w:hAnsi="Times New Roman"/>
                <w:sz w:val="24"/>
                <w:szCs w:val="24"/>
                <w:lang w:val="kk-KZ"/>
              </w:rPr>
              <w:t>2</w:t>
            </w:r>
            <w:r w:rsidRPr="00A823D1">
              <w:rPr>
                <w:rFonts w:ascii="Times New Roman" w:hAnsi="Times New Roman"/>
                <w:sz w:val="24"/>
                <w:szCs w:val="24"/>
              </w:rPr>
              <w:t xml:space="preserve"> </w:t>
            </w:r>
          </w:p>
        </w:tc>
        <w:tc>
          <w:tcPr>
            <w:tcW w:w="12333" w:type="dxa"/>
            <w:gridSpan w:val="5"/>
            <w:hideMark/>
          </w:tcPr>
          <w:p w:rsidR="00FD0EA5" w:rsidRPr="00A823D1" w:rsidRDefault="00FD0EA5" w:rsidP="00FD0EA5">
            <w:pPr>
              <w:jc w:val="both"/>
              <w:rPr>
                <w:rFonts w:ascii="Times New Roman" w:hAnsi="Times New Roman"/>
                <w:b/>
                <w:noProof/>
                <w:spacing w:val="-1"/>
                <w:sz w:val="24"/>
                <w:szCs w:val="24"/>
                <w:lang w:val="kk-KZ"/>
              </w:rPr>
            </w:pPr>
            <w:r w:rsidRPr="00A823D1">
              <w:rPr>
                <w:rFonts w:ascii="Times New Roman" w:hAnsi="Times New Roman"/>
                <w:b/>
                <w:sz w:val="24"/>
                <w:szCs w:val="24"/>
                <w:lang w:val="kk-KZ"/>
              </w:rPr>
              <w:t xml:space="preserve">Мемлекет және құқық тарихы  / </w:t>
            </w:r>
            <w:r w:rsidRPr="00A823D1">
              <w:rPr>
                <w:rFonts w:ascii="Times New Roman" w:hAnsi="Times New Roman"/>
                <w:b/>
                <w:noProof/>
                <w:spacing w:val="-1"/>
                <w:sz w:val="24"/>
                <w:szCs w:val="24"/>
                <w:lang w:val="kk-KZ"/>
              </w:rPr>
              <w:t xml:space="preserve">История государства и права / </w:t>
            </w:r>
            <w:r w:rsidRPr="00A823D1">
              <w:rPr>
                <w:rFonts w:ascii="Times New Roman" w:hAnsi="Times New Roman"/>
                <w:b/>
                <w:sz w:val="24"/>
                <w:szCs w:val="24"/>
                <w:lang w:val="kk-KZ"/>
              </w:rPr>
              <w:t xml:space="preserve">History of state and law </w:t>
            </w:r>
          </w:p>
        </w:tc>
      </w:tr>
      <w:tr w:rsidR="0011391A" w:rsidRPr="004A0C01" w:rsidTr="001C2120">
        <w:trPr>
          <w:trHeight w:val="560"/>
        </w:trPr>
        <w:tc>
          <w:tcPr>
            <w:tcW w:w="3402" w:type="dxa"/>
            <w:hideMark/>
          </w:tcPr>
          <w:p w:rsidR="0011391A" w:rsidRPr="00A823D1" w:rsidRDefault="0011391A" w:rsidP="0011391A">
            <w:pPr>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r w:rsidRPr="00A823D1">
              <w:rPr>
                <w:rFonts w:ascii="Times New Roman" w:hAnsi="Times New Roman"/>
                <w:sz w:val="24"/>
                <w:szCs w:val="24"/>
                <w:lang w:val="en-US"/>
              </w:rPr>
              <w:t>s</w:t>
            </w:r>
          </w:p>
        </w:tc>
        <w:tc>
          <w:tcPr>
            <w:tcW w:w="3969" w:type="dxa"/>
            <w:gridSpan w:val="2"/>
            <w:hideMark/>
          </w:tcPr>
          <w:p w:rsidR="0011391A" w:rsidRPr="00A823D1" w:rsidRDefault="0011391A" w:rsidP="0011391A">
            <w:pPr>
              <w:rPr>
                <w:rFonts w:ascii="Times New Roman" w:hAnsi="Times New Roman"/>
                <w:sz w:val="24"/>
                <w:szCs w:val="24"/>
                <w:highlight w:val="yellow"/>
                <w:lang w:val="kk-KZ"/>
              </w:rPr>
            </w:pPr>
            <w:r w:rsidRPr="00A823D1">
              <w:rPr>
                <w:rFonts w:ascii="Times New Roman" w:hAnsi="Times New Roman"/>
                <w:sz w:val="24"/>
                <w:szCs w:val="24"/>
                <w:lang w:val="kk-KZ"/>
              </w:rPr>
              <w:t>Қазақстан тарихы/ История Казахстана/ History of Kazakhstan, Дүниежүзілік тарих/Всемирная История /World History</w:t>
            </w:r>
          </w:p>
        </w:tc>
        <w:tc>
          <w:tcPr>
            <w:tcW w:w="3119" w:type="dxa"/>
            <w:gridSpan w:val="2"/>
            <w:hideMark/>
          </w:tcPr>
          <w:p w:rsidR="0011391A" w:rsidRPr="00A823D1" w:rsidRDefault="0011391A" w:rsidP="0011391A">
            <w:pPr>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r w:rsidRPr="00A823D1">
              <w:rPr>
                <w:rFonts w:ascii="Times New Roman" w:hAnsi="Times New Roman"/>
                <w:sz w:val="24"/>
                <w:szCs w:val="24"/>
                <w:lang w:val="en-US"/>
              </w:rPr>
              <w:t>s</w:t>
            </w:r>
          </w:p>
        </w:tc>
        <w:tc>
          <w:tcPr>
            <w:tcW w:w="5245" w:type="dxa"/>
            <w:hideMark/>
          </w:tcPr>
          <w:p w:rsidR="0011391A" w:rsidRPr="00A823D1" w:rsidRDefault="0011391A" w:rsidP="0011391A">
            <w:pPr>
              <w:jc w:val="both"/>
              <w:rPr>
                <w:rFonts w:ascii="Times New Roman" w:hAnsi="Times New Roman"/>
                <w:sz w:val="24"/>
                <w:szCs w:val="24"/>
                <w:lang w:val="kk-KZ"/>
              </w:rPr>
            </w:pPr>
            <w:r w:rsidRPr="00A823D1">
              <w:rPr>
                <w:rFonts w:ascii="Times New Roman" w:hAnsi="Times New Roman"/>
                <w:sz w:val="24"/>
                <w:szCs w:val="24"/>
                <w:lang w:val="kk-KZ"/>
              </w:rPr>
              <w:t>ҚР Конституицялық құқығы,  Қазақ әдет құқығы/ Конституционное право РК, Обычное право казахов / Constitutional Law of the Republic of Kazakhstan, Kazakh custom law</w:t>
            </w:r>
          </w:p>
        </w:tc>
      </w:tr>
      <w:tr w:rsidR="001141B4" w:rsidRPr="00A823D1" w:rsidTr="001C2120">
        <w:tc>
          <w:tcPr>
            <w:tcW w:w="3402" w:type="dxa"/>
            <w:hideMark/>
          </w:tcPr>
          <w:p w:rsidR="001141B4" w:rsidRPr="00A823D1" w:rsidRDefault="001141B4" w:rsidP="001141B4">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gridSpan w:val="2"/>
            <w:hideMark/>
          </w:tcPr>
          <w:p w:rsidR="001141B4" w:rsidRPr="00A823D1" w:rsidRDefault="001141B4" w:rsidP="001141B4">
            <w:pPr>
              <w:contextualSpacing/>
              <w:rPr>
                <w:rFonts w:ascii="Times New Roman" w:hAnsi="Times New Roman"/>
                <w:sz w:val="24"/>
                <w:szCs w:val="24"/>
                <w:lang w:val="kk-KZ"/>
              </w:rPr>
            </w:pPr>
            <w:r w:rsidRPr="00A823D1">
              <w:rPr>
                <w:rFonts w:ascii="Times New Roman" w:hAnsi="Times New Roman"/>
                <w:sz w:val="24"/>
                <w:szCs w:val="24"/>
                <w:lang w:val="kk-KZ"/>
              </w:rPr>
              <w:t>5</w:t>
            </w:r>
          </w:p>
        </w:tc>
        <w:tc>
          <w:tcPr>
            <w:tcW w:w="3119" w:type="dxa"/>
            <w:gridSpan w:val="2"/>
            <w:hideMark/>
          </w:tcPr>
          <w:p w:rsidR="001141B4" w:rsidRPr="00A823D1" w:rsidRDefault="001141B4" w:rsidP="001141B4">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245" w:type="dxa"/>
            <w:hideMark/>
          </w:tcPr>
          <w:p w:rsidR="001141B4" w:rsidRPr="00A823D1" w:rsidRDefault="001141B4" w:rsidP="001141B4">
            <w:pPr>
              <w:rPr>
                <w:rFonts w:ascii="Times New Roman" w:hAnsi="Times New Roman"/>
                <w:sz w:val="24"/>
                <w:szCs w:val="24"/>
              </w:rPr>
            </w:pPr>
            <w:r w:rsidRPr="00A823D1">
              <w:rPr>
                <w:rFonts w:ascii="Times New Roman" w:hAnsi="Times New Roman"/>
                <w:sz w:val="24"/>
                <w:szCs w:val="24"/>
                <w:lang w:val="kk-KZ"/>
              </w:rPr>
              <w:t>2</w:t>
            </w:r>
          </w:p>
        </w:tc>
      </w:tr>
      <w:tr w:rsidR="00FD0EA5" w:rsidRPr="004A0C01" w:rsidTr="0085302B">
        <w:trPr>
          <w:trHeight w:val="185"/>
        </w:trPr>
        <w:tc>
          <w:tcPr>
            <w:tcW w:w="3402" w:type="dxa"/>
            <w:vMerge w:val="restart"/>
            <w:hideMark/>
          </w:tcPr>
          <w:p w:rsidR="00FD0EA5" w:rsidRPr="00A823D1" w:rsidRDefault="00FD0EA5" w:rsidP="00FD0EA5">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Purpose оf the discipline</w:t>
            </w:r>
          </w:p>
          <w:p w:rsidR="00FD0EA5" w:rsidRPr="00A823D1" w:rsidRDefault="00FD0EA5" w:rsidP="00FD0EA5">
            <w:pPr>
              <w:shd w:val="clear" w:color="auto" w:fill="FFFFFF"/>
              <w:ind w:right="40"/>
              <w:rPr>
                <w:rFonts w:ascii="Times New Roman" w:hAnsi="Times New Roman"/>
                <w:b/>
                <w:sz w:val="24"/>
                <w:szCs w:val="24"/>
                <w:lang w:val="kk-KZ"/>
              </w:rPr>
            </w:pPr>
          </w:p>
          <w:p w:rsidR="00FD0EA5" w:rsidRPr="00A823D1" w:rsidRDefault="00FD0EA5" w:rsidP="00FD0EA5">
            <w:pPr>
              <w:shd w:val="clear" w:color="auto" w:fill="FFFFFF"/>
              <w:ind w:right="40"/>
              <w:rPr>
                <w:rFonts w:ascii="Times New Roman" w:hAnsi="Times New Roman"/>
                <w:b/>
                <w:sz w:val="24"/>
                <w:szCs w:val="24"/>
                <w:lang w:val="kk-KZ"/>
              </w:rPr>
            </w:pPr>
          </w:p>
          <w:p w:rsidR="00FD0EA5" w:rsidRPr="00A823D1" w:rsidRDefault="00FD0EA5" w:rsidP="00FD0EA5">
            <w:pPr>
              <w:shd w:val="clear" w:color="auto" w:fill="FFFFFF"/>
              <w:ind w:right="40"/>
              <w:rPr>
                <w:rFonts w:ascii="Times New Roman" w:hAnsi="Times New Roman"/>
                <w:b/>
                <w:sz w:val="24"/>
                <w:szCs w:val="24"/>
                <w:lang w:val="kk-KZ"/>
              </w:rPr>
            </w:pPr>
          </w:p>
          <w:p w:rsidR="00FD0EA5" w:rsidRPr="00A823D1" w:rsidRDefault="00FD0EA5" w:rsidP="00FD0EA5">
            <w:pPr>
              <w:rPr>
                <w:rFonts w:ascii="Times New Roman" w:hAnsi="Times New Roman"/>
                <w:bCs/>
                <w:sz w:val="24"/>
                <w:szCs w:val="24"/>
                <w:lang w:val="kk-KZ"/>
              </w:rPr>
            </w:pPr>
          </w:p>
        </w:tc>
        <w:tc>
          <w:tcPr>
            <w:tcW w:w="12333" w:type="dxa"/>
            <w:gridSpan w:val="5"/>
            <w:hideMark/>
          </w:tcPr>
          <w:p w:rsidR="00FD0EA5" w:rsidRPr="00A823D1" w:rsidRDefault="00FD0EA5" w:rsidP="00FD0EA5">
            <w:pPr>
              <w:rPr>
                <w:rFonts w:ascii="Times New Roman" w:eastAsia="Calibri" w:hAnsi="Times New Roman"/>
                <w:bCs/>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xml:space="preserve"> </w:t>
            </w:r>
            <w:r w:rsidRPr="00A823D1">
              <w:rPr>
                <w:rFonts w:ascii="Times New Roman" w:eastAsia="Calibri" w:hAnsi="Times New Roman"/>
                <w:bCs/>
                <w:sz w:val="24"/>
                <w:szCs w:val="24"/>
                <w:lang w:val="kk-KZ"/>
              </w:rPr>
              <w:t>Мемлекет пен құқық және олардың институттарының эволюциясының негізгі кезеңдері мен ерекшеліктерін түсіну және бағалау қабілетін қалыптастыру.</w:t>
            </w:r>
          </w:p>
          <w:p w:rsidR="00FD0EA5" w:rsidRPr="00A823D1" w:rsidRDefault="00FD0EA5" w:rsidP="00FD0EA5">
            <w:pPr>
              <w:jc w:val="both"/>
              <w:rPr>
                <w:rFonts w:ascii="Times New Roman" w:hAnsi="Times New Roman"/>
                <w:sz w:val="24"/>
                <w:szCs w:val="24"/>
                <w:lang w:val="kk-KZ"/>
              </w:rPr>
            </w:pPr>
            <w:r w:rsidRPr="00A823D1">
              <w:rPr>
                <w:rFonts w:ascii="Times New Roman" w:hAnsi="Times New Roman"/>
                <w:sz w:val="24"/>
                <w:szCs w:val="24"/>
                <w:lang w:val="kk-KZ"/>
              </w:rPr>
              <w:lastRenderedPageBreak/>
              <w:t xml:space="preserve">Курсты оқу барысында студент төмендегідей </w:t>
            </w:r>
            <w:r w:rsidRPr="00A823D1">
              <w:rPr>
                <w:rFonts w:ascii="Times New Roman" w:hAnsi="Times New Roman"/>
                <w:b/>
                <w:sz w:val="24"/>
                <w:szCs w:val="24"/>
                <w:lang w:val="kk-KZ"/>
              </w:rPr>
              <w:t xml:space="preserve">білімдерді </w:t>
            </w:r>
            <w:r w:rsidRPr="00A823D1">
              <w:rPr>
                <w:rFonts w:ascii="Times New Roman" w:hAnsi="Times New Roman"/>
                <w:sz w:val="24"/>
                <w:szCs w:val="24"/>
                <w:lang w:val="kk-KZ"/>
              </w:rPr>
              <w:t>меңгереді:</w:t>
            </w:r>
          </w:p>
          <w:p w:rsidR="00FD0EA5" w:rsidRPr="00A823D1" w:rsidRDefault="00FD0EA5" w:rsidP="00FD0EA5">
            <w:pPr>
              <w:pStyle w:val="msonormalmailrucssattributepostfix"/>
              <w:numPr>
                <w:ilvl w:val="0"/>
                <w:numId w:val="96"/>
              </w:numPr>
              <w:shd w:val="clear" w:color="auto" w:fill="FFFFFF"/>
              <w:spacing w:before="0" w:beforeAutospacing="0" w:after="0" w:afterAutospacing="0"/>
              <w:jc w:val="both"/>
              <w:rPr>
                <w:iCs/>
                <w:lang w:val="kk-KZ" w:eastAsia="en-US"/>
              </w:rPr>
            </w:pPr>
            <w:r w:rsidRPr="00A823D1">
              <w:rPr>
                <w:iCs/>
                <w:lang w:val="kk-KZ" w:eastAsia="en-US"/>
              </w:rPr>
              <w:t>мемлекет пен құқықтың қалыптасуы мен дамуының негізгі тарихи кезеңдерін, заңдылықтары мен ерекшеліктерін бөліп көрсету;</w:t>
            </w:r>
          </w:p>
          <w:p w:rsidR="00FD0EA5" w:rsidRPr="00A823D1" w:rsidRDefault="00FD0EA5" w:rsidP="00FD0EA5">
            <w:pPr>
              <w:pStyle w:val="msonormalmailrucssattributepostfix"/>
              <w:numPr>
                <w:ilvl w:val="0"/>
                <w:numId w:val="96"/>
              </w:numPr>
              <w:shd w:val="clear" w:color="auto" w:fill="FFFFFF"/>
              <w:spacing w:before="0" w:beforeAutospacing="0" w:after="0" w:afterAutospacing="0"/>
              <w:jc w:val="both"/>
              <w:rPr>
                <w:iCs/>
                <w:lang w:val="kk-KZ" w:eastAsia="en-US"/>
              </w:rPr>
            </w:pPr>
            <w:r w:rsidRPr="00A823D1">
              <w:rPr>
                <w:iCs/>
                <w:lang w:val="kk-KZ" w:eastAsia="en-US"/>
              </w:rPr>
              <w:t>шетелдік және отандық тарих оқиғаларын және сонымен байланысты туындайтын құқықтық қатынастарды талдау;</w:t>
            </w:r>
          </w:p>
          <w:p w:rsidR="00FD0EA5" w:rsidRPr="00A823D1" w:rsidRDefault="00FD0EA5" w:rsidP="00FD0EA5">
            <w:pPr>
              <w:pStyle w:val="msonormalmailrucssattributepostfix"/>
              <w:numPr>
                <w:ilvl w:val="0"/>
                <w:numId w:val="96"/>
              </w:numPr>
              <w:shd w:val="clear" w:color="auto" w:fill="FFFFFF"/>
              <w:spacing w:before="0" w:beforeAutospacing="0" w:after="0" w:afterAutospacing="0"/>
              <w:jc w:val="both"/>
              <w:rPr>
                <w:iCs/>
                <w:lang w:val="kk-KZ" w:eastAsia="en-US"/>
              </w:rPr>
            </w:pPr>
            <w:r w:rsidRPr="00A823D1">
              <w:rPr>
                <w:iCs/>
                <w:lang w:val="kk-KZ" w:eastAsia="en-US"/>
              </w:rPr>
              <w:t>тарихи фактілерді жүйелеу және осы негізде дәлелді қорытындылар тұжырымдау;</w:t>
            </w:r>
          </w:p>
          <w:p w:rsidR="00FD0EA5" w:rsidRPr="00A823D1" w:rsidRDefault="00FD0EA5" w:rsidP="00FD0EA5">
            <w:pPr>
              <w:pStyle w:val="msonormalmailrucssattributepostfix"/>
              <w:numPr>
                <w:ilvl w:val="0"/>
                <w:numId w:val="96"/>
              </w:numPr>
              <w:shd w:val="clear" w:color="auto" w:fill="FFFFFF"/>
              <w:spacing w:before="0" w:beforeAutospacing="0" w:after="0" w:afterAutospacing="0"/>
              <w:jc w:val="both"/>
              <w:rPr>
                <w:iCs/>
                <w:lang w:val="kk-KZ" w:eastAsia="en-US"/>
              </w:rPr>
            </w:pPr>
            <w:r w:rsidRPr="00A823D1">
              <w:rPr>
                <w:iCs/>
                <w:lang w:val="kk-KZ" w:eastAsia="en-US"/>
              </w:rPr>
              <w:t>мемлекет, қоғам және құқық дамуының негізгі үрдістеріне салыстырмалы-құқықтық талдау жасау дағдыларын қолдану;</w:t>
            </w:r>
          </w:p>
          <w:p w:rsidR="00FD0EA5" w:rsidRPr="00A823D1" w:rsidRDefault="00FD0EA5" w:rsidP="00FD0EA5">
            <w:pPr>
              <w:pStyle w:val="msonormalmailrucssattributepostfix"/>
              <w:numPr>
                <w:ilvl w:val="0"/>
                <w:numId w:val="97"/>
              </w:numPr>
              <w:shd w:val="clear" w:color="auto" w:fill="FFFFFF"/>
              <w:spacing w:before="0" w:beforeAutospacing="0" w:after="0" w:afterAutospacing="0"/>
              <w:jc w:val="both"/>
              <w:rPr>
                <w:lang w:val="kk-KZ"/>
              </w:rPr>
            </w:pPr>
            <w:r w:rsidRPr="00A823D1">
              <w:rPr>
                <w:iCs/>
                <w:lang w:val="kk-KZ" w:eastAsia="en-US"/>
              </w:rPr>
              <w:t>саяси-құқықтық дереккөздерді талдау және олардың әр түрлі дәуірдегі құқық пен мемлекеттің дамуының әлеуметтік жағдайларымен өзара байланысын ашу;</w:t>
            </w:r>
          </w:p>
        </w:tc>
      </w:tr>
      <w:tr w:rsidR="00FD0EA5" w:rsidRPr="00A823D1" w:rsidTr="00226483">
        <w:trPr>
          <w:trHeight w:val="185"/>
        </w:trPr>
        <w:tc>
          <w:tcPr>
            <w:tcW w:w="3402" w:type="dxa"/>
            <w:vMerge/>
            <w:hideMark/>
          </w:tcPr>
          <w:p w:rsidR="00FD0EA5" w:rsidRPr="00A823D1" w:rsidRDefault="00FD0EA5" w:rsidP="00FD0EA5">
            <w:pPr>
              <w:rPr>
                <w:rFonts w:ascii="Times New Roman" w:hAnsi="Times New Roman"/>
                <w:bCs/>
                <w:sz w:val="24"/>
                <w:szCs w:val="24"/>
                <w:lang w:val="kk-KZ"/>
              </w:rPr>
            </w:pPr>
          </w:p>
        </w:tc>
        <w:tc>
          <w:tcPr>
            <w:tcW w:w="12333" w:type="dxa"/>
            <w:gridSpan w:val="5"/>
            <w:hideMark/>
          </w:tcPr>
          <w:p w:rsidR="00FD0EA5" w:rsidRPr="00A823D1" w:rsidRDefault="00FD0EA5" w:rsidP="00FD0EA5">
            <w:pPr>
              <w:pStyle w:val="a4"/>
              <w:spacing w:before="0" w:beforeAutospacing="0" w:after="0" w:afterAutospacing="0"/>
              <w:jc w:val="both"/>
              <w:rPr>
                <w:lang w:val="kk-KZ"/>
              </w:rPr>
            </w:pPr>
            <w:r w:rsidRPr="00A823D1">
              <w:rPr>
                <w:b/>
                <w:lang w:val="kk-KZ"/>
              </w:rPr>
              <w:t xml:space="preserve"> Цель дисциплины:</w:t>
            </w:r>
            <w:r w:rsidRPr="00A823D1">
              <w:rPr>
                <w:lang w:val="kk-KZ"/>
              </w:rPr>
              <w:t xml:space="preserve"> С</w:t>
            </w:r>
            <w:r w:rsidRPr="00A823D1">
              <w:t xml:space="preserve">формировать способности понимания и оценки основных этапов и особенностей эволюции государства и права и их институтов. </w:t>
            </w:r>
          </w:p>
          <w:p w:rsidR="00FD0EA5" w:rsidRPr="00A823D1" w:rsidRDefault="00FD0EA5" w:rsidP="00FD0EA5">
            <w:pPr>
              <w:pStyle w:val="a4"/>
              <w:spacing w:before="0" w:beforeAutospacing="0" w:after="0" w:afterAutospacing="0"/>
              <w:jc w:val="both"/>
              <w:outlineLvl w:val="0"/>
              <w:rPr>
                <w:rStyle w:val="shorttext"/>
                <w:rFonts w:eastAsia="Calibri"/>
                <w:lang w:eastAsia="en-US"/>
              </w:rPr>
            </w:pPr>
            <w:r w:rsidRPr="00A823D1">
              <w:t xml:space="preserve">В ходе изучения курса </w:t>
            </w:r>
            <w:r w:rsidRPr="00A823D1">
              <w:rPr>
                <w:lang w:val="kk-KZ"/>
              </w:rPr>
              <w:t>с</w:t>
            </w:r>
            <w:r w:rsidRPr="00A823D1">
              <w:rPr>
                <w:rStyle w:val="shorttext"/>
                <w:lang w:val="kk-KZ"/>
              </w:rPr>
              <w:t>формировать у студентов способности:</w:t>
            </w:r>
          </w:p>
          <w:p w:rsidR="00FD0EA5" w:rsidRPr="002F2E3A" w:rsidRDefault="00FD0EA5" w:rsidP="00FD0EA5">
            <w:pPr>
              <w:pStyle w:val="msonormalmailrucssattributepostfix"/>
              <w:numPr>
                <w:ilvl w:val="0"/>
                <w:numId w:val="97"/>
              </w:numPr>
              <w:shd w:val="clear" w:color="auto" w:fill="FFFFFF"/>
              <w:spacing w:before="0" w:beforeAutospacing="0" w:after="0" w:afterAutospacing="0"/>
              <w:jc w:val="both"/>
              <w:rPr>
                <w:color w:val="000000"/>
                <w:highlight w:val="yellow"/>
                <w:u w:val="single"/>
                <w:shd w:val="clear" w:color="auto" w:fill="FFFFFF"/>
              </w:rPr>
            </w:pPr>
            <w:r w:rsidRPr="002F2E3A">
              <w:rPr>
                <w:color w:val="000000"/>
                <w:highlight w:val="yellow"/>
                <w:u w:val="single"/>
                <w:shd w:val="clear" w:color="auto" w:fill="FFFFFF"/>
                <w:lang w:val="kk-KZ"/>
              </w:rPr>
              <w:t xml:space="preserve">выделять </w:t>
            </w:r>
            <w:r w:rsidRPr="002F2E3A">
              <w:rPr>
                <w:color w:val="000000"/>
                <w:highlight w:val="yellow"/>
                <w:u w:val="single"/>
                <w:shd w:val="clear" w:color="auto" w:fill="FFFFFF"/>
              </w:rPr>
              <w:t>основные исторические этапы, закономерности и особенности становления и развития государства и права; </w:t>
            </w:r>
          </w:p>
          <w:p w:rsidR="00FD0EA5" w:rsidRPr="002F2E3A" w:rsidRDefault="00FD0EA5" w:rsidP="00FD0EA5">
            <w:pPr>
              <w:pStyle w:val="msonormalmailrucssattributepostfix"/>
              <w:numPr>
                <w:ilvl w:val="0"/>
                <w:numId w:val="97"/>
              </w:numPr>
              <w:shd w:val="clear" w:color="auto" w:fill="FFFFFF"/>
              <w:spacing w:before="0" w:beforeAutospacing="0" w:after="0" w:afterAutospacing="0"/>
              <w:jc w:val="both"/>
              <w:rPr>
                <w:color w:val="000000"/>
                <w:highlight w:val="yellow"/>
                <w:u w:val="single"/>
                <w:shd w:val="clear" w:color="auto" w:fill="FFFFFF"/>
                <w:lang w:val="kk-KZ"/>
              </w:rPr>
            </w:pPr>
            <w:r w:rsidRPr="002F2E3A">
              <w:rPr>
                <w:color w:val="000000"/>
                <w:highlight w:val="yellow"/>
                <w:u w:val="single"/>
                <w:shd w:val="clear" w:color="auto" w:fill="FFFFFF"/>
              </w:rPr>
              <w:t>анализировать события зарубежной и отечественной истории и возникающие в связи с ними правовые отношения;</w:t>
            </w:r>
          </w:p>
          <w:p w:rsidR="00FD0EA5" w:rsidRPr="002F2E3A" w:rsidRDefault="00FD0EA5" w:rsidP="00FD0EA5">
            <w:pPr>
              <w:pStyle w:val="msonormalmailrucssattributepostfix"/>
              <w:numPr>
                <w:ilvl w:val="0"/>
                <w:numId w:val="97"/>
              </w:numPr>
              <w:shd w:val="clear" w:color="auto" w:fill="FFFFFF"/>
              <w:spacing w:before="0" w:beforeAutospacing="0" w:after="0" w:afterAutospacing="0"/>
              <w:jc w:val="both"/>
              <w:rPr>
                <w:iCs/>
                <w:highlight w:val="yellow"/>
                <w:u w:val="single"/>
                <w:lang w:val="kk-KZ" w:eastAsia="en-US"/>
              </w:rPr>
            </w:pPr>
            <w:r w:rsidRPr="002F2E3A">
              <w:rPr>
                <w:highlight w:val="yellow"/>
                <w:u w:val="single"/>
              </w:rPr>
              <w:t>систематизировать исторические факты и формулировать на этой основе</w:t>
            </w:r>
            <w:r w:rsidRPr="002F2E3A">
              <w:rPr>
                <w:highlight w:val="yellow"/>
                <w:u w:val="single"/>
                <w:lang w:val="kk-KZ"/>
              </w:rPr>
              <w:t xml:space="preserve"> </w:t>
            </w:r>
            <w:r w:rsidRPr="002F2E3A">
              <w:rPr>
                <w:highlight w:val="yellow"/>
                <w:u w:val="single"/>
              </w:rPr>
              <w:t>аргументированные выводы;</w:t>
            </w:r>
          </w:p>
          <w:p w:rsidR="00FD0EA5" w:rsidRPr="00A823D1" w:rsidRDefault="00FD0EA5" w:rsidP="00FD0EA5">
            <w:pPr>
              <w:pStyle w:val="msonormalmailrucssattributepostfix"/>
              <w:numPr>
                <w:ilvl w:val="0"/>
                <w:numId w:val="97"/>
              </w:numPr>
              <w:shd w:val="clear" w:color="auto" w:fill="FFFFFF"/>
              <w:spacing w:before="0" w:beforeAutospacing="0" w:after="0" w:afterAutospacing="0"/>
              <w:jc w:val="both"/>
              <w:rPr>
                <w:lang w:val="kk-KZ"/>
              </w:rPr>
            </w:pPr>
            <w:r w:rsidRPr="00A823D1">
              <w:t xml:space="preserve">применять навыки сравнительно-правового анализа основных тенденций развития государства, общества и </w:t>
            </w:r>
            <w:r w:rsidRPr="00A823D1">
              <w:rPr>
                <w:lang w:val="kk-KZ"/>
              </w:rPr>
              <w:t xml:space="preserve">права; </w:t>
            </w:r>
          </w:p>
          <w:p w:rsidR="00FD0EA5" w:rsidRPr="00A823D1" w:rsidRDefault="00FD0EA5" w:rsidP="00FD0EA5">
            <w:pPr>
              <w:pStyle w:val="a8"/>
              <w:numPr>
                <w:ilvl w:val="0"/>
                <w:numId w:val="66"/>
              </w:numPr>
              <w:spacing w:line="240" w:lineRule="auto"/>
              <w:rPr>
                <w:rFonts w:ascii="Times New Roman" w:hAnsi="Times New Roman"/>
                <w:sz w:val="24"/>
                <w:szCs w:val="24"/>
              </w:rPr>
            </w:pPr>
            <w:r w:rsidRPr="00A823D1">
              <w:rPr>
                <w:rFonts w:ascii="Times New Roman" w:hAnsi="Times New Roman"/>
                <w:color w:val="000000"/>
                <w:sz w:val="24"/>
                <w:szCs w:val="24"/>
                <w:shd w:val="clear" w:color="auto" w:fill="FFFFFF"/>
              </w:rPr>
              <w:t>анализировать политико-правовые источники и раскрывать их взаимосвязь с социальными условиями развития права и государства в разные эпохи; </w:t>
            </w:r>
          </w:p>
        </w:tc>
      </w:tr>
      <w:tr w:rsidR="00FD0EA5" w:rsidRPr="004A0C01" w:rsidTr="00226483">
        <w:trPr>
          <w:trHeight w:val="185"/>
        </w:trPr>
        <w:tc>
          <w:tcPr>
            <w:tcW w:w="3402" w:type="dxa"/>
            <w:vMerge/>
            <w:hideMark/>
          </w:tcPr>
          <w:p w:rsidR="00FD0EA5" w:rsidRPr="00A823D1" w:rsidRDefault="00FD0EA5" w:rsidP="00FD0EA5">
            <w:pPr>
              <w:rPr>
                <w:rFonts w:ascii="Times New Roman" w:hAnsi="Times New Roman"/>
                <w:bCs/>
                <w:sz w:val="24"/>
                <w:szCs w:val="24"/>
                <w:lang w:val="kk-KZ"/>
              </w:rPr>
            </w:pPr>
          </w:p>
        </w:tc>
        <w:tc>
          <w:tcPr>
            <w:tcW w:w="12333" w:type="dxa"/>
            <w:gridSpan w:val="5"/>
            <w:hideMark/>
          </w:tcPr>
          <w:p w:rsidR="00FD0EA5" w:rsidRPr="00A823D1" w:rsidRDefault="00FD0EA5" w:rsidP="00FD0EA5">
            <w:pPr>
              <w:jc w:val="both"/>
              <w:rPr>
                <w:rFonts w:ascii="Times New Roman" w:hAnsi="Times New Roman"/>
                <w:bCs/>
                <w:sz w:val="24"/>
                <w:szCs w:val="24"/>
                <w:lang w:val="kk-KZ"/>
              </w:rPr>
            </w:pPr>
            <w:r w:rsidRPr="00A823D1">
              <w:rPr>
                <w:rFonts w:ascii="Times New Roman" w:hAnsi="Times New Roman"/>
                <w:b/>
                <w:sz w:val="24"/>
                <w:szCs w:val="24"/>
                <w:lang w:val="en-US"/>
              </w:rPr>
              <w:t>The purpose</w:t>
            </w:r>
            <w:r w:rsidRPr="00A823D1">
              <w:rPr>
                <w:rFonts w:ascii="Times New Roman" w:hAnsi="Times New Roman"/>
                <w:b/>
                <w:sz w:val="24"/>
                <w:szCs w:val="24"/>
                <w:lang w:val="kk-KZ"/>
              </w:rPr>
              <w:t xml:space="preserve"> </w:t>
            </w:r>
            <w:r w:rsidRPr="00A823D1">
              <w:rPr>
                <w:rFonts w:ascii="Times New Roman" w:hAnsi="Times New Roman"/>
                <w:b/>
                <w:sz w:val="24"/>
                <w:szCs w:val="24"/>
                <w:lang w:val="en-US"/>
              </w:rPr>
              <w:t>of the discipline:</w:t>
            </w:r>
            <w:r w:rsidRPr="00A823D1">
              <w:rPr>
                <w:rFonts w:ascii="Times New Roman" w:hAnsi="Times New Roman"/>
                <w:bCs/>
                <w:sz w:val="24"/>
                <w:szCs w:val="24"/>
                <w:lang w:val="kk-KZ"/>
              </w:rPr>
              <w:t xml:space="preserve"> </w:t>
            </w:r>
            <w:r w:rsidRPr="00A823D1">
              <w:rPr>
                <w:rFonts w:ascii="Times New Roman" w:hAnsi="Times New Roman"/>
                <w:bCs/>
                <w:sz w:val="24"/>
                <w:szCs w:val="24"/>
                <w:lang w:val="en-US"/>
              </w:rPr>
              <w:t>T</w:t>
            </w:r>
            <w:r w:rsidRPr="00A823D1">
              <w:rPr>
                <w:rFonts w:ascii="Times New Roman" w:hAnsi="Times New Roman"/>
                <w:sz w:val="24"/>
                <w:szCs w:val="24"/>
                <w:lang w:val="en-US"/>
              </w:rPr>
              <w:t xml:space="preserve">o form the </w:t>
            </w:r>
            <w:r w:rsidRPr="00A823D1">
              <w:rPr>
                <w:rFonts w:ascii="Times New Roman" w:hAnsi="Times New Roman"/>
                <w:bCs/>
                <w:sz w:val="24"/>
                <w:szCs w:val="24"/>
                <w:lang w:val="kk-KZ"/>
              </w:rPr>
              <w:t>ability to understand and assess the main stages and features of evolution of state and law and their institutions.</w:t>
            </w:r>
          </w:p>
          <w:p w:rsidR="00FD0EA5" w:rsidRPr="00A823D1" w:rsidRDefault="00FD0EA5" w:rsidP="00FD0EA5">
            <w:pPr>
              <w:jc w:val="both"/>
              <w:rPr>
                <w:rFonts w:ascii="Times New Roman" w:hAnsi="Times New Roman"/>
                <w:sz w:val="24"/>
                <w:szCs w:val="24"/>
                <w:lang w:val="en-US"/>
              </w:rPr>
            </w:pPr>
            <w:r w:rsidRPr="00A823D1">
              <w:rPr>
                <w:rFonts w:ascii="Times New Roman" w:hAnsi="Times New Roman"/>
                <w:sz w:val="24"/>
                <w:szCs w:val="24"/>
                <w:lang w:val="en-US"/>
              </w:rPr>
              <w:t xml:space="preserve">During the study of course, students should be competent in: - </w:t>
            </w:r>
          </w:p>
          <w:p w:rsidR="00FD0EA5" w:rsidRPr="00A823D1" w:rsidRDefault="00FD0EA5" w:rsidP="00FD0EA5">
            <w:pPr>
              <w:pStyle w:val="msonormalmailrucssattributepostfix"/>
              <w:numPr>
                <w:ilvl w:val="0"/>
                <w:numId w:val="97"/>
              </w:numPr>
              <w:shd w:val="clear" w:color="auto" w:fill="FFFFFF"/>
              <w:spacing w:before="0" w:beforeAutospacing="0" w:after="0" w:afterAutospacing="0"/>
              <w:jc w:val="both"/>
              <w:rPr>
                <w:iCs/>
                <w:lang w:val="en-US" w:eastAsia="en-US"/>
              </w:rPr>
            </w:pPr>
            <w:r w:rsidRPr="00A823D1">
              <w:rPr>
                <w:iCs/>
                <w:lang w:val="en-US" w:eastAsia="en-US"/>
              </w:rPr>
              <w:t>identify the main historical stages, patterns and features of the formation and development of the state and law;</w:t>
            </w:r>
          </w:p>
          <w:p w:rsidR="00FD0EA5" w:rsidRPr="00A823D1" w:rsidRDefault="00FD0EA5" w:rsidP="00FD0EA5">
            <w:pPr>
              <w:pStyle w:val="msonormalmailrucssattributepostfix"/>
              <w:numPr>
                <w:ilvl w:val="0"/>
                <w:numId w:val="97"/>
              </w:numPr>
              <w:shd w:val="clear" w:color="auto" w:fill="FFFFFF"/>
              <w:spacing w:before="0" w:beforeAutospacing="0" w:after="0" w:afterAutospacing="0"/>
              <w:jc w:val="both"/>
              <w:rPr>
                <w:iCs/>
                <w:lang w:val="en-US" w:eastAsia="en-US"/>
              </w:rPr>
            </w:pPr>
            <w:r w:rsidRPr="00A823D1">
              <w:rPr>
                <w:iCs/>
                <w:lang w:val="en-US" w:eastAsia="en-US"/>
              </w:rPr>
              <w:t>analyze the events of foreign and domestic history and legal relations arising in connection with them;</w:t>
            </w:r>
          </w:p>
          <w:p w:rsidR="00FD0EA5" w:rsidRPr="00A823D1" w:rsidRDefault="00FD0EA5" w:rsidP="00FD0EA5">
            <w:pPr>
              <w:pStyle w:val="msonormalmailrucssattributepostfix"/>
              <w:numPr>
                <w:ilvl w:val="0"/>
                <w:numId w:val="97"/>
              </w:numPr>
              <w:shd w:val="clear" w:color="auto" w:fill="FFFFFF"/>
              <w:spacing w:before="0" w:beforeAutospacing="0" w:after="0" w:afterAutospacing="0"/>
              <w:jc w:val="both"/>
              <w:rPr>
                <w:iCs/>
                <w:lang w:val="en-US" w:eastAsia="en-US"/>
              </w:rPr>
            </w:pPr>
            <w:r w:rsidRPr="00A823D1">
              <w:rPr>
                <w:iCs/>
                <w:lang w:val="en-US" w:eastAsia="en-US"/>
              </w:rPr>
              <w:t>to organize the historical facts and to formulate on this basis, reasoned conclusions;</w:t>
            </w:r>
          </w:p>
          <w:p w:rsidR="00FD0EA5" w:rsidRPr="00A823D1" w:rsidRDefault="00FD0EA5" w:rsidP="00FD0EA5">
            <w:pPr>
              <w:pStyle w:val="msonormalmailrucssattributepostfix"/>
              <w:numPr>
                <w:ilvl w:val="0"/>
                <w:numId w:val="97"/>
              </w:numPr>
              <w:shd w:val="clear" w:color="auto" w:fill="FFFFFF"/>
              <w:spacing w:before="0" w:beforeAutospacing="0" w:after="0" w:afterAutospacing="0"/>
              <w:jc w:val="both"/>
              <w:rPr>
                <w:iCs/>
                <w:lang w:val="en-US" w:eastAsia="en-US"/>
              </w:rPr>
            </w:pPr>
            <w:r w:rsidRPr="00A823D1">
              <w:rPr>
                <w:iCs/>
                <w:lang w:val="en-US" w:eastAsia="en-US"/>
              </w:rPr>
              <w:t>apply the skills of comparative legal analysis of the main trends in the development of the state, society and law;</w:t>
            </w:r>
          </w:p>
          <w:p w:rsidR="00FD0EA5" w:rsidRPr="00A823D1" w:rsidRDefault="00FD0EA5" w:rsidP="00FD0EA5">
            <w:pPr>
              <w:pStyle w:val="a8"/>
              <w:numPr>
                <w:ilvl w:val="0"/>
                <w:numId w:val="67"/>
              </w:numPr>
              <w:spacing w:line="240" w:lineRule="auto"/>
              <w:jc w:val="both"/>
              <w:rPr>
                <w:rFonts w:ascii="Times New Roman" w:hAnsi="Times New Roman"/>
                <w:sz w:val="24"/>
                <w:szCs w:val="24"/>
                <w:lang w:val="kk-KZ"/>
              </w:rPr>
            </w:pPr>
            <w:r w:rsidRPr="00A823D1">
              <w:rPr>
                <w:rFonts w:ascii="Times New Roman" w:hAnsi="Times New Roman"/>
                <w:iCs/>
                <w:sz w:val="24"/>
                <w:szCs w:val="24"/>
                <w:lang w:val="en-US"/>
              </w:rPr>
              <w:t>to analyze the political and legal sources and to disclose their relationship with the social context of the development of law and state in different eras.</w:t>
            </w:r>
          </w:p>
        </w:tc>
      </w:tr>
      <w:tr w:rsidR="00FD0EA5" w:rsidRPr="004A0C01" w:rsidTr="0085302B">
        <w:trPr>
          <w:trHeight w:val="275"/>
        </w:trPr>
        <w:tc>
          <w:tcPr>
            <w:tcW w:w="3402" w:type="dxa"/>
            <w:vMerge w:val="restart"/>
            <w:hideMark/>
          </w:tcPr>
          <w:p w:rsidR="00FD0EA5" w:rsidRPr="00A823D1" w:rsidRDefault="00FD0EA5" w:rsidP="00FD0EA5">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the discipline</w:t>
            </w:r>
          </w:p>
        </w:tc>
        <w:tc>
          <w:tcPr>
            <w:tcW w:w="12333" w:type="dxa"/>
            <w:gridSpan w:val="5"/>
            <w:hideMark/>
          </w:tcPr>
          <w:p w:rsidR="00FD0EA5" w:rsidRPr="00A823D1" w:rsidRDefault="00FD0EA5" w:rsidP="00FD0EA5">
            <w:pPr>
              <w:pStyle w:val="a4"/>
              <w:spacing w:before="0" w:beforeAutospacing="0" w:after="0" w:afterAutospacing="0"/>
              <w:jc w:val="both"/>
              <w:rPr>
                <w:shd w:val="clear" w:color="auto" w:fill="FFFFFF"/>
                <w:lang w:val="kk-KZ"/>
              </w:rPr>
            </w:pPr>
            <w:r w:rsidRPr="00A823D1">
              <w:rPr>
                <w:b/>
                <w:shd w:val="clear" w:color="auto" w:fill="FFFFFF"/>
                <w:lang w:val="kk-KZ"/>
              </w:rPr>
              <w:t xml:space="preserve">Пән бағыты: </w:t>
            </w:r>
            <w:r w:rsidRPr="00A823D1">
              <w:rPr>
                <w:shd w:val="clear" w:color="auto" w:fill="FFFFFF"/>
                <w:lang w:val="kk-KZ"/>
              </w:rPr>
              <w:t xml:space="preserve">Тарихи дамудың негізгі кезеңдерінде түрлі мемлекеттер мен саяси бірлестіктердегі мемлекеттік-саяси институттардың қалыптасуы мен дамуы және  саяси-құқықтық даму негіздері саласындағы білімді қалыптастырушы тарихи-құқықтық пән.  </w:t>
            </w:r>
          </w:p>
          <w:p w:rsidR="00FD0EA5" w:rsidRPr="00A823D1" w:rsidRDefault="00FD0EA5" w:rsidP="00FD0EA5">
            <w:pPr>
              <w:pStyle w:val="a4"/>
              <w:spacing w:before="0" w:beforeAutospacing="0" w:after="0" w:afterAutospacing="0"/>
              <w:jc w:val="both"/>
              <w:rPr>
                <w:shd w:val="clear" w:color="auto" w:fill="FFFFFF"/>
                <w:lang w:val="kk-KZ"/>
              </w:rPr>
            </w:pPr>
            <w:r w:rsidRPr="00A823D1">
              <w:rPr>
                <w:shd w:val="clear" w:color="auto" w:fill="FFFFFF"/>
                <w:lang w:val="kk-KZ"/>
              </w:rPr>
              <w:lastRenderedPageBreak/>
              <w:t>Оқыту барысында келесі аспектілер қарастырылады:</w:t>
            </w:r>
          </w:p>
          <w:p w:rsidR="00FD0EA5" w:rsidRPr="00A823D1" w:rsidRDefault="00FD0EA5" w:rsidP="00FD0EA5">
            <w:pPr>
              <w:pStyle w:val="a4"/>
              <w:numPr>
                <w:ilvl w:val="0"/>
                <w:numId w:val="98"/>
              </w:numPr>
              <w:spacing w:before="0" w:beforeAutospacing="0" w:after="0" w:afterAutospacing="0"/>
              <w:jc w:val="both"/>
              <w:rPr>
                <w:shd w:val="clear" w:color="auto" w:fill="FFFFFF"/>
                <w:lang w:val="kk-KZ"/>
              </w:rPr>
            </w:pPr>
            <w:r w:rsidRPr="00A823D1">
              <w:rPr>
                <w:shd w:val="clear" w:color="auto" w:fill="FFFFFF"/>
                <w:lang w:val="kk-KZ"/>
              </w:rPr>
              <w:t>қазіргі заманғы мемлекет пен құқықтың дамуының негізгі тарихи кезеңдері;</w:t>
            </w:r>
          </w:p>
          <w:p w:rsidR="00FD0EA5" w:rsidRPr="00A823D1" w:rsidRDefault="00FD0EA5" w:rsidP="00FD0EA5">
            <w:pPr>
              <w:pStyle w:val="a4"/>
              <w:numPr>
                <w:ilvl w:val="0"/>
                <w:numId w:val="98"/>
              </w:numPr>
              <w:spacing w:before="0" w:beforeAutospacing="0" w:after="0" w:afterAutospacing="0"/>
              <w:jc w:val="both"/>
              <w:rPr>
                <w:shd w:val="clear" w:color="auto" w:fill="FFFFFF"/>
                <w:lang w:val="kk-KZ"/>
              </w:rPr>
            </w:pPr>
            <w:r w:rsidRPr="00A823D1">
              <w:rPr>
                <w:shd w:val="clear" w:color="auto" w:fill="FFFFFF"/>
                <w:lang w:val="kk-KZ"/>
              </w:rPr>
              <w:t>қазіргі заманғы әлемнің мемдекеттік-құқықтық көрінісінің г</w:t>
            </w:r>
            <w:r w:rsidRPr="00A823D1">
              <w:rPr>
                <w:lang w:val="kk-KZ"/>
              </w:rPr>
              <w:t>енезисі</w:t>
            </w:r>
            <w:r w:rsidRPr="00A823D1">
              <w:rPr>
                <w:shd w:val="clear" w:color="auto" w:fill="FFFFFF"/>
                <w:lang w:val="kk-KZ"/>
              </w:rPr>
              <w:t xml:space="preserve">; </w:t>
            </w:r>
          </w:p>
          <w:p w:rsidR="00FD0EA5" w:rsidRPr="00A823D1" w:rsidRDefault="00FD0EA5" w:rsidP="00FD0EA5">
            <w:pPr>
              <w:pStyle w:val="a8"/>
              <w:numPr>
                <w:ilvl w:val="0"/>
                <w:numId w:val="98"/>
              </w:numPr>
              <w:spacing w:line="240" w:lineRule="auto"/>
              <w:rPr>
                <w:rFonts w:ascii="Times New Roman" w:hAnsi="Times New Roman"/>
                <w:sz w:val="24"/>
                <w:szCs w:val="24"/>
                <w:shd w:val="clear" w:color="auto" w:fill="FFFFFF"/>
                <w:lang w:val="kk-KZ"/>
              </w:rPr>
            </w:pPr>
            <w:r w:rsidRPr="00A823D1">
              <w:rPr>
                <w:rFonts w:ascii="Times New Roman" w:hAnsi="Times New Roman"/>
                <w:sz w:val="24"/>
                <w:szCs w:val="24"/>
                <w:shd w:val="clear" w:color="auto" w:fill="FFFFFF"/>
                <w:lang w:val="kk-KZ"/>
              </w:rPr>
              <w:t xml:space="preserve">ұлттық мемлекеттік-құқықтық жүйелердің  тарихи дамуының және өзара әсерінің нысандары; </w:t>
            </w:r>
          </w:p>
          <w:p w:rsidR="00FD0EA5" w:rsidRPr="00A823D1" w:rsidRDefault="00FD0EA5" w:rsidP="00FD0EA5">
            <w:pPr>
              <w:pStyle w:val="a8"/>
              <w:numPr>
                <w:ilvl w:val="0"/>
                <w:numId w:val="98"/>
              </w:numPr>
              <w:spacing w:line="240" w:lineRule="auto"/>
              <w:jc w:val="both"/>
              <w:rPr>
                <w:rFonts w:ascii="Times New Roman" w:hAnsi="Times New Roman"/>
                <w:sz w:val="24"/>
                <w:szCs w:val="24"/>
                <w:lang w:val="kk-KZ"/>
              </w:rPr>
            </w:pPr>
            <w:r w:rsidRPr="00A823D1">
              <w:rPr>
                <w:rFonts w:ascii="Times New Roman" w:hAnsi="Times New Roman"/>
                <w:sz w:val="24"/>
                <w:szCs w:val="24"/>
                <w:shd w:val="clear" w:color="auto" w:fill="FFFFFF"/>
                <w:lang w:val="kk-KZ"/>
              </w:rPr>
              <w:t>құқықтың, құқық қайнар көздерінің, құқық институттары мен салаларының тарихи даму заңдылықтары</w:t>
            </w:r>
          </w:p>
        </w:tc>
      </w:tr>
      <w:tr w:rsidR="00FD0EA5" w:rsidRPr="00A823D1" w:rsidTr="00226483">
        <w:trPr>
          <w:trHeight w:val="275"/>
        </w:trPr>
        <w:tc>
          <w:tcPr>
            <w:tcW w:w="3402" w:type="dxa"/>
            <w:vMerge/>
            <w:hideMark/>
          </w:tcPr>
          <w:p w:rsidR="00FD0EA5" w:rsidRPr="00A823D1" w:rsidRDefault="00FD0EA5" w:rsidP="00FD0EA5">
            <w:pPr>
              <w:rPr>
                <w:rFonts w:ascii="Times New Roman" w:hAnsi="Times New Roman"/>
                <w:bCs/>
                <w:sz w:val="24"/>
                <w:szCs w:val="24"/>
                <w:lang w:val="kk-KZ"/>
              </w:rPr>
            </w:pPr>
          </w:p>
        </w:tc>
        <w:tc>
          <w:tcPr>
            <w:tcW w:w="12333" w:type="dxa"/>
            <w:gridSpan w:val="5"/>
            <w:hideMark/>
          </w:tcPr>
          <w:p w:rsidR="00FD0EA5" w:rsidRPr="00A823D1" w:rsidRDefault="00FD0EA5" w:rsidP="00FD0EA5">
            <w:pPr>
              <w:pStyle w:val="a4"/>
              <w:spacing w:before="0" w:beforeAutospacing="0" w:after="0" w:afterAutospacing="0"/>
              <w:jc w:val="both"/>
              <w:rPr>
                <w:shd w:val="clear" w:color="auto" w:fill="FFFFFF"/>
              </w:rPr>
            </w:pPr>
            <w:r w:rsidRPr="00A823D1">
              <w:rPr>
                <w:b/>
                <w:lang w:val="kk-KZ"/>
              </w:rPr>
              <w:t xml:space="preserve">Назначение дисциплины: </w:t>
            </w:r>
            <w:r w:rsidRPr="00A823D1">
              <w:rPr>
                <w:shd w:val="clear" w:color="auto" w:fill="FFFFFF"/>
                <w:lang w:val="kk-KZ"/>
              </w:rPr>
              <w:t>Историко</w:t>
            </w:r>
            <w:r w:rsidRPr="00A823D1">
              <w:rPr>
                <w:shd w:val="clear" w:color="auto" w:fill="FFFFFF"/>
              </w:rPr>
              <w:t xml:space="preserve">-правовая дисциплина, формирующая знания в области основ политико-правовой эволюции, формирования и развития государственно-правовых институтов в различных государствах и политических образованиях на основных этапах их исторического развития. </w:t>
            </w:r>
          </w:p>
          <w:p w:rsidR="00FD0EA5" w:rsidRPr="00A823D1" w:rsidRDefault="00FD0EA5" w:rsidP="00FD0EA5">
            <w:pPr>
              <w:pStyle w:val="a4"/>
              <w:spacing w:before="0" w:beforeAutospacing="0" w:after="0" w:afterAutospacing="0"/>
              <w:jc w:val="both"/>
              <w:rPr>
                <w:shd w:val="clear" w:color="auto" w:fill="FFFFFF"/>
              </w:rPr>
            </w:pPr>
            <w:r w:rsidRPr="00A823D1">
              <w:rPr>
                <w:shd w:val="clear" w:color="auto" w:fill="FFFFFF"/>
              </w:rPr>
              <w:t>В результате изучения рассматриваются следующие аспекты:</w:t>
            </w:r>
          </w:p>
          <w:p w:rsidR="00FD0EA5" w:rsidRPr="00A823D1" w:rsidRDefault="00FD0EA5" w:rsidP="00FD0EA5">
            <w:pPr>
              <w:pStyle w:val="a4"/>
              <w:numPr>
                <w:ilvl w:val="0"/>
                <w:numId w:val="99"/>
              </w:numPr>
              <w:spacing w:before="0" w:beforeAutospacing="0" w:after="0" w:afterAutospacing="0"/>
              <w:jc w:val="both"/>
              <w:rPr>
                <w:shd w:val="clear" w:color="auto" w:fill="FFFFFF"/>
              </w:rPr>
            </w:pPr>
            <w:r w:rsidRPr="00A823D1">
              <w:rPr>
                <w:shd w:val="clear" w:color="auto" w:fill="FFFFFF"/>
              </w:rPr>
              <w:t>Основные исторические этапы эволюции современных государства и права;</w:t>
            </w:r>
          </w:p>
          <w:p w:rsidR="00FD0EA5" w:rsidRPr="00A823D1" w:rsidRDefault="00FD0EA5" w:rsidP="00FD0EA5">
            <w:pPr>
              <w:pStyle w:val="a4"/>
              <w:numPr>
                <w:ilvl w:val="0"/>
                <w:numId w:val="99"/>
              </w:numPr>
              <w:spacing w:before="0" w:beforeAutospacing="0" w:after="0" w:afterAutospacing="0"/>
              <w:jc w:val="both"/>
              <w:rPr>
                <w:shd w:val="clear" w:color="auto" w:fill="FFFFFF"/>
              </w:rPr>
            </w:pPr>
            <w:r w:rsidRPr="00A823D1">
              <w:t>Генезис государственно-правовой картины современной мира</w:t>
            </w:r>
            <w:r w:rsidRPr="00A823D1">
              <w:rPr>
                <w:shd w:val="clear" w:color="auto" w:fill="FFFFFF"/>
              </w:rPr>
              <w:t xml:space="preserve">; </w:t>
            </w:r>
          </w:p>
          <w:p w:rsidR="00FD0EA5" w:rsidRPr="00A823D1" w:rsidRDefault="00FD0EA5" w:rsidP="00FD0EA5">
            <w:pPr>
              <w:pStyle w:val="a8"/>
              <w:numPr>
                <w:ilvl w:val="0"/>
                <w:numId w:val="99"/>
              </w:numPr>
              <w:spacing w:line="240" w:lineRule="auto"/>
              <w:rPr>
                <w:rFonts w:ascii="Times New Roman" w:hAnsi="Times New Roman"/>
                <w:sz w:val="24"/>
                <w:szCs w:val="24"/>
                <w:shd w:val="clear" w:color="auto" w:fill="FFFFFF"/>
              </w:rPr>
            </w:pPr>
            <w:r w:rsidRPr="00A823D1">
              <w:rPr>
                <w:rFonts w:ascii="Times New Roman" w:hAnsi="Times New Roman"/>
                <w:sz w:val="24"/>
                <w:szCs w:val="24"/>
                <w:shd w:val="clear" w:color="auto" w:fill="FFFFFF"/>
              </w:rPr>
              <w:t xml:space="preserve">Формы исторической эволюции и </w:t>
            </w:r>
            <w:r w:rsidRPr="00A823D1">
              <w:rPr>
                <w:rFonts w:ascii="Times New Roman" w:hAnsi="Times New Roman"/>
                <w:sz w:val="24"/>
                <w:szCs w:val="24"/>
              </w:rPr>
              <w:t>взаимовлияния национальных государственно-правовых систем</w:t>
            </w:r>
            <w:r w:rsidRPr="00A823D1">
              <w:rPr>
                <w:rFonts w:ascii="Times New Roman" w:hAnsi="Times New Roman"/>
                <w:sz w:val="24"/>
                <w:szCs w:val="24"/>
                <w:shd w:val="clear" w:color="auto" w:fill="FFFFFF"/>
              </w:rPr>
              <w:t xml:space="preserve">; </w:t>
            </w:r>
          </w:p>
          <w:p w:rsidR="00FD0EA5" w:rsidRPr="00A823D1" w:rsidRDefault="00FD0EA5" w:rsidP="00FD0EA5">
            <w:pPr>
              <w:rPr>
                <w:rFonts w:ascii="Times New Roman" w:hAnsi="Times New Roman"/>
                <w:sz w:val="24"/>
                <w:szCs w:val="24"/>
                <w:lang w:val="kk-KZ"/>
              </w:rPr>
            </w:pPr>
            <w:r w:rsidRPr="00A823D1">
              <w:rPr>
                <w:rFonts w:ascii="Times New Roman" w:hAnsi="Times New Roman"/>
                <w:sz w:val="24"/>
                <w:szCs w:val="24"/>
                <w:shd w:val="clear" w:color="auto" w:fill="FFFFFF"/>
              </w:rPr>
              <w:t>Закономерности исторического развития права и системы правовых источников, институтов и отраслей.</w:t>
            </w:r>
          </w:p>
        </w:tc>
      </w:tr>
      <w:tr w:rsidR="00FD0EA5" w:rsidRPr="004A0C01" w:rsidTr="00226483">
        <w:trPr>
          <w:trHeight w:val="701"/>
        </w:trPr>
        <w:tc>
          <w:tcPr>
            <w:tcW w:w="3402" w:type="dxa"/>
            <w:vMerge/>
            <w:hideMark/>
          </w:tcPr>
          <w:p w:rsidR="00FD0EA5" w:rsidRPr="00A823D1" w:rsidRDefault="00FD0EA5" w:rsidP="00FD0EA5">
            <w:pPr>
              <w:rPr>
                <w:rFonts w:ascii="Times New Roman" w:hAnsi="Times New Roman"/>
                <w:bCs/>
                <w:sz w:val="24"/>
                <w:szCs w:val="24"/>
                <w:lang w:val="kk-KZ"/>
              </w:rPr>
            </w:pPr>
          </w:p>
        </w:tc>
        <w:tc>
          <w:tcPr>
            <w:tcW w:w="12333" w:type="dxa"/>
            <w:gridSpan w:val="5"/>
            <w:hideMark/>
          </w:tcPr>
          <w:p w:rsidR="00FD0EA5" w:rsidRPr="00A823D1" w:rsidRDefault="00FD0EA5" w:rsidP="00FD0EA5">
            <w:pPr>
              <w:jc w:val="both"/>
              <w:rPr>
                <w:rFonts w:ascii="Times New Roman" w:hAnsi="Times New Roman"/>
                <w:sz w:val="24"/>
                <w:szCs w:val="24"/>
                <w:lang w:val="en-US"/>
              </w:rPr>
            </w:pPr>
            <w:r w:rsidRPr="00A823D1">
              <w:rPr>
                <w:rFonts w:ascii="Times New Roman" w:hAnsi="Times New Roman"/>
                <w:b/>
                <w:sz w:val="24"/>
                <w:szCs w:val="24"/>
                <w:lang w:val="en-US"/>
              </w:rPr>
              <w:t>The purpose</w:t>
            </w:r>
            <w:r w:rsidRPr="00A823D1">
              <w:rPr>
                <w:rFonts w:ascii="Times New Roman" w:hAnsi="Times New Roman"/>
                <w:b/>
                <w:sz w:val="24"/>
                <w:szCs w:val="24"/>
                <w:lang w:val="kk-KZ"/>
              </w:rPr>
              <w:t xml:space="preserve"> </w:t>
            </w:r>
            <w:r w:rsidRPr="00A823D1">
              <w:rPr>
                <w:rFonts w:ascii="Times New Roman" w:hAnsi="Times New Roman"/>
                <w:b/>
                <w:sz w:val="24"/>
                <w:szCs w:val="24"/>
                <w:lang w:val="en-US"/>
              </w:rPr>
              <w:t>of the discipline:</w:t>
            </w:r>
            <w:r w:rsidRPr="00A823D1">
              <w:rPr>
                <w:rFonts w:ascii="Times New Roman" w:hAnsi="Times New Roman"/>
                <w:bCs/>
                <w:sz w:val="24"/>
                <w:szCs w:val="24"/>
                <w:lang w:val="kk-KZ"/>
              </w:rPr>
              <w:t xml:space="preserve"> </w:t>
            </w:r>
            <w:r w:rsidRPr="00A823D1">
              <w:rPr>
                <w:rFonts w:ascii="Times New Roman" w:hAnsi="Times New Roman"/>
                <w:sz w:val="24"/>
                <w:szCs w:val="24"/>
                <w:lang w:val="en-US"/>
              </w:rPr>
              <w:t>Historical and legal discipline, forming knowledge in the field of the foundations of political and legal evolution, formation and development of state and legal institutions in various states and political entities at the main stages of their historical development.</w:t>
            </w:r>
          </w:p>
          <w:p w:rsidR="00FD0EA5" w:rsidRPr="00A823D1" w:rsidRDefault="00FD0EA5" w:rsidP="00FD0EA5">
            <w:pPr>
              <w:jc w:val="both"/>
              <w:rPr>
                <w:rFonts w:ascii="Times New Roman" w:hAnsi="Times New Roman"/>
                <w:sz w:val="24"/>
                <w:szCs w:val="24"/>
                <w:lang w:val="en-US"/>
              </w:rPr>
            </w:pPr>
            <w:r w:rsidRPr="00A823D1">
              <w:rPr>
                <w:rFonts w:ascii="Times New Roman" w:hAnsi="Times New Roman"/>
                <w:sz w:val="24"/>
                <w:szCs w:val="24"/>
                <w:lang w:val="en-US"/>
              </w:rPr>
              <w:t>As a result of the study, the following aspects are considered:</w:t>
            </w:r>
          </w:p>
          <w:p w:rsidR="00FD0EA5" w:rsidRPr="00A823D1" w:rsidRDefault="00FD0EA5" w:rsidP="00FD0EA5">
            <w:pPr>
              <w:pStyle w:val="a8"/>
              <w:numPr>
                <w:ilvl w:val="0"/>
                <w:numId w:val="9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The main historical stages of the evolution of modern state and law;</w:t>
            </w:r>
          </w:p>
          <w:p w:rsidR="00FD0EA5" w:rsidRPr="00A823D1" w:rsidRDefault="00FD0EA5" w:rsidP="00FD0EA5">
            <w:pPr>
              <w:pStyle w:val="a8"/>
              <w:numPr>
                <w:ilvl w:val="0"/>
                <w:numId w:val="9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Genesis of the state-legal picture of the modern world;</w:t>
            </w:r>
          </w:p>
          <w:p w:rsidR="00FD0EA5" w:rsidRPr="00A823D1" w:rsidRDefault="00FD0EA5" w:rsidP="00FD0EA5">
            <w:pPr>
              <w:pStyle w:val="a8"/>
              <w:numPr>
                <w:ilvl w:val="0"/>
                <w:numId w:val="9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Forms of historical evolution and mutual influence of national state-legal systems;</w:t>
            </w:r>
          </w:p>
          <w:p w:rsidR="00FD0EA5" w:rsidRPr="00A823D1" w:rsidRDefault="00FD0EA5" w:rsidP="00FD0EA5">
            <w:pPr>
              <w:ind w:left="5"/>
              <w:rPr>
                <w:rFonts w:ascii="Times New Roman" w:hAnsi="Times New Roman"/>
                <w:sz w:val="24"/>
                <w:szCs w:val="24"/>
                <w:lang w:val="en-US"/>
              </w:rPr>
            </w:pPr>
            <w:r w:rsidRPr="00A823D1">
              <w:rPr>
                <w:rFonts w:ascii="Times New Roman" w:hAnsi="Times New Roman"/>
                <w:sz w:val="24"/>
                <w:szCs w:val="24"/>
                <w:lang w:val="en-US"/>
              </w:rPr>
              <w:t>Regularities of historical development of law and the system of legal sources, institutions and industries.</w:t>
            </w:r>
          </w:p>
        </w:tc>
      </w:tr>
      <w:tr w:rsidR="00FD0EA5" w:rsidRPr="004A0C01" w:rsidTr="007B6653">
        <w:trPr>
          <w:trHeight w:val="275"/>
        </w:trPr>
        <w:tc>
          <w:tcPr>
            <w:tcW w:w="3402" w:type="dxa"/>
          </w:tcPr>
          <w:p w:rsidR="00FD0EA5" w:rsidRPr="00A823D1" w:rsidRDefault="00FD0EA5" w:rsidP="00A9357F">
            <w:pPr>
              <w:rPr>
                <w:rFonts w:ascii="Times New Roman" w:hAnsi="Times New Roman"/>
                <w:b/>
                <w:bCs/>
                <w:caps/>
                <w:sz w:val="24"/>
                <w:szCs w:val="24"/>
                <w:lang w:val="kk-KZ"/>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lang w:eastAsia="ru-RU"/>
              </w:rPr>
              <w:t xml:space="preserve"> </w:t>
            </w:r>
            <w:r w:rsidRPr="00A823D1">
              <w:rPr>
                <w:rFonts w:ascii="Times New Roman" w:hAnsi="Times New Roman"/>
                <w:b/>
                <w:sz w:val="24"/>
                <w:szCs w:val="24"/>
                <w:lang w:val="en-US"/>
              </w:rPr>
              <w:t xml:space="preserve">SUP </w:t>
            </w:r>
            <w:r w:rsidRPr="00A823D1">
              <w:rPr>
                <w:rFonts w:ascii="Times New Roman" w:hAnsi="Times New Roman"/>
                <w:b/>
                <w:sz w:val="24"/>
                <w:szCs w:val="24"/>
                <w:lang w:val="kk-KZ"/>
              </w:rPr>
              <w:t>2203</w:t>
            </w:r>
          </w:p>
        </w:tc>
        <w:tc>
          <w:tcPr>
            <w:tcW w:w="12333" w:type="dxa"/>
            <w:gridSpan w:val="5"/>
          </w:tcPr>
          <w:p w:rsidR="00FD0EA5" w:rsidRPr="00A823D1" w:rsidRDefault="00FD0EA5" w:rsidP="00FD0EA5">
            <w:pPr>
              <w:rPr>
                <w:rFonts w:ascii="Times New Roman" w:hAnsi="Times New Roman"/>
                <w:b/>
                <w:bCs/>
                <w:snapToGrid w:val="0"/>
                <w:sz w:val="24"/>
                <w:szCs w:val="24"/>
                <w:lang w:val="kk-KZ"/>
              </w:rPr>
            </w:pPr>
            <w:r w:rsidRPr="00A823D1">
              <w:rPr>
                <w:rFonts w:ascii="Times New Roman" w:hAnsi="Times New Roman"/>
                <w:b/>
                <w:bCs/>
                <w:snapToGrid w:val="0"/>
                <w:sz w:val="24"/>
                <w:szCs w:val="24"/>
                <w:lang w:val="kk-KZ"/>
              </w:rPr>
              <w:t>Қазіргі заманғы қылмыстық саясат /</w:t>
            </w:r>
            <w:r w:rsidRPr="00A823D1">
              <w:rPr>
                <w:rFonts w:ascii="Times New Roman" w:hAnsi="Times New Roman"/>
                <w:b/>
                <w:bCs/>
                <w:sz w:val="24"/>
                <w:szCs w:val="24"/>
                <w:lang w:val="kk-KZ"/>
              </w:rPr>
              <w:t xml:space="preserve"> </w:t>
            </w:r>
            <w:r w:rsidRPr="00A823D1">
              <w:rPr>
                <w:rFonts w:ascii="Times New Roman" w:hAnsi="Times New Roman"/>
                <w:b/>
                <w:sz w:val="24"/>
                <w:szCs w:val="24"/>
                <w:lang w:val="kk-KZ"/>
              </w:rPr>
              <w:t xml:space="preserve">Современная уголовная политика  </w:t>
            </w:r>
            <w:r w:rsidRPr="00A823D1">
              <w:rPr>
                <w:rFonts w:ascii="Times New Roman" w:hAnsi="Times New Roman"/>
                <w:b/>
                <w:bCs/>
                <w:snapToGrid w:val="0"/>
                <w:sz w:val="24"/>
                <w:szCs w:val="24"/>
                <w:lang w:val="kk-KZ"/>
              </w:rPr>
              <w:t>/ Modern criminal policy</w:t>
            </w:r>
          </w:p>
        </w:tc>
      </w:tr>
      <w:tr w:rsidR="0010789E" w:rsidRPr="00A823D1" w:rsidTr="00FD0EA5">
        <w:trPr>
          <w:trHeight w:val="560"/>
        </w:trPr>
        <w:tc>
          <w:tcPr>
            <w:tcW w:w="3402" w:type="dxa"/>
          </w:tcPr>
          <w:p w:rsidR="0010789E" w:rsidRPr="00A823D1" w:rsidRDefault="0010789E" w:rsidP="0010789E">
            <w:pPr>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3969" w:type="dxa"/>
            <w:gridSpan w:val="2"/>
          </w:tcPr>
          <w:p w:rsidR="0010789E" w:rsidRPr="00A823D1" w:rsidRDefault="0010789E" w:rsidP="0010789E">
            <w:pPr>
              <w:jc w:val="both"/>
              <w:rPr>
                <w:rFonts w:ascii="Times New Roman" w:hAnsi="Times New Roman"/>
                <w:bCs/>
                <w:caps/>
                <w:color w:val="FF0000"/>
                <w:sz w:val="24"/>
                <w:szCs w:val="24"/>
                <w:lang w:val="kk-KZ"/>
              </w:rPr>
            </w:pPr>
            <w:r w:rsidRPr="00A823D1">
              <w:rPr>
                <w:rFonts w:ascii="Times New Roman" w:hAnsi="Times New Roman"/>
                <w:bCs/>
                <w:sz w:val="24"/>
                <w:szCs w:val="24"/>
                <w:lang w:val="kk-KZ"/>
              </w:rPr>
              <w:t xml:space="preserve">Мемлекет және құқық теориясы / Теория государства и права / </w:t>
            </w:r>
            <w:r w:rsidRPr="00A823D1">
              <w:rPr>
                <w:rFonts w:ascii="Times New Roman" w:hAnsi="Times New Roman"/>
                <w:sz w:val="24"/>
                <w:szCs w:val="24"/>
                <w:lang w:val="kk-KZ"/>
              </w:rPr>
              <w:t>Theory of state and law</w:t>
            </w:r>
            <w:r w:rsidRPr="00A823D1">
              <w:rPr>
                <w:rFonts w:ascii="Times New Roman" w:hAnsi="Times New Roman"/>
                <w:bCs/>
                <w:sz w:val="24"/>
                <w:szCs w:val="24"/>
                <w:lang w:val="kk-KZ"/>
              </w:rPr>
              <w:t xml:space="preserve"> / </w:t>
            </w:r>
            <w:r w:rsidRPr="00A823D1">
              <w:rPr>
                <w:rFonts w:ascii="Times New Roman" w:hAnsi="Times New Roman"/>
                <w:sz w:val="24"/>
                <w:szCs w:val="24"/>
                <w:lang w:val="kk-KZ"/>
              </w:rPr>
              <w:t>Конституциялық құқық / Конституционное право / Constitutional law</w:t>
            </w:r>
          </w:p>
        </w:tc>
        <w:tc>
          <w:tcPr>
            <w:tcW w:w="3119" w:type="dxa"/>
            <w:gridSpan w:val="2"/>
          </w:tcPr>
          <w:p w:rsidR="0010789E" w:rsidRPr="00A823D1" w:rsidRDefault="0010789E" w:rsidP="0010789E">
            <w:pPr>
              <w:rPr>
                <w:rFonts w:ascii="Times New Roman" w:hAnsi="Times New Roman"/>
                <w:bCs/>
                <w:caps/>
                <w:sz w:val="24"/>
                <w:szCs w:val="24"/>
              </w:rPr>
            </w:pPr>
            <w:r w:rsidRPr="00A823D1">
              <w:rPr>
                <w:rFonts w:ascii="Times New Roman" w:hAnsi="Times New Roman"/>
                <w:bCs/>
                <w:sz w:val="24"/>
                <w:szCs w:val="24"/>
                <w:lang w:val="kk-KZ"/>
              </w:rPr>
              <w:t>постреквезиттер\</w:t>
            </w:r>
            <w:r w:rsidRPr="00A823D1">
              <w:rPr>
                <w:rFonts w:ascii="Times New Roman" w:hAnsi="Times New Roman"/>
                <w:bCs/>
                <w:sz w:val="24"/>
                <w:szCs w:val="24"/>
                <w:lang w:val="en-US"/>
              </w:rPr>
              <w:t xml:space="preserve"> </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 xml:space="preserve"> postrequisite</w:t>
            </w:r>
          </w:p>
        </w:tc>
        <w:tc>
          <w:tcPr>
            <w:tcW w:w="5245" w:type="dxa"/>
          </w:tcPr>
          <w:p w:rsidR="0010789E" w:rsidRPr="00A823D1" w:rsidRDefault="0010789E" w:rsidP="0010789E">
            <w:pPr>
              <w:jc w:val="both"/>
              <w:rPr>
                <w:rFonts w:ascii="Times New Roman" w:hAnsi="Times New Roman"/>
                <w:bCs/>
                <w:caps/>
                <w:color w:val="FF0000"/>
                <w:sz w:val="24"/>
                <w:szCs w:val="24"/>
                <w:lang w:val="kk-KZ"/>
              </w:rPr>
            </w:pPr>
            <w:r w:rsidRPr="00A823D1">
              <w:rPr>
                <w:rFonts w:ascii="Times New Roman" w:hAnsi="Times New Roman"/>
                <w:sz w:val="24"/>
                <w:szCs w:val="24"/>
                <w:lang w:val="kk-KZ"/>
              </w:rPr>
              <w:t>Қылмыстық құқық бұзушылықтардың алдын алу / Профилактика уголовных правонарушений / Prevention of criminal offences</w:t>
            </w:r>
          </w:p>
        </w:tc>
      </w:tr>
      <w:tr w:rsidR="001141B4" w:rsidRPr="00A823D1" w:rsidTr="001C2120">
        <w:trPr>
          <w:trHeight w:val="282"/>
        </w:trPr>
        <w:tc>
          <w:tcPr>
            <w:tcW w:w="3402" w:type="dxa"/>
          </w:tcPr>
          <w:p w:rsidR="001141B4" w:rsidRPr="00A823D1" w:rsidRDefault="001141B4" w:rsidP="001141B4">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gridSpan w:val="2"/>
          </w:tcPr>
          <w:p w:rsidR="001141B4" w:rsidRPr="00A823D1" w:rsidRDefault="001141B4" w:rsidP="001141B4">
            <w:pPr>
              <w:contextualSpacing/>
              <w:rPr>
                <w:rFonts w:ascii="Times New Roman" w:hAnsi="Times New Roman"/>
                <w:sz w:val="24"/>
                <w:szCs w:val="24"/>
                <w:lang w:val="kk-KZ"/>
              </w:rPr>
            </w:pPr>
            <w:r w:rsidRPr="00A823D1">
              <w:rPr>
                <w:rFonts w:ascii="Times New Roman" w:hAnsi="Times New Roman"/>
                <w:sz w:val="24"/>
                <w:szCs w:val="24"/>
                <w:lang w:val="kk-KZ"/>
              </w:rPr>
              <w:t>3</w:t>
            </w:r>
          </w:p>
        </w:tc>
        <w:tc>
          <w:tcPr>
            <w:tcW w:w="3119" w:type="dxa"/>
            <w:gridSpan w:val="2"/>
          </w:tcPr>
          <w:p w:rsidR="001141B4" w:rsidRPr="00A823D1" w:rsidRDefault="001141B4" w:rsidP="001141B4">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245" w:type="dxa"/>
          </w:tcPr>
          <w:p w:rsidR="001141B4" w:rsidRPr="00A823D1" w:rsidRDefault="001141B4" w:rsidP="001141B4">
            <w:pPr>
              <w:tabs>
                <w:tab w:val="left" w:pos="2070"/>
                <w:tab w:val="center" w:pos="2160"/>
              </w:tabs>
              <w:jc w:val="center"/>
              <w:rPr>
                <w:rFonts w:ascii="Times New Roman" w:hAnsi="Times New Roman"/>
                <w:bCs/>
                <w:caps/>
                <w:sz w:val="24"/>
                <w:szCs w:val="24"/>
                <w:lang w:val="kk-KZ"/>
              </w:rPr>
            </w:pPr>
            <w:r w:rsidRPr="00A823D1">
              <w:rPr>
                <w:rFonts w:ascii="Times New Roman" w:hAnsi="Times New Roman"/>
                <w:bCs/>
                <w:caps/>
                <w:sz w:val="24"/>
                <w:szCs w:val="24"/>
                <w:lang w:val="kk-KZ"/>
              </w:rPr>
              <w:t>3</w:t>
            </w:r>
          </w:p>
        </w:tc>
      </w:tr>
      <w:tr w:rsidR="00FD0EA5" w:rsidRPr="004A0C01" w:rsidTr="007B6653">
        <w:trPr>
          <w:trHeight w:val="275"/>
        </w:trPr>
        <w:tc>
          <w:tcPr>
            <w:tcW w:w="3402" w:type="dxa"/>
          </w:tcPr>
          <w:p w:rsidR="00FD0EA5" w:rsidRPr="00A823D1" w:rsidRDefault="00FD0EA5" w:rsidP="00FD0EA5">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Purpose оf the discipline</w:t>
            </w:r>
          </w:p>
          <w:p w:rsidR="00FD0EA5" w:rsidRPr="00A823D1" w:rsidRDefault="00FD0EA5" w:rsidP="00FD0EA5">
            <w:pPr>
              <w:rPr>
                <w:rFonts w:ascii="Times New Roman" w:hAnsi="Times New Roman"/>
                <w:bCs/>
                <w:caps/>
                <w:sz w:val="24"/>
                <w:szCs w:val="24"/>
                <w:lang w:val="kk-KZ"/>
              </w:rPr>
            </w:pPr>
          </w:p>
        </w:tc>
        <w:tc>
          <w:tcPr>
            <w:tcW w:w="12333" w:type="dxa"/>
            <w:gridSpan w:val="5"/>
          </w:tcPr>
          <w:p w:rsidR="00FD0EA5" w:rsidRPr="00A823D1" w:rsidRDefault="00FD0EA5" w:rsidP="00FD0EA5">
            <w:pPr>
              <w:jc w:val="both"/>
              <w:rPr>
                <w:rFonts w:ascii="Times New Roman" w:hAnsi="Times New Roman"/>
                <w:b/>
                <w:bCs/>
                <w:sz w:val="24"/>
                <w:szCs w:val="24"/>
                <w:lang w:val="kk-KZ"/>
              </w:rPr>
            </w:pPr>
            <w:r w:rsidRPr="00A823D1">
              <w:rPr>
                <w:rFonts w:ascii="Times New Roman" w:hAnsi="Times New Roman"/>
                <w:b/>
                <w:bCs/>
                <w:sz w:val="24"/>
                <w:szCs w:val="24"/>
                <w:lang w:val="kk-KZ"/>
              </w:rPr>
              <w:t xml:space="preserve">Пәннің мақсаты: </w:t>
            </w:r>
            <w:r w:rsidRPr="00A823D1">
              <w:rPr>
                <w:rFonts w:ascii="Times New Roman" w:hAnsi="Times New Roman"/>
                <w:sz w:val="24"/>
                <w:szCs w:val="24"/>
                <w:lang w:val="kk-KZ"/>
              </w:rPr>
              <w:t>білім алушыға қылмыстық заңнама нормаларын қолдану саласында теориялық және практикалық білім жүйесін қалыптастыру, кәсіби қызметте заңдылық пен құқықтық тәртіпті қамтамасыз ету, қылмыстық саясатты жүзеге асырудың проблемалық мәселелері және оның қазіргі кезеңдегі негізгі бағыттары туралы терең білім беру.</w:t>
            </w:r>
          </w:p>
          <w:p w:rsidR="00FD0EA5" w:rsidRPr="00A823D1" w:rsidRDefault="00FD0EA5" w:rsidP="00FD0EA5">
            <w:pPr>
              <w:jc w:val="both"/>
              <w:rPr>
                <w:rFonts w:ascii="Times New Roman" w:hAnsi="Times New Roman"/>
                <w:b/>
                <w:bCs/>
                <w:caps/>
                <w:sz w:val="24"/>
                <w:szCs w:val="24"/>
                <w:lang w:val="kk-KZ"/>
              </w:rPr>
            </w:pPr>
            <w:r w:rsidRPr="00A823D1">
              <w:rPr>
                <w:rFonts w:ascii="Times New Roman" w:hAnsi="Times New Roman"/>
                <w:b/>
                <w:bCs/>
                <w:sz w:val="24"/>
                <w:szCs w:val="24"/>
                <w:lang w:val="kk-KZ"/>
              </w:rPr>
              <w:t>Курсты оқу барысында студент төмендегідей білімдерді меңгереді:</w:t>
            </w:r>
          </w:p>
          <w:p w:rsidR="00FD0EA5" w:rsidRPr="00A823D1" w:rsidRDefault="00FD0EA5" w:rsidP="00FD0EA5">
            <w:pPr>
              <w:jc w:val="both"/>
              <w:rPr>
                <w:rFonts w:ascii="Times New Roman" w:hAnsi="Times New Roman"/>
                <w:bCs/>
                <w:sz w:val="24"/>
                <w:szCs w:val="24"/>
                <w:lang w:val="kk-KZ"/>
              </w:rPr>
            </w:pPr>
            <w:r w:rsidRPr="00A823D1">
              <w:rPr>
                <w:rFonts w:ascii="Times New Roman" w:hAnsi="Times New Roman"/>
                <w:bCs/>
                <w:sz w:val="24"/>
                <w:szCs w:val="24"/>
                <w:lang w:val="kk-KZ"/>
              </w:rPr>
              <w:t>- қазіргі заманғы тұжырымдамаларды ескере отырып, қылмыстық саясат ұғымын терең игеру;</w:t>
            </w:r>
          </w:p>
          <w:p w:rsidR="00FD0EA5" w:rsidRPr="00A823D1" w:rsidRDefault="00FD0EA5" w:rsidP="00FD0EA5">
            <w:pPr>
              <w:jc w:val="both"/>
              <w:rPr>
                <w:rFonts w:ascii="Times New Roman" w:hAnsi="Times New Roman"/>
                <w:bCs/>
                <w:sz w:val="24"/>
                <w:szCs w:val="24"/>
                <w:lang w:val="kk-KZ"/>
              </w:rPr>
            </w:pPr>
            <w:r w:rsidRPr="00A823D1">
              <w:rPr>
                <w:rFonts w:ascii="Times New Roman" w:hAnsi="Times New Roman"/>
                <w:bCs/>
                <w:sz w:val="24"/>
                <w:szCs w:val="24"/>
                <w:lang w:val="kk-KZ"/>
              </w:rPr>
              <w:lastRenderedPageBreak/>
              <w:t>- қазіргі заманғы қылмыстық саясатты жүзеге асырудың проблемалары мен тәсілдерін зерделеу;</w:t>
            </w:r>
          </w:p>
          <w:p w:rsidR="00FD0EA5" w:rsidRPr="00A823D1" w:rsidRDefault="00FD0EA5" w:rsidP="00FD0EA5">
            <w:pPr>
              <w:jc w:val="both"/>
              <w:rPr>
                <w:rFonts w:ascii="Times New Roman" w:hAnsi="Times New Roman"/>
                <w:color w:val="000000"/>
                <w:sz w:val="24"/>
                <w:szCs w:val="24"/>
                <w:lang w:val="kk-KZ"/>
              </w:rPr>
            </w:pPr>
            <w:r w:rsidRPr="00A823D1">
              <w:rPr>
                <w:rFonts w:ascii="Times New Roman" w:hAnsi="Times New Roman"/>
                <w:bCs/>
                <w:sz w:val="24"/>
                <w:szCs w:val="24"/>
                <w:lang w:val="kk-KZ"/>
              </w:rPr>
              <w:t xml:space="preserve">- </w:t>
            </w:r>
            <w:r w:rsidRPr="00A823D1">
              <w:rPr>
                <w:rFonts w:ascii="Times New Roman" w:hAnsi="Times New Roman"/>
                <w:color w:val="000000"/>
                <w:sz w:val="24"/>
                <w:szCs w:val="24"/>
                <w:lang w:val="kk-KZ"/>
              </w:rPr>
              <w:t>қылмыстық заң нормаларын дұрыс қолдану үрдістерін меңгеру.</w:t>
            </w:r>
          </w:p>
          <w:p w:rsidR="00FD0EA5" w:rsidRPr="00A823D1" w:rsidRDefault="00FD0EA5" w:rsidP="00FD0EA5">
            <w:pPr>
              <w:jc w:val="both"/>
              <w:rPr>
                <w:rFonts w:ascii="Times New Roman" w:hAnsi="Times New Roman"/>
                <w:b/>
                <w:color w:val="000000"/>
                <w:sz w:val="24"/>
                <w:szCs w:val="24"/>
                <w:lang w:val="kk-KZ"/>
              </w:rPr>
            </w:pPr>
            <w:r w:rsidRPr="00A823D1">
              <w:rPr>
                <w:rFonts w:ascii="Times New Roman" w:hAnsi="Times New Roman"/>
                <w:b/>
                <w:color w:val="000000"/>
                <w:sz w:val="24"/>
                <w:szCs w:val="24"/>
                <w:lang w:val="kk-KZ"/>
              </w:rPr>
              <w:t>Пәнді оқу нәтижесінде білім алушы:</w:t>
            </w:r>
          </w:p>
          <w:p w:rsidR="00FD0EA5" w:rsidRPr="00A823D1" w:rsidRDefault="00FD0EA5" w:rsidP="00FD0EA5">
            <w:pPr>
              <w:jc w:val="both"/>
              <w:rPr>
                <w:rFonts w:ascii="Times New Roman" w:hAnsi="Times New Roman"/>
                <w:color w:val="000000"/>
                <w:sz w:val="24"/>
                <w:szCs w:val="24"/>
                <w:lang w:val="kk-KZ"/>
              </w:rPr>
            </w:pPr>
            <w:r w:rsidRPr="00A823D1">
              <w:rPr>
                <w:rFonts w:ascii="Times New Roman" w:hAnsi="Times New Roman"/>
                <w:b/>
                <w:color w:val="000000"/>
                <w:sz w:val="24"/>
                <w:szCs w:val="24"/>
                <w:lang w:val="kk-KZ"/>
              </w:rPr>
              <w:t xml:space="preserve">- </w:t>
            </w:r>
            <w:r w:rsidRPr="00A823D1">
              <w:rPr>
                <w:rFonts w:ascii="Times New Roman" w:hAnsi="Times New Roman"/>
                <w:color w:val="000000"/>
                <w:sz w:val="24"/>
                <w:szCs w:val="24"/>
                <w:lang w:val="kk-KZ"/>
              </w:rPr>
              <w:t>зерттелген заңды ұғымдар мен категориялармен еркін жұмыс істеу;</w:t>
            </w:r>
          </w:p>
          <w:p w:rsidR="00FD0EA5" w:rsidRPr="00A823D1" w:rsidRDefault="00FD0EA5" w:rsidP="00FD0EA5">
            <w:pPr>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заңды фактілерді және олармен байланысты туындайтын құқықтық қатынастарды талдау;</w:t>
            </w:r>
          </w:p>
          <w:p w:rsidR="00FD0EA5" w:rsidRPr="00A823D1" w:rsidRDefault="00FD0EA5" w:rsidP="00FD0EA5">
            <w:pPr>
              <w:jc w:val="both"/>
              <w:rPr>
                <w:rFonts w:ascii="Times New Roman" w:hAnsi="Times New Roman"/>
                <w:color w:val="000000"/>
                <w:sz w:val="24"/>
                <w:szCs w:val="24"/>
                <w:lang w:val="kk-KZ"/>
              </w:rPr>
            </w:pPr>
            <w:r w:rsidRPr="00A823D1">
              <w:rPr>
                <w:rFonts w:ascii="Times New Roman" w:hAnsi="Times New Roman"/>
                <w:color w:val="000000"/>
                <w:sz w:val="24"/>
                <w:szCs w:val="24"/>
                <w:lang w:val="kk-KZ"/>
              </w:rPr>
              <w:t>- құқықтық нормаларды талдау, түсіндіру және дұрыс қолдану;</w:t>
            </w:r>
          </w:p>
          <w:p w:rsidR="00FD0EA5" w:rsidRPr="00A823D1" w:rsidRDefault="00FD0EA5" w:rsidP="00FD0EA5">
            <w:pPr>
              <w:jc w:val="both"/>
              <w:rPr>
                <w:rFonts w:ascii="Times New Roman" w:hAnsi="Times New Roman"/>
                <w:b/>
                <w:bCs/>
                <w:caps/>
                <w:sz w:val="24"/>
                <w:szCs w:val="24"/>
                <w:lang w:val="kk-KZ"/>
              </w:rPr>
            </w:pPr>
            <w:r w:rsidRPr="00A823D1">
              <w:rPr>
                <w:rFonts w:ascii="Times New Roman" w:hAnsi="Times New Roman"/>
                <w:color w:val="000000"/>
                <w:sz w:val="24"/>
                <w:szCs w:val="24"/>
                <w:lang w:val="kk-KZ"/>
              </w:rPr>
              <w:t>- заңға сәйкес шешімдер қабылдау және дұрыс баға беру;</w:t>
            </w:r>
          </w:p>
        </w:tc>
      </w:tr>
      <w:tr w:rsidR="00FD0EA5" w:rsidRPr="00A823D1" w:rsidTr="007B6653">
        <w:trPr>
          <w:trHeight w:val="275"/>
        </w:trPr>
        <w:tc>
          <w:tcPr>
            <w:tcW w:w="3402" w:type="dxa"/>
          </w:tcPr>
          <w:p w:rsidR="00FD0EA5" w:rsidRPr="00A823D1" w:rsidRDefault="00FD0EA5" w:rsidP="00FD0EA5">
            <w:pPr>
              <w:jc w:val="center"/>
              <w:rPr>
                <w:rFonts w:ascii="Times New Roman" w:hAnsi="Times New Roman"/>
                <w:bCs/>
                <w:caps/>
                <w:sz w:val="24"/>
                <w:szCs w:val="24"/>
                <w:lang w:val="kk-KZ"/>
              </w:rPr>
            </w:pPr>
          </w:p>
        </w:tc>
        <w:tc>
          <w:tcPr>
            <w:tcW w:w="12333" w:type="dxa"/>
            <w:gridSpan w:val="5"/>
          </w:tcPr>
          <w:p w:rsidR="00FD0EA5" w:rsidRPr="00A823D1" w:rsidRDefault="00FD0EA5" w:rsidP="00FD0EA5">
            <w:pPr>
              <w:widowControl w:val="0"/>
              <w:rPr>
                <w:rFonts w:ascii="Times New Roman" w:hAnsi="Times New Roman"/>
                <w:sz w:val="24"/>
                <w:szCs w:val="24"/>
              </w:rPr>
            </w:pPr>
            <w:r w:rsidRPr="00A823D1">
              <w:rPr>
                <w:rFonts w:ascii="Times New Roman" w:hAnsi="Times New Roman"/>
                <w:b/>
                <w:sz w:val="24"/>
                <w:szCs w:val="24"/>
                <w:lang w:val="kk-KZ"/>
              </w:rPr>
              <w:t>Цель</w:t>
            </w:r>
            <w:r w:rsidRPr="00A823D1">
              <w:rPr>
                <w:rFonts w:ascii="Times New Roman" w:hAnsi="Times New Roman"/>
                <w:sz w:val="24"/>
                <w:szCs w:val="24"/>
                <w:lang w:val="kk-KZ"/>
              </w:rPr>
              <w:t xml:space="preserve"> </w:t>
            </w:r>
            <w:r w:rsidRPr="00A823D1">
              <w:rPr>
                <w:rFonts w:ascii="Times New Roman" w:hAnsi="Times New Roman"/>
                <w:b/>
                <w:sz w:val="24"/>
                <w:szCs w:val="24"/>
                <w:lang w:val="kk-KZ"/>
              </w:rPr>
              <w:t xml:space="preserve">дисциплины </w:t>
            </w:r>
            <w:r w:rsidRPr="00A823D1">
              <w:rPr>
                <w:rFonts w:ascii="Times New Roman" w:hAnsi="Times New Roman"/>
                <w:b/>
                <w:sz w:val="24"/>
                <w:szCs w:val="24"/>
              </w:rPr>
              <w:t>-</w:t>
            </w:r>
            <w:r w:rsidRPr="00A823D1">
              <w:rPr>
                <w:rFonts w:ascii="Times New Roman" w:hAnsi="Times New Roman"/>
                <w:sz w:val="24"/>
                <w:szCs w:val="24"/>
              </w:rPr>
              <w:t xml:space="preserve"> является формирование у обучающегося системы теоретических и практических знаний в</w:t>
            </w:r>
            <w:r w:rsidRPr="00A823D1">
              <w:rPr>
                <w:rFonts w:ascii="Times New Roman" w:hAnsi="Times New Roman"/>
                <w:sz w:val="24"/>
                <w:szCs w:val="24"/>
                <w:lang w:val="kk-KZ"/>
              </w:rPr>
              <w:t xml:space="preserve"> </w:t>
            </w:r>
            <w:r w:rsidRPr="00A823D1">
              <w:rPr>
                <w:rFonts w:ascii="Times New Roman" w:hAnsi="Times New Roman"/>
                <w:sz w:val="24"/>
                <w:szCs w:val="24"/>
              </w:rPr>
              <w:t>сфере применения норм</w:t>
            </w:r>
            <w:r w:rsidRPr="00A823D1">
              <w:rPr>
                <w:rFonts w:ascii="Times New Roman" w:hAnsi="Times New Roman"/>
                <w:sz w:val="24"/>
                <w:szCs w:val="24"/>
                <w:lang w:val="kk-KZ"/>
              </w:rPr>
              <w:t xml:space="preserve"> </w:t>
            </w:r>
            <w:r w:rsidRPr="00A823D1">
              <w:rPr>
                <w:rFonts w:ascii="Times New Roman" w:hAnsi="Times New Roman"/>
                <w:sz w:val="24"/>
                <w:szCs w:val="24"/>
              </w:rPr>
              <w:t>уголовного законодательства, обеспечение законности и правопорядка</w:t>
            </w:r>
            <w:r w:rsidRPr="00A823D1">
              <w:rPr>
                <w:rFonts w:ascii="Times New Roman" w:hAnsi="Times New Roman"/>
                <w:sz w:val="24"/>
                <w:szCs w:val="24"/>
                <w:lang w:val="kk-KZ"/>
              </w:rPr>
              <w:t xml:space="preserve"> </w:t>
            </w:r>
            <w:r w:rsidRPr="00A823D1">
              <w:rPr>
                <w:rFonts w:ascii="Times New Roman" w:hAnsi="Times New Roman"/>
                <w:sz w:val="24"/>
                <w:szCs w:val="24"/>
              </w:rPr>
              <w:t>в</w:t>
            </w:r>
            <w:r w:rsidRPr="00A823D1">
              <w:rPr>
                <w:rFonts w:ascii="Times New Roman" w:hAnsi="Times New Roman"/>
                <w:sz w:val="24"/>
                <w:szCs w:val="24"/>
                <w:lang w:val="kk-KZ"/>
              </w:rPr>
              <w:t xml:space="preserve"> </w:t>
            </w:r>
            <w:r w:rsidRPr="00A823D1">
              <w:rPr>
                <w:rFonts w:ascii="Times New Roman" w:hAnsi="Times New Roman"/>
                <w:sz w:val="24"/>
                <w:szCs w:val="24"/>
              </w:rPr>
              <w:t>профессиональной деятельности</w:t>
            </w:r>
            <w:r w:rsidRPr="00A823D1">
              <w:rPr>
                <w:rFonts w:ascii="Times New Roman" w:hAnsi="Times New Roman"/>
                <w:sz w:val="24"/>
                <w:szCs w:val="24"/>
                <w:lang w:val="kk-KZ"/>
              </w:rPr>
              <w:t>,</w:t>
            </w:r>
            <w:r w:rsidRPr="00A823D1">
              <w:rPr>
                <w:rFonts w:ascii="Times New Roman" w:hAnsi="Times New Roman"/>
                <w:sz w:val="24"/>
                <w:szCs w:val="24"/>
              </w:rPr>
              <w:t xml:space="preserve"> дать</w:t>
            </w:r>
            <w:r w:rsidRPr="00A823D1">
              <w:rPr>
                <w:rFonts w:ascii="Times New Roman" w:hAnsi="Times New Roman"/>
                <w:sz w:val="24"/>
                <w:szCs w:val="24"/>
                <w:lang w:val="kk-KZ"/>
              </w:rPr>
              <w:t xml:space="preserve">, </w:t>
            </w:r>
            <w:r w:rsidRPr="00A823D1">
              <w:rPr>
                <w:rFonts w:ascii="Times New Roman" w:hAnsi="Times New Roman"/>
                <w:sz w:val="24"/>
                <w:szCs w:val="24"/>
              </w:rPr>
              <w:t>более</w:t>
            </w:r>
            <w:r w:rsidRPr="00A823D1">
              <w:rPr>
                <w:rFonts w:ascii="Times New Roman" w:hAnsi="Times New Roman"/>
                <w:sz w:val="24"/>
                <w:szCs w:val="24"/>
                <w:lang w:val="kk-KZ"/>
              </w:rPr>
              <w:t xml:space="preserve"> </w:t>
            </w:r>
            <w:r w:rsidRPr="00A823D1">
              <w:rPr>
                <w:rFonts w:ascii="Times New Roman" w:hAnsi="Times New Roman"/>
                <w:sz w:val="24"/>
                <w:szCs w:val="24"/>
              </w:rPr>
              <w:t>глубокие знания по проблемным вопросам реализации уголовной политики и ее основных</w:t>
            </w:r>
            <w:r w:rsidRPr="00A823D1">
              <w:rPr>
                <w:rFonts w:ascii="Times New Roman" w:hAnsi="Times New Roman"/>
                <w:sz w:val="24"/>
                <w:szCs w:val="24"/>
                <w:lang w:val="kk-KZ"/>
              </w:rPr>
              <w:t xml:space="preserve"> </w:t>
            </w:r>
            <w:r w:rsidRPr="00A823D1">
              <w:rPr>
                <w:rFonts w:ascii="Times New Roman" w:hAnsi="Times New Roman"/>
                <w:sz w:val="24"/>
                <w:szCs w:val="24"/>
              </w:rPr>
              <w:t>направлений на современном этапе.</w:t>
            </w:r>
          </w:p>
          <w:p w:rsidR="00FD0EA5" w:rsidRPr="00A823D1" w:rsidRDefault="00FD0EA5" w:rsidP="00FD0EA5">
            <w:pPr>
              <w:widowControl w:val="0"/>
              <w:rPr>
                <w:rFonts w:ascii="Times New Roman" w:hAnsi="Times New Roman"/>
                <w:b/>
                <w:sz w:val="24"/>
                <w:szCs w:val="24"/>
                <w:lang w:val="kk-KZ" w:eastAsia="ar-SA"/>
              </w:rPr>
            </w:pPr>
            <w:r w:rsidRPr="00A823D1">
              <w:rPr>
                <w:rFonts w:ascii="Times New Roman" w:hAnsi="Times New Roman"/>
                <w:b/>
                <w:sz w:val="24"/>
                <w:szCs w:val="24"/>
                <w:lang w:val="kk-KZ" w:eastAsia="ar-SA"/>
              </w:rPr>
              <w:t>Поставленной цели соответствуют задачи учебной дисциплины:</w:t>
            </w:r>
          </w:p>
          <w:p w:rsidR="00FD0EA5" w:rsidRPr="00A823D1" w:rsidRDefault="00FD0EA5" w:rsidP="00FD0EA5">
            <w:pPr>
              <w:widowControl w:val="0"/>
              <w:rPr>
                <w:rFonts w:ascii="Times New Roman" w:hAnsi="Times New Roman"/>
                <w:sz w:val="24"/>
                <w:szCs w:val="24"/>
                <w:lang w:val="kk-KZ" w:eastAsia="ar-SA"/>
              </w:rPr>
            </w:pPr>
            <w:r w:rsidRPr="00A823D1">
              <w:rPr>
                <w:rFonts w:ascii="Times New Roman" w:hAnsi="Times New Roman"/>
                <w:sz w:val="24"/>
                <w:szCs w:val="24"/>
                <w:lang w:val="kk-KZ" w:eastAsia="ar-SA"/>
              </w:rPr>
              <w:t>– прочное усвоение понятия уголовной политики с учетом современных концепций;</w:t>
            </w:r>
          </w:p>
          <w:p w:rsidR="00FD0EA5" w:rsidRPr="00A823D1" w:rsidRDefault="00FD0EA5" w:rsidP="00FD0EA5">
            <w:pPr>
              <w:widowControl w:val="0"/>
              <w:rPr>
                <w:rFonts w:ascii="Times New Roman" w:hAnsi="Times New Roman"/>
                <w:sz w:val="24"/>
                <w:szCs w:val="24"/>
                <w:lang w:val="kk-KZ" w:eastAsia="ar-SA"/>
              </w:rPr>
            </w:pPr>
            <w:r w:rsidRPr="00A823D1">
              <w:rPr>
                <w:rFonts w:ascii="Times New Roman" w:hAnsi="Times New Roman"/>
                <w:sz w:val="24"/>
                <w:szCs w:val="24"/>
                <w:lang w:val="kk-KZ" w:eastAsia="ar-SA"/>
              </w:rPr>
              <w:t>– изучение проблем и способов реализации уголовной политики на современном этапе;</w:t>
            </w:r>
          </w:p>
          <w:p w:rsidR="00FD0EA5" w:rsidRPr="00A823D1" w:rsidRDefault="00FD0EA5" w:rsidP="00FD0EA5">
            <w:pPr>
              <w:widowControl w:val="0"/>
              <w:rPr>
                <w:rFonts w:ascii="Times New Roman" w:hAnsi="Times New Roman"/>
                <w:sz w:val="24"/>
                <w:szCs w:val="24"/>
                <w:lang w:val="kk-KZ" w:eastAsia="ar-SA"/>
              </w:rPr>
            </w:pPr>
            <w:r w:rsidRPr="00A823D1">
              <w:rPr>
                <w:rFonts w:ascii="Times New Roman" w:hAnsi="Times New Roman"/>
                <w:sz w:val="24"/>
                <w:szCs w:val="24"/>
                <w:lang w:val="kk-KZ" w:eastAsia="ar-SA"/>
              </w:rPr>
              <w:t>– приобретение навыков правильного применения норм уголовного закона.</w:t>
            </w:r>
          </w:p>
          <w:p w:rsidR="00FD0EA5" w:rsidRPr="00A823D1" w:rsidRDefault="00FD0EA5" w:rsidP="00FD0EA5">
            <w:pPr>
              <w:widowControl w:val="0"/>
              <w:shd w:val="clear" w:color="auto" w:fill="FFFFFF"/>
              <w:jc w:val="both"/>
              <w:rPr>
                <w:rFonts w:ascii="Times New Roman" w:hAnsi="Times New Roman"/>
                <w:b/>
                <w:iCs/>
                <w:sz w:val="24"/>
                <w:szCs w:val="24"/>
                <w:lang w:val="kk-KZ"/>
              </w:rPr>
            </w:pPr>
            <w:r w:rsidRPr="00A823D1">
              <w:rPr>
                <w:rFonts w:ascii="Times New Roman" w:hAnsi="Times New Roman"/>
                <w:b/>
                <w:iCs/>
                <w:sz w:val="24"/>
                <w:szCs w:val="24"/>
                <w:lang w:val="kk-KZ"/>
              </w:rPr>
              <w:t>В результате изучения дисциплины обучающийся будет способен:</w:t>
            </w:r>
          </w:p>
          <w:p w:rsidR="00FD0EA5" w:rsidRPr="00AD3A7D" w:rsidRDefault="00FD0EA5" w:rsidP="00FD0EA5">
            <w:pPr>
              <w:pStyle w:val="a8"/>
              <w:widowControl w:val="0"/>
              <w:spacing w:line="240" w:lineRule="auto"/>
              <w:ind w:left="0"/>
              <w:jc w:val="both"/>
              <w:rPr>
                <w:rFonts w:ascii="Times New Roman" w:hAnsi="Times New Roman"/>
                <w:sz w:val="24"/>
                <w:szCs w:val="24"/>
                <w:u w:val="single"/>
              </w:rPr>
            </w:pPr>
            <w:r w:rsidRPr="00AD3A7D">
              <w:rPr>
                <w:rFonts w:ascii="Times New Roman" w:hAnsi="Times New Roman"/>
                <w:sz w:val="24"/>
                <w:szCs w:val="24"/>
                <w:u w:val="single"/>
              </w:rPr>
              <w:t>- свободно оперировать изученными юридическими понятиями и категориями;</w:t>
            </w:r>
          </w:p>
          <w:p w:rsidR="00FD0EA5" w:rsidRPr="00AD3A7D" w:rsidRDefault="00FD0EA5" w:rsidP="00FD0EA5">
            <w:pPr>
              <w:pStyle w:val="a8"/>
              <w:widowControl w:val="0"/>
              <w:spacing w:line="240" w:lineRule="auto"/>
              <w:ind w:left="0"/>
              <w:jc w:val="both"/>
              <w:rPr>
                <w:rFonts w:ascii="Times New Roman" w:hAnsi="Times New Roman"/>
                <w:sz w:val="24"/>
                <w:szCs w:val="24"/>
                <w:highlight w:val="yellow"/>
                <w:u w:val="single"/>
              </w:rPr>
            </w:pPr>
            <w:r w:rsidRPr="00AD3A7D">
              <w:rPr>
                <w:rFonts w:ascii="Times New Roman" w:hAnsi="Times New Roman"/>
                <w:sz w:val="24"/>
                <w:szCs w:val="24"/>
                <w:highlight w:val="yellow"/>
                <w:u w:val="single"/>
              </w:rPr>
              <w:t xml:space="preserve">- анализировать юридические факты и возникающие в связи с ними </w:t>
            </w:r>
            <w:r w:rsidR="00AD3A7D">
              <w:rPr>
                <w:rFonts w:ascii="Times New Roman" w:hAnsi="Times New Roman"/>
                <w:sz w:val="24"/>
                <w:szCs w:val="24"/>
                <w:highlight w:val="yellow"/>
                <w:u w:val="single"/>
              </w:rPr>
              <w:t>уголовно-</w:t>
            </w:r>
            <w:r w:rsidRPr="00AD3A7D">
              <w:rPr>
                <w:rFonts w:ascii="Times New Roman" w:hAnsi="Times New Roman"/>
                <w:sz w:val="24"/>
                <w:szCs w:val="24"/>
                <w:highlight w:val="yellow"/>
                <w:u w:val="single"/>
              </w:rPr>
              <w:t>правовые отношения;</w:t>
            </w:r>
          </w:p>
          <w:p w:rsidR="00FD0EA5" w:rsidRPr="00AD3A7D" w:rsidRDefault="00FD0EA5" w:rsidP="00FD0EA5">
            <w:pPr>
              <w:pStyle w:val="a8"/>
              <w:widowControl w:val="0"/>
              <w:spacing w:line="240" w:lineRule="auto"/>
              <w:ind w:left="0"/>
              <w:jc w:val="both"/>
              <w:rPr>
                <w:rFonts w:ascii="Times New Roman" w:hAnsi="Times New Roman"/>
                <w:sz w:val="24"/>
                <w:szCs w:val="24"/>
                <w:u w:val="single"/>
              </w:rPr>
            </w:pPr>
            <w:r w:rsidRPr="00AD3A7D">
              <w:rPr>
                <w:rFonts w:ascii="Times New Roman" w:hAnsi="Times New Roman"/>
                <w:sz w:val="24"/>
                <w:szCs w:val="24"/>
                <w:highlight w:val="yellow"/>
                <w:u w:val="single"/>
              </w:rPr>
              <w:t xml:space="preserve">- анализировать, толковать и правильно применять </w:t>
            </w:r>
            <w:r w:rsidR="00AD3A7D">
              <w:rPr>
                <w:rFonts w:ascii="Times New Roman" w:hAnsi="Times New Roman"/>
                <w:sz w:val="24"/>
                <w:szCs w:val="24"/>
                <w:highlight w:val="yellow"/>
                <w:u w:val="single"/>
              </w:rPr>
              <w:t>уголовно-</w:t>
            </w:r>
            <w:r w:rsidRPr="00AD3A7D">
              <w:rPr>
                <w:rFonts w:ascii="Times New Roman" w:hAnsi="Times New Roman"/>
                <w:sz w:val="24"/>
                <w:szCs w:val="24"/>
                <w:highlight w:val="yellow"/>
                <w:u w:val="single"/>
              </w:rPr>
              <w:t>правовые нормы;</w:t>
            </w:r>
          </w:p>
          <w:p w:rsidR="00FD0EA5" w:rsidRPr="00A823D1" w:rsidRDefault="00FD0EA5" w:rsidP="00FD0EA5">
            <w:pPr>
              <w:pStyle w:val="a8"/>
              <w:widowControl w:val="0"/>
              <w:spacing w:line="240" w:lineRule="auto"/>
              <w:ind w:left="0"/>
              <w:jc w:val="both"/>
              <w:rPr>
                <w:rFonts w:ascii="Times New Roman" w:hAnsi="Times New Roman"/>
                <w:bCs/>
                <w:snapToGrid w:val="0"/>
                <w:sz w:val="24"/>
                <w:szCs w:val="24"/>
              </w:rPr>
            </w:pPr>
            <w:r w:rsidRPr="00A823D1">
              <w:rPr>
                <w:rFonts w:ascii="Times New Roman" w:hAnsi="Times New Roman"/>
                <w:sz w:val="24"/>
                <w:szCs w:val="24"/>
              </w:rPr>
              <w:t>- принимать решения и совершать правовые действия в точном соответствии с законом;</w:t>
            </w:r>
          </w:p>
        </w:tc>
      </w:tr>
      <w:tr w:rsidR="00FD0EA5" w:rsidRPr="004A0C01" w:rsidTr="007B6653">
        <w:trPr>
          <w:trHeight w:val="275"/>
        </w:trPr>
        <w:tc>
          <w:tcPr>
            <w:tcW w:w="3402" w:type="dxa"/>
          </w:tcPr>
          <w:p w:rsidR="00FD0EA5" w:rsidRPr="00A823D1" w:rsidRDefault="00FD0EA5" w:rsidP="00FD0EA5">
            <w:pPr>
              <w:jc w:val="center"/>
              <w:rPr>
                <w:rFonts w:ascii="Times New Roman" w:hAnsi="Times New Roman"/>
                <w:bCs/>
                <w:caps/>
                <w:sz w:val="24"/>
                <w:szCs w:val="24"/>
                <w:lang w:val="kk-KZ"/>
              </w:rPr>
            </w:pPr>
          </w:p>
        </w:tc>
        <w:tc>
          <w:tcPr>
            <w:tcW w:w="12333" w:type="dxa"/>
            <w:gridSpan w:val="5"/>
          </w:tcPr>
          <w:p w:rsidR="00FD0EA5" w:rsidRPr="00A823D1" w:rsidRDefault="00FD0EA5" w:rsidP="00FD0EA5">
            <w:pPr>
              <w:jc w:val="both"/>
              <w:rPr>
                <w:rFonts w:ascii="Times New Roman" w:hAnsi="Times New Roman"/>
                <w:bCs/>
                <w:sz w:val="24"/>
                <w:szCs w:val="24"/>
                <w:lang w:val="en-US"/>
              </w:rPr>
            </w:pPr>
            <w:r w:rsidRPr="00A823D1">
              <w:rPr>
                <w:rFonts w:ascii="Times New Roman" w:hAnsi="Times New Roman"/>
                <w:b/>
                <w:bCs/>
                <w:sz w:val="24"/>
                <w:szCs w:val="24"/>
                <w:lang w:val="en-US"/>
              </w:rPr>
              <w:t xml:space="preserve">The main purpose of the discipline </w:t>
            </w:r>
            <w:r w:rsidRPr="00A823D1">
              <w:rPr>
                <w:rFonts w:ascii="Times New Roman" w:hAnsi="Times New Roman"/>
                <w:bCs/>
                <w:sz w:val="24"/>
                <w:szCs w:val="24"/>
                <w:lang w:val="en-US"/>
              </w:rPr>
              <w:t>is to form a system of theoretical and practical knowledge in the field of application of criminal legislation, ensuring law and order in professional activities, to give a deeper knowledge of the problematic issues of the implementation of criminal policy and its main directions at the present stage.</w:t>
            </w:r>
          </w:p>
          <w:p w:rsidR="00FD0EA5" w:rsidRPr="00A823D1" w:rsidRDefault="00FD0EA5" w:rsidP="00FD0EA5">
            <w:pPr>
              <w:jc w:val="both"/>
              <w:rPr>
                <w:rFonts w:ascii="Times New Roman" w:hAnsi="Times New Roman"/>
                <w:bCs/>
                <w:sz w:val="24"/>
                <w:szCs w:val="24"/>
                <w:lang w:val="en-US"/>
              </w:rPr>
            </w:pPr>
          </w:p>
          <w:p w:rsidR="00FD0EA5" w:rsidRPr="00A823D1" w:rsidRDefault="00FD0EA5" w:rsidP="00FD0EA5">
            <w:pPr>
              <w:jc w:val="both"/>
              <w:rPr>
                <w:rFonts w:ascii="Times New Roman" w:hAnsi="Times New Roman"/>
                <w:b/>
                <w:sz w:val="24"/>
                <w:szCs w:val="24"/>
                <w:lang w:val="en-US"/>
              </w:rPr>
            </w:pPr>
            <w:r w:rsidRPr="00A823D1">
              <w:rPr>
                <w:rFonts w:ascii="Times New Roman" w:hAnsi="Times New Roman"/>
                <w:b/>
                <w:sz w:val="24"/>
                <w:szCs w:val="24"/>
                <w:lang w:val="en-US"/>
              </w:rPr>
              <w:t>The objectives of the discipline correspond to the set goal:</w:t>
            </w:r>
          </w:p>
          <w:p w:rsidR="00FD0EA5" w:rsidRPr="00A823D1" w:rsidRDefault="00FD0EA5" w:rsidP="00FD0EA5">
            <w:pPr>
              <w:jc w:val="both"/>
              <w:rPr>
                <w:rFonts w:ascii="Times New Roman" w:hAnsi="Times New Roman"/>
                <w:sz w:val="24"/>
                <w:szCs w:val="24"/>
                <w:lang w:val="en-US"/>
              </w:rPr>
            </w:pPr>
            <w:r w:rsidRPr="00A823D1">
              <w:rPr>
                <w:rFonts w:ascii="Times New Roman" w:hAnsi="Times New Roman"/>
                <w:sz w:val="24"/>
                <w:szCs w:val="24"/>
                <w:lang w:val="en-US"/>
              </w:rPr>
              <w:t>- solid assimilation of the concept of criminal policy, taking into account modern concepts;</w:t>
            </w:r>
          </w:p>
          <w:p w:rsidR="00FD0EA5" w:rsidRPr="00A823D1" w:rsidRDefault="00FD0EA5" w:rsidP="00FD0EA5">
            <w:pPr>
              <w:jc w:val="both"/>
              <w:rPr>
                <w:rFonts w:ascii="Times New Roman" w:hAnsi="Times New Roman"/>
                <w:sz w:val="24"/>
                <w:szCs w:val="24"/>
                <w:lang w:val="en-US"/>
              </w:rPr>
            </w:pPr>
            <w:r w:rsidRPr="00A823D1">
              <w:rPr>
                <w:rFonts w:ascii="Times New Roman" w:hAnsi="Times New Roman"/>
                <w:sz w:val="24"/>
                <w:szCs w:val="24"/>
                <w:lang w:val="en-US"/>
              </w:rPr>
              <w:t>- study of the problems and ways of implementing criminal policy at the present stage;</w:t>
            </w:r>
          </w:p>
          <w:p w:rsidR="00FD0EA5" w:rsidRPr="00A823D1" w:rsidRDefault="00FD0EA5" w:rsidP="00FD0EA5">
            <w:pPr>
              <w:jc w:val="both"/>
              <w:rPr>
                <w:rFonts w:ascii="Times New Roman" w:hAnsi="Times New Roman"/>
                <w:sz w:val="24"/>
                <w:szCs w:val="24"/>
                <w:highlight w:val="yellow"/>
                <w:lang w:val="en-US"/>
              </w:rPr>
            </w:pPr>
            <w:r w:rsidRPr="00A823D1">
              <w:rPr>
                <w:rFonts w:ascii="Times New Roman" w:hAnsi="Times New Roman"/>
                <w:sz w:val="24"/>
                <w:szCs w:val="24"/>
                <w:lang w:val="en-US"/>
              </w:rPr>
              <w:t>- acquisition of skills for the correct application of the norms of the criminal law.</w:t>
            </w:r>
          </w:p>
          <w:p w:rsidR="00FD0EA5" w:rsidRPr="00A823D1" w:rsidRDefault="00FD0EA5" w:rsidP="00FD0EA5">
            <w:pPr>
              <w:jc w:val="both"/>
              <w:rPr>
                <w:rFonts w:ascii="Times New Roman" w:hAnsi="Times New Roman"/>
                <w:b/>
                <w:bCs/>
                <w:sz w:val="24"/>
                <w:szCs w:val="24"/>
                <w:lang w:val="en-US"/>
              </w:rPr>
            </w:pPr>
          </w:p>
          <w:p w:rsidR="00FD0EA5" w:rsidRPr="00A823D1" w:rsidRDefault="00FD0EA5" w:rsidP="00FD0EA5">
            <w:pPr>
              <w:jc w:val="both"/>
              <w:rPr>
                <w:rFonts w:ascii="Times New Roman" w:hAnsi="Times New Roman"/>
                <w:b/>
                <w:bCs/>
                <w:sz w:val="24"/>
                <w:szCs w:val="24"/>
                <w:lang w:val="en-US"/>
              </w:rPr>
            </w:pPr>
            <w:r w:rsidRPr="00A823D1">
              <w:rPr>
                <w:rFonts w:ascii="Times New Roman" w:hAnsi="Times New Roman"/>
                <w:b/>
                <w:bCs/>
                <w:sz w:val="24"/>
                <w:szCs w:val="24"/>
                <w:lang w:val="en-US"/>
              </w:rPr>
              <w:t>The results of studying the discipline, the student will be able to:</w:t>
            </w:r>
          </w:p>
          <w:p w:rsidR="00FD0EA5" w:rsidRPr="00A823D1" w:rsidRDefault="00FD0EA5" w:rsidP="00FD0EA5">
            <w:pPr>
              <w:jc w:val="both"/>
              <w:rPr>
                <w:rFonts w:ascii="Times New Roman" w:hAnsi="Times New Roman"/>
                <w:bCs/>
                <w:sz w:val="24"/>
                <w:szCs w:val="24"/>
                <w:lang w:val="en-US"/>
              </w:rPr>
            </w:pPr>
            <w:r w:rsidRPr="00A823D1">
              <w:rPr>
                <w:rFonts w:ascii="Times New Roman" w:hAnsi="Times New Roman"/>
                <w:bCs/>
                <w:sz w:val="24"/>
                <w:szCs w:val="24"/>
                <w:lang w:val="en-US"/>
              </w:rPr>
              <w:t>- freely operate with the studied legal concepts and categories;</w:t>
            </w:r>
          </w:p>
          <w:p w:rsidR="00FD0EA5" w:rsidRPr="00A823D1" w:rsidRDefault="00FD0EA5" w:rsidP="00FD0EA5">
            <w:pPr>
              <w:jc w:val="both"/>
              <w:rPr>
                <w:rFonts w:ascii="Times New Roman" w:hAnsi="Times New Roman"/>
                <w:bCs/>
                <w:sz w:val="24"/>
                <w:szCs w:val="24"/>
                <w:lang w:val="en-US"/>
              </w:rPr>
            </w:pPr>
            <w:r w:rsidRPr="00A823D1">
              <w:rPr>
                <w:rFonts w:ascii="Times New Roman" w:hAnsi="Times New Roman"/>
                <w:bCs/>
                <w:sz w:val="24"/>
                <w:szCs w:val="24"/>
                <w:lang w:val="en-US"/>
              </w:rPr>
              <w:t>- analyze legal facts and legal relations arising in connection with them;</w:t>
            </w:r>
          </w:p>
          <w:p w:rsidR="00FD0EA5" w:rsidRPr="00A823D1" w:rsidRDefault="00FD0EA5" w:rsidP="00FD0EA5">
            <w:pPr>
              <w:jc w:val="both"/>
              <w:rPr>
                <w:rFonts w:ascii="Times New Roman" w:hAnsi="Times New Roman"/>
                <w:bCs/>
                <w:sz w:val="24"/>
                <w:szCs w:val="24"/>
                <w:lang w:val="en-US"/>
              </w:rPr>
            </w:pPr>
            <w:r w:rsidRPr="00A823D1">
              <w:rPr>
                <w:rFonts w:ascii="Times New Roman" w:hAnsi="Times New Roman"/>
                <w:bCs/>
                <w:sz w:val="24"/>
                <w:szCs w:val="24"/>
                <w:lang w:val="en-US"/>
              </w:rPr>
              <w:t>- analyze, interpret and correctly apply legal norms;</w:t>
            </w:r>
          </w:p>
          <w:p w:rsidR="00FD0EA5" w:rsidRPr="00A823D1" w:rsidRDefault="00FD0EA5" w:rsidP="00FD0EA5">
            <w:pPr>
              <w:jc w:val="both"/>
              <w:rPr>
                <w:rFonts w:ascii="Times New Roman" w:hAnsi="Times New Roman"/>
                <w:bCs/>
                <w:sz w:val="24"/>
                <w:szCs w:val="24"/>
                <w:lang w:val="en-US"/>
              </w:rPr>
            </w:pPr>
            <w:r w:rsidRPr="00A823D1">
              <w:rPr>
                <w:rFonts w:ascii="Times New Roman" w:hAnsi="Times New Roman"/>
                <w:bCs/>
                <w:sz w:val="24"/>
                <w:szCs w:val="24"/>
                <w:lang w:val="en-US"/>
              </w:rPr>
              <w:t>- make decisions and perform legal actions in strict accordance with the law;</w:t>
            </w:r>
          </w:p>
          <w:p w:rsidR="00FD0EA5" w:rsidRPr="00A823D1" w:rsidRDefault="00FD0EA5" w:rsidP="00FD0EA5">
            <w:pPr>
              <w:jc w:val="both"/>
              <w:rPr>
                <w:rFonts w:ascii="Times New Roman" w:hAnsi="Times New Roman"/>
                <w:bCs/>
                <w:caps/>
                <w:sz w:val="24"/>
                <w:szCs w:val="24"/>
                <w:lang w:val="en-US"/>
              </w:rPr>
            </w:pPr>
          </w:p>
        </w:tc>
      </w:tr>
      <w:tr w:rsidR="00FD0EA5" w:rsidRPr="004A0C01" w:rsidTr="007B6653">
        <w:trPr>
          <w:trHeight w:val="275"/>
        </w:trPr>
        <w:tc>
          <w:tcPr>
            <w:tcW w:w="3402" w:type="dxa"/>
            <w:vMerge w:val="restart"/>
          </w:tcPr>
          <w:p w:rsidR="00FD0EA5" w:rsidRPr="00A823D1" w:rsidRDefault="00FD0EA5" w:rsidP="00FD0EA5">
            <w:pPr>
              <w:jc w:val="both"/>
              <w:rPr>
                <w:rFonts w:ascii="Times New Roman" w:hAnsi="Times New Roman"/>
                <w:bCs/>
                <w:cap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the discipline</w:t>
            </w:r>
          </w:p>
        </w:tc>
        <w:tc>
          <w:tcPr>
            <w:tcW w:w="12333" w:type="dxa"/>
            <w:gridSpan w:val="5"/>
          </w:tcPr>
          <w:p w:rsidR="00FD0EA5" w:rsidRPr="00A823D1" w:rsidRDefault="00FD0EA5" w:rsidP="00FD0EA5">
            <w:pPr>
              <w:pStyle w:val="a4"/>
              <w:widowControl w:val="0"/>
              <w:spacing w:before="0" w:beforeAutospacing="0" w:after="0" w:afterAutospacing="0"/>
              <w:jc w:val="both"/>
              <w:rPr>
                <w:lang w:val="kk-KZ"/>
              </w:rPr>
            </w:pPr>
            <w:r w:rsidRPr="00A823D1">
              <w:rPr>
                <w:b/>
                <w:lang w:val="kk-KZ"/>
              </w:rPr>
              <w:t>Пәннің бағыты.</w:t>
            </w:r>
            <w:r w:rsidRPr="00A823D1">
              <w:rPr>
                <w:lang w:val="kk-KZ"/>
              </w:rPr>
              <w:t xml:space="preserve"> Қылмыстық саясаттың қазіргі заманғы мәселелерін зерттеуге арналған. Оқу барысында қылмыстық құқық бұзушлықтардың негізгі ұғымдары, санаттары, институттары, қылмытық құқық бұзушылық қатынастардың негізгі ережелері, мәні мен мазмұны; құқық қолдану практикасы – кәсіби қызметте қылмыстық құқық нормаларын заңды түрде дұрыс жүзеге асыру қабілетін қалыптастыру үшін негіз ретінде оқылатын болады.</w:t>
            </w:r>
          </w:p>
          <w:p w:rsidR="00FD0EA5" w:rsidRPr="00A823D1" w:rsidRDefault="00FD0EA5" w:rsidP="00FD0EA5">
            <w:pPr>
              <w:pStyle w:val="a4"/>
              <w:widowControl w:val="0"/>
              <w:spacing w:before="0" w:beforeAutospacing="0" w:after="0" w:afterAutospacing="0"/>
              <w:jc w:val="both"/>
              <w:rPr>
                <w:bCs/>
                <w:lang w:val="kk-KZ"/>
              </w:rPr>
            </w:pPr>
            <w:r w:rsidRPr="00A823D1">
              <w:rPr>
                <w:b/>
                <w:bCs/>
                <w:lang w:val="kk-KZ"/>
              </w:rPr>
              <w:t xml:space="preserve">Пәнді оқу нәтижесінде студенттер төмендегі мәселелерді қарастырады: </w:t>
            </w:r>
            <w:r w:rsidRPr="00A823D1">
              <w:rPr>
                <w:lang w:val="kk-KZ"/>
              </w:rPr>
              <w:t xml:space="preserve">қылмыстық заңнаманың теориясы мен практикасы; қылыстық құқықтық саясат тұжырымдамасы; </w:t>
            </w:r>
            <w:r w:rsidRPr="00A823D1">
              <w:rPr>
                <w:color w:val="000000"/>
                <w:lang w:val="kk-KZ"/>
              </w:rPr>
              <w:t>Қазақстан Республикасы қылмыстық заңнамасы, жалпыға бірдей танылған қағидаттар мен нормалар саласындағы халықаралық құқық саласындағы құқық-нормашығармашылық</w:t>
            </w:r>
          </w:p>
        </w:tc>
      </w:tr>
      <w:tr w:rsidR="00FD0EA5" w:rsidRPr="00A823D1" w:rsidTr="007B6653">
        <w:trPr>
          <w:trHeight w:val="275"/>
        </w:trPr>
        <w:tc>
          <w:tcPr>
            <w:tcW w:w="3402" w:type="dxa"/>
            <w:vMerge/>
          </w:tcPr>
          <w:p w:rsidR="00FD0EA5" w:rsidRPr="00A823D1" w:rsidRDefault="00FD0EA5" w:rsidP="00FD0EA5">
            <w:pPr>
              <w:rPr>
                <w:rFonts w:ascii="Times New Roman" w:hAnsi="Times New Roman"/>
                <w:sz w:val="24"/>
                <w:szCs w:val="24"/>
                <w:lang w:val="kk-KZ"/>
              </w:rPr>
            </w:pPr>
          </w:p>
        </w:tc>
        <w:tc>
          <w:tcPr>
            <w:tcW w:w="12333" w:type="dxa"/>
            <w:gridSpan w:val="5"/>
          </w:tcPr>
          <w:p w:rsidR="00FD0EA5" w:rsidRPr="00A823D1" w:rsidRDefault="00FD0EA5" w:rsidP="00FD0EA5">
            <w:pPr>
              <w:widowControl w:val="0"/>
              <w:jc w:val="both"/>
              <w:rPr>
                <w:rFonts w:ascii="Times New Roman" w:hAnsi="Times New Roman"/>
                <w:sz w:val="24"/>
                <w:szCs w:val="24"/>
                <w:lang w:val="kk-KZ" w:eastAsia="ru-RU"/>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К</w:t>
            </w:r>
            <w:r w:rsidRPr="00A823D1">
              <w:rPr>
                <w:rFonts w:ascii="Times New Roman" w:hAnsi="Times New Roman"/>
                <w:sz w:val="24"/>
                <w:szCs w:val="24"/>
                <w:lang w:eastAsia="ru-RU"/>
              </w:rPr>
              <w:t xml:space="preserve">урс посвящен изучению </w:t>
            </w:r>
            <w:r w:rsidRPr="00A823D1">
              <w:rPr>
                <w:rFonts w:ascii="Times New Roman" w:hAnsi="Times New Roman"/>
                <w:sz w:val="24"/>
                <w:szCs w:val="24"/>
                <w:lang w:val="kk-KZ" w:eastAsia="ru-RU"/>
              </w:rPr>
              <w:t>современных</w:t>
            </w:r>
            <w:r w:rsidRPr="00A823D1">
              <w:rPr>
                <w:rFonts w:ascii="Times New Roman" w:hAnsi="Times New Roman"/>
                <w:sz w:val="24"/>
                <w:szCs w:val="24"/>
                <w:lang w:eastAsia="ru-RU"/>
              </w:rPr>
              <w:t xml:space="preserve"> проблем уголовной политики</w:t>
            </w:r>
            <w:r w:rsidRPr="00A823D1">
              <w:rPr>
                <w:rFonts w:ascii="Times New Roman" w:hAnsi="Times New Roman"/>
                <w:sz w:val="24"/>
                <w:szCs w:val="24"/>
                <w:lang w:val="kk-KZ" w:eastAsia="ru-RU"/>
              </w:rPr>
              <w:t>.</w:t>
            </w:r>
            <w:r w:rsidRPr="00A823D1">
              <w:rPr>
                <w:rFonts w:ascii="Times New Roman" w:hAnsi="Times New Roman"/>
                <w:sz w:val="24"/>
                <w:szCs w:val="24"/>
                <w:lang w:eastAsia="ru-RU"/>
              </w:rPr>
              <w:t xml:space="preserve"> В рамках курса будут изучены основные положения, сущность и содержание</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основных понятий, категорий, институтов,</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правоотношений в рамках уголовного права; правоприменительную практику – как основу</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для формирования способности юридически</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грамотно реализовывать нормы уголо</w:t>
            </w:r>
            <w:r w:rsidRPr="00A823D1">
              <w:rPr>
                <w:rFonts w:ascii="Times New Roman" w:hAnsi="Times New Roman"/>
                <w:sz w:val="24"/>
                <w:szCs w:val="24"/>
              </w:rPr>
              <w:t>вного права в профессиональной деятельности</w:t>
            </w:r>
            <w:r w:rsidRPr="00A823D1">
              <w:rPr>
                <w:rFonts w:ascii="Times New Roman" w:hAnsi="Times New Roman"/>
                <w:sz w:val="24"/>
                <w:szCs w:val="24"/>
                <w:lang w:val="kk-KZ"/>
              </w:rPr>
              <w:t>.</w:t>
            </w:r>
            <w:r w:rsidRPr="00A823D1">
              <w:rPr>
                <w:rFonts w:ascii="Times New Roman" w:hAnsi="Times New Roman"/>
                <w:sz w:val="24"/>
                <w:szCs w:val="24"/>
              </w:rPr>
              <w:t xml:space="preserve"> </w:t>
            </w:r>
          </w:p>
          <w:p w:rsidR="00FD0EA5" w:rsidRPr="00A823D1" w:rsidRDefault="00FD0EA5" w:rsidP="00FD0EA5">
            <w:pPr>
              <w:rPr>
                <w:rFonts w:ascii="Times New Roman" w:hAnsi="Times New Roman"/>
                <w:sz w:val="24"/>
                <w:szCs w:val="24"/>
                <w:lang w:val="kk-KZ"/>
              </w:rPr>
            </w:pPr>
            <w:r w:rsidRPr="00A823D1">
              <w:rPr>
                <w:rFonts w:ascii="Times New Roman" w:hAnsi="Times New Roman"/>
                <w:b/>
                <w:sz w:val="24"/>
                <w:szCs w:val="24"/>
                <w:lang w:val="kk-KZ"/>
              </w:rPr>
              <w:t xml:space="preserve">При изучении дисциплины студенты будут изучать следующие аспекты: </w:t>
            </w:r>
            <w:r w:rsidRPr="00A823D1">
              <w:rPr>
                <w:rFonts w:ascii="Times New Roman" w:hAnsi="Times New Roman"/>
                <w:sz w:val="24"/>
                <w:szCs w:val="24"/>
              </w:rPr>
              <w:t>законодательство Р</w:t>
            </w:r>
            <w:r w:rsidRPr="00A823D1">
              <w:rPr>
                <w:rFonts w:ascii="Times New Roman" w:hAnsi="Times New Roman"/>
                <w:sz w:val="24"/>
                <w:szCs w:val="24"/>
                <w:lang w:val="kk-KZ"/>
              </w:rPr>
              <w:t>еспублики Казахстан</w:t>
            </w:r>
            <w:r w:rsidRPr="00A823D1">
              <w:rPr>
                <w:rFonts w:ascii="Times New Roman" w:hAnsi="Times New Roman"/>
                <w:sz w:val="24"/>
                <w:szCs w:val="24"/>
              </w:rPr>
              <w:t>,</w:t>
            </w:r>
            <w:r w:rsidRPr="00A823D1">
              <w:rPr>
                <w:rFonts w:ascii="Times New Roman" w:hAnsi="Times New Roman"/>
                <w:sz w:val="24"/>
                <w:szCs w:val="24"/>
                <w:lang w:val="kk-KZ"/>
              </w:rPr>
              <w:t xml:space="preserve"> </w:t>
            </w:r>
            <w:r w:rsidRPr="00A823D1">
              <w:rPr>
                <w:rFonts w:ascii="Times New Roman" w:hAnsi="Times New Roman"/>
                <w:sz w:val="24"/>
                <w:szCs w:val="24"/>
              </w:rPr>
              <w:t>общепризнанные принципы и нормы</w:t>
            </w:r>
            <w:r w:rsidRPr="00A823D1">
              <w:rPr>
                <w:rFonts w:ascii="Times New Roman" w:hAnsi="Times New Roman"/>
                <w:sz w:val="24"/>
                <w:szCs w:val="24"/>
                <w:lang w:val="kk-KZ"/>
              </w:rPr>
              <w:t xml:space="preserve"> </w:t>
            </w:r>
            <w:r w:rsidRPr="00A823D1">
              <w:rPr>
                <w:rFonts w:ascii="Times New Roman" w:hAnsi="Times New Roman"/>
                <w:sz w:val="24"/>
                <w:szCs w:val="24"/>
              </w:rPr>
              <w:t>международного права в области уголовного</w:t>
            </w:r>
            <w:r w:rsidRPr="00A823D1">
              <w:rPr>
                <w:rFonts w:ascii="Times New Roman" w:hAnsi="Times New Roman"/>
                <w:sz w:val="24"/>
                <w:szCs w:val="24"/>
                <w:lang w:val="kk-KZ"/>
              </w:rPr>
              <w:t xml:space="preserve"> </w:t>
            </w:r>
            <w:r w:rsidRPr="00A823D1">
              <w:rPr>
                <w:rFonts w:ascii="Times New Roman" w:hAnsi="Times New Roman"/>
                <w:sz w:val="24"/>
                <w:szCs w:val="24"/>
              </w:rPr>
              <w:t>права – как основу для нормотворческой</w:t>
            </w:r>
            <w:r w:rsidRPr="00A823D1">
              <w:rPr>
                <w:rFonts w:ascii="Times New Roman" w:hAnsi="Times New Roman"/>
                <w:sz w:val="24"/>
                <w:szCs w:val="24"/>
                <w:lang w:val="kk-KZ"/>
              </w:rPr>
              <w:t xml:space="preserve"> </w:t>
            </w:r>
            <w:r w:rsidRPr="00A823D1">
              <w:rPr>
                <w:rFonts w:ascii="Times New Roman" w:hAnsi="Times New Roman"/>
                <w:sz w:val="24"/>
                <w:szCs w:val="24"/>
              </w:rPr>
              <w:t>деятельности;</w:t>
            </w:r>
          </w:p>
        </w:tc>
      </w:tr>
      <w:tr w:rsidR="00FD0EA5" w:rsidRPr="004A0C01" w:rsidTr="007B6653">
        <w:trPr>
          <w:trHeight w:val="275"/>
        </w:trPr>
        <w:tc>
          <w:tcPr>
            <w:tcW w:w="3402" w:type="dxa"/>
            <w:vMerge/>
          </w:tcPr>
          <w:p w:rsidR="00FD0EA5" w:rsidRPr="00A823D1" w:rsidRDefault="00FD0EA5" w:rsidP="00FD0EA5">
            <w:pPr>
              <w:rPr>
                <w:rFonts w:ascii="Times New Roman" w:hAnsi="Times New Roman"/>
                <w:sz w:val="24"/>
                <w:szCs w:val="24"/>
                <w:lang w:val="kk-KZ"/>
              </w:rPr>
            </w:pPr>
          </w:p>
        </w:tc>
        <w:tc>
          <w:tcPr>
            <w:tcW w:w="12333" w:type="dxa"/>
            <w:gridSpan w:val="5"/>
          </w:tcPr>
          <w:p w:rsidR="00FD0EA5" w:rsidRPr="00A823D1" w:rsidRDefault="00FD0EA5" w:rsidP="00FD0EA5">
            <w:pPr>
              <w:widowControl w:val="0"/>
              <w:jc w:val="both"/>
              <w:rPr>
                <w:rFonts w:ascii="Times New Roman" w:hAnsi="Times New Roman"/>
                <w:sz w:val="24"/>
                <w:szCs w:val="24"/>
                <w:highlight w:val="yellow"/>
                <w:lang w:val="kk-KZ" w:eastAsia="ru-RU"/>
              </w:rPr>
            </w:pPr>
            <w:r w:rsidRPr="00A823D1">
              <w:rPr>
                <w:rFonts w:ascii="Times New Roman" w:hAnsi="Times New Roman"/>
                <w:b/>
                <w:bCs/>
                <w:sz w:val="24"/>
                <w:szCs w:val="24"/>
                <w:lang w:val="en-US" w:eastAsia="ru-RU"/>
              </w:rPr>
              <w:t>Assignment of discipline</w:t>
            </w:r>
            <w:r w:rsidRPr="00A823D1">
              <w:rPr>
                <w:rFonts w:ascii="Times New Roman" w:hAnsi="Times New Roman"/>
                <w:sz w:val="24"/>
                <w:szCs w:val="24"/>
                <w:lang w:val="en-US" w:eastAsia="ru-RU"/>
              </w:rPr>
              <w:t>. The course is devoted to the study of modern problems of criminal policy. The course will study the main provisions, essence and content of the main concepts, categories, institutions, legal relations in the framework of criminal law; law enforcement practice-as a basis for the formation of the ability to legally competently implement the norms of criminal law in professional activities.</w:t>
            </w:r>
          </w:p>
          <w:p w:rsidR="00FD0EA5" w:rsidRPr="00A823D1" w:rsidRDefault="00FD0EA5" w:rsidP="00FD0EA5">
            <w:pPr>
              <w:rPr>
                <w:rFonts w:ascii="Times New Roman" w:hAnsi="Times New Roman"/>
                <w:sz w:val="24"/>
                <w:szCs w:val="24"/>
                <w:lang w:val="en-US"/>
              </w:rPr>
            </w:pPr>
            <w:r w:rsidRPr="00A823D1">
              <w:rPr>
                <w:rFonts w:ascii="Times New Roman" w:hAnsi="Times New Roman"/>
                <w:b/>
                <w:bCs/>
                <w:sz w:val="24"/>
                <w:szCs w:val="24"/>
                <w:lang w:val="en-US"/>
              </w:rPr>
              <w:t xml:space="preserve">During the study of the discipline students will learn following aspects:  </w:t>
            </w:r>
            <w:r w:rsidRPr="00A823D1">
              <w:rPr>
                <w:rFonts w:ascii="Times New Roman" w:hAnsi="Times New Roman"/>
                <w:bCs/>
                <w:sz w:val="24"/>
                <w:szCs w:val="24"/>
                <w:lang w:val="en-US"/>
              </w:rPr>
              <w:t>the legislation of the Republic of Kazakhstan, generally recognized principles and norms of international law in the field of criminal law-as a basis for rule-making activities;</w:t>
            </w:r>
          </w:p>
        </w:tc>
      </w:tr>
      <w:tr w:rsidR="00864425" w:rsidRPr="00A823D1" w:rsidTr="007B6653">
        <w:trPr>
          <w:trHeight w:val="275"/>
        </w:trPr>
        <w:tc>
          <w:tcPr>
            <w:tcW w:w="3402" w:type="dxa"/>
          </w:tcPr>
          <w:p w:rsidR="00864425" w:rsidRPr="00A823D1" w:rsidRDefault="00864425" w:rsidP="00864425">
            <w:pPr>
              <w:widowControl w:val="0"/>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bCs/>
                <w:sz w:val="24"/>
                <w:szCs w:val="24"/>
                <w:lang w:val="en-US"/>
              </w:rPr>
              <w:t xml:space="preserve"> </w:t>
            </w:r>
            <w:r w:rsidRPr="00A823D1">
              <w:rPr>
                <w:rFonts w:ascii="Times New Roman" w:hAnsi="Times New Roman"/>
                <w:sz w:val="24"/>
                <w:szCs w:val="24"/>
                <w:lang w:val="en-US"/>
              </w:rPr>
              <w:t>KP</w:t>
            </w:r>
            <w:r w:rsidRPr="00A823D1">
              <w:rPr>
                <w:rFonts w:ascii="Times New Roman" w:hAnsi="Times New Roman"/>
                <w:sz w:val="24"/>
                <w:szCs w:val="24"/>
              </w:rPr>
              <w:t xml:space="preserve"> 120</w:t>
            </w:r>
            <w:r w:rsidRPr="00A823D1">
              <w:rPr>
                <w:rFonts w:ascii="Times New Roman" w:hAnsi="Times New Roman"/>
                <w:sz w:val="24"/>
                <w:szCs w:val="24"/>
                <w:lang w:val="kk-KZ"/>
              </w:rPr>
              <w:t>5</w:t>
            </w:r>
          </w:p>
        </w:tc>
        <w:tc>
          <w:tcPr>
            <w:tcW w:w="12333" w:type="dxa"/>
            <w:gridSpan w:val="5"/>
          </w:tcPr>
          <w:p w:rsidR="00864425" w:rsidRPr="00A823D1" w:rsidRDefault="00864425" w:rsidP="00864425">
            <w:pPr>
              <w:ind w:left="113" w:right="113"/>
              <w:jc w:val="both"/>
              <w:rPr>
                <w:rFonts w:ascii="Times New Roman" w:hAnsi="Times New Roman"/>
                <w:b/>
                <w:sz w:val="24"/>
                <w:szCs w:val="24"/>
                <w:lang w:val="kk-KZ" w:eastAsia="ru-RU"/>
              </w:rPr>
            </w:pPr>
            <w:r w:rsidRPr="00A823D1">
              <w:rPr>
                <w:rFonts w:ascii="Times New Roman" w:hAnsi="Times New Roman"/>
                <w:b/>
                <w:sz w:val="24"/>
                <w:szCs w:val="24"/>
                <w:lang w:val="kk-KZ"/>
              </w:rPr>
              <w:t xml:space="preserve">Конституциялық құқық / Конституционное право / Constitutional law </w:t>
            </w:r>
          </w:p>
        </w:tc>
      </w:tr>
      <w:tr w:rsidR="006D576F" w:rsidRPr="00A823D1" w:rsidTr="00852DB6">
        <w:trPr>
          <w:trHeight w:val="2274"/>
        </w:trPr>
        <w:tc>
          <w:tcPr>
            <w:tcW w:w="3402" w:type="dxa"/>
          </w:tcPr>
          <w:p w:rsidR="006D576F" w:rsidRPr="00A823D1" w:rsidRDefault="006D576F" w:rsidP="006D576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3261" w:type="dxa"/>
          </w:tcPr>
          <w:p w:rsidR="006D576F" w:rsidRPr="00A823D1" w:rsidRDefault="006D576F" w:rsidP="006D576F">
            <w:pPr>
              <w:rPr>
                <w:rFonts w:ascii="Times New Roman" w:hAnsi="Times New Roman"/>
                <w:sz w:val="24"/>
                <w:szCs w:val="24"/>
                <w:lang w:val="kk-KZ"/>
              </w:rPr>
            </w:pPr>
            <w:r w:rsidRPr="00A823D1">
              <w:rPr>
                <w:rFonts w:ascii="Times New Roman" w:hAnsi="Times New Roman"/>
                <w:sz w:val="24"/>
                <w:szCs w:val="24"/>
                <w:lang w:val="kk-KZ"/>
              </w:rPr>
              <w:t>Мемлекет және құқық теориясы/ Теория государства и права/</w:t>
            </w:r>
            <w:r w:rsidRPr="00A823D1">
              <w:rPr>
                <w:rFonts w:ascii="Times New Roman" w:hAnsi="Times New Roman"/>
                <w:sz w:val="24"/>
                <w:szCs w:val="24"/>
              </w:rPr>
              <w:t xml:space="preserve"> </w:t>
            </w:r>
            <w:r w:rsidRPr="00A823D1">
              <w:rPr>
                <w:rFonts w:ascii="Times New Roman" w:hAnsi="Times New Roman"/>
                <w:sz w:val="24"/>
                <w:szCs w:val="24"/>
                <w:lang w:val="en-US"/>
              </w:rPr>
              <w:t>Theory</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State</w:t>
            </w:r>
            <w:r w:rsidRPr="00A823D1">
              <w:rPr>
                <w:rFonts w:ascii="Times New Roman" w:hAnsi="Times New Roman"/>
                <w:sz w:val="24"/>
                <w:szCs w:val="24"/>
              </w:rPr>
              <w:t xml:space="preserve"> </w:t>
            </w:r>
            <w:r w:rsidRPr="00A823D1">
              <w:rPr>
                <w:rFonts w:ascii="Times New Roman" w:hAnsi="Times New Roman"/>
                <w:sz w:val="24"/>
                <w:szCs w:val="24"/>
                <w:lang w:val="en-US"/>
              </w:rPr>
              <w:t>and</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w:t>
            </w:r>
          </w:p>
          <w:p w:rsidR="006D576F" w:rsidRPr="00A823D1" w:rsidRDefault="006D576F" w:rsidP="006D576F">
            <w:pPr>
              <w:rPr>
                <w:rFonts w:ascii="Times New Roman" w:hAnsi="Times New Roman"/>
                <w:sz w:val="24"/>
                <w:szCs w:val="24"/>
                <w:lang w:val="kk-KZ"/>
              </w:rPr>
            </w:pPr>
            <w:r w:rsidRPr="00A823D1">
              <w:rPr>
                <w:rFonts w:ascii="Times New Roman" w:hAnsi="Times New Roman"/>
                <w:sz w:val="24"/>
                <w:szCs w:val="24"/>
                <w:lang w:val="kk-KZ"/>
              </w:rPr>
              <w:t>Мемлекет және құқық тарихы /</w:t>
            </w:r>
          </w:p>
          <w:p w:rsidR="006D576F" w:rsidRPr="00A823D1" w:rsidRDefault="006D576F" w:rsidP="006D576F">
            <w:pPr>
              <w:rPr>
                <w:rFonts w:ascii="Times New Roman" w:hAnsi="Times New Roman"/>
                <w:sz w:val="24"/>
                <w:szCs w:val="24"/>
                <w:lang w:val="kk-KZ"/>
              </w:rPr>
            </w:pPr>
            <w:r w:rsidRPr="00A823D1">
              <w:rPr>
                <w:rFonts w:ascii="Times New Roman" w:hAnsi="Times New Roman"/>
                <w:sz w:val="24"/>
                <w:szCs w:val="24"/>
                <w:lang w:val="kk-KZ"/>
              </w:rPr>
              <w:t>История государства и права / History of the State and Law</w:t>
            </w:r>
          </w:p>
        </w:tc>
        <w:tc>
          <w:tcPr>
            <w:tcW w:w="2976" w:type="dxa"/>
            <w:gridSpan w:val="2"/>
          </w:tcPr>
          <w:p w:rsidR="006D576F" w:rsidRPr="00A823D1" w:rsidRDefault="006D576F" w:rsidP="006D576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6096" w:type="dxa"/>
            <w:gridSpan w:val="2"/>
          </w:tcPr>
          <w:p w:rsidR="006D576F" w:rsidRPr="00A823D1" w:rsidRDefault="006D576F" w:rsidP="006D576F">
            <w:pPr>
              <w:rPr>
                <w:rFonts w:ascii="Times New Roman" w:hAnsi="Times New Roman"/>
                <w:sz w:val="24"/>
                <w:szCs w:val="24"/>
                <w:lang w:val="kk-KZ"/>
              </w:rPr>
            </w:pPr>
            <w:r w:rsidRPr="00A823D1">
              <w:rPr>
                <w:rFonts w:ascii="Times New Roman" w:hAnsi="Times New Roman"/>
                <w:sz w:val="24"/>
                <w:szCs w:val="24"/>
                <w:lang w:val="kk-KZ"/>
              </w:rPr>
              <w:t xml:space="preserve">Әкімшілік құқық/ Административное право / Administrative Law, Кибер қауіпсіздікті құқықтық реттеу/ Правовое регулирование кибер безопасности/ The legal regulation of cyber security, Әкімшілік жауаптылық/ Административная ответственность/ Administrative responsibility, Ақпараттық құқық/ Информационное право/ Information law, ҚР мемлекеттік қызмет/ Государственная служба в РК/ Public service in the Republic of Kazakhstan, Муниципалдық құқық / Муниципальное право / Municipal Law </w:t>
            </w:r>
          </w:p>
        </w:tc>
      </w:tr>
      <w:tr w:rsidR="00864425" w:rsidRPr="00A823D1" w:rsidTr="00852DB6">
        <w:trPr>
          <w:trHeight w:val="275"/>
        </w:trPr>
        <w:tc>
          <w:tcPr>
            <w:tcW w:w="3402" w:type="dxa"/>
          </w:tcPr>
          <w:p w:rsidR="00864425" w:rsidRPr="00A823D1" w:rsidRDefault="00864425" w:rsidP="00864425">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261" w:type="dxa"/>
          </w:tcPr>
          <w:p w:rsidR="00864425" w:rsidRPr="00A823D1" w:rsidRDefault="006D576F" w:rsidP="00864425">
            <w:pPr>
              <w:rPr>
                <w:rFonts w:ascii="Times New Roman" w:hAnsi="Times New Roman"/>
                <w:sz w:val="24"/>
                <w:szCs w:val="24"/>
                <w:lang w:val="kk-KZ"/>
              </w:rPr>
            </w:pPr>
            <w:r w:rsidRPr="00A823D1">
              <w:rPr>
                <w:rFonts w:ascii="Times New Roman" w:hAnsi="Times New Roman"/>
                <w:sz w:val="24"/>
                <w:szCs w:val="24"/>
                <w:lang w:val="kk-KZ"/>
              </w:rPr>
              <w:t>5</w:t>
            </w:r>
          </w:p>
        </w:tc>
        <w:tc>
          <w:tcPr>
            <w:tcW w:w="2976" w:type="dxa"/>
            <w:gridSpan w:val="2"/>
          </w:tcPr>
          <w:p w:rsidR="00864425" w:rsidRPr="00A823D1" w:rsidRDefault="006D576F" w:rsidP="00864425">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6096" w:type="dxa"/>
            <w:gridSpan w:val="2"/>
          </w:tcPr>
          <w:p w:rsidR="00864425" w:rsidRPr="00A823D1" w:rsidRDefault="006D576F" w:rsidP="00864425">
            <w:pPr>
              <w:rPr>
                <w:rFonts w:ascii="Times New Roman" w:hAnsi="Times New Roman"/>
                <w:sz w:val="24"/>
                <w:szCs w:val="24"/>
                <w:lang w:val="kk-KZ"/>
              </w:rPr>
            </w:pPr>
            <w:r w:rsidRPr="00A823D1">
              <w:rPr>
                <w:rFonts w:ascii="Times New Roman" w:hAnsi="Times New Roman"/>
                <w:sz w:val="24"/>
                <w:szCs w:val="24"/>
                <w:lang w:val="kk-KZ"/>
              </w:rPr>
              <w:t>2</w:t>
            </w:r>
          </w:p>
        </w:tc>
      </w:tr>
      <w:tr w:rsidR="00864425" w:rsidRPr="004A0C01" w:rsidTr="007B6653">
        <w:trPr>
          <w:trHeight w:val="275"/>
        </w:trPr>
        <w:tc>
          <w:tcPr>
            <w:tcW w:w="3402" w:type="dxa"/>
            <w:vMerge w:val="restart"/>
          </w:tcPr>
          <w:p w:rsidR="00864425" w:rsidRPr="00A823D1" w:rsidRDefault="00864425" w:rsidP="00864425">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864425" w:rsidRPr="00A823D1" w:rsidRDefault="00864425" w:rsidP="00864425">
            <w:pPr>
              <w:shd w:val="clear" w:color="auto" w:fill="FFFFFF"/>
              <w:ind w:right="40"/>
              <w:rPr>
                <w:rFonts w:ascii="Times New Roman" w:hAnsi="Times New Roman"/>
                <w:b/>
                <w:sz w:val="24"/>
                <w:szCs w:val="24"/>
              </w:rPr>
            </w:pPr>
            <w:r w:rsidRPr="00A823D1">
              <w:rPr>
                <w:rFonts w:ascii="Times New Roman" w:hAnsi="Times New Roman"/>
                <w:sz w:val="24"/>
                <w:szCs w:val="24"/>
              </w:rPr>
              <w:tab/>
            </w:r>
          </w:p>
          <w:p w:rsidR="00864425" w:rsidRPr="00A823D1" w:rsidRDefault="00864425" w:rsidP="00864425">
            <w:pPr>
              <w:shd w:val="clear" w:color="auto" w:fill="FFFFFF"/>
              <w:ind w:right="40"/>
              <w:rPr>
                <w:rFonts w:ascii="Times New Roman" w:hAnsi="Times New Roman"/>
                <w:b/>
                <w:sz w:val="24"/>
                <w:szCs w:val="24"/>
              </w:rPr>
            </w:pPr>
          </w:p>
          <w:p w:rsidR="00864425" w:rsidRPr="00A823D1" w:rsidRDefault="00864425" w:rsidP="00864425">
            <w:pPr>
              <w:shd w:val="clear" w:color="auto" w:fill="FFFFFF"/>
              <w:ind w:right="40"/>
              <w:rPr>
                <w:rFonts w:ascii="Times New Roman" w:hAnsi="Times New Roman"/>
                <w:b/>
                <w:sz w:val="24"/>
                <w:szCs w:val="24"/>
              </w:rPr>
            </w:pPr>
          </w:p>
          <w:p w:rsidR="00864425" w:rsidRPr="00A823D1" w:rsidRDefault="00864425" w:rsidP="00864425">
            <w:pPr>
              <w:tabs>
                <w:tab w:val="left" w:pos="960"/>
              </w:tabs>
              <w:rPr>
                <w:rFonts w:ascii="Times New Roman" w:hAnsi="Times New Roman"/>
                <w:sz w:val="24"/>
                <w:szCs w:val="24"/>
              </w:rPr>
            </w:pPr>
          </w:p>
        </w:tc>
        <w:tc>
          <w:tcPr>
            <w:tcW w:w="12333" w:type="dxa"/>
            <w:gridSpan w:val="5"/>
          </w:tcPr>
          <w:p w:rsidR="00864425" w:rsidRPr="00A823D1" w:rsidRDefault="00864425" w:rsidP="00864425">
            <w:pPr>
              <w:jc w:val="both"/>
              <w:rPr>
                <w:rFonts w:ascii="Times New Roman" w:hAnsi="Times New Roman"/>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xml:space="preserve"> Әртүрлі практикалық жағдайларды шешу үшін конституциялық-құқықтық нормаларды қолдану, конституциялық-құқықтық заңнаманы талдау, оны дамыту бойынша қорытынды жасау және өз көзқарасын негіздеу қабілеттігін қалыптастыру.</w:t>
            </w:r>
          </w:p>
          <w:p w:rsidR="00864425" w:rsidRPr="00A823D1" w:rsidRDefault="00864425" w:rsidP="00864425">
            <w:pPr>
              <w:widowControl w:val="0"/>
              <w:jc w:val="both"/>
              <w:rPr>
                <w:rFonts w:ascii="Times New Roman" w:hAnsi="Times New Roman"/>
                <w:iCs/>
                <w:sz w:val="24"/>
                <w:szCs w:val="24"/>
                <w:lang w:val="kk-KZ" w:eastAsia="ru-RU"/>
              </w:rPr>
            </w:pPr>
            <w:r w:rsidRPr="00A823D1">
              <w:rPr>
                <w:rFonts w:ascii="Times New Roman" w:hAnsi="Times New Roman"/>
                <w:iCs/>
                <w:sz w:val="24"/>
                <w:szCs w:val="24"/>
                <w:lang w:val="kk-KZ" w:eastAsia="ru-RU"/>
              </w:rPr>
              <w:t>Пәнді оқу нәтижесінде студент мынадай қабілеттерге ие болады:</w:t>
            </w:r>
          </w:p>
          <w:p w:rsidR="00864425" w:rsidRPr="00A823D1" w:rsidRDefault="00864425" w:rsidP="00864425">
            <w:pPr>
              <w:pStyle w:val="a8"/>
              <w:widowControl w:val="0"/>
              <w:numPr>
                <w:ilvl w:val="0"/>
                <w:numId w:val="6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конституциялық құқықтың ұғымдары мен категорияларын меңгергендігін көрсету; конституциялық құқықтың негізгі институттарына кешенді талдауды жүзеге асыру;</w:t>
            </w:r>
          </w:p>
          <w:p w:rsidR="00864425" w:rsidRPr="00A823D1" w:rsidRDefault="00864425" w:rsidP="00864425">
            <w:pPr>
              <w:pStyle w:val="a8"/>
              <w:widowControl w:val="0"/>
              <w:numPr>
                <w:ilvl w:val="0"/>
                <w:numId w:val="6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Конституцияның және конституциялық заңнама нормаларын қолдану;</w:t>
            </w:r>
          </w:p>
          <w:p w:rsidR="00864425" w:rsidRPr="00A823D1" w:rsidRDefault="00864425" w:rsidP="00864425">
            <w:pPr>
              <w:pStyle w:val="a8"/>
              <w:widowControl w:val="0"/>
              <w:numPr>
                <w:ilvl w:val="0"/>
                <w:numId w:val="6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Конституция нормаларын ұғыну және оларға дұрыс түсіндірме беру;</w:t>
            </w:r>
          </w:p>
          <w:p w:rsidR="00864425" w:rsidRPr="00A823D1" w:rsidRDefault="00864425" w:rsidP="00864425">
            <w:pPr>
              <w:pStyle w:val="a8"/>
              <w:widowControl w:val="0"/>
              <w:numPr>
                <w:ilvl w:val="0"/>
                <w:numId w:val="6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заң шығару процесінің сатылары мен сайлау процесінің кезеңдерін, Қазақстан Республикасының азаматтығына қабылдау және тоқтату тәртібі мен шарттарын талдау;</w:t>
            </w:r>
          </w:p>
          <w:p w:rsidR="00864425" w:rsidRPr="00A823D1" w:rsidRDefault="00864425" w:rsidP="00864425">
            <w:pPr>
              <w:pStyle w:val="a8"/>
              <w:widowControl w:val="0"/>
              <w:numPr>
                <w:ilvl w:val="0"/>
                <w:numId w:val="65"/>
              </w:numPr>
              <w:spacing w:line="240" w:lineRule="auto"/>
              <w:jc w:val="both"/>
              <w:rPr>
                <w:rFonts w:ascii="Times New Roman" w:hAnsi="Times New Roman"/>
                <w:iCs/>
                <w:sz w:val="24"/>
                <w:szCs w:val="24"/>
                <w:lang w:val="kk-KZ" w:eastAsia="ru-RU"/>
              </w:rPr>
            </w:pPr>
            <w:r w:rsidRPr="00A823D1">
              <w:rPr>
                <w:rFonts w:ascii="Times New Roman" w:hAnsi="Times New Roman"/>
                <w:sz w:val="24"/>
                <w:szCs w:val="24"/>
                <w:lang w:val="kk-KZ"/>
              </w:rPr>
              <w:t>әкімшілік-аумақтық бірліктердің ерекшеліктеріне қатысты жергілікті өзін-өзі басқаруды дамытудың ең тиімді моделін таңдау</w:t>
            </w:r>
          </w:p>
        </w:tc>
      </w:tr>
      <w:tr w:rsidR="00864425" w:rsidRPr="00A823D1" w:rsidTr="00226483">
        <w:trPr>
          <w:trHeight w:val="275"/>
        </w:trPr>
        <w:tc>
          <w:tcPr>
            <w:tcW w:w="3402" w:type="dxa"/>
            <w:vMerge/>
            <w:vAlign w:val="center"/>
          </w:tcPr>
          <w:p w:rsidR="00864425" w:rsidRPr="00A823D1" w:rsidRDefault="00864425" w:rsidP="00864425">
            <w:pPr>
              <w:rPr>
                <w:rFonts w:ascii="Times New Roman" w:hAnsi="Times New Roman"/>
                <w:sz w:val="24"/>
                <w:szCs w:val="24"/>
                <w:lang w:val="kk-KZ"/>
              </w:rPr>
            </w:pPr>
          </w:p>
        </w:tc>
        <w:tc>
          <w:tcPr>
            <w:tcW w:w="12333" w:type="dxa"/>
            <w:gridSpan w:val="5"/>
          </w:tcPr>
          <w:p w:rsidR="00864425" w:rsidRPr="00A823D1" w:rsidRDefault="00864425" w:rsidP="00864425">
            <w:pPr>
              <w:pStyle w:val="ae"/>
              <w:spacing w:after="0" w:line="240" w:lineRule="auto"/>
              <w:ind w:left="0"/>
              <w:jc w:val="both"/>
              <w:rPr>
                <w:rFonts w:ascii="Times New Roman" w:hAnsi="Times New Roman" w:cs="Times New Roman"/>
                <w:sz w:val="24"/>
                <w:szCs w:val="24"/>
              </w:rPr>
            </w:pPr>
            <w:r w:rsidRPr="00A823D1">
              <w:rPr>
                <w:rFonts w:ascii="Times New Roman" w:hAnsi="Times New Roman" w:cs="Times New Roman"/>
                <w:b/>
                <w:sz w:val="24"/>
                <w:szCs w:val="24"/>
                <w:lang w:val="kk-KZ"/>
              </w:rPr>
              <w:t xml:space="preserve"> Цель дисциплины:</w:t>
            </w:r>
            <w:r w:rsidRPr="00A823D1">
              <w:rPr>
                <w:rFonts w:ascii="Times New Roman" w:hAnsi="Times New Roman" w:cs="Times New Roman"/>
                <w:sz w:val="24"/>
                <w:szCs w:val="24"/>
                <w:lang w:val="kk-KZ"/>
              </w:rPr>
              <w:t xml:space="preserve"> С</w:t>
            </w:r>
            <w:r w:rsidRPr="00A823D1">
              <w:rPr>
                <w:rFonts w:ascii="Times New Roman" w:hAnsi="Times New Roman" w:cs="Times New Roman"/>
                <w:sz w:val="24"/>
                <w:szCs w:val="24"/>
              </w:rPr>
              <w:t>формировать способности применять конституционно-правовые нормы для решения разнообразных практических ситуаций, анализировать, делать выводы и обосновывать свою точку зрения по развитию конституционно-правового законодательства.</w:t>
            </w:r>
          </w:p>
          <w:p w:rsidR="00864425" w:rsidRPr="00A823D1" w:rsidRDefault="00864425" w:rsidP="00864425">
            <w:pPr>
              <w:pStyle w:val="ae"/>
              <w:spacing w:after="0" w:line="240" w:lineRule="auto"/>
              <w:ind w:left="0"/>
              <w:jc w:val="both"/>
              <w:outlineLvl w:val="0"/>
              <w:rPr>
                <w:rFonts w:ascii="Times New Roman" w:hAnsi="Times New Roman" w:cs="Times New Roman"/>
                <w:sz w:val="24"/>
                <w:szCs w:val="24"/>
                <w:lang w:val="kk-KZ"/>
              </w:rPr>
            </w:pPr>
            <w:r w:rsidRPr="00A823D1">
              <w:rPr>
                <w:rFonts w:ascii="Times New Roman" w:hAnsi="Times New Roman" w:cs="Times New Roman"/>
                <w:sz w:val="24"/>
                <w:szCs w:val="24"/>
              </w:rPr>
              <w:t xml:space="preserve">В ходе изучения </w:t>
            </w:r>
            <w:r w:rsidRPr="00A823D1">
              <w:rPr>
                <w:rFonts w:ascii="Times New Roman" w:hAnsi="Times New Roman" w:cs="Times New Roman"/>
                <w:sz w:val="24"/>
                <w:szCs w:val="24"/>
                <w:lang w:val="kk-KZ"/>
              </w:rPr>
              <w:t>дисциплины</w:t>
            </w:r>
            <w:r w:rsidRPr="00A823D1">
              <w:rPr>
                <w:rFonts w:ascii="Times New Roman" w:hAnsi="Times New Roman" w:cs="Times New Roman"/>
                <w:sz w:val="24"/>
                <w:szCs w:val="24"/>
              </w:rPr>
              <w:t xml:space="preserve"> </w:t>
            </w:r>
            <w:r w:rsidRPr="00A823D1">
              <w:rPr>
                <w:rFonts w:ascii="Times New Roman" w:hAnsi="Times New Roman" w:cs="Times New Roman"/>
                <w:sz w:val="24"/>
                <w:szCs w:val="24"/>
                <w:lang w:val="kk-KZ"/>
              </w:rPr>
              <w:t>с</w:t>
            </w:r>
            <w:r w:rsidRPr="00A823D1">
              <w:rPr>
                <w:rStyle w:val="shorttext"/>
                <w:rFonts w:ascii="Times New Roman" w:hAnsi="Times New Roman"/>
                <w:sz w:val="24"/>
                <w:szCs w:val="24"/>
                <w:lang w:val="kk-KZ"/>
              </w:rPr>
              <w:t>формировать у студентов способности:</w:t>
            </w:r>
          </w:p>
          <w:p w:rsidR="00864425" w:rsidRPr="00A37314" w:rsidRDefault="00864425" w:rsidP="00864425">
            <w:pPr>
              <w:pStyle w:val="a8"/>
              <w:numPr>
                <w:ilvl w:val="0"/>
                <w:numId w:val="66"/>
              </w:numPr>
              <w:tabs>
                <w:tab w:val="left" w:pos="317"/>
              </w:tabs>
              <w:spacing w:line="240" w:lineRule="auto"/>
              <w:jc w:val="both"/>
              <w:rPr>
                <w:rFonts w:ascii="Times New Roman" w:hAnsi="Times New Roman"/>
                <w:sz w:val="24"/>
                <w:szCs w:val="24"/>
                <w:highlight w:val="yellow"/>
                <w:u w:val="single"/>
                <w:lang w:eastAsia="ru-RU"/>
              </w:rPr>
            </w:pPr>
            <w:r w:rsidRPr="00A37314">
              <w:rPr>
                <w:rFonts w:ascii="Times New Roman" w:hAnsi="Times New Roman"/>
                <w:sz w:val="24"/>
                <w:szCs w:val="24"/>
                <w:highlight w:val="yellow"/>
                <w:u w:val="single"/>
                <w:lang w:eastAsia="ru-RU"/>
              </w:rPr>
              <w:t xml:space="preserve">демонстрировать </w:t>
            </w:r>
            <w:r w:rsidRPr="00A37314">
              <w:rPr>
                <w:rFonts w:ascii="Times New Roman" w:hAnsi="Times New Roman"/>
                <w:sz w:val="24"/>
                <w:szCs w:val="24"/>
                <w:highlight w:val="yellow"/>
                <w:u w:val="single"/>
                <w:lang w:val="kk-KZ"/>
              </w:rPr>
              <w:t xml:space="preserve">владение </w:t>
            </w:r>
            <w:r w:rsidRPr="00A37314">
              <w:rPr>
                <w:rFonts w:ascii="Times New Roman" w:hAnsi="Times New Roman"/>
                <w:sz w:val="24"/>
                <w:szCs w:val="24"/>
                <w:highlight w:val="yellow"/>
                <w:u w:val="single"/>
                <w:lang w:eastAsia="ru-RU"/>
              </w:rPr>
              <w:t xml:space="preserve">понятиями и категориями </w:t>
            </w:r>
            <w:r w:rsidRPr="00A37314">
              <w:rPr>
                <w:rFonts w:ascii="Times New Roman" w:hAnsi="Times New Roman"/>
                <w:sz w:val="24"/>
                <w:szCs w:val="24"/>
                <w:highlight w:val="yellow"/>
                <w:u w:val="single"/>
                <w:lang w:val="kk-KZ"/>
              </w:rPr>
              <w:t xml:space="preserve">конституционного </w:t>
            </w:r>
            <w:r w:rsidRPr="00A37314">
              <w:rPr>
                <w:rFonts w:ascii="Times New Roman" w:hAnsi="Times New Roman"/>
                <w:sz w:val="24"/>
                <w:szCs w:val="24"/>
                <w:highlight w:val="yellow"/>
                <w:u w:val="single"/>
                <w:lang w:eastAsia="ru-RU"/>
              </w:rPr>
              <w:t>права;</w:t>
            </w:r>
            <w:r w:rsidRPr="00A37314">
              <w:rPr>
                <w:rFonts w:ascii="Times New Roman" w:hAnsi="Times New Roman"/>
                <w:sz w:val="24"/>
                <w:szCs w:val="24"/>
                <w:highlight w:val="yellow"/>
                <w:u w:val="single"/>
                <w:lang w:val="kk-KZ"/>
              </w:rPr>
              <w:t xml:space="preserve"> </w:t>
            </w:r>
            <w:r w:rsidRPr="00A37314">
              <w:rPr>
                <w:rFonts w:ascii="Times New Roman" w:hAnsi="Times New Roman"/>
                <w:sz w:val="24"/>
                <w:szCs w:val="24"/>
                <w:highlight w:val="yellow"/>
                <w:u w:val="single"/>
              </w:rPr>
              <w:t xml:space="preserve">осуществлять комплексный анализ основных институтов </w:t>
            </w:r>
            <w:r w:rsidRPr="00A37314">
              <w:rPr>
                <w:rFonts w:ascii="Times New Roman" w:hAnsi="Times New Roman"/>
                <w:sz w:val="24"/>
                <w:szCs w:val="24"/>
                <w:highlight w:val="yellow"/>
                <w:u w:val="single"/>
                <w:lang w:val="kk-KZ"/>
              </w:rPr>
              <w:t xml:space="preserve">конституционного </w:t>
            </w:r>
            <w:r w:rsidRPr="00A37314">
              <w:rPr>
                <w:rFonts w:ascii="Times New Roman" w:hAnsi="Times New Roman"/>
                <w:sz w:val="24"/>
                <w:szCs w:val="24"/>
                <w:highlight w:val="yellow"/>
                <w:u w:val="single"/>
              </w:rPr>
              <w:t>права;</w:t>
            </w:r>
          </w:p>
          <w:p w:rsidR="00864425" w:rsidRPr="00A37314" w:rsidRDefault="00864425" w:rsidP="00864425">
            <w:pPr>
              <w:pStyle w:val="a8"/>
              <w:numPr>
                <w:ilvl w:val="0"/>
                <w:numId w:val="66"/>
              </w:numPr>
              <w:tabs>
                <w:tab w:val="left" w:pos="3240"/>
                <w:tab w:val="left" w:pos="3390"/>
                <w:tab w:val="left" w:pos="3705"/>
              </w:tabs>
              <w:spacing w:line="240" w:lineRule="auto"/>
              <w:rPr>
                <w:rFonts w:ascii="Times New Roman" w:hAnsi="Times New Roman"/>
                <w:sz w:val="24"/>
                <w:szCs w:val="24"/>
                <w:highlight w:val="yellow"/>
                <w:u w:val="single"/>
              </w:rPr>
            </w:pPr>
            <w:r w:rsidRPr="00A37314">
              <w:rPr>
                <w:rFonts w:ascii="Times New Roman" w:hAnsi="Times New Roman"/>
                <w:sz w:val="24"/>
                <w:szCs w:val="24"/>
                <w:highlight w:val="yellow"/>
                <w:u w:val="single"/>
              </w:rPr>
              <w:t xml:space="preserve">применять нормы </w:t>
            </w:r>
            <w:r w:rsidRPr="00A37314">
              <w:rPr>
                <w:rFonts w:ascii="Times New Roman" w:hAnsi="Times New Roman"/>
                <w:sz w:val="24"/>
                <w:szCs w:val="24"/>
                <w:highlight w:val="yellow"/>
                <w:u w:val="single"/>
                <w:lang w:val="kk-KZ"/>
              </w:rPr>
              <w:t xml:space="preserve">Конституции и конституционного </w:t>
            </w:r>
            <w:r w:rsidRPr="00A37314">
              <w:rPr>
                <w:rFonts w:ascii="Times New Roman" w:hAnsi="Times New Roman"/>
                <w:sz w:val="24"/>
                <w:szCs w:val="24"/>
                <w:highlight w:val="yellow"/>
                <w:u w:val="single"/>
              </w:rPr>
              <w:t>законодательства;</w:t>
            </w:r>
          </w:p>
          <w:p w:rsidR="00864425" w:rsidRPr="00A37314" w:rsidRDefault="00864425" w:rsidP="00864425">
            <w:pPr>
              <w:pStyle w:val="a8"/>
              <w:numPr>
                <w:ilvl w:val="0"/>
                <w:numId w:val="66"/>
              </w:numPr>
              <w:tabs>
                <w:tab w:val="left" w:pos="3240"/>
                <w:tab w:val="left" w:pos="3390"/>
                <w:tab w:val="left" w:pos="3705"/>
              </w:tabs>
              <w:spacing w:line="240" w:lineRule="auto"/>
              <w:rPr>
                <w:rFonts w:ascii="Times New Roman" w:hAnsi="Times New Roman"/>
                <w:sz w:val="24"/>
                <w:szCs w:val="24"/>
                <w:highlight w:val="yellow"/>
                <w:u w:val="single"/>
              </w:rPr>
            </w:pPr>
            <w:r w:rsidRPr="00A37314">
              <w:rPr>
                <w:rFonts w:ascii="Times New Roman" w:hAnsi="Times New Roman"/>
                <w:sz w:val="24"/>
                <w:szCs w:val="24"/>
                <w:highlight w:val="yellow"/>
                <w:u w:val="single"/>
              </w:rPr>
              <w:t xml:space="preserve">уяснить и правильно толковать </w:t>
            </w:r>
            <w:r w:rsidRPr="00A37314">
              <w:rPr>
                <w:rFonts w:ascii="Times New Roman" w:hAnsi="Times New Roman"/>
                <w:sz w:val="24"/>
                <w:szCs w:val="24"/>
                <w:highlight w:val="yellow"/>
                <w:u w:val="single"/>
                <w:lang w:val="kk-KZ"/>
              </w:rPr>
              <w:t>нормы Конституции;</w:t>
            </w:r>
          </w:p>
          <w:p w:rsidR="00864425" w:rsidRPr="00A37314" w:rsidRDefault="00864425" w:rsidP="00864425">
            <w:pPr>
              <w:pStyle w:val="a8"/>
              <w:numPr>
                <w:ilvl w:val="0"/>
                <w:numId w:val="66"/>
              </w:numPr>
              <w:tabs>
                <w:tab w:val="left" w:pos="3240"/>
                <w:tab w:val="left" w:pos="3390"/>
                <w:tab w:val="left" w:pos="3705"/>
              </w:tabs>
              <w:spacing w:line="240" w:lineRule="auto"/>
              <w:jc w:val="both"/>
              <w:rPr>
                <w:rFonts w:ascii="Times New Roman" w:hAnsi="Times New Roman"/>
                <w:sz w:val="24"/>
                <w:szCs w:val="24"/>
                <w:highlight w:val="yellow"/>
                <w:u w:val="single"/>
              </w:rPr>
            </w:pPr>
            <w:r w:rsidRPr="00A37314">
              <w:rPr>
                <w:rFonts w:ascii="Times New Roman" w:hAnsi="Times New Roman"/>
                <w:sz w:val="24"/>
                <w:szCs w:val="24"/>
                <w:highlight w:val="yellow"/>
                <w:u w:val="single"/>
                <w:lang w:val="kk-KZ"/>
              </w:rPr>
              <w:t>а</w:t>
            </w:r>
            <w:r w:rsidRPr="00A37314">
              <w:rPr>
                <w:rFonts w:ascii="Times New Roman" w:hAnsi="Times New Roman"/>
                <w:sz w:val="24"/>
                <w:szCs w:val="24"/>
                <w:highlight w:val="yellow"/>
                <w:u w:val="single"/>
              </w:rPr>
              <w:t>нализировать стадии законодательного</w:t>
            </w:r>
            <w:r w:rsidRPr="00A37314">
              <w:rPr>
                <w:rFonts w:ascii="Times New Roman" w:hAnsi="Times New Roman"/>
                <w:sz w:val="24"/>
                <w:szCs w:val="24"/>
                <w:highlight w:val="yellow"/>
                <w:u w:val="single"/>
                <w:lang w:val="kk-KZ"/>
              </w:rPr>
              <w:t>, избирательного</w:t>
            </w:r>
            <w:r w:rsidRPr="00A37314">
              <w:rPr>
                <w:rFonts w:ascii="Times New Roman" w:hAnsi="Times New Roman"/>
                <w:sz w:val="24"/>
                <w:szCs w:val="24"/>
                <w:highlight w:val="yellow"/>
                <w:u w:val="single"/>
              </w:rPr>
              <w:t xml:space="preserve"> процесса; порядок и условия </w:t>
            </w:r>
            <w:r w:rsidRPr="00A37314">
              <w:rPr>
                <w:rFonts w:ascii="Times New Roman" w:hAnsi="Times New Roman"/>
                <w:sz w:val="24"/>
                <w:szCs w:val="24"/>
                <w:highlight w:val="yellow"/>
                <w:u w:val="single"/>
                <w:lang w:val="kk-KZ"/>
              </w:rPr>
              <w:t>принятия и прекращения гражданства РК</w:t>
            </w:r>
            <w:r w:rsidRPr="00A37314">
              <w:rPr>
                <w:rFonts w:ascii="Times New Roman" w:hAnsi="Times New Roman"/>
                <w:sz w:val="24"/>
                <w:szCs w:val="24"/>
                <w:highlight w:val="yellow"/>
                <w:u w:val="single"/>
              </w:rPr>
              <w:t>;</w:t>
            </w:r>
          </w:p>
          <w:p w:rsidR="00864425" w:rsidRPr="00A823D1" w:rsidRDefault="00864425" w:rsidP="00864425">
            <w:pPr>
              <w:pStyle w:val="a8"/>
              <w:numPr>
                <w:ilvl w:val="0"/>
                <w:numId w:val="79"/>
              </w:numPr>
              <w:spacing w:line="240" w:lineRule="auto"/>
              <w:jc w:val="both"/>
              <w:rPr>
                <w:rFonts w:ascii="Times New Roman" w:hAnsi="Times New Roman"/>
                <w:sz w:val="24"/>
                <w:szCs w:val="24"/>
                <w:lang w:val="kk-KZ"/>
              </w:rPr>
            </w:pPr>
            <w:r w:rsidRPr="00A823D1">
              <w:rPr>
                <w:rFonts w:ascii="Times New Roman" w:hAnsi="Times New Roman"/>
                <w:sz w:val="24"/>
                <w:szCs w:val="24"/>
                <w:lang w:eastAsia="ru-RU"/>
              </w:rPr>
              <w:t>выбирать наиболее эффективную модель развития местного самоуправления применительно к особенностям административно-территориальных единиц</w:t>
            </w:r>
            <w:r w:rsidRPr="00A823D1">
              <w:rPr>
                <w:rFonts w:ascii="Times New Roman" w:hAnsi="Times New Roman"/>
                <w:sz w:val="24"/>
                <w:szCs w:val="24"/>
                <w:lang w:val="kk-KZ" w:eastAsia="ru-RU"/>
              </w:rPr>
              <w:t>.</w:t>
            </w:r>
          </w:p>
        </w:tc>
      </w:tr>
      <w:tr w:rsidR="00864425" w:rsidRPr="004A0C01" w:rsidTr="00226483">
        <w:trPr>
          <w:trHeight w:val="275"/>
        </w:trPr>
        <w:tc>
          <w:tcPr>
            <w:tcW w:w="3402" w:type="dxa"/>
            <w:vMerge/>
            <w:vAlign w:val="center"/>
          </w:tcPr>
          <w:p w:rsidR="00864425" w:rsidRPr="00A823D1" w:rsidRDefault="00864425" w:rsidP="00864425">
            <w:pPr>
              <w:rPr>
                <w:rFonts w:ascii="Times New Roman" w:hAnsi="Times New Roman"/>
                <w:sz w:val="24"/>
                <w:szCs w:val="24"/>
                <w:lang w:val="kk-KZ"/>
              </w:rPr>
            </w:pPr>
          </w:p>
        </w:tc>
        <w:tc>
          <w:tcPr>
            <w:tcW w:w="12333" w:type="dxa"/>
            <w:gridSpan w:val="5"/>
          </w:tcPr>
          <w:p w:rsidR="00864425" w:rsidRPr="00A823D1" w:rsidRDefault="00864425" w:rsidP="00864425">
            <w:pPr>
              <w:jc w:val="both"/>
              <w:rPr>
                <w:rFonts w:ascii="Times New Roman" w:hAnsi="Times New Roman"/>
                <w:sz w:val="24"/>
                <w:szCs w:val="24"/>
                <w:lang w:val="en-US"/>
              </w:rPr>
            </w:pPr>
            <w:r w:rsidRPr="00A823D1">
              <w:rPr>
                <w:rFonts w:ascii="Times New Roman" w:hAnsi="Times New Roman"/>
                <w:sz w:val="24"/>
                <w:szCs w:val="24"/>
                <w:lang w:val="kk-KZ"/>
              </w:rPr>
              <w:t xml:space="preserve"> </w:t>
            </w: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xml:space="preserve"> To form the ability to apply constitutional and legal norms to solve a variety of practical situations, to analyze, draw conclusions and justify their point of view on the development of constitutional and legal legislation;</w:t>
            </w:r>
          </w:p>
          <w:p w:rsidR="00864425" w:rsidRPr="00A823D1" w:rsidRDefault="00864425" w:rsidP="00864425">
            <w:pPr>
              <w:jc w:val="both"/>
              <w:rPr>
                <w:rFonts w:ascii="Times New Roman" w:hAnsi="Times New Roman"/>
                <w:sz w:val="24"/>
                <w:szCs w:val="24"/>
                <w:lang w:val="en-US"/>
              </w:rPr>
            </w:pPr>
            <w:r w:rsidRPr="00A823D1">
              <w:rPr>
                <w:rFonts w:ascii="Times New Roman" w:hAnsi="Times New Roman"/>
                <w:sz w:val="24"/>
                <w:szCs w:val="24"/>
                <w:lang w:val="en-US"/>
              </w:rPr>
              <w:t xml:space="preserve">During the study of discipline students should be competent in:  </w:t>
            </w:r>
          </w:p>
          <w:p w:rsidR="00864425" w:rsidRPr="00A823D1" w:rsidRDefault="00864425" w:rsidP="00864425">
            <w:pPr>
              <w:pStyle w:val="a8"/>
              <w:numPr>
                <w:ilvl w:val="0"/>
                <w:numId w:val="6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demonstrate knowledge of the concepts and categories of constitutional law; to carry out a comprehensive analysis of the basic institutions of constitutional law;</w:t>
            </w:r>
          </w:p>
          <w:p w:rsidR="00864425" w:rsidRPr="00A823D1" w:rsidRDefault="00864425" w:rsidP="00864425">
            <w:pPr>
              <w:pStyle w:val="a8"/>
              <w:numPr>
                <w:ilvl w:val="0"/>
                <w:numId w:val="6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apply the provisions of the Constitution and constitutional legislation;</w:t>
            </w:r>
          </w:p>
          <w:p w:rsidR="00864425" w:rsidRPr="00A823D1" w:rsidRDefault="00864425" w:rsidP="00864425">
            <w:pPr>
              <w:pStyle w:val="a8"/>
              <w:numPr>
                <w:ilvl w:val="0"/>
                <w:numId w:val="67"/>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to understand and correctly interpret the provisions of the Constitution</w:t>
            </w:r>
            <w:r w:rsidRPr="00A823D1">
              <w:rPr>
                <w:rFonts w:ascii="Times New Roman" w:hAnsi="Times New Roman"/>
                <w:sz w:val="24"/>
                <w:szCs w:val="24"/>
                <w:lang w:val="kk-KZ"/>
              </w:rPr>
              <w:t>;</w:t>
            </w:r>
          </w:p>
          <w:p w:rsidR="00864425" w:rsidRPr="00A823D1" w:rsidRDefault="00864425" w:rsidP="00864425">
            <w:pPr>
              <w:pStyle w:val="a8"/>
              <w:numPr>
                <w:ilvl w:val="0"/>
                <w:numId w:val="6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lastRenderedPageBreak/>
              <w:t>analyze the stages of the legislative and electoral process; the procedure and conditions for the adoption and termination of citizenship of Kazakhstan;</w:t>
            </w:r>
          </w:p>
          <w:p w:rsidR="00864425" w:rsidRPr="00A823D1" w:rsidRDefault="00864425" w:rsidP="00864425">
            <w:pPr>
              <w:pStyle w:val="a8"/>
              <w:numPr>
                <w:ilvl w:val="0"/>
                <w:numId w:val="80"/>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choose the most effective model of local self-government development in relation to the peculiarities of administrative-territorial units</w:t>
            </w:r>
          </w:p>
        </w:tc>
      </w:tr>
      <w:tr w:rsidR="00864425" w:rsidRPr="004A0C01" w:rsidTr="007B6653">
        <w:trPr>
          <w:trHeight w:val="275"/>
        </w:trPr>
        <w:tc>
          <w:tcPr>
            <w:tcW w:w="3402" w:type="dxa"/>
            <w:vMerge w:val="restart"/>
          </w:tcPr>
          <w:p w:rsidR="00864425" w:rsidRPr="00A823D1" w:rsidRDefault="00864425" w:rsidP="00864425">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5"/>
          </w:tcPr>
          <w:p w:rsidR="00864425" w:rsidRPr="00A823D1" w:rsidRDefault="00864425" w:rsidP="00864425">
            <w:pPr>
              <w:rPr>
                <w:rFonts w:ascii="Times New Roman" w:hAnsi="Times New Roman"/>
                <w:sz w:val="24"/>
                <w:szCs w:val="24"/>
                <w:shd w:val="clear" w:color="auto" w:fill="FFFFFF"/>
                <w:lang w:val="kk-KZ"/>
              </w:rPr>
            </w:pPr>
            <w:r w:rsidRPr="00A823D1">
              <w:rPr>
                <w:rFonts w:ascii="Times New Roman" w:hAnsi="Times New Roman"/>
                <w:b/>
                <w:sz w:val="24"/>
                <w:szCs w:val="24"/>
                <w:shd w:val="clear" w:color="auto" w:fill="FFFFFF"/>
                <w:lang w:val="kk-KZ"/>
              </w:rPr>
              <w:t xml:space="preserve"> Пәннің бағыты: </w:t>
            </w:r>
            <w:r w:rsidRPr="00A823D1">
              <w:rPr>
                <w:rFonts w:ascii="Times New Roman" w:hAnsi="Times New Roman"/>
                <w:sz w:val="24"/>
                <w:szCs w:val="24"/>
                <w:shd w:val="clear" w:color="auto" w:fill="FFFFFF"/>
                <w:lang w:val="kk-KZ"/>
              </w:rPr>
              <w:t xml:space="preserve">Мемлекет пен азаматтық қоғамның негіздерін сипаттайтын аса маңызды қоғамдық қатынастарды реттейтін нормаларды қамтитын негізгі конституциялық-құқықтық институттар саласына қатысты білімдерді құрайтын конституциялық-құқықтық пән. </w:t>
            </w:r>
          </w:p>
          <w:p w:rsidR="00864425" w:rsidRPr="00A823D1" w:rsidRDefault="00864425" w:rsidP="00864425">
            <w:pPr>
              <w:rPr>
                <w:rFonts w:ascii="Times New Roman" w:hAnsi="Times New Roman"/>
                <w:sz w:val="24"/>
                <w:szCs w:val="24"/>
                <w:shd w:val="clear" w:color="auto" w:fill="FFFFFF"/>
                <w:lang w:val="kk-KZ"/>
              </w:rPr>
            </w:pPr>
            <w:r w:rsidRPr="00A823D1">
              <w:rPr>
                <w:rFonts w:ascii="Times New Roman" w:hAnsi="Times New Roman"/>
                <w:sz w:val="24"/>
                <w:szCs w:val="24"/>
                <w:shd w:val="clear" w:color="auto" w:fill="FFFFFF"/>
                <w:lang w:val="kk-KZ"/>
              </w:rPr>
              <w:t>Оқу нәтижесінде келесі аспектілер қарастырылады:</w:t>
            </w:r>
          </w:p>
          <w:p w:rsidR="00864425" w:rsidRPr="00A823D1" w:rsidRDefault="00864425" w:rsidP="00864425">
            <w:pPr>
              <w:pStyle w:val="a8"/>
              <w:numPr>
                <w:ilvl w:val="0"/>
                <w:numId w:val="68"/>
              </w:numPr>
              <w:spacing w:line="240" w:lineRule="auto"/>
              <w:rPr>
                <w:rFonts w:ascii="Times New Roman" w:hAnsi="Times New Roman"/>
                <w:sz w:val="24"/>
                <w:szCs w:val="24"/>
                <w:shd w:val="clear" w:color="auto" w:fill="FFFFFF"/>
                <w:lang w:val="kk-KZ"/>
              </w:rPr>
            </w:pPr>
            <w:r w:rsidRPr="00A823D1">
              <w:rPr>
                <w:rFonts w:ascii="Times New Roman" w:hAnsi="Times New Roman"/>
                <w:sz w:val="24"/>
                <w:szCs w:val="24"/>
                <w:shd w:val="clear" w:color="auto" w:fill="FFFFFF"/>
                <w:lang w:val="kk-KZ"/>
              </w:rPr>
              <w:t>ҚР конституциялық құрылысының негіздері;</w:t>
            </w:r>
          </w:p>
          <w:p w:rsidR="00864425" w:rsidRPr="00A823D1" w:rsidRDefault="00864425" w:rsidP="00864425">
            <w:pPr>
              <w:pStyle w:val="a8"/>
              <w:numPr>
                <w:ilvl w:val="0"/>
                <w:numId w:val="68"/>
              </w:numPr>
              <w:spacing w:line="240" w:lineRule="auto"/>
              <w:rPr>
                <w:rFonts w:ascii="Times New Roman" w:hAnsi="Times New Roman"/>
                <w:sz w:val="24"/>
                <w:szCs w:val="24"/>
                <w:shd w:val="clear" w:color="auto" w:fill="FFFFFF"/>
                <w:lang w:val="kk-KZ"/>
              </w:rPr>
            </w:pPr>
            <w:r w:rsidRPr="00A823D1">
              <w:rPr>
                <w:rFonts w:ascii="Times New Roman" w:hAnsi="Times New Roman"/>
                <w:sz w:val="24"/>
                <w:szCs w:val="24"/>
                <w:shd w:val="clear" w:color="auto" w:fill="FFFFFF"/>
                <w:lang w:val="kk-KZ"/>
              </w:rPr>
              <w:t>ҚР-дағы жеке адамның құқықтық жағдайының негіздері;</w:t>
            </w:r>
          </w:p>
          <w:p w:rsidR="00864425" w:rsidRPr="00A823D1" w:rsidRDefault="00864425" w:rsidP="00864425">
            <w:pPr>
              <w:pStyle w:val="a8"/>
              <w:numPr>
                <w:ilvl w:val="0"/>
                <w:numId w:val="68"/>
              </w:numPr>
              <w:spacing w:line="240" w:lineRule="auto"/>
              <w:rPr>
                <w:rFonts w:ascii="Times New Roman" w:hAnsi="Times New Roman"/>
                <w:sz w:val="24"/>
                <w:szCs w:val="24"/>
                <w:shd w:val="clear" w:color="auto" w:fill="FFFFFF"/>
                <w:lang w:val="kk-KZ"/>
              </w:rPr>
            </w:pPr>
            <w:r w:rsidRPr="00A823D1">
              <w:rPr>
                <w:rFonts w:ascii="Times New Roman" w:hAnsi="Times New Roman"/>
                <w:sz w:val="24"/>
                <w:szCs w:val="24"/>
                <w:shd w:val="clear" w:color="auto" w:fill="FFFFFF"/>
                <w:lang w:val="kk-KZ"/>
              </w:rPr>
              <w:t>ҚР сайлау жүйесінің негіздері;</w:t>
            </w:r>
          </w:p>
          <w:p w:rsidR="00864425" w:rsidRPr="00A823D1" w:rsidRDefault="00864425" w:rsidP="00864425">
            <w:pPr>
              <w:pStyle w:val="a8"/>
              <w:numPr>
                <w:ilvl w:val="0"/>
                <w:numId w:val="68"/>
              </w:numPr>
              <w:spacing w:line="240" w:lineRule="auto"/>
              <w:rPr>
                <w:rFonts w:ascii="Times New Roman" w:hAnsi="Times New Roman"/>
                <w:sz w:val="24"/>
                <w:szCs w:val="24"/>
                <w:shd w:val="clear" w:color="auto" w:fill="FFFFFF"/>
                <w:lang w:val="kk-KZ"/>
              </w:rPr>
            </w:pPr>
            <w:r w:rsidRPr="00A823D1">
              <w:rPr>
                <w:rFonts w:ascii="Times New Roman" w:hAnsi="Times New Roman"/>
                <w:sz w:val="24"/>
                <w:szCs w:val="24"/>
                <w:shd w:val="clear" w:color="auto" w:fill="FFFFFF"/>
                <w:lang w:val="kk-KZ"/>
              </w:rPr>
              <w:t>ҚР-да мемлекеттік тетіктің және жергілікті өзін-өзі басқарудың ұйымдастырылуы мн қызметінің қағидалары.</w:t>
            </w:r>
          </w:p>
          <w:p w:rsidR="00864425" w:rsidRPr="00A823D1" w:rsidRDefault="00864425" w:rsidP="00864425">
            <w:pPr>
              <w:rPr>
                <w:rFonts w:ascii="Times New Roman" w:hAnsi="Times New Roman"/>
                <w:sz w:val="24"/>
                <w:szCs w:val="24"/>
                <w:lang w:val="kk-KZ"/>
              </w:rPr>
            </w:pPr>
            <w:r w:rsidRPr="00A823D1">
              <w:rPr>
                <w:rFonts w:ascii="Times New Roman" w:hAnsi="Times New Roman"/>
                <w:sz w:val="24"/>
                <w:szCs w:val="24"/>
                <w:shd w:val="clear" w:color="auto" w:fill="FFFFFF"/>
                <w:lang w:val="kk-KZ"/>
              </w:rPr>
              <w:t>Тиісті пәнің ерекшелігі болып ҚР Конституциясының қалыптасу және даму теориясын терең оқып, зерделеу табылады.</w:t>
            </w:r>
          </w:p>
        </w:tc>
      </w:tr>
      <w:tr w:rsidR="00864425" w:rsidRPr="00A823D1" w:rsidTr="00226483">
        <w:trPr>
          <w:trHeight w:val="275"/>
        </w:trPr>
        <w:tc>
          <w:tcPr>
            <w:tcW w:w="3402" w:type="dxa"/>
            <w:vMerge/>
            <w:vAlign w:val="center"/>
          </w:tcPr>
          <w:p w:rsidR="00864425" w:rsidRPr="00A823D1" w:rsidRDefault="00864425" w:rsidP="00864425">
            <w:pPr>
              <w:rPr>
                <w:rFonts w:ascii="Times New Roman" w:hAnsi="Times New Roman"/>
                <w:sz w:val="24"/>
                <w:szCs w:val="24"/>
                <w:lang w:val="kk-KZ"/>
              </w:rPr>
            </w:pPr>
          </w:p>
        </w:tc>
        <w:tc>
          <w:tcPr>
            <w:tcW w:w="12333" w:type="dxa"/>
            <w:gridSpan w:val="5"/>
          </w:tcPr>
          <w:p w:rsidR="00864425" w:rsidRPr="00A823D1" w:rsidRDefault="00864425" w:rsidP="00864425">
            <w:pPr>
              <w:rPr>
                <w:rFonts w:ascii="Times New Roman" w:hAnsi="Times New Roman"/>
                <w:sz w:val="24"/>
                <w:szCs w:val="24"/>
                <w:lang w:val="kk-KZ"/>
              </w:rPr>
            </w:pPr>
            <w:r w:rsidRPr="00A823D1">
              <w:rPr>
                <w:rFonts w:ascii="Times New Roman" w:hAnsi="Times New Roman"/>
                <w:b/>
                <w:sz w:val="24"/>
                <w:szCs w:val="24"/>
                <w:shd w:val="clear" w:color="auto" w:fill="FFFFFF"/>
                <w:lang w:val="kk-KZ"/>
              </w:rPr>
              <w:t xml:space="preserve"> Назначение дисциплины: </w:t>
            </w:r>
            <w:r w:rsidRPr="00A823D1">
              <w:rPr>
                <w:rFonts w:ascii="Times New Roman" w:hAnsi="Times New Roman"/>
                <w:sz w:val="24"/>
                <w:szCs w:val="24"/>
                <w:shd w:val="clear" w:color="auto" w:fill="FFFFFF"/>
                <w:lang w:val="kk-KZ"/>
              </w:rPr>
              <w:t>Конституционно-пр</w:t>
            </w:r>
            <w:r w:rsidRPr="00A823D1">
              <w:rPr>
                <w:rFonts w:ascii="Times New Roman" w:hAnsi="Times New Roman"/>
                <w:sz w:val="24"/>
                <w:szCs w:val="24"/>
                <w:shd w:val="clear" w:color="auto" w:fill="FFFFFF"/>
              </w:rPr>
              <w:t xml:space="preserve">авовая дисциплина, </w:t>
            </w:r>
            <w:r w:rsidRPr="00A823D1">
              <w:rPr>
                <w:rFonts w:ascii="Times New Roman" w:hAnsi="Times New Roman"/>
                <w:sz w:val="24"/>
                <w:szCs w:val="24"/>
                <w:shd w:val="clear" w:color="auto" w:fill="FFFFFF"/>
                <w:lang w:val="kk-KZ"/>
              </w:rPr>
              <w:t xml:space="preserve">формирующая знания в области </w:t>
            </w:r>
            <w:r w:rsidRPr="00A823D1">
              <w:rPr>
                <w:rFonts w:ascii="Times New Roman" w:hAnsi="Times New Roman"/>
                <w:sz w:val="24"/>
                <w:szCs w:val="24"/>
                <w:lang w:val="kk-KZ"/>
              </w:rPr>
              <w:t xml:space="preserve">основных конституционно-правовых институтов, включающих в себя нормы, регулирующие важнейшие общественные отношения, характеризующие основы государства и гражданского общества </w:t>
            </w:r>
          </w:p>
          <w:p w:rsidR="00864425" w:rsidRPr="00A823D1" w:rsidRDefault="00864425" w:rsidP="00864425">
            <w:pPr>
              <w:pStyle w:val="a4"/>
              <w:spacing w:before="0" w:beforeAutospacing="0" w:after="0" w:afterAutospacing="0"/>
              <w:jc w:val="both"/>
              <w:rPr>
                <w:shd w:val="clear" w:color="auto" w:fill="FFFFFF"/>
                <w:lang w:val="kk-KZ"/>
              </w:rPr>
            </w:pPr>
            <w:r w:rsidRPr="00A823D1">
              <w:rPr>
                <w:shd w:val="clear" w:color="auto" w:fill="FFFFFF"/>
                <w:lang w:val="kk-KZ"/>
              </w:rPr>
              <w:t>В результате изучения рассматриваются следующие аспекты:</w:t>
            </w:r>
          </w:p>
          <w:p w:rsidR="00864425" w:rsidRPr="00A823D1" w:rsidRDefault="00864425" w:rsidP="00864425">
            <w:pPr>
              <w:pStyle w:val="a8"/>
              <w:numPr>
                <w:ilvl w:val="0"/>
                <w:numId w:val="69"/>
              </w:numPr>
              <w:spacing w:line="240" w:lineRule="auto"/>
              <w:ind w:left="714" w:hanging="283"/>
              <w:rPr>
                <w:rFonts w:ascii="Times New Roman" w:hAnsi="Times New Roman"/>
                <w:sz w:val="24"/>
                <w:szCs w:val="24"/>
                <w:lang w:val="kk-KZ"/>
              </w:rPr>
            </w:pPr>
            <w:r w:rsidRPr="00A823D1">
              <w:rPr>
                <w:rFonts w:ascii="Times New Roman" w:hAnsi="Times New Roman"/>
                <w:sz w:val="24"/>
                <w:szCs w:val="24"/>
                <w:lang w:val="kk-KZ"/>
              </w:rPr>
              <w:t>Основы конституционного строя РК</w:t>
            </w:r>
          </w:p>
          <w:p w:rsidR="00864425" w:rsidRPr="00A823D1" w:rsidRDefault="00864425" w:rsidP="00864425">
            <w:pPr>
              <w:pStyle w:val="a8"/>
              <w:numPr>
                <w:ilvl w:val="0"/>
                <w:numId w:val="69"/>
              </w:numPr>
              <w:spacing w:line="240" w:lineRule="auto"/>
              <w:ind w:left="714" w:hanging="283"/>
              <w:rPr>
                <w:rFonts w:ascii="Times New Roman" w:hAnsi="Times New Roman"/>
                <w:sz w:val="24"/>
                <w:szCs w:val="24"/>
                <w:lang w:val="kk-KZ"/>
              </w:rPr>
            </w:pPr>
            <w:r w:rsidRPr="00A823D1">
              <w:rPr>
                <w:rFonts w:ascii="Times New Roman" w:hAnsi="Times New Roman"/>
                <w:sz w:val="24"/>
                <w:szCs w:val="24"/>
                <w:lang w:val="kk-KZ"/>
              </w:rPr>
              <w:t>Основы правового положения личности в РК</w:t>
            </w:r>
          </w:p>
          <w:p w:rsidR="00864425" w:rsidRPr="00A823D1" w:rsidRDefault="00864425" w:rsidP="00864425">
            <w:pPr>
              <w:pStyle w:val="a8"/>
              <w:numPr>
                <w:ilvl w:val="0"/>
                <w:numId w:val="69"/>
              </w:numPr>
              <w:spacing w:line="240" w:lineRule="auto"/>
              <w:ind w:left="714" w:hanging="283"/>
              <w:rPr>
                <w:rFonts w:ascii="Times New Roman" w:hAnsi="Times New Roman"/>
                <w:sz w:val="24"/>
                <w:szCs w:val="24"/>
                <w:lang w:val="kk-KZ"/>
              </w:rPr>
            </w:pPr>
            <w:r w:rsidRPr="00A823D1">
              <w:rPr>
                <w:rFonts w:ascii="Times New Roman" w:hAnsi="Times New Roman"/>
                <w:sz w:val="24"/>
                <w:szCs w:val="24"/>
                <w:lang w:val="kk-KZ"/>
              </w:rPr>
              <w:t>Основы избирательной системы в РК</w:t>
            </w:r>
          </w:p>
          <w:p w:rsidR="00864425" w:rsidRPr="00A823D1" w:rsidRDefault="00864425" w:rsidP="00864425">
            <w:pPr>
              <w:pStyle w:val="a8"/>
              <w:numPr>
                <w:ilvl w:val="0"/>
                <w:numId w:val="69"/>
              </w:numPr>
              <w:spacing w:line="240" w:lineRule="auto"/>
              <w:ind w:left="714" w:hanging="283"/>
              <w:rPr>
                <w:rFonts w:ascii="Times New Roman" w:hAnsi="Times New Roman"/>
                <w:sz w:val="24"/>
                <w:szCs w:val="24"/>
                <w:lang w:val="kk-KZ"/>
              </w:rPr>
            </w:pPr>
            <w:r w:rsidRPr="00A823D1">
              <w:rPr>
                <w:rFonts w:ascii="Times New Roman" w:hAnsi="Times New Roman"/>
                <w:sz w:val="24"/>
                <w:szCs w:val="24"/>
                <w:lang w:val="kk-KZ"/>
              </w:rPr>
              <w:t xml:space="preserve">Принципы организации и деятельности государственного механизма и местного самоуправления в РК. </w:t>
            </w:r>
          </w:p>
          <w:p w:rsidR="00864425" w:rsidRPr="00A823D1" w:rsidRDefault="00864425" w:rsidP="00864425">
            <w:pPr>
              <w:pStyle w:val="a8"/>
              <w:numPr>
                <w:ilvl w:val="0"/>
                <w:numId w:val="92"/>
              </w:numPr>
              <w:tabs>
                <w:tab w:val="left" w:pos="261"/>
              </w:tabs>
              <w:spacing w:line="240" w:lineRule="auto"/>
              <w:jc w:val="both"/>
              <w:rPr>
                <w:rFonts w:ascii="Times New Roman" w:hAnsi="Times New Roman"/>
                <w:sz w:val="24"/>
                <w:szCs w:val="24"/>
              </w:rPr>
            </w:pPr>
            <w:r w:rsidRPr="00A823D1">
              <w:rPr>
                <w:rFonts w:ascii="Times New Roman" w:hAnsi="Times New Roman"/>
                <w:sz w:val="24"/>
                <w:szCs w:val="24"/>
                <w:lang w:val="kk-KZ"/>
              </w:rPr>
              <w:t>Особенностью данной дисциплины является углубленное изучение теории и практики становления и развития Конституции РК.</w:t>
            </w:r>
          </w:p>
        </w:tc>
      </w:tr>
      <w:tr w:rsidR="00864425" w:rsidRPr="004A0C01" w:rsidTr="00226483">
        <w:trPr>
          <w:trHeight w:val="275"/>
        </w:trPr>
        <w:tc>
          <w:tcPr>
            <w:tcW w:w="3402" w:type="dxa"/>
            <w:vMerge/>
            <w:vAlign w:val="center"/>
          </w:tcPr>
          <w:p w:rsidR="00864425" w:rsidRPr="00A823D1" w:rsidRDefault="00864425" w:rsidP="00864425">
            <w:pPr>
              <w:rPr>
                <w:rFonts w:ascii="Times New Roman" w:hAnsi="Times New Roman"/>
                <w:sz w:val="24"/>
                <w:szCs w:val="24"/>
                <w:lang w:val="kk-KZ"/>
              </w:rPr>
            </w:pPr>
          </w:p>
        </w:tc>
        <w:tc>
          <w:tcPr>
            <w:tcW w:w="12333" w:type="dxa"/>
            <w:gridSpan w:val="5"/>
          </w:tcPr>
          <w:p w:rsidR="00864425" w:rsidRPr="00A823D1" w:rsidRDefault="00864425" w:rsidP="00864425">
            <w:pPr>
              <w:jc w:val="both"/>
              <w:rPr>
                <w:rFonts w:ascii="Times New Roman" w:hAnsi="Times New Roman"/>
                <w:sz w:val="24"/>
                <w:szCs w:val="24"/>
                <w:lang w:val="en-US"/>
              </w:rPr>
            </w:pPr>
            <w:r w:rsidRPr="00A823D1">
              <w:rPr>
                <w:rFonts w:ascii="Times New Roman" w:hAnsi="Times New Roman"/>
                <w:b/>
                <w:color w:val="212121"/>
                <w:sz w:val="24"/>
                <w:szCs w:val="24"/>
              </w:rPr>
              <w:t xml:space="preserve"> </w:t>
            </w:r>
            <w:r w:rsidRPr="00A823D1">
              <w:rPr>
                <w:rFonts w:ascii="Times New Roman" w:hAnsi="Times New Roman"/>
                <w:b/>
                <w:color w:val="212121"/>
                <w:sz w:val="24"/>
                <w:szCs w:val="24"/>
                <w:lang w:val="en-US"/>
              </w:rPr>
              <w:t xml:space="preserve">The purpose of the discipline. </w:t>
            </w:r>
            <w:r w:rsidRPr="00A823D1">
              <w:rPr>
                <w:rFonts w:ascii="Times New Roman" w:hAnsi="Times New Roman"/>
                <w:sz w:val="24"/>
                <w:szCs w:val="24"/>
                <w:lang w:val="en-US"/>
              </w:rPr>
              <w:t>Constitutional and legal discipline, which forms knowledge in the field of basic constitutional and legal institutions, which include norms regulating the most important social relations that characterize the foundations of the state and civil society</w:t>
            </w:r>
            <w:r w:rsidRPr="00A823D1">
              <w:rPr>
                <w:rFonts w:ascii="Times New Roman" w:hAnsi="Times New Roman"/>
                <w:sz w:val="24"/>
                <w:szCs w:val="24"/>
                <w:lang w:val="en-US"/>
              </w:rPr>
              <w:br/>
              <w:t>As a result of the study, the following aspects are considered:</w:t>
            </w:r>
          </w:p>
          <w:p w:rsidR="00864425" w:rsidRPr="00A823D1" w:rsidRDefault="00864425" w:rsidP="00864425">
            <w:pPr>
              <w:pStyle w:val="a8"/>
              <w:numPr>
                <w:ilvl w:val="0"/>
                <w:numId w:val="71"/>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Fundamentals of the constitutional system of the Republic of Kazakhstan</w:t>
            </w:r>
          </w:p>
          <w:p w:rsidR="00864425" w:rsidRPr="00A823D1" w:rsidRDefault="00864425" w:rsidP="00864425">
            <w:pPr>
              <w:pStyle w:val="a8"/>
              <w:numPr>
                <w:ilvl w:val="0"/>
                <w:numId w:val="71"/>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Fundamentals of the legal status of the individual in the Republic of Kazakhstan</w:t>
            </w:r>
          </w:p>
          <w:p w:rsidR="00864425" w:rsidRPr="00A823D1" w:rsidRDefault="00864425" w:rsidP="00864425">
            <w:pPr>
              <w:pStyle w:val="a8"/>
              <w:numPr>
                <w:ilvl w:val="0"/>
                <w:numId w:val="70"/>
              </w:numPr>
              <w:spacing w:line="240" w:lineRule="auto"/>
              <w:rPr>
                <w:rFonts w:ascii="Times New Roman" w:hAnsi="Times New Roman"/>
                <w:sz w:val="24"/>
                <w:szCs w:val="24"/>
                <w:lang w:val="en-US"/>
              </w:rPr>
            </w:pPr>
            <w:r w:rsidRPr="00A823D1">
              <w:rPr>
                <w:rFonts w:ascii="Times New Roman" w:hAnsi="Times New Roman"/>
                <w:sz w:val="24"/>
                <w:szCs w:val="24"/>
                <w:lang w:val="en-US"/>
              </w:rPr>
              <w:t>Fundamentals of the electoral system in the Republic of Kazakhstan</w:t>
            </w:r>
          </w:p>
          <w:p w:rsidR="00864425" w:rsidRPr="00A823D1" w:rsidRDefault="00864425" w:rsidP="00864425">
            <w:pPr>
              <w:pStyle w:val="a8"/>
              <w:numPr>
                <w:ilvl w:val="0"/>
                <w:numId w:val="70"/>
              </w:numPr>
              <w:spacing w:line="240" w:lineRule="auto"/>
              <w:rPr>
                <w:rFonts w:ascii="Times New Roman" w:hAnsi="Times New Roman"/>
                <w:sz w:val="24"/>
                <w:szCs w:val="24"/>
                <w:lang w:val="en-US"/>
              </w:rPr>
            </w:pPr>
            <w:r w:rsidRPr="00A823D1">
              <w:rPr>
                <w:rFonts w:ascii="Times New Roman" w:hAnsi="Times New Roman"/>
                <w:sz w:val="24"/>
                <w:szCs w:val="24"/>
                <w:lang w:val="en-US"/>
              </w:rPr>
              <w:t>Principles of organization and operation of the state mechanism and local self-government in the Republic of Kazakhstan.</w:t>
            </w:r>
          </w:p>
          <w:p w:rsidR="00864425" w:rsidRPr="00A823D1" w:rsidRDefault="00864425" w:rsidP="00864425">
            <w:pPr>
              <w:pStyle w:val="a8"/>
              <w:numPr>
                <w:ilvl w:val="0"/>
                <w:numId w:val="81"/>
              </w:numPr>
              <w:spacing w:line="240" w:lineRule="auto"/>
              <w:jc w:val="both"/>
              <w:rPr>
                <w:rFonts w:ascii="Times New Roman" w:hAnsi="Times New Roman"/>
                <w:snapToGrid w:val="0"/>
                <w:sz w:val="24"/>
                <w:szCs w:val="24"/>
                <w:lang w:val="en-US"/>
              </w:rPr>
            </w:pPr>
            <w:r w:rsidRPr="00A823D1">
              <w:rPr>
                <w:rFonts w:ascii="Times New Roman" w:hAnsi="Times New Roman"/>
                <w:sz w:val="24"/>
                <w:szCs w:val="24"/>
                <w:lang w:val="en-US"/>
              </w:rPr>
              <w:lastRenderedPageBreak/>
              <w:t>A special feature of this discipline is an in-depth study of the theory and practice of the formation and development of the Constitution of the Republic of Kazakhstan.</w:t>
            </w:r>
          </w:p>
        </w:tc>
      </w:tr>
    </w:tbl>
    <w:tbl>
      <w:tblPr>
        <w:tblStyle w:val="30"/>
        <w:tblW w:w="15735" w:type="dxa"/>
        <w:tblInd w:w="-572" w:type="dxa"/>
        <w:tblLayout w:type="fixed"/>
        <w:tblLook w:val="04A0" w:firstRow="1" w:lastRow="0" w:firstColumn="1" w:lastColumn="0" w:noHBand="0" w:noVBand="1"/>
      </w:tblPr>
      <w:tblGrid>
        <w:gridCol w:w="3402"/>
        <w:gridCol w:w="3119"/>
        <w:gridCol w:w="3685"/>
        <w:gridCol w:w="5529"/>
      </w:tblGrid>
      <w:tr w:rsidR="00864425" w:rsidRPr="00A823D1" w:rsidTr="007B6653">
        <w:tc>
          <w:tcPr>
            <w:tcW w:w="3402" w:type="dxa"/>
          </w:tcPr>
          <w:p w:rsidR="00864425" w:rsidRPr="00A823D1" w:rsidRDefault="00864425" w:rsidP="00864425">
            <w:pPr>
              <w:pStyle w:val="a4"/>
              <w:spacing w:before="0" w:beforeAutospacing="0" w:after="0" w:afterAutospacing="0"/>
            </w:pPr>
            <w:r w:rsidRPr="00A823D1">
              <w:rPr>
                <w:bCs/>
                <w:lang w:val="kk-KZ"/>
              </w:rPr>
              <w:lastRenderedPageBreak/>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lang w:val="kk-KZ"/>
              </w:rPr>
              <w:t xml:space="preserve"> </w:t>
            </w:r>
            <w:r w:rsidRPr="00A823D1">
              <w:t>AP2206</w:t>
            </w:r>
          </w:p>
        </w:tc>
        <w:tc>
          <w:tcPr>
            <w:tcW w:w="12333" w:type="dxa"/>
            <w:gridSpan w:val="3"/>
          </w:tcPr>
          <w:p w:rsidR="00864425" w:rsidRPr="00A823D1" w:rsidRDefault="00864425" w:rsidP="00864425">
            <w:pPr>
              <w:pStyle w:val="2"/>
              <w:rPr>
                <w:b/>
                <w:sz w:val="24"/>
                <w:szCs w:val="24"/>
                <w:lang w:val="kk-KZ"/>
              </w:rPr>
            </w:pPr>
            <w:r w:rsidRPr="00A823D1">
              <w:rPr>
                <w:b/>
                <w:color w:val="000000"/>
                <w:sz w:val="24"/>
                <w:szCs w:val="24"/>
                <w:lang w:val="kk-KZ"/>
              </w:rPr>
              <w:t>Ә</w:t>
            </w:r>
            <w:r w:rsidRPr="00A823D1">
              <w:rPr>
                <w:b/>
                <w:sz w:val="24"/>
                <w:szCs w:val="24"/>
                <w:lang w:val="kk-KZ"/>
              </w:rPr>
              <w:t xml:space="preserve">кімшілік  құқығы / Административное право / Administrative Law </w:t>
            </w:r>
          </w:p>
        </w:tc>
      </w:tr>
      <w:tr w:rsidR="006D576F" w:rsidRPr="00A823D1" w:rsidTr="00852DB6">
        <w:trPr>
          <w:trHeight w:val="560"/>
        </w:trPr>
        <w:tc>
          <w:tcPr>
            <w:tcW w:w="3402" w:type="dxa"/>
          </w:tcPr>
          <w:p w:rsidR="006D576F" w:rsidRPr="00A823D1" w:rsidRDefault="006D576F" w:rsidP="006D576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119" w:type="dxa"/>
          </w:tcPr>
          <w:p w:rsidR="006D576F" w:rsidRPr="00A823D1" w:rsidRDefault="006D576F" w:rsidP="006D576F">
            <w:pPr>
              <w:jc w:val="both"/>
              <w:rPr>
                <w:rFonts w:ascii="Times New Roman" w:hAnsi="Times New Roman"/>
                <w:sz w:val="24"/>
                <w:szCs w:val="24"/>
                <w:lang w:val="kk-KZ"/>
              </w:rPr>
            </w:pPr>
            <w:r w:rsidRPr="00A823D1">
              <w:rPr>
                <w:rFonts w:ascii="Times New Roman" w:hAnsi="Times New Roman"/>
                <w:sz w:val="24"/>
                <w:szCs w:val="24"/>
                <w:lang w:val="kk-KZ"/>
              </w:rPr>
              <w:t>Мемлекет және құық теориясы/ Теория государства и права/ Theory of the state and law,</w:t>
            </w:r>
          </w:p>
          <w:p w:rsidR="006D576F" w:rsidRPr="00A823D1" w:rsidRDefault="006D576F" w:rsidP="006D576F">
            <w:pPr>
              <w:jc w:val="both"/>
              <w:rPr>
                <w:rFonts w:ascii="Times New Roman" w:hAnsi="Times New Roman"/>
                <w:sz w:val="24"/>
                <w:szCs w:val="24"/>
                <w:lang w:val="kk-KZ"/>
              </w:rPr>
            </w:pPr>
            <w:r w:rsidRPr="00A823D1">
              <w:rPr>
                <w:rFonts w:ascii="Times New Roman" w:hAnsi="Times New Roman"/>
                <w:sz w:val="24"/>
                <w:szCs w:val="24"/>
                <w:lang w:val="kk-KZ"/>
              </w:rPr>
              <w:t xml:space="preserve">Мемлекет және құқық тарихы/ История государства и права/ History of state and law, </w:t>
            </w:r>
          </w:p>
          <w:p w:rsidR="006D576F" w:rsidRPr="00A823D1" w:rsidRDefault="006D576F" w:rsidP="006D576F">
            <w:pPr>
              <w:jc w:val="both"/>
              <w:rPr>
                <w:rFonts w:ascii="Times New Roman" w:hAnsi="Times New Roman"/>
                <w:sz w:val="24"/>
                <w:szCs w:val="24"/>
                <w:lang w:val="kk-KZ"/>
              </w:rPr>
            </w:pPr>
            <w:r w:rsidRPr="00A823D1">
              <w:rPr>
                <w:rFonts w:ascii="Times New Roman" w:hAnsi="Times New Roman"/>
                <w:sz w:val="24"/>
                <w:szCs w:val="24"/>
                <w:lang w:val="kk-KZ"/>
              </w:rPr>
              <w:t>Конституциялық құқығы /Конституционное право / Constitutional Law</w:t>
            </w:r>
          </w:p>
        </w:tc>
        <w:tc>
          <w:tcPr>
            <w:tcW w:w="3685" w:type="dxa"/>
          </w:tcPr>
          <w:p w:rsidR="006D576F" w:rsidRPr="00A823D1" w:rsidRDefault="006D576F" w:rsidP="006D576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5529" w:type="dxa"/>
          </w:tcPr>
          <w:p w:rsidR="006D576F" w:rsidRPr="00A823D1" w:rsidRDefault="006D576F" w:rsidP="006D576F">
            <w:pPr>
              <w:jc w:val="both"/>
              <w:rPr>
                <w:rFonts w:ascii="Times New Roman" w:hAnsi="Times New Roman"/>
                <w:sz w:val="24"/>
                <w:szCs w:val="24"/>
                <w:lang w:val="kk-KZ"/>
              </w:rPr>
            </w:pPr>
            <w:r w:rsidRPr="00A823D1">
              <w:rPr>
                <w:rFonts w:ascii="Times New Roman" w:hAnsi="Times New Roman"/>
                <w:sz w:val="24"/>
                <w:szCs w:val="24"/>
                <w:lang w:val="kk-KZ"/>
              </w:rPr>
              <w:t xml:space="preserve">Кибер қауіпсіздікті құқықтық реттеу/ Правовое регулирование кибер безопасности/ The legal regulation of cyber security, </w:t>
            </w:r>
            <w:r w:rsidRPr="00A823D1">
              <w:rPr>
                <w:rFonts w:ascii="Times New Roman" w:hAnsi="Times New Roman"/>
                <w:snapToGrid w:val="0"/>
                <w:sz w:val="24"/>
                <w:szCs w:val="24"/>
                <w:lang w:val="kk-KZ"/>
              </w:rPr>
              <w:t>ҚР сыбайлас жемқорлыққа қарсы қызметтің құқықтық негіздері/ Правовые основы антикоррупционной деятельности в РК/ Legal b</w:t>
            </w:r>
            <w:r w:rsidRPr="00A823D1">
              <w:rPr>
                <w:rFonts w:ascii="Times New Roman" w:hAnsi="Times New Roman"/>
                <w:sz w:val="24"/>
                <w:szCs w:val="24"/>
                <w:lang w:val="kk-KZ"/>
              </w:rPr>
              <w:t>asics of anti-corruption activities in the Republic of Kazakhstan</w:t>
            </w:r>
            <w:r w:rsidRPr="00A823D1">
              <w:rPr>
                <w:rFonts w:ascii="Times New Roman" w:hAnsi="Times New Roman"/>
                <w:snapToGrid w:val="0"/>
                <w:sz w:val="24"/>
                <w:szCs w:val="24"/>
                <w:lang w:val="kk-KZ"/>
              </w:rPr>
              <w:t>,</w:t>
            </w:r>
            <w:r w:rsidRPr="00A823D1">
              <w:rPr>
                <w:rFonts w:ascii="Times New Roman" w:hAnsi="Times New Roman"/>
                <w:sz w:val="24"/>
                <w:szCs w:val="24"/>
                <w:lang w:val="kk-KZ"/>
              </w:rPr>
              <w:t xml:space="preserve"> ҚР кадрлық саясаттың құқықтық қамтамасыз етілуі/ Правовое обеспечение кадровой политики в РК/ Legal support of personnel policy in the Republic of Kazakhstan, Әкімшілік жауаптылық/ Адмнистративная ответственость/ Admnistrativnaya responsibility, Ақпараттық құқық/ Информационное право/ Information law, ҚР мемлекеттік қызмет/ Государственная служба в РК/ Public service in the Republic of Kazakhstan, Муниципалдық құқық / Муниципальное право / Municipal law</w:t>
            </w:r>
          </w:p>
        </w:tc>
      </w:tr>
      <w:tr w:rsidR="006D576F" w:rsidRPr="00A823D1" w:rsidTr="00852DB6">
        <w:tc>
          <w:tcPr>
            <w:tcW w:w="3402" w:type="dxa"/>
          </w:tcPr>
          <w:p w:rsidR="006D576F" w:rsidRPr="00A823D1" w:rsidRDefault="006D576F" w:rsidP="006D576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119" w:type="dxa"/>
          </w:tcPr>
          <w:p w:rsidR="006D576F" w:rsidRPr="00A823D1" w:rsidRDefault="006D576F" w:rsidP="006D576F">
            <w:pPr>
              <w:rPr>
                <w:rFonts w:ascii="Times New Roman" w:hAnsi="Times New Roman"/>
                <w:sz w:val="24"/>
                <w:szCs w:val="24"/>
              </w:rPr>
            </w:pPr>
            <w:r w:rsidRPr="00A823D1">
              <w:rPr>
                <w:rFonts w:ascii="Times New Roman" w:hAnsi="Times New Roman"/>
                <w:sz w:val="24"/>
                <w:szCs w:val="24"/>
                <w:lang w:val="kk-KZ"/>
              </w:rPr>
              <w:t>5</w:t>
            </w:r>
          </w:p>
        </w:tc>
        <w:tc>
          <w:tcPr>
            <w:tcW w:w="3685" w:type="dxa"/>
          </w:tcPr>
          <w:p w:rsidR="006D576F" w:rsidRPr="00A823D1" w:rsidRDefault="006D576F" w:rsidP="006D576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529" w:type="dxa"/>
          </w:tcPr>
          <w:p w:rsidR="006D576F" w:rsidRPr="00A823D1" w:rsidRDefault="006D576F" w:rsidP="006D576F">
            <w:pPr>
              <w:rPr>
                <w:rFonts w:ascii="Times New Roman" w:hAnsi="Times New Roman"/>
                <w:sz w:val="24"/>
                <w:szCs w:val="24"/>
                <w:lang w:val="en-US"/>
              </w:rPr>
            </w:pPr>
            <w:r w:rsidRPr="00A823D1">
              <w:rPr>
                <w:rFonts w:ascii="Times New Roman" w:hAnsi="Times New Roman"/>
                <w:sz w:val="24"/>
                <w:szCs w:val="24"/>
                <w:lang w:val="en-US"/>
              </w:rPr>
              <w:t>3</w:t>
            </w:r>
          </w:p>
        </w:tc>
      </w:tr>
      <w:tr w:rsidR="00864425" w:rsidRPr="004A0C01" w:rsidTr="007B6653">
        <w:trPr>
          <w:trHeight w:val="185"/>
        </w:trPr>
        <w:tc>
          <w:tcPr>
            <w:tcW w:w="3402" w:type="dxa"/>
            <w:vMerge w:val="restart"/>
          </w:tcPr>
          <w:p w:rsidR="00864425" w:rsidRPr="00A823D1" w:rsidRDefault="00864425" w:rsidP="00864425">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864425" w:rsidRPr="00A823D1" w:rsidRDefault="00864425" w:rsidP="00864425">
            <w:pPr>
              <w:shd w:val="clear" w:color="auto" w:fill="FFFFFF"/>
              <w:ind w:right="40"/>
              <w:rPr>
                <w:rFonts w:ascii="Times New Roman" w:hAnsi="Times New Roman"/>
                <w:b/>
                <w:sz w:val="24"/>
                <w:szCs w:val="24"/>
              </w:rPr>
            </w:pPr>
          </w:p>
          <w:p w:rsidR="00864425" w:rsidRPr="00A823D1" w:rsidRDefault="00864425" w:rsidP="00864425">
            <w:pPr>
              <w:shd w:val="clear" w:color="auto" w:fill="FFFFFF"/>
              <w:ind w:right="40"/>
              <w:rPr>
                <w:rFonts w:ascii="Times New Roman" w:hAnsi="Times New Roman"/>
                <w:b/>
                <w:sz w:val="24"/>
                <w:szCs w:val="24"/>
              </w:rPr>
            </w:pPr>
          </w:p>
          <w:p w:rsidR="00864425" w:rsidRPr="00A823D1" w:rsidRDefault="00864425" w:rsidP="00864425">
            <w:pPr>
              <w:shd w:val="clear" w:color="auto" w:fill="FFFFFF"/>
              <w:ind w:right="40"/>
              <w:rPr>
                <w:rFonts w:ascii="Times New Roman" w:hAnsi="Times New Roman"/>
                <w:b/>
                <w:sz w:val="24"/>
                <w:szCs w:val="24"/>
              </w:rPr>
            </w:pPr>
          </w:p>
          <w:p w:rsidR="00864425" w:rsidRPr="00A823D1" w:rsidRDefault="00864425" w:rsidP="00864425">
            <w:pPr>
              <w:rPr>
                <w:rFonts w:ascii="Times New Roman" w:hAnsi="Times New Roman"/>
                <w:bCs/>
                <w:sz w:val="24"/>
                <w:szCs w:val="24"/>
              </w:rPr>
            </w:pPr>
          </w:p>
        </w:tc>
        <w:tc>
          <w:tcPr>
            <w:tcW w:w="12333" w:type="dxa"/>
            <w:gridSpan w:val="3"/>
          </w:tcPr>
          <w:p w:rsidR="00864425" w:rsidRPr="00A823D1" w:rsidRDefault="00864425" w:rsidP="00864425">
            <w:pPr>
              <w:tabs>
                <w:tab w:val="left" w:pos="290"/>
              </w:tabs>
              <w:jc w:val="both"/>
              <w:rPr>
                <w:rFonts w:ascii="Times New Roman" w:hAnsi="Times New Roman"/>
                <w:sz w:val="24"/>
                <w:szCs w:val="24"/>
                <w:lang w:val="kk-KZ"/>
              </w:rPr>
            </w:pPr>
            <w:r w:rsidRPr="00A823D1">
              <w:rPr>
                <w:rFonts w:ascii="Times New Roman" w:hAnsi="Times New Roman"/>
                <w:b/>
                <w:sz w:val="24"/>
                <w:szCs w:val="24"/>
                <w:lang w:val="kk-KZ"/>
              </w:rPr>
              <w:t>Пәнінің мақсаты:</w:t>
            </w:r>
            <w:r w:rsidRPr="00A823D1">
              <w:rPr>
                <w:rFonts w:ascii="Times New Roman" w:hAnsi="Times New Roman"/>
                <w:sz w:val="24"/>
                <w:szCs w:val="24"/>
                <w:lang w:val="kk-KZ"/>
              </w:rPr>
              <w:t xml:space="preserve"> Қазақстан Республикасындағы мемлекеттік реттеу мен басқарудың құқықтық аспектілерін, атқарушы билік органдарының қызметінің құрылымы мен ұйымдастырылуын, әкімшілік мәжбүрлеу мен әкімшілік жауапкершілік институттарын, Қазақстан Республикасында мемлекеттік қызметін институтын зерттеу болып табылады.</w:t>
            </w:r>
          </w:p>
          <w:p w:rsidR="00864425" w:rsidRPr="00A823D1" w:rsidRDefault="00864425" w:rsidP="00864425">
            <w:pPr>
              <w:pStyle w:val="a4"/>
              <w:spacing w:before="0" w:beforeAutospacing="0" w:after="0" w:afterAutospacing="0"/>
              <w:jc w:val="both"/>
              <w:rPr>
                <w:lang w:val="kk-KZ"/>
              </w:rPr>
            </w:pPr>
            <w:r w:rsidRPr="00A823D1">
              <w:rPr>
                <w:lang w:val="kk-KZ"/>
              </w:rPr>
              <w:t>Оқытудың нәтижесінде студент қабілетті болады:</w:t>
            </w:r>
          </w:p>
          <w:p w:rsidR="00864425" w:rsidRPr="00A823D1" w:rsidRDefault="00864425" w:rsidP="00864425">
            <w:pPr>
              <w:pStyle w:val="a8"/>
              <w:numPr>
                <w:ilvl w:val="0"/>
                <w:numId w:val="78"/>
              </w:numPr>
              <w:tabs>
                <w:tab w:val="left" w:pos="290"/>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игерген білімдерін Қазақстан Республикасындағы мемлекеттік басқару аясында, сонымен қатар атқару билігін ұйымдастыру мен қызметінде қолдауға;</w:t>
            </w:r>
          </w:p>
          <w:p w:rsidR="00864425" w:rsidRPr="00A823D1" w:rsidRDefault="00864425" w:rsidP="00864425">
            <w:pPr>
              <w:pStyle w:val="a8"/>
              <w:numPr>
                <w:ilvl w:val="0"/>
                <w:numId w:val="78"/>
              </w:numPr>
              <w:tabs>
                <w:tab w:val="left" w:pos="290"/>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лауазым тұлғалары мен тиісті органдардың құзыреттері мен қызметтерін регламентейтін нормативтік-құқықтық актілермен жұмысты атқаруда алған білімдерін пайдалануға;</w:t>
            </w:r>
          </w:p>
          <w:p w:rsidR="00864425" w:rsidRPr="00A823D1" w:rsidRDefault="00864425" w:rsidP="00864425">
            <w:pPr>
              <w:pStyle w:val="a8"/>
              <w:numPr>
                <w:ilvl w:val="0"/>
                <w:numId w:val="78"/>
              </w:numPr>
              <w:tabs>
                <w:tab w:val="left" w:pos="290"/>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мемлекеттік органдардың түрлері мен әртүрлі деңгейдегі құзыреттіктерді, мемлекеттік аппарат құрылымындарын талқылауға;</w:t>
            </w:r>
          </w:p>
          <w:p w:rsidR="00864425" w:rsidRPr="00A823D1" w:rsidRDefault="00864425" w:rsidP="00864425">
            <w:pPr>
              <w:pStyle w:val="a8"/>
              <w:numPr>
                <w:ilvl w:val="0"/>
                <w:numId w:val="78"/>
              </w:numPr>
              <w:tabs>
                <w:tab w:val="left" w:pos="290"/>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мемлекеттегі әкімшілік құқықтық қатынастарды реттеуге бағытталған нормативтік құқықтық актілерді саралауға;</w:t>
            </w:r>
          </w:p>
          <w:p w:rsidR="00864425" w:rsidRPr="00A823D1" w:rsidRDefault="00864425" w:rsidP="00864425">
            <w:pPr>
              <w:pStyle w:val="a8"/>
              <w:numPr>
                <w:ilvl w:val="0"/>
                <w:numId w:val="78"/>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lastRenderedPageBreak/>
              <w:t>әкімшілік құқықтық қатынастар аясында алған білімін пайдалануға.</w:t>
            </w:r>
          </w:p>
        </w:tc>
      </w:tr>
      <w:tr w:rsidR="00864425" w:rsidRPr="00A823D1" w:rsidTr="007B6653">
        <w:trPr>
          <w:trHeight w:val="185"/>
        </w:trPr>
        <w:tc>
          <w:tcPr>
            <w:tcW w:w="3402" w:type="dxa"/>
            <w:vMerge/>
          </w:tcPr>
          <w:p w:rsidR="00864425" w:rsidRPr="00A823D1" w:rsidRDefault="00864425" w:rsidP="00864425">
            <w:pPr>
              <w:rPr>
                <w:rFonts w:ascii="Times New Roman" w:hAnsi="Times New Roman"/>
                <w:sz w:val="24"/>
                <w:szCs w:val="24"/>
                <w:lang w:val="kk-KZ"/>
              </w:rPr>
            </w:pPr>
          </w:p>
        </w:tc>
        <w:tc>
          <w:tcPr>
            <w:tcW w:w="12333" w:type="dxa"/>
            <w:gridSpan w:val="3"/>
          </w:tcPr>
          <w:p w:rsidR="00864425" w:rsidRPr="00A823D1" w:rsidRDefault="00864425" w:rsidP="00864425">
            <w:pPr>
              <w:tabs>
                <w:tab w:val="left" w:pos="290"/>
              </w:tabs>
              <w:jc w:val="both"/>
              <w:rPr>
                <w:rFonts w:ascii="Times New Roman" w:hAnsi="Times New Roman"/>
                <w:sz w:val="24"/>
                <w:szCs w:val="24"/>
              </w:rPr>
            </w:pPr>
            <w:r w:rsidRPr="00A823D1">
              <w:rPr>
                <w:rFonts w:ascii="Times New Roman" w:hAnsi="Times New Roman"/>
                <w:b/>
                <w:sz w:val="24"/>
                <w:szCs w:val="24"/>
                <w:lang w:val="kk-KZ"/>
              </w:rPr>
              <w:t>Цель дисциплины:</w:t>
            </w:r>
            <w:r w:rsidRPr="00A823D1">
              <w:rPr>
                <w:rFonts w:ascii="Times New Roman" w:hAnsi="Times New Roman"/>
                <w:sz w:val="24"/>
                <w:szCs w:val="24"/>
                <w:lang w:val="kk-KZ"/>
              </w:rPr>
              <w:t xml:space="preserve"> </w:t>
            </w:r>
            <w:r w:rsidRPr="00A823D1">
              <w:rPr>
                <w:rFonts w:ascii="Times New Roman" w:hAnsi="Times New Roman"/>
                <w:sz w:val="24"/>
                <w:szCs w:val="24"/>
              </w:rPr>
              <w:t xml:space="preserve">Изучение </w:t>
            </w:r>
            <w:r w:rsidRPr="00A823D1">
              <w:rPr>
                <w:rFonts w:ascii="Times New Roman" w:hAnsi="Times New Roman"/>
                <w:sz w:val="24"/>
                <w:szCs w:val="24"/>
                <w:lang w:val="kk-KZ"/>
              </w:rPr>
              <w:t>правовых</w:t>
            </w:r>
            <w:r w:rsidRPr="00A823D1">
              <w:rPr>
                <w:rFonts w:ascii="Times New Roman" w:hAnsi="Times New Roman"/>
                <w:sz w:val="24"/>
                <w:szCs w:val="24"/>
              </w:rPr>
              <w:t xml:space="preserve"> аспект</w:t>
            </w:r>
            <w:r w:rsidRPr="00A823D1">
              <w:rPr>
                <w:rFonts w:ascii="Times New Roman" w:hAnsi="Times New Roman"/>
                <w:sz w:val="24"/>
                <w:szCs w:val="24"/>
                <w:lang w:val="kk-KZ"/>
              </w:rPr>
              <w:t>ов</w:t>
            </w:r>
            <w:r w:rsidRPr="00A823D1">
              <w:rPr>
                <w:rFonts w:ascii="Times New Roman" w:hAnsi="Times New Roman"/>
                <w:sz w:val="24"/>
                <w:szCs w:val="24"/>
              </w:rPr>
              <w:t xml:space="preserve"> государственного регулирования и управления в Республике Казахстан, структуру и организацию деятельности исполнительных органов власти, института административного принуждения и административной  ответственности, институт</w:t>
            </w:r>
            <w:r w:rsidRPr="00A823D1">
              <w:rPr>
                <w:rFonts w:ascii="Times New Roman" w:hAnsi="Times New Roman"/>
                <w:sz w:val="24"/>
                <w:szCs w:val="24"/>
                <w:lang w:val="kk-KZ"/>
              </w:rPr>
              <w:t>а</w:t>
            </w:r>
            <w:r w:rsidRPr="00A823D1">
              <w:rPr>
                <w:rFonts w:ascii="Times New Roman" w:hAnsi="Times New Roman"/>
                <w:sz w:val="24"/>
                <w:szCs w:val="24"/>
              </w:rPr>
              <w:t xml:space="preserve"> государственной службы Республики Казахстан.</w:t>
            </w:r>
          </w:p>
          <w:p w:rsidR="00864425" w:rsidRPr="00A823D1" w:rsidRDefault="00864425" w:rsidP="00864425">
            <w:pPr>
              <w:pStyle w:val="a4"/>
              <w:tabs>
                <w:tab w:val="left" w:pos="290"/>
              </w:tabs>
              <w:spacing w:before="0" w:beforeAutospacing="0" w:after="0" w:afterAutospacing="0"/>
              <w:jc w:val="both"/>
              <w:rPr>
                <w:lang w:val="kk-KZ"/>
              </w:rPr>
            </w:pPr>
            <w:r w:rsidRPr="00A823D1">
              <w:rPr>
                <w:lang w:val="kk-KZ"/>
              </w:rPr>
              <w:t>В результате изучения дисциплины студент будет способен:</w:t>
            </w:r>
          </w:p>
          <w:p w:rsidR="00864425" w:rsidRPr="00D61565" w:rsidRDefault="00864425" w:rsidP="00864425">
            <w:pPr>
              <w:pStyle w:val="a8"/>
              <w:numPr>
                <w:ilvl w:val="0"/>
                <w:numId w:val="79"/>
              </w:numPr>
              <w:tabs>
                <w:tab w:val="left" w:pos="290"/>
              </w:tabs>
              <w:spacing w:line="240" w:lineRule="auto"/>
              <w:jc w:val="both"/>
              <w:rPr>
                <w:rFonts w:ascii="Times New Roman" w:hAnsi="Times New Roman"/>
                <w:sz w:val="24"/>
                <w:szCs w:val="24"/>
                <w:highlight w:val="yellow"/>
                <w:u w:val="single"/>
                <w:lang w:val="kk-KZ"/>
              </w:rPr>
            </w:pPr>
            <w:r w:rsidRPr="00D61565">
              <w:rPr>
                <w:rFonts w:ascii="Times New Roman" w:hAnsi="Times New Roman"/>
                <w:sz w:val="24"/>
                <w:szCs w:val="24"/>
                <w:highlight w:val="yellow"/>
                <w:u w:val="single"/>
                <w:lang w:val="kk-KZ"/>
              </w:rPr>
              <w:t xml:space="preserve">демонстрировать знания в области </w:t>
            </w:r>
            <w:r w:rsidRPr="00D61565">
              <w:rPr>
                <w:rFonts w:ascii="Times New Roman" w:hAnsi="Times New Roman"/>
                <w:sz w:val="24"/>
                <w:szCs w:val="24"/>
                <w:highlight w:val="yellow"/>
                <w:u w:val="single"/>
              </w:rPr>
              <w:t>государственного управления в Республике Казахстан</w:t>
            </w:r>
            <w:r w:rsidRPr="00D61565">
              <w:rPr>
                <w:rFonts w:ascii="Times New Roman" w:hAnsi="Times New Roman"/>
                <w:sz w:val="24"/>
                <w:szCs w:val="24"/>
                <w:highlight w:val="yellow"/>
                <w:u w:val="single"/>
                <w:lang w:val="kk-KZ"/>
              </w:rPr>
              <w:t>, а также органи</w:t>
            </w:r>
            <w:r w:rsidRPr="00D61565">
              <w:rPr>
                <w:rFonts w:ascii="Times New Roman" w:hAnsi="Times New Roman"/>
                <w:sz w:val="24"/>
                <w:szCs w:val="24"/>
                <w:highlight w:val="yellow"/>
                <w:u w:val="single"/>
              </w:rPr>
              <w:t>зации и деятельности исполнительной власти;</w:t>
            </w:r>
          </w:p>
          <w:p w:rsidR="00864425" w:rsidRPr="00D61565" w:rsidRDefault="00864425" w:rsidP="00864425">
            <w:pPr>
              <w:pStyle w:val="a8"/>
              <w:numPr>
                <w:ilvl w:val="0"/>
                <w:numId w:val="79"/>
              </w:numPr>
              <w:tabs>
                <w:tab w:val="left" w:pos="290"/>
              </w:tabs>
              <w:spacing w:line="240" w:lineRule="auto"/>
              <w:jc w:val="both"/>
              <w:rPr>
                <w:rFonts w:ascii="Times New Roman" w:hAnsi="Times New Roman"/>
                <w:sz w:val="24"/>
                <w:szCs w:val="24"/>
                <w:highlight w:val="yellow"/>
                <w:u w:val="single"/>
                <w:lang w:val="kk-KZ"/>
              </w:rPr>
            </w:pPr>
            <w:r w:rsidRPr="00D61565">
              <w:rPr>
                <w:rFonts w:ascii="Times New Roman" w:hAnsi="Times New Roman"/>
                <w:sz w:val="24"/>
                <w:szCs w:val="24"/>
                <w:highlight w:val="yellow"/>
                <w:u w:val="single"/>
                <w:lang w:val="kk-KZ"/>
              </w:rPr>
              <w:t>у</w:t>
            </w:r>
            <w:r w:rsidRPr="00D61565">
              <w:rPr>
                <w:rFonts w:ascii="Times New Roman" w:hAnsi="Times New Roman"/>
                <w:sz w:val="24"/>
                <w:szCs w:val="24"/>
                <w:highlight w:val="yellow"/>
                <w:u w:val="single"/>
              </w:rPr>
              <w:t>мени</w:t>
            </w:r>
            <w:r w:rsidRPr="00D61565">
              <w:rPr>
                <w:rFonts w:ascii="Times New Roman" w:hAnsi="Times New Roman"/>
                <w:sz w:val="24"/>
                <w:szCs w:val="24"/>
                <w:highlight w:val="yellow"/>
                <w:u w:val="single"/>
                <w:lang w:val="kk-KZ"/>
              </w:rPr>
              <w:t>е использовать полученные знания</w:t>
            </w:r>
            <w:r w:rsidRPr="00D61565">
              <w:rPr>
                <w:rFonts w:ascii="Times New Roman" w:hAnsi="Times New Roman"/>
                <w:sz w:val="24"/>
                <w:szCs w:val="24"/>
                <w:highlight w:val="yellow"/>
                <w:u w:val="single"/>
              </w:rPr>
              <w:t xml:space="preserve"> в работе с нормативно-правовыми актами, регламентирующими деятельность и полномочия соответствующих органов и должностных лиц;</w:t>
            </w:r>
          </w:p>
          <w:p w:rsidR="00864425" w:rsidRPr="00D61565" w:rsidRDefault="00864425" w:rsidP="00864425">
            <w:pPr>
              <w:pStyle w:val="a8"/>
              <w:numPr>
                <w:ilvl w:val="0"/>
                <w:numId w:val="79"/>
              </w:numPr>
              <w:tabs>
                <w:tab w:val="left" w:pos="290"/>
              </w:tabs>
              <w:spacing w:line="240" w:lineRule="auto"/>
              <w:jc w:val="both"/>
              <w:rPr>
                <w:rFonts w:ascii="Times New Roman" w:hAnsi="Times New Roman"/>
                <w:sz w:val="24"/>
                <w:szCs w:val="24"/>
                <w:highlight w:val="yellow"/>
                <w:u w:val="single"/>
                <w:lang w:val="kk-KZ"/>
              </w:rPr>
            </w:pPr>
            <w:r w:rsidRPr="00D61565">
              <w:rPr>
                <w:rFonts w:ascii="Times New Roman" w:hAnsi="Times New Roman"/>
                <w:sz w:val="24"/>
                <w:szCs w:val="24"/>
                <w:highlight w:val="yellow"/>
                <w:u w:val="single"/>
                <w:lang w:val="kk-KZ"/>
              </w:rPr>
              <w:t xml:space="preserve">толковать </w:t>
            </w:r>
            <w:r w:rsidRPr="00D61565">
              <w:rPr>
                <w:rFonts w:ascii="Times New Roman" w:hAnsi="Times New Roman"/>
                <w:sz w:val="24"/>
                <w:szCs w:val="24"/>
                <w:highlight w:val="yellow"/>
                <w:u w:val="single"/>
              </w:rPr>
              <w:t>структуру государственного аппарата, компетенцию различных уровней и видов госорганов;</w:t>
            </w:r>
          </w:p>
          <w:p w:rsidR="00864425" w:rsidRPr="00D61565" w:rsidRDefault="00864425" w:rsidP="00864425">
            <w:pPr>
              <w:pStyle w:val="a8"/>
              <w:numPr>
                <w:ilvl w:val="0"/>
                <w:numId w:val="79"/>
              </w:numPr>
              <w:tabs>
                <w:tab w:val="left" w:pos="290"/>
              </w:tabs>
              <w:spacing w:line="240" w:lineRule="auto"/>
              <w:jc w:val="both"/>
              <w:rPr>
                <w:rFonts w:ascii="Times New Roman" w:hAnsi="Times New Roman"/>
                <w:sz w:val="24"/>
                <w:szCs w:val="24"/>
                <w:highlight w:val="yellow"/>
                <w:u w:val="single"/>
                <w:lang w:val="kk-KZ"/>
              </w:rPr>
            </w:pPr>
            <w:r w:rsidRPr="00D61565">
              <w:rPr>
                <w:rFonts w:ascii="Times New Roman" w:hAnsi="Times New Roman"/>
                <w:sz w:val="24"/>
                <w:szCs w:val="24"/>
                <w:highlight w:val="yellow"/>
                <w:u w:val="single"/>
                <w:lang w:val="kk-KZ"/>
              </w:rPr>
              <w:t>делать анализ нормативным правовым актам регулирующие административное правовые отношения в государстве;</w:t>
            </w:r>
          </w:p>
          <w:p w:rsidR="00864425" w:rsidRPr="00A823D1" w:rsidRDefault="00864425" w:rsidP="00864425">
            <w:pPr>
              <w:pStyle w:val="a8"/>
              <w:numPr>
                <w:ilvl w:val="0"/>
                <w:numId w:val="91"/>
              </w:numPr>
              <w:spacing w:line="240" w:lineRule="auto"/>
              <w:jc w:val="both"/>
              <w:rPr>
                <w:rFonts w:ascii="Times New Roman" w:hAnsi="Times New Roman"/>
                <w:sz w:val="24"/>
                <w:szCs w:val="24"/>
                <w:lang w:eastAsia="ru-RU"/>
              </w:rPr>
            </w:pPr>
            <w:r w:rsidRPr="00A823D1">
              <w:rPr>
                <w:rFonts w:ascii="Times New Roman" w:hAnsi="Times New Roman"/>
                <w:sz w:val="24"/>
                <w:szCs w:val="24"/>
                <w:lang w:val="kk-KZ"/>
              </w:rPr>
              <w:t>использовать полученные знания в области административного правоотношения.</w:t>
            </w:r>
          </w:p>
        </w:tc>
      </w:tr>
      <w:tr w:rsidR="00864425" w:rsidRPr="004A0C01" w:rsidTr="007B6653">
        <w:trPr>
          <w:trHeight w:val="185"/>
        </w:trPr>
        <w:tc>
          <w:tcPr>
            <w:tcW w:w="3402" w:type="dxa"/>
            <w:vMerge/>
          </w:tcPr>
          <w:p w:rsidR="00864425" w:rsidRPr="00A823D1" w:rsidRDefault="00864425" w:rsidP="00864425">
            <w:pPr>
              <w:rPr>
                <w:rFonts w:ascii="Times New Roman" w:hAnsi="Times New Roman"/>
                <w:sz w:val="24"/>
                <w:szCs w:val="24"/>
                <w:lang w:val="kk-KZ"/>
              </w:rPr>
            </w:pPr>
          </w:p>
        </w:tc>
        <w:tc>
          <w:tcPr>
            <w:tcW w:w="12333" w:type="dxa"/>
            <w:gridSpan w:val="3"/>
          </w:tcPr>
          <w:p w:rsidR="00864425" w:rsidRPr="00A823D1" w:rsidRDefault="00864425" w:rsidP="00864425">
            <w:pPr>
              <w:tabs>
                <w:tab w:val="left" w:pos="290"/>
              </w:tabs>
              <w:jc w:val="both"/>
              <w:rPr>
                <w:rFonts w:ascii="Times New Roman" w:hAnsi="Times New Roman"/>
                <w:sz w:val="24"/>
                <w:szCs w:val="24"/>
                <w:lang w:val="en-US"/>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sz w:val="24"/>
                <w:szCs w:val="24"/>
                <w:lang w:val="kk-KZ"/>
              </w:rPr>
              <w:t xml:space="preserve">: </w:t>
            </w:r>
            <w:r w:rsidRPr="00A823D1">
              <w:rPr>
                <w:rFonts w:ascii="Times New Roman" w:hAnsi="Times New Roman"/>
                <w:sz w:val="24"/>
                <w:szCs w:val="24"/>
                <w:lang w:val="en-US"/>
              </w:rPr>
              <w:t>To study the legal aspects of state regulation and management in the Republic of Kazakhstan, the structure and organization of executive bodies, the main forms and methods of governance and regulation, the legal regulation of the powers of administrative coercion and administrative responsibility, the institution of the public service of the Republic of Kazakhstan, the stages of its reform and the Further Improvement.</w:t>
            </w:r>
          </w:p>
          <w:p w:rsidR="00864425" w:rsidRPr="00A823D1" w:rsidRDefault="00864425" w:rsidP="00864425">
            <w:pPr>
              <w:tabs>
                <w:tab w:val="left" w:pos="290"/>
              </w:tabs>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 will be able to:</w:t>
            </w:r>
          </w:p>
          <w:p w:rsidR="00864425" w:rsidRPr="00A823D1" w:rsidRDefault="00864425" w:rsidP="00864425">
            <w:pPr>
              <w:pStyle w:val="a8"/>
              <w:numPr>
                <w:ilvl w:val="0"/>
                <w:numId w:val="80"/>
              </w:numPr>
              <w:tabs>
                <w:tab w:val="left" w:pos="290"/>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demonstrate knowledge in the field of public administration in the Republic of Kazakhstan, as well as the organization and activities of the executive;</w:t>
            </w:r>
          </w:p>
          <w:p w:rsidR="00864425" w:rsidRPr="00A823D1" w:rsidRDefault="00864425" w:rsidP="00864425">
            <w:pPr>
              <w:pStyle w:val="a8"/>
              <w:numPr>
                <w:ilvl w:val="0"/>
                <w:numId w:val="80"/>
              </w:numPr>
              <w:tabs>
                <w:tab w:val="left" w:pos="290"/>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the ability to use the knowledge gained in working with regulatory legal acts, regulating actions and authorities and officials;</w:t>
            </w:r>
          </w:p>
          <w:p w:rsidR="00864425" w:rsidRPr="00A823D1" w:rsidRDefault="00864425" w:rsidP="00864425">
            <w:pPr>
              <w:pStyle w:val="a8"/>
              <w:numPr>
                <w:ilvl w:val="0"/>
                <w:numId w:val="80"/>
              </w:numPr>
              <w:tabs>
                <w:tab w:val="left" w:pos="290"/>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interpretation of the state apparatus, competence of various levels and types of state bodies;</w:t>
            </w:r>
          </w:p>
          <w:p w:rsidR="00864425" w:rsidRPr="00A823D1" w:rsidRDefault="00864425" w:rsidP="00864425">
            <w:pPr>
              <w:pStyle w:val="a8"/>
              <w:numPr>
                <w:ilvl w:val="0"/>
                <w:numId w:val="80"/>
              </w:numPr>
              <w:tabs>
                <w:tab w:val="left" w:pos="290"/>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to make an analysis of regulatory legal acts governing administrative legal relations in the state;</w:t>
            </w:r>
          </w:p>
          <w:p w:rsidR="00864425" w:rsidRPr="00A823D1" w:rsidRDefault="00864425" w:rsidP="00864425">
            <w:pPr>
              <w:pStyle w:val="a4"/>
              <w:numPr>
                <w:ilvl w:val="0"/>
                <w:numId w:val="90"/>
              </w:numPr>
              <w:spacing w:before="0" w:beforeAutospacing="0" w:after="0" w:afterAutospacing="0"/>
              <w:rPr>
                <w:lang w:val="en-US"/>
              </w:rPr>
            </w:pPr>
            <w:r w:rsidRPr="00A823D1">
              <w:rPr>
                <w:lang w:val="en-US"/>
              </w:rPr>
              <w:t>use the acquired knowledge in the field of administrative legal relations.</w:t>
            </w:r>
          </w:p>
        </w:tc>
      </w:tr>
      <w:tr w:rsidR="00864425" w:rsidRPr="004A0C01" w:rsidTr="007B6653">
        <w:trPr>
          <w:trHeight w:val="275"/>
        </w:trPr>
        <w:tc>
          <w:tcPr>
            <w:tcW w:w="3402" w:type="dxa"/>
            <w:vMerge w:val="restart"/>
          </w:tcPr>
          <w:p w:rsidR="00864425" w:rsidRPr="00A823D1" w:rsidRDefault="00864425" w:rsidP="00864425">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864425" w:rsidRPr="00A823D1" w:rsidRDefault="00864425" w:rsidP="00864425">
            <w:pPr>
              <w:rPr>
                <w:rFonts w:ascii="Times New Roman" w:hAnsi="Times New Roman"/>
                <w:bCs/>
                <w:sz w:val="24"/>
                <w:szCs w:val="24"/>
                <w:lang w:val="kk-KZ"/>
              </w:rPr>
            </w:pPr>
          </w:p>
        </w:tc>
        <w:tc>
          <w:tcPr>
            <w:tcW w:w="12333" w:type="dxa"/>
            <w:gridSpan w:val="3"/>
          </w:tcPr>
          <w:p w:rsidR="00864425" w:rsidRPr="00A823D1" w:rsidRDefault="00864425" w:rsidP="00864425">
            <w:pPr>
              <w:tabs>
                <w:tab w:val="left" w:pos="267"/>
              </w:tabs>
              <w:jc w:val="both"/>
              <w:rPr>
                <w:rFonts w:ascii="Times New Roman" w:hAnsi="Times New Roman"/>
                <w:sz w:val="24"/>
                <w:szCs w:val="24"/>
                <w:lang w:val="kk-KZ"/>
              </w:rPr>
            </w:pPr>
            <w:r w:rsidRPr="00A823D1">
              <w:rPr>
                <w:rFonts w:ascii="Times New Roman" w:hAnsi="Times New Roman"/>
                <w:b/>
                <w:sz w:val="24"/>
                <w:szCs w:val="24"/>
                <w:lang w:val="en-US"/>
              </w:rPr>
              <w:t xml:space="preserve"> </w:t>
            </w: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 xml:space="preserve">Мемлекеттік басқару мен мемлекеттік қызмет, атқарушы билік органдарының қызметінің ұйымдастырылуы негіздері саласында білімді қалыптастыратын іргелі құқық саласы. </w:t>
            </w:r>
          </w:p>
          <w:p w:rsidR="00864425" w:rsidRPr="00A823D1" w:rsidRDefault="00864425" w:rsidP="00864425">
            <w:pPr>
              <w:tabs>
                <w:tab w:val="left" w:pos="267"/>
              </w:tabs>
              <w:jc w:val="both"/>
              <w:rPr>
                <w:rFonts w:ascii="Times New Roman" w:hAnsi="Times New Roman"/>
                <w:sz w:val="24"/>
                <w:szCs w:val="24"/>
                <w:lang w:val="kk-KZ"/>
              </w:rPr>
            </w:pPr>
            <w:r w:rsidRPr="00A823D1">
              <w:rPr>
                <w:rFonts w:ascii="Times New Roman" w:hAnsi="Times New Roman"/>
                <w:sz w:val="24"/>
                <w:szCs w:val="24"/>
                <w:lang w:val="kk-KZ"/>
              </w:rPr>
              <w:t>Зерттеу нәтижесінде келесідей аспектілері қарастырылады:</w:t>
            </w:r>
          </w:p>
          <w:p w:rsidR="00864425" w:rsidRPr="00A823D1" w:rsidRDefault="00864425" w:rsidP="00864425">
            <w:pPr>
              <w:pStyle w:val="a8"/>
              <w:numPr>
                <w:ilvl w:val="0"/>
                <w:numId w:val="93"/>
              </w:numPr>
              <w:tabs>
                <w:tab w:val="left" w:pos="267"/>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әкімшілік құқық жүйесіндегі категориялар мен жалпы түсініктер;</w:t>
            </w:r>
          </w:p>
          <w:p w:rsidR="00864425" w:rsidRPr="00A823D1" w:rsidRDefault="00864425" w:rsidP="00864425">
            <w:pPr>
              <w:pStyle w:val="a8"/>
              <w:numPr>
                <w:ilvl w:val="0"/>
                <w:numId w:val="93"/>
              </w:numPr>
              <w:tabs>
                <w:tab w:val="left" w:pos="267"/>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мемлекеттік басқару органдарының қызаметінің негізінде әкімшілік құқық нормаларын құқықтық әдістемелік талдау;</w:t>
            </w:r>
          </w:p>
          <w:p w:rsidR="00864425" w:rsidRPr="00A823D1" w:rsidRDefault="00864425" w:rsidP="00864425">
            <w:pPr>
              <w:pStyle w:val="a8"/>
              <w:numPr>
                <w:ilvl w:val="0"/>
                <w:numId w:val="93"/>
              </w:numPr>
              <w:tabs>
                <w:tab w:val="left" w:pos="267"/>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Қазақстан Республимкасының мемлекеттік басқару ерекшеліктері;</w:t>
            </w:r>
          </w:p>
          <w:p w:rsidR="00864425" w:rsidRPr="00A823D1" w:rsidRDefault="00864425" w:rsidP="00864425">
            <w:pPr>
              <w:pStyle w:val="a8"/>
              <w:numPr>
                <w:ilvl w:val="0"/>
                <w:numId w:val="93"/>
              </w:numPr>
              <w:tabs>
                <w:tab w:val="left" w:pos="267"/>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Әкімшілік іс жүргізу мен әкімшілік құқық теориясы;</w:t>
            </w:r>
          </w:p>
          <w:p w:rsidR="00864425" w:rsidRPr="00A823D1" w:rsidRDefault="00864425" w:rsidP="00864425">
            <w:pPr>
              <w:pStyle w:val="a8"/>
              <w:numPr>
                <w:ilvl w:val="0"/>
                <w:numId w:val="93"/>
              </w:numPr>
              <w:tabs>
                <w:tab w:val="left" w:pos="267"/>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Атқару билік органдарының қызметін реттейтін қолданыстағы заңнама нормалары;</w:t>
            </w:r>
          </w:p>
          <w:p w:rsidR="00864425" w:rsidRPr="00A823D1" w:rsidRDefault="00864425" w:rsidP="00864425">
            <w:pPr>
              <w:pStyle w:val="a8"/>
              <w:numPr>
                <w:ilvl w:val="0"/>
                <w:numId w:val="93"/>
              </w:numPr>
              <w:tabs>
                <w:tab w:val="left" w:pos="267"/>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lastRenderedPageBreak/>
              <w:t>Әкімшілік құқықтық норма мен қатынастарына әсерп ететін імкі саяси, сыртқы саяси және экономикалық факторлар.</w:t>
            </w:r>
          </w:p>
          <w:p w:rsidR="00864425" w:rsidRPr="00A823D1" w:rsidRDefault="00864425" w:rsidP="00864425">
            <w:pPr>
              <w:jc w:val="both"/>
              <w:rPr>
                <w:rFonts w:ascii="Times New Roman" w:hAnsi="Times New Roman"/>
                <w:sz w:val="24"/>
                <w:szCs w:val="24"/>
                <w:lang w:val="kk-KZ"/>
              </w:rPr>
            </w:pPr>
            <w:r w:rsidRPr="00A823D1">
              <w:rPr>
                <w:rFonts w:ascii="Times New Roman" w:hAnsi="Times New Roman"/>
                <w:sz w:val="24"/>
                <w:szCs w:val="24"/>
                <w:lang w:val="kk-KZ"/>
              </w:rPr>
              <w:t>Процессуалды құжаттарды құрастыру, ситуациялық есептерді шешу, Қазақстан Республикасының әкімшілік құқық бұзушылық Кодексінің нормаларын қолдану.</w:t>
            </w:r>
          </w:p>
        </w:tc>
      </w:tr>
      <w:tr w:rsidR="00864425" w:rsidRPr="00A823D1" w:rsidTr="007B6653">
        <w:trPr>
          <w:trHeight w:val="275"/>
        </w:trPr>
        <w:tc>
          <w:tcPr>
            <w:tcW w:w="3402" w:type="dxa"/>
            <w:vMerge/>
          </w:tcPr>
          <w:p w:rsidR="00864425" w:rsidRPr="00A823D1" w:rsidRDefault="00864425" w:rsidP="00864425">
            <w:pPr>
              <w:rPr>
                <w:rFonts w:ascii="Times New Roman" w:hAnsi="Times New Roman"/>
                <w:sz w:val="24"/>
                <w:szCs w:val="24"/>
                <w:lang w:val="kk-KZ"/>
              </w:rPr>
            </w:pPr>
          </w:p>
        </w:tc>
        <w:tc>
          <w:tcPr>
            <w:tcW w:w="12333" w:type="dxa"/>
            <w:gridSpan w:val="3"/>
          </w:tcPr>
          <w:p w:rsidR="00864425" w:rsidRPr="00A823D1" w:rsidRDefault="00864425" w:rsidP="00864425">
            <w:pPr>
              <w:pStyle w:val="a4"/>
              <w:spacing w:before="0" w:beforeAutospacing="0" w:after="0" w:afterAutospacing="0"/>
              <w:jc w:val="both"/>
              <w:rPr>
                <w:shd w:val="clear" w:color="auto" w:fill="FFFFFF"/>
              </w:rPr>
            </w:pPr>
            <w:r w:rsidRPr="00A823D1">
              <w:rPr>
                <w:b/>
                <w:shd w:val="clear" w:color="auto" w:fill="FFFFFF"/>
                <w:lang w:val="kk-KZ"/>
              </w:rPr>
              <w:t xml:space="preserve"> Назначение дисциплины. </w:t>
            </w:r>
            <w:r w:rsidRPr="00A823D1">
              <w:rPr>
                <w:shd w:val="clear" w:color="auto" w:fill="FFFFFF"/>
              </w:rPr>
              <w:t>Фундаментальная отрасль права, формирующая знания в области основ государственного управления и государственной службы, организации деятельности исполнительных органов</w:t>
            </w:r>
            <w:r w:rsidRPr="00A823D1">
              <w:rPr>
                <w:shd w:val="clear" w:color="auto" w:fill="FFFFFF"/>
                <w:lang w:val="kk-KZ"/>
              </w:rPr>
              <w:t xml:space="preserve"> власти</w:t>
            </w:r>
            <w:r w:rsidRPr="00A823D1">
              <w:rPr>
                <w:shd w:val="clear" w:color="auto" w:fill="FFFFFF"/>
              </w:rPr>
              <w:t xml:space="preserve">. </w:t>
            </w:r>
          </w:p>
          <w:p w:rsidR="00864425" w:rsidRPr="00A823D1" w:rsidRDefault="00864425" w:rsidP="00864425">
            <w:pPr>
              <w:pStyle w:val="a4"/>
              <w:tabs>
                <w:tab w:val="left" w:pos="261"/>
              </w:tabs>
              <w:spacing w:before="0" w:beforeAutospacing="0" w:after="0" w:afterAutospacing="0"/>
              <w:jc w:val="both"/>
              <w:rPr>
                <w:shd w:val="clear" w:color="auto" w:fill="FFFFFF"/>
                <w:lang w:val="kk-KZ"/>
              </w:rPr>
            </w:pPr>
            <w:r w:rsidRPr="00A823D1">
              <w:rPr>
                <w:shd w:val="clear" w:color="auto" w:fill="FFFFFF"/>
                <w:lang w:val="kk-KZ"/>
              </w:rPr>
              <w:t>В результате изучения рассматриваются следующие аспекты:</w:t>
            </w:r>
          </w:p>
          <w:p w:rsidR="00864425" w:rsidRPr="00A823D1" w:rsidRDefault="00864425" w:rsidP="00864425">
            <w:pPr>
              <w:pStyle w:val="a8"/>
              <w:numPr>
                <w:ilvl w:val="0"/>
                <w:numId w:val="92"/>
              </w:numPr>
              <w:tabs>
                <w:tab w:val="left" w:pos="261"/>
              </w:tabs>
              <w:spacing w:line="240" w:lineRule="auto"/>
              <w:jc w:val="both"/>
              <w:rPr>
                <w:rFonts w:ascii="Times New Roman" w:hAnsi="Times New Roman"/>
                <w:sz w:val="24"/>
                <w:szCs w:val="24"/>
              </w:rPr>
            </w:pPr>
            <w:r w:rsidRPr="00A823D1">
              <w:rPr>
                <w:rFonts w:ascii="Times New Roman" w:hAnsi="Times New Roman"/>
                <w:sz w:val="24"/>
                <w:szCs w:val="24"/>
              </w:rPr>
              <w:t>общи</w:t>
            </w:r>
            <w:r w:rsidRPr="00A823D1">
              <w:rPr>
                <w:rFonts w:ascii="Times New Roman" w:hAnsi="Times New Roman"/>
                <w:sz w:val="24"/>
                <w:szCs w:val="24"/>
                <w:lang w:val="kk-KZ"/>
              </w:rPr>
              <w:t>е</w:t>
            </w:r>
            <w:r w:rsidRPr="00A823D1">
              <w:rPr>
                <w:rFonts w:ascii="Times New Roman" w:hAnsi="Times New Roman"/>
                <w:sz w:val="24"/>
                <w:szCs w:val="24"/>
              </w:rPr>
              <w:t xml:space="preserve"> поняти</w:t>
            </w:r>
            <w:r w:rsidRPr="00A823D1">
              <w:rPr>
                <w:rFonts w:ascii="Times New Roman" w:hAnsi="Times New Roman"/>
                <w:sz w:val="24"/>
                <w:szCs w:val="24"/>
                <w:lang w:val="kk-KZ"/>
              </w:rPr>
              <w:t>я</w:t>
            </w:r>
            <w:r w:rsidRPr="00A823D1">
              <w:rPr>
                <w:rFonts w:ascii="Times New Roman" w:hAnsi="Times New Roman"/>
                <w:sz w:val="24"/>
                <w:szCs w:val="24"/>
              </w:rPr>
              <w:t xml:space="preserve"> и категории Административного права в их системе;</w:t>
            </w:r>
          </w:p>
          <w:p w:rsidR="00864425" w:rsidRPr="00A823D1" w:rsidRDefault="00864425" w:rsidP="00864425">
            <w:pPr>
              <w:pStyle w:val="a8"/>
              <w:numPr>
                <w:ilvl w:val="0"/>
                <w:numId w:val="92"/>
              </w:numPr>
              <w:tabs>
                <w:tab w:val="left" w:pos="261"/>
              </w:tabs>
              <w:spacing w:line="240" w:lineRule="auto"/>
              <w:jc w:val="both"/>
              <w:rPr>
                <w:rFonts w:ascii="Times New Roman" w:hAnsi="Times New Roman"/>
                <w:sz w:val="24"/>
                <w:szCs w:val="24"/>
              </w:rPr>
            </w:pPr>
            <w:r w:rsidRPr="00A823D1">
              <w:rPr>
                <w:rFonts w:ascii="Times New Roman" w:hAnsi="Times New Roman"/>
                <w:sz w:val="24"/>
                <w:szCs w:val="24"/>
              </w:rPr>
              <w:t>методик</w:t>
            </w:r>
            <w:r w:rsidRPr="00A823D1">
              <w:rPr>
                <w:rFonts w:ascii="Times New Roman" w:hAnsi="Times New Roman"/>
                <w:sz w:val="24"/>
                <w:szCs w:val="24"/>
                <w:lang w:val="kk-KZ"/>
              </w:rPr>
              <w:t>а</w:t>
            </w:r>
            <w:r w:rsidRPr="00A823D1">
              <w:rPr>
                <w:rFonts w:ascii="Times New Roman" w:hAnsi="Times New Roman"/>
                <w:sz w:val="24"/>
                <w:szCs w:val="24"/>
              </w:rPr>
              <w:t xml:space="preserve"> правового анализа норм административного права и основанной на них деятельности органов государственного управления;</w:t>
            </w:r>
          </w:p>
          <w:p w:rsidR="00864425" w:rsidRPr="00A823D1" w:rsidRDefault="00864425" w:rsidP="00864425">
            <w:pPr>
              <w:pStyle w:val="a8"/>
              <w:numPr>
                <w:ilvl w:val="0"/>
                <w:numId w:val="92"/>
              </w:numPr>
              <w:tabs>
                <w:tab w:val="left" w:pos="261"/>
              </w:tabs>
              <w:spacing w:line="240" w:lineRule="auto"/>
              <w:jc w:val="both"/>
              <w:rPr>
                <w:rFonts w:ascii="Times New Roman" w:hAnsi="Times New Roman"/>
                <w:sz w:val="24"/>
                <w:szCs w:val="24"/>
              </w:rPr>
            </w:pPr>
            <w:r w:rsidRPr="00A823D1">
              <w:rPr>
                <w:rFonts w:ascii="Times New Roman" w:hAnsi="Times New Roman"/>
                <w:sz w:val="24"/>
                <w:szCs w:val="24"/>
              </w:rPr>
              <w:t>специфик</w:t>
            </w:r>
            <w:r w:rsidRPr="00A823D1">
              <w:rPr>
                <w:rFonts w:ascii="Times New Roman" w:hAnsi="Times New Roman"/>
                <w:sz w:val="24"/>
                <w:szCs w:val="24"/>
                <w:lang w:val="kk-KZ"/>
              </w:rPr>
              <w:t xml:space="preserve">а </w:t>
            </w:r>
            <w:r w:rsidRPr="00A823D1">
              <w:rPr>
                <w:rFonts w:ascii="Times New Roman" w:hAnsi="Times New Roman"/>
                <w:sz w:val="24"/>
                <w:szCs w:val="24"/>
              </w:rPr>
              <w:t xml:space="preserve">государственного управления в Республике Казахстан.; </w:t>
            </w:r>
          </w:p>
          <w:p w:rsidR="00864425" w:rsidRPr="00A823D1" w:rsidRDefault="00864425" w:rsidP="00864425">
            <w:pPr>
              <w:pStyle w:val="a8"/>
              <w:numPr>
                <w:ilvl w:val="0"/>
                <w:numId w:val="92"/>
              </w:numPr>
              <w:tabs>
                <w:tab w:val="left" w:pos="261"/>
              </w:tabs>
              <w:spacing w:line="240" w:lineRule="auto"/>
              <w:jc w:val="both"/>
              <w:rPr>
                <w:rFonts w:ascii="Times New Roman" w:hAnsi="Times New Roman"/>
                <w:sz w:val="24"/>
                <w:szCs w:val="24"/>
              </w:rPr>
            </w:pPr>
            <w:r w:rsidRPr="00A823D1">
              <w:rPr>
                <w:rFonts w:ascii="Times New Roman" w:hAnsi="Times New Roman"/>
                <w:sz w:val="24"/>
                <w:szCs w:val="24"/>
              </w:rPr>
              <w:t xml:space="preserve">теории административного права и административного процесса; </w:t>
            </w:r>
          </w:p>
          <w:p w:rsidR="00864425" w:rsidRPr="00A823D1" w:rsidRDefault="00864425" w:rsidP="00864425">
            <w:pPr>
              <w:pStyle w:val="a8"/>
              <w:numPr>
                <w:ilvl w:val="0"/>
                <w:numId w:val="92"/>
              </w:numPr>
              <w:tabs>
                <w:tab w:val="left" w:pos="261"/>
              </w:tabs>
              <w:spacing w:line="240" w:lineRule="auto"/>
              <w:jc w:val="both"/>
              <w:rPr>
                <w:rFonts w:ascii="Times New Roman" w:hAnsi="Times New Roman"/>
                <w:sz w:val="24"/>
                <w:szCs w:val="24"/>
              </w:rPr>
            </w:pPr>
            <w:r w:rsidRPr="00A823D1">
              <w:rPr>
                <w:rFonts w:ascii="Times New Roman" w:hAnsi="Times New Roman"/>
                <w:sz w:val="24"/>
                <w:szCs w:val="24"/>
              </w:rPr>
              <w:t>нормы действующего законодательства регламентирующего деятельность исполнительных органов власти</w:t>
            </w:r>
          </w:p>
          <w:p w:rsidR="00864425" w:rsidRPr="00A823D1" w:rsidRDefault="00864425" w:rsidP="00864425">
            <w:pPr>
              <w:pStyle w:val="a8"/>
              <w:numPr>
                <w:ilvl w:val="0"/>
                <w:numId w:val="92"/>
              </w:numPr>
              <w:tabs>
                <w:tab w:val="left" w:pos="261"/>
              </w:tabs>
              <w:spacing w:line="240" w:lineRule="auto"/>
              <w:jc w:val="both"/>
              <w:rPr>
                <w:rFonts w:ascii="Times New Roman" w:hAnsi="Times New Roman"/>
                <w:sz w:val="24"/>
                <w:szCs w:val="24"/>
              </w:rPr>
            </w:pPr>
            <w:r w:rsidRPr="00A823D1">
              <w:rPr>
                <w:rFonts w:ascii="Times New Roman" w:hAnsi="Times New Roman"/>
                <w:sz w:val="24"/>
                <w:szCs w:val="24"/>
              </w:rPr>
              <w:t>влияния внутриполитического, внешнеполитического и экономического факторов на административно-правовые нормы и отношения;</w:t>
            </w:r>
          </w:p>
          <w:p w:rsidR="00864425" w:rsidRPr="00A823D1" w:rsidRDefault="00864425" w:rsidP="00864425">
            <w:pPr>
              <w:pStyle w:val="a8"/>
              <w:numPr>
                <w:ilvl w:val="0"/>
                <w:numId w:val="88"/>
              </w:numPr>
              <w:spacing w:line="240" w:lineRule="auto"/>
              <w:jc w:val="both"/>
              <w:rPr>
                <w:rFonts w:ascii="Times New Roman" w:hAnsi="Times New Roman"/>
                <w:sz w:val="24"/>
                <w:szCs w:val="24"/>
                <w:lang w:eastAsia="ru-RU"/>
              </w:rPr>
            </w:pPr>
            <w:r w:rsidRPr="00A823D1">
              <w:rPr>
                <w:rFonts w:ascii="Times New Roman" w:hAnsi="Times New Roman"/>
                <w:sz w:val="24"/>
                <w:szCs w:val="24"/>
              </w:rPr>
              <w:t>применения нормы Кодекса об административных правонарушениях Республики Казахстан, решение ситуационные задачи, составление процессуальных документов</w:t>
            </w:r>
          </w:p>
        </w:tc>
      </w:tr>
      <w:tr w:rsidR="00864425" w:rsidRPr="004A0C01" w:rsidTr="007B6653">
        <w:trPr>
          <w:trHeight w:val="275"/>
        </w:trPr>
        <w:tc>
          <w:tcPr>
            <w:tcW w:w="3402" w:type="dxa"/>
            <w:vMerge/>
          </w:tcPr>
          <w:p w:rsidR="00864425" w:rsidRPr="00A823D1" w:rsidRDefault="00864425" w:rsidP="00864425">
            <w:pPr>
              <w:rPr>
                <w:rFonts w:ascii="Times New Roman" w:hAnsi="Times New Roman"/>
                <w:sz w:val="24"/>
                <w:szCs w:val="24"/>
                <w:lang w:val="kk-KZ"/>
              </w:rPr>
            </w:pPr>
          </w:p>
        </w:tc>
        <w:tc>
          <w:tcPr>
            <w:tcW w:w="12333" w:type="dxa"/>
            <w:gridSpan w:val="3"/>
          </w:tcPr>
          <w:p w:rsidR="00864425" w:rsidRPr="00A823D1" w:rsidRDefault="00864425" w:rsidP="00864425">
            <w:pPr>
              <w:tabs>
                <w:tab w:val="left" w:pos="261"/>
              </w:tabs>
              <w:jc w:val="both"/>
              <w:rPr>
                <w:rFonts w:ascii="Times New Roman" w:hAnsi="Times New Roman"/>
                <w:snapToGrid w:val="0"/>
                <w:sz w:val="24"/>
                <w:szCs w:val="24"/>
                <w:lang w:val="en-US"/>
              </w:rPr>
            </w:pPr>
            <w:r w:rsidRPr="00A823D1">
              <w:rPr>
                <w:rFonts w:ascii="Times New Roman" w:hAnsi="Times New Roman"/>
                <w:b/>
                <w:color w:val="212121"/>
                <w:sz w:val="24"/>
                <w:szCs w:val="24"/>
                <w:lang w:val="en-US"/>
              </w:rPr>
              <w:t xml:space="preserve">The purpose of the discipline. </w:t>
            </w:r>
            <w:r w:rsidRPr="00A823D1">
              <w:rPr>
                <w:rFonts w:ascii="Times New Roman" w:hAnsi="Times New Roman"/>
                <w:sz w:val="24"/>
                <w:szCs w:val="24"/>
                <w:lang w:val="en-US"/>
              </w:rPr>
              <w:t>Fundamental branch of law, forming knowledge in the field of the fundamentals of public administration and public service, organization of executive power bodies.</w:t>
            </w:r>
          </w:p>
          <w:p w:rsidR="00864425" w:rsidRPr="00A823D1" w:rsidRDefault="00864425" w:rsidP="00864425">
            <w:pPr>
              <w:tabs>
                <w:tab w:val="left" w:pos="261"/>
              </w:tabs>
              <w:jc w:val="both"/>
              <w:rPr>
                <w:rFonts w:ascii="Times New Roman" w:hAnsi="Times New Roman"/>
                <w:snapToGrid w:val="0"/>
                <w:sz w:val="24"/>
                <w:szCs w:val="24"/>
                <w:lang w:val="en-US"/>
              </w:rPr>
            </w:pPr>
            <w:r w:rsidRPr="00A823D1">
              <w:rPr>
                <w:rFonts w:ascii="Times New Roman" w:hAnsi="Times New Roman"/>
                <w:snapToGrid w:val="0"/>
                <w:sz w:val="24"/>
                <w:szCs w:val="24"/>
                <w:lang w:val="en-US"/>
              </w:rPr>
              <w:t>As a result of studying the following aspects are considered:</w:t>
            </w:r>
          </w:p>
          <w:p w:rsidR="00864425" w:rsidRPr="00A823D1" w:rsidRDefault="00864425" w:rsidP="00864425">
            <w:pPr>
              <w:pStyle w:val="a8"/>
              <w:numPr>
                <w:ilvl w:val="0"/>
                <w:numId w:val="3"/>
              </w:numPr>
              <w:tabs>
                <w:tab w:val="left" w:pos="261"/>
              </w:tabs>
              <w:spacing w:line="240" w:lineRule="auto"/>
              <w:jc w:val="both"/>
              <w:rPr>
                <w:rFonts w:ascii="Times New Roman" w:hAnsi="Times New Roman"/>
                <w:snapToGrid w:val="0"/>
                <w:sz w:val="24"/>
                <w:szCs w:val="24"/>
                <w:lang w:val="en-US"/>
              </w:rPr>
            </w:pPr>
            <w:r w:rsidRPr="00A823D1">
              <w:rPr>
                <w:rFonts w:ascii="Times New Roman" w:hAnsi="Times New Roman"/>
                <w:snapToGrid w:val="0"/>
                <w:sz w:val="24"/>
                <w:szCs w:val="24"/>
                <w:lang w:val="en-US"/>
              </w:rPr>
              <w:t>general concepts and categories of Administrative law of their system;</w:t>
            </w:r>
          </w:p>
          <w:p w:rsidR="00864425" w:rsidRPr="00A823D1" w:rsidRDefault="00864425" w:rsidP="00864425">
            <w:pPr>
              <w:pStyle w:val="a8"/>
              <w:numPr>
                <w:ilvl w:val="0"/>
                <w:numId w:val="3"/>
              </w:numPr>
              <w:tabs>
                <w:tab w:val="left" w:pos="261"/>
              </w:tabs>
              <w:spacing w:line="240" w:lineRule="auto"/>
              <w:jc w:val="both"/>
              <w:rPr>
                <w:rFonts w:ascii="Times New Roman" w:hAnsi="Times New Roman"/>
                <w:snapToGrid w:val="0"/>
                <w:sz w:val="24"/>
                <w:szCs w:val="24"/>
                <w:lang w:val="en-US"/>
              </w:rPr>
            </w:pPr>
            <w:r w:rsidRPr="00A823D1">
              <w:rPr>
                <w:rFonts w:ascii="Times New Roman" w:hAnsi="Times New Roman"/>
                <w:snapToGrid w:val="0"/>
                <w:sz w:val="24"/>
                <w:szCs w:val="24"/>
                <w:lang w:val="en-US"/>
              </w:rPr>
              <w:t>a technique of the legal analysis of norms of administrative law and the activity of state bodies based on them;</w:t>
            </w:r>
          </w:p>
          <w:p w:rsidR="00864425" w:rsidRPr="00A823D1" w:rsidRDefault="00864425" w:rsidP="00864425">
            <w:pPr>
              <w:pStyle w:val="a8"/>
              <w:numPr>
                <w:ilvl w:val="0"/>
                <w:numId w:val="3"/>
              </w:numPr>
              <w:tabs>
                <w:tab w:val="left" w:pos="261"/>
              </w:tabs>
              <w:spacing w:line="240" w:lineRule="auto"/>
              <w:jc w:val="both"/>
              <w:rPr>
                <w:rFonts w:ascii="Times New Roman" w:hAnsi="Times New Roman"/>
                <w:snapToGrid w:val="0"/>
                <w:sz w:val="24"/>
                <w:szCs w:val="24"/>
                <w:lang w:val="en-US"/>
              </w:rPr>
            </w:pPr>
            <w:r w:rsidRPr="00A823D1">
              <w:rPr>
                <w:rFonts w:ascii="Times New Roman" w:hAnsi="Times New Roman"/>
                <w:snapToGrid w:val="0"/>
                <w:sz w:val="24"/>
                <w:szCs w:val="24"/>
                <w:lang w:val="en-US"/>
              </w:rPr>
              <w:t xml:space="preserve">specifics of public administration in the Republic of Kazakhstan.; </w:t>
            </w:r>
          </w:p>
          <w:p w:rsidR="00864425" w:rsidRPr="00A823D1" w:rsidRDefault="00864425" w:rsidP="00864425">
            <w:pPr>
              <w:pStyle w:val="a8"/>
              <w:numPr>
                <w:ilvl w:val="0"/>
                <w:numId w:val="3"/>
              </w:numPr>
              <w:tabs>
                <w:tab w:val="left" w:pos="261"/>
              </w:tabs>
              <w:spacing w:line="240" w:lineRule="auto"/>
              <w:jc w:val="both"/>
              <w:rPr>
                <w:rFonts w:ascii="Times New Roman" w:hAnsi="Times New Roman"/>
                <w:snapToGrid w:val="0"/>
                <w:sz w:val="24"/>
                <w:szCs w:val="24"/>
                <w:lang w:val="en-US"/>
              </w:rPr>
            </w:pPr>
            <w:r w:rsidRPr="00A823D1">
              <w:rPr>
                <w:rFonts w:ascii="Times New Roman" w:hAnsi="Times New Roman"/>
                <w:snapToGrid w:val="0"/>
                <w:sz w:val="24"/>
                <w:szCs w:val="24"/>
                <w:lang w:val="en-US"/>
              </w:rPr>
              <w:t xml:space="preserve">theories of administrative law and administrative process; </w:t>
            </w:r>
          </w:p>
          <w:p w:rsidR="00864425" w:rsidRPr="00A823D1" w:rsidRDefault="00864425" w:rsidP="00864425">
            <w:pPr>
              <w:pStyle w:val="a8"/>
              <w:numPr>
                <w:ilvl w:val="0"/>
                <w:numId w:val="3"/>
              </w:numPr>
              <w:tabs>
                <w:tab w:val="left" w:pos="261"/>
              </w:tabs>
              <w:spacing w:line="240" w:lineRule="auto"/>
              <w:jc w:val="both"/>
              <w:rPr>
                <w:rFonts w:ascii="Times New Roman" w:hAnsi="Times New Roman"/>
                <w:snapToGrid w:val="0"/>
                <w:sz w:val="24"/>
                <w:szCs w:val="24"/>
                <w:lang w:val="en-US"/>
              </w:rPr>
            </w:pPr>
            <w:r w:rsidRPr="00A823D1">
              <w:rPr>
                <w:rFonts w:ascii="Times New Roman" w:hAnsi="Times New Roman"/>
                <w:snapToGrid w:val="0"/>
                <w:sz w:val="24"/>
                <w:szCs w:val="24"/>
                <w:lang w:val="en-US"/>
              </w:rPr>
              <w:t>standards of the current legislation regulating activity of executive authorities</w:t>
            </w:r>
          </w:p>
          <w:p w:rsidR="00864425" w:rsidRPr="00A823D1" w:rsidRDefault="00864425" w:rsidP="00864425">
            <w:pPr>
              <w:pStyle w:val="a8"/>
              <w:numPr>
                <w:ilvl w:val="0"/>
                <w:numId w:val="3"/>
              </w:numPr>
              <w:tabs>
                <w:tab w:val="left" w:pos="261"/>
              </w:tabs>
              <w:spacing w:line="240" w:lineRule="auto"/>
              <w:jc w:val="both"/>
              <w:rPr>
                <w:rFonts w:ascii="Times New Roman" w:hAnsi="Times New Roman"/>
                <w:snapToGrid w:val="0"/>
                <w:sz w:val="24"/>
                <w:szCs w:val="24"/>
                <w:lang w:val="en-US"/>
              </w:rPr>
            </w:pPr>
            <w:r w:rsidRPr="00A823D1">
              <w:rPr>
                <w:rFonts w:ascii="Times New Roman" w:hAnsi="Times New Roman"/>
                <w:snapToGrid w:val="0"/>
                <w:sz w:val="24"/>
                <w:szCs w:val="24"/>
                <w:lang w:val="en-US"/>
              </w:rPr>
              <w:t>influences of internal political, foreign policy and economic factors on administrative precepts of law and relations;</w:t>
            </w:r>
          </w:p>
          <w:p w:rsidR="00864425" w:rsidRPr="00A823D1" w:rsidRDefault="00864425" w:rsidP="00864425">
            <w:pPr>
              <w:pStyle w:val="a8"/>
              <w:numPr>
                <w:ilvl w:val="0"/>
                <w:numId w:val="87"/>
              </w:numPr>
              <w:spacing w:line="240" w:lineRule="auto"/>
              <w:jc w:val="both"/>
              <w:rPr>
                <w:rFonts w:ascii="Times New Roman" w:hAnsi="Times New Roman"/>
                <w:sz w:val="24"/>
                <w:szCs w:val="24"/>
                <w:lang w:val="en-US" w:eastAsia="ru-RU"/>
              </w:rPr>
            </w:pPr>
            <w:r w:rsidRPr="00A823D1">
              <w:rPr>
                <w:rFonts w:ascii="Times New Roman" w:hAnsi="Times New Roman"/>
                <w:snapToGrid w:val="0"/>
                <w:sz w:val="24"/>
                <w:szCs w:val="24"/>
                <w:lang w:val="en-US"/>
              </w:rPr>
              <w:t>- use of standard of the Code of Administrative Offences of the Republic of Kazakhstan, decision situational tasks, drawing up procedural documents</w:t>
            </w:r>
          </w:p>
        </w:tc>
      </w:tr>
    </w:tbl>
    <w:tbl>
      <w:tblPr>
        <w:tblStyle w:val="a3"/>
        <w:tblW w:w="15735" w:type="dxa"/>
        <w:tblInd w:w="-572" w:type="dxa"/>
        <w:tblLayout w:type="fixed"/>
        <w:tblLook w:val="04A0" w:firstRow="1" w:lastRow="0" w:firstColumn="1" w:lastColumn="0" w:noHBand="0" w:noVBand="1"/>
      </w:tblPr>
      <w:tblGrid>
        <w:gridCol w:w="3402"/>
        <w:gridCol w:w="4111"/>
        <w:gridCol w:w="709"/>
        <w:gridCol w:w="1134"/>
        <w:gridCol w:w="1701"/>
        <w:gridCol w:w="567"/>
        <w:gridCol w:w="1276"/>
        <w:gridCol w:w="2835"/>
      </w:tblGrid>
      <w:tr w:rsidR="00226483" w:rsidRPr="00A823D1" w:rsidTr="007B6653">
        <w:trPr>
          <w:trHeight w:val="275"/>
        </w:trPr>
        <w:tc>
          <w:tcPr>
            <w:tcW w:w="3402" w:type="dxa"/>
          </w:tcPr>
          <w:p w:rsidR="00226483" w:rsidRPr="00A823D1" w:rsidRDefault="00226483" w:rsidP="00226483">
            <w:pPr>
              <w:pStyle w:val="a4"/>
              <w:spacing w:before="0" w:beforeAutospacing="0" w:after="0" w:afterAutospacing="0"/>
            </w:pPr>
            <w:r w:rsidRPr="00A823D1">
              <w:rPr>
                <w:bCs/>
                <w:lang w:val="kk-KZ"/>
              </w:rPr>
              <w:t>Коды \ Код \ Сode</w:t>
            </w:r>
            <w:r w:rsidRPr="00A823D1">
              <w:rPr>
                <w:b/>
                <w:bCs/>
                <w:lang w:val="en-US"/>
              </w:rPr>
              <w:t xml:space="preserve"> </w:t>
            </w:r>
            <w:r w:rsidRPr="00A823D1">
              <w:rPr>
                <w:lang w:val="en-US"/>
              </w:rPr>
              <w:t>GP</w:t>
            </w:r>
            <w:r w:rsidRPr="00A823D1">
              <w:t xml:space="preserve"> 220</w:t>
            </w:r>
            <w:r w:rsidRPr="00A823D1">
              <w:rPr>
                <w:lang w:val="kk-KZ"/>
              </w:rPr>
              <w:t>7</w:t>
            </w:r>
          </w:p>
        </w:tc>
        <w:tc>
          <w:tcPr>
            <w:tcW w:w="12333" w:type="dxa"/>
            <w:gridSpan w:val="7"/>
          </w:tcPr>
          <w:p w:rsidR="00226483" w:rsidRPr="00A823D1" w:rsidRDefault="00226483" w:rsidP="00226483">
            <w:pPr>
              <w:jc w:val="both"/>
              <w:rPr>
                <w:rFonts w:ascii="Times New Roman" w:hAnsi="Times New Roman"/>
                <w:b/>
                <w:sz w:val="24"/>
                <w:szCs w:val="24"/>
                <w:lang w:val="kk-KZ"/>
              </w:rPr>
            </w:pPr>
            <w:r w:rsidRPr="00A823D1">
              <w:rPr>
                <w:rFonts w:ascii="Times New Roman" w:hAnsi="Times New Roman"/>
                <w:b/>
                <w:sz w:val="24"/>
                <w:szCs w:val="24"/>
                <w:lang w:val="kk-KZ"/>
              </w:rPr>
              <w:t>Қазақстан Республикасының азаматтық  құқығы (жалпы бөлім) / Гражданское право Республики Казахстан (общая часть) / Civil Law of the Republic of Kazakhstan (the general part)</w:t>
            </w:r>
          </w:p>
        </w:tc>
      </w:tr>
      <w:tr w:rsidR="00226483" w:rsidRPr="004A0C01" w:rsidTr="00C744BE">
        <w:trPr>
          <w:trHeight w:val="275"/>
        </w:trPr>
        <w:tc>
          <w:tcPr>
            <w:tcW w:w="3402" w:type="dxa"/>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4820" w:type="dxa"/>
            <w:gridSpan w:val="2"/>
          </w:tcPr>
          <w:p w:rsidR="00226483" w:rsidRPr="00A823D1" w:rsidRDefault="00226483" w:rsidP="00226483">
            <w:pPr>
              <w:jc w:val="both"/>
              <w:rPr>
                <w:rFonts w:ascii="Times New Roman" w:hAnsi="Times New Roman"/>
                <w:sz w:val="24"/>
                <w:szCs w:val="24"/>
                <w:lang w:val="kk-KZ"/>
              </w:rPr>
            </w:pPr>
            <w:r w:rsidRPr="00A823D1">
              <w:rPr>
                <w:rFonts w:ascii="Times New Roman" w:hAnsi="Times New Roman"/>
                <w:sz w:val="24"/>
                <w:szCs w:val="24"/>
                <w:lang w:val="kk-KZ"/>
              </w:rPr>
              <w:t>Мемлекет және құқық теориясы/ Теория государства и права/ Theory of the State and Law</w:t>
            </w:r>
          </w:p>
        </w:tc>
        <w:tc>
          <w:tcPr>
            <w:tcW w:w="2835" w:type="dxa"/>
            <w:gridSpan w:val="2"/>
          </w:tcPr>
          <w:p w:rsidR="00226483" w:rsidRPr="00A823D1" w:rsidRDefault="006F0102" w:rsidP="00226483">
            <w:pPr>
              <w:rPr>
                <w:rFonts w:ascii="Times New Roman" w:hAnsi="Times New Roman"/>
                <w:bCs/>
                <w:sz w:val="24"/>
                <w:szCs w:val="24"/>
                <w:highlight w:val="yellow"/>
                <w:lang w:val="kk-KZ"/>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gridSpan w:val="3"/>
          </w:tcPr>
          <w:p w:rsidR="00226483" w:rsidRPr="00A823D1" w:rsidRDefault="006F0102" w:rsidP="00226483">
            <w:pPr>
              <w:jc w:val="both"/>
              <w:rPr>
                <w:rFonts w:ascii="Times New Roman" w:hAnsi="Times New Roman"/>
                <w:sz w:val="24"/>
                <w:szCs w:val="24"/>
                <w:highlight w:val="yellow"/>
                <w:lang w:val="kk-KZ"/>
              </w:rPr>
            </w:pPr>
            <w:r w:rsidRPr="00A823D1">
              <w:rPr>
                <w:rFonts w:ascii="Times New Roman" w:hAnsi="Times New Roman"/>
                <w:sz w:val="24"/>
                <w:szCs w:val="24"/>
                <w:lang w:val="kk-KZ"/>
              </w:rPr>
              <w:t xml:space="preserve">Қазақстан Республикасының азаматтық  құқығы (ерекше бөлім)Гражданское право Республики Казахстан (особенная часть) </w:t>
            </w:r>
            <w:r w:rsidRPr="00A823D1">
              <w:rPr>
                <w:rFonts w:ascii="Times New Roman" w:hAnsi="Times New Roman"/>
                <w:sz w:val="24"/>
                <w:szCs w:val="24"/>
                <w:lang w:val="kk-KZ"/>
              </w:rPr>
              <w:lastRenderedPageBreak/>
              <w:t>Civil Law of the Republic of Kazakhstan (special part)</w:t>
            </w:r>
          </w:p>
        </w:tc>
      </w:tr>
      <w:tr w:rsidR="00226483" w:rsidRPr="00A823D1" w:rsidTr="00C744BE">
        <w:trPr>
          <w:trHeight w:val="275"/>
        </w:trPr>
        <w:tc>
          <w:tcPr>
            <w:tcW w:w="3402" w:type="dxa"/>
          </w:tcPr>
          <w:p w:rsidR="00226483" w:rsidRPr="00A823D1" w:rsidRDefault="00226483" w:rsidP="00226483">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820" w:type="dxa"/>
            <w:gridSpan w:val="2"/>
          </w:tcPr>
          <w:p w:rsidR="00226483" w:rsidRPr="00A823D1" w:rsidRDefault="00226483" w:rsidP="00226483">
            <w:pPr>
              <w:rPr>
                <w:rFonts w:ascii="Times New Roman" w:hAnsi="Times New Roman"/>
                <w:sz w:val="24"/>
                <w:szCs w:val="24"/>
                <w:lang w:val="kk-KZ"/>
              </w:rPr>
            </w:pPr>
            <w:r w:rsidRPr="00A823D1">
              <w:rPr>
                <w:rFonts w:ascii="Times New Roman" w:hAnsi="Times New Roman"/>
                <w:sz w:val="24"/>
                <w:szCs w:val="24"/>
                <w:lang w:val="kk-KZ"/>
              </w:rPr>
              <w:t>5</w:t>
            </w:r>
          </w:p>
        </w:tc>
        <w:tc>
          <w:tcPr>
            <w:tcW w:w="2835" w:type="dxa"/>
            <w:gridSpan w:val="2"/>
          </w:tcPr>
          <w:p w:rsidR="00226483" w:rsidRPr="00A823D1" w:rsidRDefault="00226483" w:rsidP="00226483">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678" w:type="dxa"/>
            <w:gridSpan w:val="3"/>
          </w:tcPr>
          <w:p w:rsidR="00226483" w:rsidRPr="00A823D1" w:rsidRDefault="00226483" w:rsidP="00226483">
            <w:pPr>
              <w:rPr>
                <w:rFonts w:ascii="Times New Roman" w:hAnsi="Times New Roman"/>
                <w:sz w:val="24"/>
                <w:szCs w:val="24"/>
                <w:lang w:val="kk-KZ"/>
              </w:rPr>
            </w:pPr>
            <w:r w:rsidRPr="00A823D1">
              <w:rPr>
                <w:rFonts w:ascii="Times New Roman" w:hAnsi="Times New Roman"/>
                <w:sz w:val="24"/>
                <w:szCs w:val="24"/>
                <w:lang w:val="kk-KZ"/>
              </w:rPr>
              <w:t>5</w:t>
            </w:r>
          </w:p>
        </w:tc>
      </w:tr>
      <w:tr w:rsidR="00226483" w:rsidRPr="004A0C01" w:rsidTr="007B6653">
        <w:trPr>
          <w:trHeight w:val="275"/>
        </w:trPr>
        <w:tc>
          <w:tcPr>
            <w:tcW w:w="3402" w:type="dxa"/>
            <w:vMerge w:val="restart"/>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226483" w:rsidRPr="00A823D1" w:rsidRDefault="00226483" w:rsidP="00226483">
            <w:pPr>
              <w:rPr>
                <w:rFonts w:ascii="Times New Roman" w:hAnsi="Times New Roman"/>
                <w:sz w:val="24"/>
                <w:szCs w:val="24"/>
                <w:lang w:val="kk-KZ"/>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jc w:val="center"/>
              <w:rPr>
                <w:rFonts w:ascii="Times New Roman" w:hAnsi="Times New Roman"/>
                <w:sz w:val="24"/>
                <w:szCs w:val="24"/>
              </w:rPr>
            </w:pPr>
          </w:p>
        </w:tc>
        <w:tc>
          <w:tcPr>
            <w:tcW w:w="12333" w:type="dxa"/>
            <w:gridSpan w:val="7"/>
          </w:tcPr>
          <w:p w:rsidR="00226483" w:rsidRPr="00A823D1" w:rsidRDefault="00226483" w:rsidP="00226483">
            <w:pPr>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 xml:space="preserve">Қазақстан Республикасының азаматтық құқығы пәнінің жалпы бөлімінің оқытылуы мақсаты студенттерге азаматтық құқық түсінігі, азаматтық құқықтық қатынастар мазмұны және азаматтық айналым қатысушылары туралы түбегейлі білім қалыптастыру. </w:t>
            </w:r>
          </w:p>
          <w:p w:rsidR="00226483" w:rsidRPr="00A823D1" w:rsidRDefault="00226483" w:rsidP="00226483">
            <w:pPr>
              <w:rPr>
                <w:rFonts w:ascii="Times New Roman" w:hAnsi="Times New Roman"/>
                <w:sz w:val="24"/>
                <w:szCs w:val="24"/>
                <w:lang w:val="kk-KZ"/>
              </w:rPr>
            </w:pPr>
            <w:r w:rsidRPr="00A823D1">
              <w:rPr>
                <w:rFonts w:ascii="Times New Roman" w:hAnsi="Times New Roman"/>
                <w:sz w:val="24"/>
                <w:szCs w:val="24"/>
                <w:lang w:val="kk-KZ"/>
              </w:rPr>
              <w:t xml:space="preserve">Пәнді оқыту нәтижесінде студент келесі қабілеттерді қалыптастырады: </w:t>
            </w:r>
          </w:p>
          <w:p w:rsidR="00226483" w:rsidRPr="00A823D1" w:rsidRDefault="00226483" w:rsidP="00226483">
            <w:pPr>
              <w:pStyle w:val="a8"/>
              <w:numPr>
                <w:ilvl w:val="0"/>
                <w:numId w:val="72"/>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азаматтық құқықтың жалпы теориялық қағидалары мен әдістерін зерттеу; </w:t>
            </w:r>
          </w:p>
          <w:p w:rsidR="00226483" w:rsidRPr="00A823D1" w:rsidRDefault="00226483" w:rsidP="00226483">
            <w:pPr>
              <w:pStyle w:val="a8"/>
              <w:numPr>
                <w:ilvl w:val="0"/>
                <w:numId w:val="72"/>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құқықтың мақсатын,міндеттерін, мазмұны және қағидаларын ашу;</w:t>
            </w:r>
          </w:p>
          <w:p w:rsidR="00226483" w:rsidRPr="00A823D1" w:rsidRDefault="00226483" w:rsidP="00226483">
            <w:pPr>
              <w:pStyle w:val="a8"/>
              <w:numPr>
                <w:ilvl w:val="0"/>
                <w:numId w:val="72"/>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құқықтық қатынастардың объектілері мен субъектілерін зерттеу;</w:t>
            </w:r>
          </w:p>
          <w:p w:rsidR="00226483" w:rsidRPr="00A823D1" w:rsidRDefault="00226483" w:rsidP="00226483">
            <w:pPr>
              <w:pStyle w:val="a8"/>
              <w:numPr>
                <w:ilvl w:val="0"/>
                <w:numId w:val="72"/>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құқықтық қатынастар туралы білім негізінде кәсіби қызметті жүзеге асыру әдістерін білу;</w:t>
            </w:r>
          </w:p>
          <w:p w:rsidR="00226483" w:rsidRPr="00A823D1" w:rsidRDefault="00226483" w:rsidP="00226483">
            <w:pPr>
              <w:pStyle w:val="a8"/>
              <w:numPr>
                <w:ilvl w:val="0"/>
                <w:numId w:val="72"/>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мүліктік және жеке мүліктік емес қатынастарды құқықтық реттеу саласында тәжірибелік мәселелерді шешу дағдысы мен біліктілігін көрсете білу.</w:t>
            </w:r>
          </w:p>
        </w:tc>
      </w:tr>
      <w:tr w:rsidR="00226483" w:rsidRPr="00A823D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val="kk-KZ"/>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lang w:val="kk-KZ"/>
              </w:rPr>
              <w:t xml:space="preserve">В общей части гражданского права это формирования фундаментальных знаний о понятии гражданского права, о принципах гражданского права,о субъектах гражданско-правового оборота. </w:t>
            </w:r>
          </w:p>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дисциплины студенты будут способны:</w:t>
            </w:r>
          </w:p>
          <w:p w:rsidR="00226483" w:rsidRPr="00A823D1" w:rsidRDefault="00226483" w:rsidP="00226483">
            <w:pPr>
              <w:pStyle w:val="a8"/>
              <w:numPr>
                <w:ilvl w:val="0"/>
                <w:numId w:val="7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исследовать </w:t>
            </w:r>
            <w:r w:rsidRPr="00A823D1">
              <w:rPr>
                <w:rFonts w:ascii="Times New Roman" w:hAnsi="Times New Roman"/>
                <w:sz w:val="24"/>
                <w:szCs w:val="24"/>
                <w:lang w:val="kk-KZ" w:eastAsia="ru-RU"/>
              </w:rPr>
              <w:t xml:space="preserve">понятие и </w:t>
            </w:r>
            <w:r w:rsidRPr="00A823D1">
              <w:rPr>
                <w:rFonts w:ascii="Times New Roman" w:hAnsi="Times New Roman"/>
                <w:sz w:val="24"/>
                <w:szCs w:val="24"/>
                <w:lang w:val="kk-KZ"/>
              </w:rPr>
              <w:t>методы гражданского права</w:t>
            </w:r>
            <w:r w:rsidRPr="00A823D1">
              <w:rPr>
                <w:rFonts w:ascii="Times New Roman" w:hAnsi="Times New Roman"/>
                <w:sz w:val="24"/>
                <w:szCs w:val="24"/>
                <w:lang w:eastAsia="ru-RU"/>
              </w:rPr>
              <w:t>;</w:t>
            </w:r>
          </w:p>
          <w:p w:rsidR="00226483" w:rsidRPr="00A823D1" w:rsidRDefault="00226483" w:rsidP="00226483">
            <w:pPr>
              <w:pStyle w:val="a8"/>
              <w:numPr>
                <w:ilvl w:val="0"/>
                <w:numId w:val="7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раскрывать содержание, цели, задачи и принципы </w:t>
            </w:r>
            <w:r w:rsidRPr="00A823D1">
              <w:rPr>
                <w:rFonts w:ascii="Times New Roman" w:hAnsi="Times New Roman"/>
                <w:sz w:val="24"/>
                <w:szCs w:val="24"/>
                <w:lang w:val="kk-KZ" w:eastAsia="ru-RU"/>
              </w:rPr>
              <w:t>гражданского права;</w:t>
            </w:r>
          </w:p>
          <w:p w:rsidR="00226483" w:rsidRPr="00A823D1" w:rsidRDefault="00226483" w:rsidP="00226483">
            <w:pPr>
              <w:pStyle w:val="a8"/>
              <w:numPr>
                <w:ilvl w:val="0"/>
                <w:numId w:val="7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исследовать </w:t>
            </w:r>
            <w:r w:rsidRPr="00A823D1">
              <w:rPr>
                <w:rFonts w:ascii="Times New Roman" w:hAnsi="Times New Roman"/>
                <w:sz w:val="24"/>
                <w:szCs w:val="24"/>
                <w:lang w:val="kk-KZ"/>
              </w:rPr>
              <w:t>объекты и субъекты гражданских правоотношений</w:t>
            </w:r>
            <w:r w:rsidRPr="00A823D1">
              <w:rPr>
                <w:rFonts w:ascii="Times New Roman" w:hAnsi="Times New Roman"/>
                <w:sz w:val="24"/>
                <w:szCs w:val="24"/>
                <w:lang w:eastAsia="ru-RU"/>
              </w:rPr>
              <w:t>;</w:t>
            </w:r>
          </w:p>
          <w:p w:rsidR="00226483" w:rsidRPr="00A823D1" w:rsidRDefault="00226483" w:rsidP="00226483">
            <w:pPr>
              <w:pStyle w:val="a8"/>
              <w:numPr>
                <w:ilvl w:val="0"/>
                <w:numId w:val="7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владеть методами </w:t>
            </w:r>
            <w:r w:rsidRPr="00A823D1">
              <w:rPr>
                <w:rFonts w:ascii="Times New Roman" w:hAnsi="Times New Roman"/>
                <w:sz w:val="24"/>
                <w:szCs w:val="24"/>
              </w:rPr>
              <w:t xml:space="preserve">осуществления профессиональной деятельности на основе знаний по </w:t>
            </w:r>
            <w:r w:rsidRPr="00A823D1">
              <w:rPr>
                <w:rFonts w:ascii="Times New Roman" w:hAnsi="Times New Roman"/>
                <w:sz w:val="24"/>
                <w:szCs w:val="24"/>
                <w:lang w:val="kk-KZ"/>
              </w:rPr>
              <w:t>гражданским правоотношениям</w:t>
            </w:r>
            <w:r w:rsidRPr="00A823D1">
              <w:rPr>
                <w:rFonts w:ascii="Times New Roman" w:hAnsi="Times New Roman"/>
                <w:sz w:val="24"/>
                <w:szCs w:val="24"/>
              </w:rPr>
              <w:t>;</w:t>
            </w:r>
          </w:p>
          <w:p w:rsidR="00226483" w:rsidRPr="00A823D1" w:rsidRDefault="00226483" w:rsidP="00226483">
            <w:pPr>
              <w:pStyle w:val="a8"/>
              <w:numPr>
                <w:ilvl w:val="0"/>
                <w:numId w:val="84"/>
              </w:numPr>
              <w:spacing w:line="240" w:lineRule="auto"/>
              <w:jc w:val="both"/>
              <w:rPr>
                <w:rFonts w:ascii="Times New Roman" w:hAnsi="Times New Roman"/>
                <w:sz w:val="24"/>
                <w:szCs w:val="24"/>
              </w:rPr>
            </w:pPr>
            <w:r w:rsidRPr="00A823D1">
              <w:rPr>
                <w:rFonts w:ascii="Times New Roman" w:hAnsi="Times New Roman"/>
                <w:sz w:val="24"/>
                <w:szCs w:val="24"/>
                <w:lang w:eastAsia="ru-RU"/>
              </w:rPr>
              <w:t xml:space="preserve">демонстрировать навыки и умения решения практических </w:t>
            </w:r>
            <w:r w:rsidRPr="00A823D1">
              <w:rPr>
                <w:rFonts w:ascii="Times New Roman" w:hAnsi="Times New Roman"/>
                <w:sz w:val="24"/>
                <w:szCs w:val="24"/>
                <w:lang w:val="kk-KZ" w:eastAsia="ru-RU"/>
              </w:rPr>
              <w:t>проблем</w:t>
            </w:r>
            <w:r w:rsidRPr="00A823D1">
              <w:rPr>
                <w:rFonts w:ascii="Times New Roman" w:hAnsi="Times New Roman"/>
                <w:sz w:val="24"/>
                <w:szCs w:val="24"/>
                <w:lang w:eastAsia="ru-RU"/>
              </w:rPr>
              <w:t xml:space="preserve"> в сфере </w:t>
            </w:r>
            <w:r w:rsidRPr="00A823D1">
              <w:rPr>
                <w:rFonts w:ascii="Times New Roman" w:hAnsi="Times New Roman"/>
                <w:sz w:val="24"/>
                <w:szCs w:val="24"/>
                <w:lang w:val="kk-KZ"/>
              </w:rPr>
              <w:t xml:space="preserve"> правового регулирования имущественных и личных неимущественных прав.</w:t>
            </w:r>
          </w:p>
        </w:tc>
      </w:tr>
      <w:tr w:rsidR="00226483" w:rsidRPr="004A0C0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In the general part of the civil law is the formation of fundamental knowledge about the concept of the civil law, the principles of civil law, and subjects of civil-law turnover.</w:t>
            </w:r>
            <w:r w:rsidRPr="00A823D1">
              <w:rPr>
                <w:rFonts w:ascii="Times New Roman" w:hAnsi="Times New Roman"/>
                <w:sz w:val="24"/>
                <w:szCs w:val="24"/>
                <w:lang w:val="en-US"/>
              </w:rPr>
              <w:br/>
              <w:t>As a result of studying the discipline, students will be able to:</w:t>
            </w:r>
          </w:p>
          <w:p w:rsidR="00226483" w:rsidRPr="00A823D1" w:rsidRDefault="00226483" w:rsidP="00226483">
            <w:pPr>
              <w:pStyle w:val="a8"/>
              <w:numPr>
                <w:ilvl w:val="0"/>
                <w:numId w:val="74"/>
              </w:numPr>
              <w:spacing w:line="240" w:lineRule="auto"/>
              <w:rPr>
                <w:rFonts w:ascii="Times New Roman" w:hAnsi="Times New Roman"/>
                <w:sz w:val="24"/>
                <w:szCs w:val="24"/>
                <w:lang w:val="en-US"/>
              </w:rPr>
            </w:pPr>
            <w:r w:rsidRPr="00A823D1">
              <w:rPr>
                <w:rFonts w:ascii="Times New Roman" w:hAnsi="Times New Roman"/>
                <w:sz w:val="24"/>
                <w:szCs w:val="24"/>
                <w:lang w:val="en-US"/>
              </w:rPr>
              <w:t>explore the concept and methods of civil law;</w:t>
            </w:r>
          </w:p>
          <w:p w:rsidR="00226483" w:rsidRPr="00A823D1" w:rsidRDefault="00226483" w:rsidP="00226483">
            <w:pPr>
              <w:pStyle w:val="a8"/>
              <w:numPr>
                <w:ilvl w:val="0"/>
                <w:numId w:val="74"/>
              </w:numPr>
              <w:spacing w:line="240" w:lineRule="auto"/>
              <w:rPr>
                <w:rFonts w:ascii="Times New Roman" w:hAnsi="Times New Roman"/>
                <w:sz w:val="24"/>
                <w:szCs w:val="24"/>
                <w:lang w:val="en-US"/>
              </w:rPr>
            </w:pPr>
            <w:r w:rsidRPr="00A823D1">
              <w:rPr>
                <w:rFonts w:ascii="Times New Roman" w:hAnsi="Times New Roman"/>
                <w:sz w:val="24"/>
                <w:szCs w:val="24"/>
                <w:lang w:val="en-US"/>
              </w:rPr>
              <w:t>discover the content, goals, objectives and principles of civil law</w:t>
            </w:r>
          </w:p>
          <w:p w:rsidR="00226483" w:rsidRPr="00A823D1" w:rsidRDefault="00226483" w:rsidP="00226483">
            <w:pPr>
              <w:pStyle w:val="a8"/>
              <w:numPr>
                <w:ilvl w:val="0"/>
                <w:numId w:val="74"/>
              </w:numPr>
              <w:spacing w:line="240" w:lineRule="auto"/>
              <w:rPr>
                <w:rFonts w:ascii="Times New Roman" w:hAnsi="Times New Roman"/>
                <w:sz w:val="24"/>
                <w:szCs w:val="24"/>
                <w:lang w:val="en-US"/>
              </w:rPr>
            </w:pPr>
            <w:r w:rsidRPr="00A823D1">
              <w:rPr>
                <w:rFonts w:ascii="Times New Roman" w:hAnsi="Times New Roman"/>
                <w:sz w:val="24"/>
                <w:szCs w:val="24"/>
                <w:lang w:val="en-US"/>
              </w:rPr>
              <w:t>to investigate objects and subjects of civil legal relations;</w:t>
            </w:r>
          </w:p>
          <w:p w:rsidR="00226483" w:rsidRPr="00A823D1" w:rsidRDefault="00226483" w:rsidP="00226483">
            <w:pPr>
              <w:pStyle w:val="a8"/>
              <w:numPr>
                <w:ilvl w:val="0"/>
                <w:numId w:val="74"/>
              </w:numPr>
              <w:spacing w:line="240" w:lineRule="auto"/>
              <w:rPr>
                <w:rFonts w:ascii="Times New Roman" w:hAnsi="Times New Roman"/>
                <w:sz w:val="24"/>
                <w:szCs w:val="24"/>
                <w:lang w:val="en-US"/>
              </w:rPr>
            </w:pPr>
            <w:r w:rsidRPr="00A823D1">
              <w:rPr>
                <w:rFonts w:ascii="Times New Roman" w:hAnsi="Times New Roman"/>
                <w:sz w:val="24"/>
                <w:szCs w:val="24"/>
                <w:lang w:val="en-US"/>
              </w:rPr>
              <w:t>Possess methods of carrying out professional activities on the basis of knowledge of civil legal relations;</w:t>
            </w:r>
          </w:p>
          <w:p w:rsidR="00226483" w:rsidRPr="00A823D1" w:rsidRDefault="00226483" w:rsidP="00226483">
            <w:pPr>
              <w:pStyle w:val="a8"/>
              <w:numPr>
                <w:ilvl w:val="0"/>
                <w:numId w:val="86"/>
              </w:numPr>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demonstrate skills and abilities for  solving  practical problems in the sphere of legal regulation of property and personal non-property rights.</w:t>
            </w:r>
          </w:p>
        </w:tc>
      </w:tr>
      <w:tr w:rsidR="00226483" w:rsidRPr="004A0C01" w:rsidTr="007B6653">
        <w:trPr>
          <w:trHeight w:val="275"/>
        </w:trPr>
        <w:tc>
          <w:tcPr>
            <w:tcW w:w="3402" w:type="dxa"/>
            <w:vMerge w:val="restart"/>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226483" w:rsidRPr="00A823D1" w:rsidRDefault="00226483" w:rsidP="00226483">
            <w:pPr>
              <w:rPr>
                <w:rFonts w:ascii="Times New Roman" w:hAnsi="Times New Roman"/>
                <w:bCs/>
                <w:sz w:val="24"/>
                <w:szCs w:val="24"/>
                <w:lang w:val="en-US"/>
              </w:rPr>
            </w:pPr>
          </w:p>
        </w:tc>
        <w:tc>
          <w:tcPr>
            <w:tcW w:w="12333" w:type="dxa"/>
            <w:gridSpan w:val="7"/>
          </w:tcPr>
          <w:p w:rsidR="00226483" w:rsidRPr="00A823D1" w:rsidRDefault="00226483" w:rsidP="00226483">
            <w:pPr>
              <w:rPr>
                <w:rFonts w:ascii="Times New Roman" w:hAnsi="Times New Roman"/>
                <w:sz w:val="24"/>
                <w:szCs w:val="24"/>
                <w:lang w:val="kk-KZ"/>
              </w:rPr>
            </w:pPr>
            <w:r w:rsidRPr="00A823D1">
              <w:rPr>
                <w:rFonts w:ascii="Times New Roman" w:hAnsi="Times New Roman"/>
                <w:b/>
                <w:sz w:val="24"/>
                <w:szCs w:val="24"/>
                <w:lang w:val="kk-KZ"/>
              </w:rPr>
              <w:t>Пән бағыты:</w:t>
            </w:r>
            <w:r w:rsidRPr="00A823D1">
              <w:rPr>
                <w:rFonts w:ascii="Times New Roman" w:hAnsi="Times New Roman"/>
                <w:sz w:val="24"/>
                <w:szCs w:val="24"/>
                <w:lang w:val="kk-KZ"/>
              </w:rPr>
              <w:t xml:space="preserve"> Пән бакалавр дайындау бағдарламасынның міндетті базалық компоненті болып табылады.Пәннің мазмұны: азаматтық құқық тараптардың теңдік қағидасына негізделген мүліктік және мүліктік емес қатынастарды оқытады.   Курс шеңберінде азаматтық құқықтық қатынастардың ерекшеліктері, олардың элементтері мен түрлері, азаматтық құқықтың субъектілері, объектілері, мәмілелер, заттық құқық, міндеттемелік құқық, келісім-шарт сияқты құқықтық институттары қарастырылады.</w:t>
            </w:r>
          </w:p>
        </w:tc>
      </w:tr>
      <w:tr w:rsidR="00226483" w:rsidRPr="00A823D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pStyle w:val="a8"/>
              <w:numPr>
                <w:ilvl w:val="0"/>
                <w:numId w:val="94"/>
              </w:numPr>
              <w:spacing w:line="240" w:lineRule="auto"/>
              <w:jc w:val="both"/>
              <w:rPr>
                <w:rFonts w:ascii="Times New Roman" w:hAnsi="Times New Roman"/>
                <w:sz w:val="24"/>
                <w:szCs w:val="24"/>
              </w:rPr>
            </w:pPr>
            <w:r w:rsidRPr="00A823D1">
              <w:rPr>
                <w:rFonts w:ascii="Times New Roman" w:hAnsi="Times New Roman"/>
                <w:b/>
                <w:sz w:val="24"/>
                <w:szCs w:val="24"/>
              </w:rPr>
              <w:t>Назначение дисциплины:</w:t>
            </w:r>
            <w:r w:rsidRPr="00A823D1">
              <w:rPr>
                <w:rFonts w:ascii="Times New Roman" w:hAnsi="Times New Roman"/>
                <w:sz w:val="24"/>
                <w:szCs w:val="24"/>
              </w:rPr>
              <w:t xml:space="preserve"> Дисциплина является базовым обязательным компонентом программы подготовки бакалавров. Содержание дисциплины: и</w:t>
            </w:r>
            <w:r w:rsidRPr="00A823D1">
              <w:rPr>
                <w:rFonts w:ascii="Times New Roman" w:hAnsi="Times New Roman"/>
                <w:sz w:val="24"/>
                <w:szCs w:val="24"/>
                <w:lang w:val="kk-KZ"/>
              </w:rPr>
              <w:t>зучает имущественные и неимущественные отношения, основанные на принципе равенства сторон. В рамках  курса рассматриваются особенности гражданского правоотношения, его элементы и виды, субъекты, объекты гражданских прав, такие правовые институты, как сделки, вещные права, обязательственное право, договор.</w:t>
            </w:r>
          </w:p>
        </w:tc>
      </w:tr>
      <w:tr w:rsidR="00226483" w:rsidRPr="004A0C0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pStyle w:val="a8"/>
              <w:numPr>
                <w:ilvl w:val="0"/>
                <w:numId w:val="95"/>
              </w:numPr>
              <w:spacing w:line="240" w:lineRule="auto"/>
              <w:jc w:val="both"/>
              <w:rPr>
                <w:rFonts w:ascii="Times New Roman" w:hAnsi="Times New Roman"/>
                <w:sz w:val="24"/>
                <w:szCs w:val="24"/>
                <w:lang w:val="en-US"/>
              </w:rPr>
            </w:pPr>
            <w:r w:rsidRPr="00A823D1">
              <w:rPr>
                <w:rFonts w:ascii="Times New Roman" w:hAnsi="Times New Roman"/>
                <w:b/>
                <w:color w:val="212121"/>
                <w:sz w:val="24"/>
                <w:szCs w:val="24"/>
                <w:lang w:val="en-US"/>
              </w:rPr>
              <w:t>The purpose of the discipline</w:t>
            </w:r>
            <w:r w:rsidRPr="00A823D1">
              <w:rPr>
                <w:rFonts w:ascii="Times New Roman" w:hAnsi="Times New Roman"/>
                <w:b/>
                <w:sz w:val="24"/>
                <w:szCs w:val="24"/>
                <w:lang w:val="en-US"/>
              </w:rPr>
              <w:t xml:space="preserve">: </w:t>
            </w:r>
            <w:r w:rsidRPr="00A823D1">
              <w:rPr>
                <w:rFonts w:ascii="Times New Roman" w:hAnsi="Times New Roman"/>
                <w:sz w:val="24"/>
                <w:szCs w:val="24"/>
                <w:lang w:val="en-US"/>
              </w:rPr>
              <w:t>The discipline is a basic compulsory component of the bachelor's program. Content of the discipline: studies property and non-property relations based on the principle of equality of parties. The course examines the characteristics of civil legal relationship, its elements and types, subjects, objects of civil rights, such legal institutions as transactions, property rights, liability law, contract.</w:t>
            </w:r>
          </w:p>
        </w:tc>
      </w:tr>
      <w:tr w:rsidR="00226483" w:rsidRPr="00A823D1" w:rsidTr="0085302B">
        <w:tc>
          <w:tcPr>
            <w:tcW w:w="3402" w:type="dxa"/>
            <w:hideMark/>
          </w:tcPr>
          <w:p w:rsidR="00226483" w:rsidRPr="00A823D1" w:rsidRDefault="00226483" w:rsidP="00226483">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Pr="00A823D1">
              <w:t>UP2205</w:t>
            </w:r>
          </w:p>
        </w:tc>
        <w:tc>
          <w:tcPr>
            <w:tcW w:w="12333" w:type="dxa"/>
            <w:gridSpan w:val="7"/>
            <w:hideMark/>
          </w:tcPr>
          <w:p w:rsidR="00226483" w:rsidRPr="00A823D1" w:rsidRDefault="00226483" w:rsidP="00226483">
            <w:pPr>
              <w:pStyle w:val="2"/>
              <w:rPr>
                <w:b/>
                <w:color w:val="000000"/>
                <w:sz w:val="24"/>
                <w:szCs w:val="24"/>
                <w:lang w:val="kk-KZ"/>
              </w:rPr>
            </w:pPr>
            <w:r w:rsidRPr="00A823D1">
              <w:rPr>
                <w:b/>
                <w:color w:val="000000"/>
                <w:sz w:val="24"/>
                <w:szCs w:val="24"/>
                <w:lang w:val="kk-KZ"/>
              </w:rPr>
              <w:t>Қазақстан Республикасының   қылмыстық  құқығы (жалпы бөлім ) / Уголовное право Республики Казахстан (общая часть) / Criminal Law of the Republic of Kazakhstan (the general part)</w:t>
            </w:r>
          </w:p>
        </w:tc>
      </w:tr>
      <w:tr w:rsidR="001052A0" w:rsidRPr="004A0C01" w:rsidTr="0067050B">
        <w:trPr>
          <w:trHeight w:val="560"/>
        </w:trPr>
        <w:tc>
          <w:tcPr>
            <w:tcW w:w="3402" w:type="dxa"/>
            <w:hideMark/>
          </w:tcPr>
          <w:p w:rsidR="001052A0" w:rsidRPr="00A823D1" w:rsidRDefault="001052A0" w:rsidP="001052A0">
            <w:pPr>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r w:rsidRPr="00A823D1">
              <w:rPr>
                <w:rFonts w:ascii="Times New Roman" w:hAnsi="Times New Roman"/>
                <w:sz w:val="24"/>
                <w:szCs w:val="24"/>
                <w:lang w:val="en-US"/>
              </w:rPr>
              <w:t>s</w:t>
            </w:r>
          </w:p>
        </w:tc>
        <w:tc>
          <w:tcPr>
            <w:tcW w:w="4111" w:type="dxa"/>
            <w:hideMark/>
          </w:tcPr>
          <w:p w:rsidR="001052A0" w:rsidRPr="00A823D1" w:rsidRDefault="001052A0" w:rsidP="001052A0">
            <w:pPr>
              <w:rPr>
                <w:rFonts w:ascii="Times New Roman" w:hAnsi="Times New Roman"/>
                <w:sz w:val="24"/>
                <w:szCs w:val="24"/>
                <w:lang w:val="en-US"/>
              </w:rPr>
            </w:pPr>
            <w:r w:rsidRPr="00A823D1">
              <w:rPr>
                <w:rFonts w:ascii="Times New Roman" w:hAnsi="Times New Roman"/>
                <w:sz w:val="24"/>
                <w:szCs w:val="24"/>
              </w:rPr>
              <w:t>Мемлекет</w:t>
            </w:r>
            <w:r w:rsidRPr="00A823D1">
              <w:rPr>
                <w:rFonts w:ascii="Times New Roman" w:hAnsi="Times New Roman"/>
                <w:sz w:val="24"/>
                <w:szCs w:val="24"/>
                <w:lang w:val="kk-KZ"/>
              </w:rPr>
              <w:t xml:space="preserve"> </w:t>
            </w:r>
            <w:r w:rsidRPr="00A823D1">
              <w:rPr>
                <w:rFonts w:ascii="Times New Roman" w:hAnsi="Times New Roman"/>
                <w:sz w:val="24"/>
                <w:szCs w:val="24"/>
              </w:rPr>
              <w:t>және</w:t>
            </w:r>
            <w:r w:rsidRPr="00A823D1">
              <w:rPr>
                <w:rFonts w:ascii="Times New Roman" w:hAnsi="Times New Roman"/>
                <w:sz w:val="24"/>
                <w:szCs w:val="24"/>
                <w:lang w:val="kk-KZ"/>
              </w:rPr>
              <w:t xml:space="preserve"> </w:t>
            </w:r>
            <w:r w:rsidRPr="00A823D1">
              <w:rPr>
                <w:rFonts w:ascii="Times New Roman" w:hAnsi="Times New Roman"/>
                <w:sz w:val="24"/>
                <w:szCs w:val="24"/>
              </w:rPr>
              <w:t>құқық</w:t>
            </w:r>
            <w:r w:rsidRPr="00A823D1">
              <w:rPr>
                <w:rFonts w:ascii="Times New Roman" w:hAnsi="Times New Roman"/>
                <w:sz w:val="24"/>
                <w:szCs w:val="24"/>
                <w:lang w:val="kk-KZ"/>
              </w:rPr>
              <w:t xml:space="preserve"> </w:t>
            </w:r>
            <w:r w:rsidRPr="00A823D1">
              <w:rPr>
                <w:rFonts w:ascii="Times New Roman" w:hAnsi="Times New Roman"/>
                <w:sz w:val="24"/>
                <w:szCs w:val="24"/>
              </w:rPr>
              <w:t>теориясы</w:t>
            </w:r>
            <w:r w:rsidRPr="00A823D1">
              <w:rPr>
                <w:rFonts w:ascii="Times New Roman" w:hAnsi="Times New Roman"/>
                <w:sz w:val="24"/>
                <w:szCs w:val="24"/>
                <w:lang w:val="en-US"/>
              </w:rPr>
              <w:t xml:space="preserve">/ </w:t>
            </w:r>
            <w:r w:rsidRPr="00A823D1">
              <w:rPr>
                <w:rFonts w:ascii="Times New Roman" w:hAnsi="Times New Roman"/>
                <w:sz w:val="24"/>
                <w:szCs w:val="24"/>
              </w:rPr>
              <w:t>Теория</w:t>
            </w:r>
            <w:r w:rsidRPr="00A823D1">
              <w:rPr>
                <w:rFonts w:ascii="Times New Roman" w:hAnsi="Times New Roman"/>
                <w:sz w:val="24"/>
                <w:szCs w:val="24"/>
                <w:lang w:val="kk-KZ"/>
              </w:rPr>
              <w:t xml:space="preserve"> </w:t>
            </w:r>
            <w:r w:rsidRPr="00A823D1">
              <w:rPr>
                <w:rFonts w:ascii="Times New Roman" w:hAnsi="Times New Roman"/>
                <w:sz w:val="24"/>
                <w:szCs w:val="24"/>
              </w:rPr>
              <w:t>государства</w:t>
            </w:r>
            <w:r w:rsidRPr="00A823D1">
              <w:rPr>
                <w:rFonts w:ascii="Times New Roman" w:hAnsi="Times New Roman"/>
                <w:sz w:val="24"/>
                <w:szCs w:val="24"/>
                <w:lang w:val="kk-KZ"/>
              </w:rPr>
              <w:t xml:space="preserve"> </w:t>
            </w:r>
            <w:r w:rsidRPr="00A823D1">
              <w:rPr>
                <w:rFonts w:ascii="Times New Roman" w:hAnsi="Times New Roman"/>
                <w:sz w:val="24"/>
                <w:szCs w:val="24"/>
              </w:rPr>
              <w:t>и</w:t>
            </w:r>
            <w:r w:rsidRPr="00A823D1">
              <w:rPr>
                <w:rFonts w:ascii="Times New Roman" w:hAnsi="Times New Roman"/>
                <w:sz w:val="24"/>
                <w:szCs w:val="24"/>
                <w:lang w:val="kk-KZ"/>
              </w:rPr>
              <w:t xml:space="preserve"> </w:t>
            </w:r>
            <w:r w:rsidRPr="00A823D1">
              <w:rPr>
                <w:rFonts w:ascii="Times New Roman" w:hAnsi="Times New Roman"/>
                <w:sz w:val="24"/>
                <w:szCs w:val="24"/>
              </w:rPr>
              <w:t>права</w:t>
            </w:r>
            <w:r w:rsidRPr="00A823D1">
              <w:rPr>
                <w:rFonts w:ascii="Times New Roman" w:hAnsi="Times New Roman"/>
                <w:sz w:val="24"/>
                <w:szCs w:val="24"/>
                <w:lang w:val="en-US"/>
              </w:rPr>
              <w:t>/ Theory of the State and Law</w:t>
            </w:r>
          </w:p>
        </w:tc>
        <w:tc>
          <w:tcPr>
            <w:tcW w:w="3544" w:type="dxa"/>
            <w:gridSpan w:val="3"/>
            <w:hideMark/>
          </w:tcPr>
          <w:p w:rsidR="001052A0" w:rsidRPr="00A823D1" w:rsidRDefault="001052A0" w:rsidP="001052A0">
            <w:pPr>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r w:rsidRPr="00A823D1">
              <w:rPr>
                <w:rFonts w:ascii="Times New Roman" w:hAnsi="Times New Roman"/>
                <w:sz w:val="24"/>
                <w:szCs w:val="24"/>
                <w:lang w:val="en-US"/>
              </w:rPr>
              <w:t>s</w:t>
            </w:r>
          </w:p>
        </w:tc>
        <w:tc>
          <w:tcPr>
            <w:tcW w:w="4678" w:type="dxa"/>
            <w:gridSpan w:val="3"/>
            <w:hideMark/>
          </w:tcPr>
          <w:p w:rsidR="001052A0" w:rsidRPr="00A823D1" w:rsidRDefault="001052A0" w:rsidP="001052A0">
            <w:pPr>
              <w:jc w:val="both"/>
              <w:rPr>
                <w:rFonts w:ascii="Times New Roman" w:hAnsi="Times New Roman"/>
                <w:sz w:val="24"/>
                <w:szCs w:val="24"/>
                <w:lang w:val="en-US"/>
              </w:rPr>
            </w:pPr>
            <w:r w:rsidRPr="00A823D1">
              <w:rPr>
                <w:rFonts w:ascii="Times New Roman" w:hAnsi="Times New Roman"/>
                <w:sz w:val="24"/>
                <w:szCs w:val="24"/>
              </w:rPr>
              <w:t>Қылмыстық</w:t>
            </w:r>
            <w:r w:rsidRPr="00A823D1">
              <w:rPr>
                <w:rFonts w:ascii="Times New Roman" w:hAnsi="Times New Roman"/>
                <w:sz w:val="24"/>
                <w:szCs w:val="24"/>
                <w:lang w:val="kk-KZ"/>
              </w:rPr>
              <w:t xml:space="preserve"> </w:t>
            </w:r>
            <w:r w:rsidRPr="00A823D1">
              <w:rPr>
                <w:rFonts w:ascii="Times New Roman" w:hAnsi="Times New Roman"/>
                <w:sz w:val="24"/>
                <w:szCs w:val="24"/>
              </w:rPr>
              <w:t>құқық</w:t>
            </w:r>
            <w:r w:rsidRPr="00A823D1">
              <w:rPr>
                <w:rFonts w:ascii="Times New Roman" w:hAnsi="Times New Roman"/>
                <w:sz w:val="24"/>
                <w:szCs w:val="24"/>
                <w:lang w:val="en-US"/>
              </w:rPr>
              <w:t xml:space="preserve"> (</w:t>
            </w:r>
            <w:r w:rsidRPr="00A823D1">
              <w:rPr>
                <w:rFonts w:ascii="Times New Roman" w:hAnsi="Times New Roman"/>
                <w:sz w:val="24"/>
                <w:szCs w:val="24"/>
              </w:rPr>
              <w:t>Ерекшебөлім</w:t>
            </w:r>
            <w:r w:rsidRPr="00A823D1">
              <w:rPr>
                <w:rFonts w:ascii="Times New Roman" w:hAnsi="Times New Roman"/>
                <w:sz w:val="24"/>
                <w:szCs w:val="24"/>
                <w:lang w:val="en-US"/>
              </w:rPr>
              <w:t xml:space="preserve">) / </w:t>
            </w:r>
            <w:r w:rsidRPr="00A823D1">
              <w:rPr>
                <w:rFonts w:ascii="Times New Roman" w:hAnsi="Times New Roman"/>
                <w:sz w:val="24"/>
                <w:szCs w:val="24"/>
              </w:rPr>
              <w:t>Уголовное</w:t>
            </w:r>
            <w:r w:rsidRPr="00A823D1">
              <w:rPr>
                <w:rFonts w:ascii="Times New Roman" w:hAnsi="Times New Roman"/>
                <w:sz w:val="24"/>
                <w:szCs w:val="24"/>
                <w:lang w:val="kk-KZ"/>
              </w:rPr>
              <w:t xml:space="preserve"> </w:t>
            </w:r>
            <w:r w:rsidRPr="00A823D1">
              <w:rPr>
                <w:rFonts w:ascii="Times New Roman" w:hAnsi="Times New Roman"/>
                <w:sz w:val="24"/>
                <w:szCs w:val="24"/>
              </w:rPr>
              <w:t>право</w:t>
            </w:r>
            <w:r w:rsidRPr="00A823D1">
              <w:rPr>
                <w:rFonts w:ascii="Times New Roman" w:hAnsi="Times New Roman"/>
                <w:sz w:val="24"/>
                <w:szCs w:val="24"/>
                <w:lang w:val="en-US"/>
              </w:rPr>
              <w:t xml:space="preserve"> (</w:t>
            </w:r>
            <w:r w:rsidRPr="00A823D1">
              <w:rPr>
                <w:rFonts w:ascii="Times New Roman" w:hAnsi="Times New Roman"/>
                <w:sz w:val="24"/>
                <w:szCs w:val="24"/>
              </w:rPr>
              <w:t>Особенная</w:t>
            </w:r>
            <w:r w:rsidRPr="00A823D1">
              <w:rPr>
                <w:rFonts w:ascii="Times New Roman" w:hAnsi="Times New Roman"/>
                <w:sz w:val="24"/>
                <w:szCs w:val="24"/>
                <w:lang w:val="kk-KZ"/>
              </w:rPr>
              <w:t xml:space="preserve"> </w:t>
            </w:r>
            <w:r w:rsidRPr="00A823D1">
              <w:rPr>
                <w:rFonts w:ascii="Times New Roman" w:hAnsi="Times New Roman"/>
                <w:sz w:val="24"/>
                <w:szCs w:val="24"/>
              </w:rPr>
              <w:t>часть</w:t>
            </w:r>
            <w:r w:rsidRPr="00A823D1">
              <w:rPr>
                <w:rFonts w:ascii="Times New Roman" w:hAnsi="Times New Roman"/>
                <w:sz w:val="24"/>
                <w:szCs w:val="24"/>
                <w:lang w:val="en-US"/>
              </w:rPr>
              <w:t>)/ Criminal Law of the Republic of Kazakhstan (special part)</w:t>
            </w:r>
          </w:p>
        </w:tc>
      </w:tr>
      <w:tr w:rsidR="001052A0" w:rsidRPr="00A823D1" w:rsidTr="0067050B">
        <w:tc>
          <w:tcPr>
            <w:tcW w:w="3402" w:type="dxa"/>
            <w:hideMark/>
          </w:tcPr>
          <w:p w:rsidR="001052A0" w:rsidRPr="00A823D1" w:rsidRDefault="001052A0" w:rsidP="001052A0">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hideMark/>
          </w:tcPr>
          <w:p w:rsidR="001052A0" w:rsidRPr="00A823D1" w:rsidRDefault="001052A0" w:rsidP="001052A0">
            <w:pPr>
              <w:rPr>
                <w:rFonts w:ascii="Times New Roman" w:hAnsi="Times New Roman"/>
                <w:sz w:val="24"/>
                <w:szCs w:val="24"/>
              </w:rPr>
            </w:pPr>
            <w:r w:rsidRPr="00A823D1">
              <w:rPr>
                <w:rFonts w:ascii="Times New Roman" w:hAnsi="Times New Roman"/>
                <w:sz w:val="24"/>
                <w:szCs w:val="24"/>
                <w:lang w:val="kk-KZ"/>
              </w:rPr>
              <w:t>5</w:t>
            </w:r>
          </w:p>
        </w:tc>
        <w:tc>
          <w:tcPr>
            <w:tcW w:w="3544" w:type="dxa"/>
            <w:gridSpan w:val="3"/>
            <w:hideMark/>
          </w:tcPr>
          <w:p w:rsidR="001052A0" w:rsidRPr="00A823D1" w:rsidRDefault="001052A0" w:rsidP="001052A0">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gridSpan w:val="3"/>
            <w:hideMark/>
          </w:tcPr>
          <w:p w:rsidR="001052A0" w:rsidRPr="00A823D1" w:rsidRDefault="001052A0" w:rsidP="001052A0">
            <w:pPr>
              <w:rPr>
                <w:rFonts w:ascii="Times New Roman" w:hAnsi="Times New Roman"/>
                <w:sz w:val="24"/>
                <w:szCs w:val="24"/>
                <w:lang w:val="en-US"/>
              </w:rPr>
            </w:pPr>
            <w:r w:rsidRPr="00A823D1">
              <w:rPr>
                <w:rFonts w:ascii="Times New Roman" w:hAnsi="Times New Roman"/>
                <w:sz w:val="24"/>
                <w:szCs w:val="24"/>
                <w:lang w:val="en-US"/>
              </w:rPr>
              <w:t>3</w:t>
            </w:r>
          </w:p>
        </w:tc>
      </w:tr>
      <w:tr w:rsidR="00226483" w:rsidRPr="004A0C01" w:rsidTr="0085302B">
        <w:trPr>
          <w:trHeight w:val="185"/>
        </w:trPr>
        <w:tc>
          <w:tcPr>
            <w:tcW w:w="3402" w:type="dxa"/>
            <w:vMerge w:val="restart"/>
            <w:hideMark/>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Purpose оf the discipline</w:t>
            </w: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rPr>
                <w:rFonts w:ascii="Times New Roman" w:hAnsi="Times New Roman"/>
                <w:bCs/>
                <w:sz w:val="24"/>
                <w:szCs w:val="24"/>
              </w:rPr>
            </w:pPr>
          </w:p>
        </w:tc>
        <w:tc>
          <w:tcPr>
            <w:tcW w:w="12333" w:type="dxa"/>
            <w:gridSpan w:val="7"/>
            <w:hideMark/>
          </w:tcPr>
          <w:p w:rsidR="00226483" w:rsidRPr="00A823D1" w:rsidRDefault="00226483" w:rsidP="00226483">
            <w:pPr>
              <w:jc w:val="both"/>
              <w:rPr>
                <w:rFonts w:ascii="Times New Roman" w:hAnsi="Times New Roman"/>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xml:space="preserve"> Қылмыстарды жасау кезіндегі қылмыстық-құқықтық қатынастарды бекітетін және реттейтін қылмыстық-құқықтық нормаларды зерттеу. </w:t>
            </w:r>
          </w:p>
          <w:p w:rsidR="00226483" w:rsidRPr="00A823D1" w:rsidRDefault="00226483" w:rsidP="00226483">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оқу нәтижесінде студент келесілерге қабілетті болады: </w:t>
            </w:r>
          </w:p>
          <w:p w:rsidR="00226483" w:rsidRPr="00A823D1" w:rsidRDefault="00226483" w:rsidP="00226483">
            <w:pPr>
              <w:pStyle w:val="a8"/>
              <w:numPr>
                <w:ilvl w:val="0"/>
                <w:numId w:val="7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ҚР қылмыстық заңнамасының нормаларын қолдануға; </w:t>
            </w:r>
          </w:p>
          <w:p w:rsidR="00226483" w:rsidRPr="00A823D1" w:rsidRDefault="00226483" w:rsidP="00226483">
            <w:pPr>
              <w:pStyle w:val="a8"/>
              <w:numPr>
                <w:ilvl w:val="0"/>
                <w:numId w:val="7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қылмыстық құқықтың түсінігі мен  институттарының мәні мен маңызы туралы білімдерді меңгеруге; </w:t>
            </w:r>
          </w:p>
          <w:p w:rsidR="00226483" w:rsidRPr="00A823D1" w:rsidRDefault="00226483" w:rsidP="00226483">
            <w:pPr>
              <w:pStyle w:val="a8"/>
              <w:numPr>
                <w:ilvl w:val="0"/>
                <w:numId w:val="7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жекелеген қылмыстық құқық бұзушылықтың түрлерін саралауға; </w:t>
            </w:r>
          </w:p>
          <w:p w:rsidR="00226483" w:rsidRPr="00A823D1" w:rsidRDefault="00226483" w:rsidP="00226483">
            <w:pPr>
              <w:pStyle w:val="a8"/>
              <w:numPr>
                <w:ilvl w:val="0"/>
                <w:numId w:val="7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отандық қылмыстық заңнама мен басқа да мемлекеттердің қылмыстық заңнамасы арасында салыстыру жүргізуге;</w:t>
            </w:r>
          </w:p>
          <w:p w:rsidR="00226483" w:rsidRPr="00A823D1" w:rsidRDefault="00226483" w:rsidP="00226483">
            <w:pPr>
              <w:pStyle w:val="a8"/>
              <w:numPr>
                <w:ilvl w:val="0"/>
                <w:numId w:val="7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әкімшілік құқық бұзушылықтарды қылмыстық құқық бұзушылықтар мен теріс қылықтардан ажыратуға.</w:t>
            </w:r>
          </w:p>
        </w:tc>
      </w:tr>
      <w:tr w:rsidR="00226483" w:rsidRPr="00A823D1" w:rsidTr="0085302B">
        <w:trPr>
          <w:trHeight w:val="185"/>
        </w:trPr>
        <w:tc>
          <w:tcPr>
            <w:tcW w:w="3402" w:type="dxa"/>
            <w:vMerge/>
            <w:hideMark/>
          </w:tcPr>
          <w:p w:rsidR="00226483" w:rsidRPr="00A823D1" w:rsidRDefault="00226483" w:rsidP="00226483">
            <w:pPr>
              <w:rPr>
                <w:rFonts w:ascii="Times New Roman" w:hAnsi="Times New Roman"/>
                <w:bCs/>
                <w:sz w:val="24"/>
                <w:szCs w:val="24"/>
                <w:lang w:val="kk-KZ"/>
              </w:rPr>
            </w:pPr>
          </w:p>
        </w:tc>
        <w:tc>
          <w:tcPr>
            <w:tcW w:w="12333" w:type="dxa"/>
            <w:gridSpan w:val="7"/>
            <w:hideMark/>
          </w:tcPr>
          <w:p w:rsidR="00226483" w:rsidRPr="00A823D1" w:rsidRDefault="00226483" w:rsidP="00226483">
            <w:pPr>
              <w:jc w:val="both"/>
              <w:rPr>
                <w:rFonts w:ascii="Times New Roman" w:hAnsi="Times New Roman"/>
                <w:sz w:val="24"/>
                <w:szCs w:val="24"/>
              </w:rPr>
            </w:pPr>
            <w:r w:rsidRPr="00A823D1">
              <w:rPr>
                <w:rFonts w:ascii="Times New Roman" w:hAnsi="Times New Roman"/>
                <w:b/>
                <w:sz w:val="24"/>
                <w:szCs w:val="24"/>
                <w:lang w:val="kk-KZ"/>
              </w:rPr>
              <w:t xml:space="preserve"> </w:t>
            </w:r>
            <w:r w:rsidRPr="00A823D1">
              <w:rPr>
                <w:rFonts w:ascii="Times New Roman" w:hAnsi="Times New Roman"/>
                <w:b/>
                <w:sz w:val="24"/>
                <w:szCs w:val="24"/>
              </w:rPr>
              <w:t>Цель дисциплины:</w:t>
            </w:r>
            <w:r w:rsidRPr="00A823D1">
              <w:rPr>
                <w:rFonts w:ascii="Times New Roman" w:hAnsi="Times New Roman"/>
                <w:sz w:val="24"/>
                <w:szCs w:val="24"/>
              </w:rPr>
              <w:t xml:space="preserve"> Изучение уголовно-правовых норм, закрепляющих и регулирующих уголовно- правовые отношения при совершении преступлений.</w:t>
            </w:r>
          </w:p>
          <w:p w:rsidR="00226483" w:rsidRPr="00A823D1" w:rsidRDefault="00226483" w:rsidP="00226483">
            <w:pPr>
              <w:jc w:val="both"/>
              <w:rPr>
                <w:rFonts w:ascii="Times New Roman" w:hAnsi="Times New Roman"/>
                <w:sz w:val="24"/>
                <w:szCs w:val="24"/>
              </w:rPr>
            </w:pPr>
            <w:r w:rsidRPr="00A823D1">
              <w:rPr>
                <w:rFonts w:ascii="Times New Roman" w:hAnsi="Times New Roman"/>
                <w:sz w:val="24"/>
                <w:szCs w:val="24"/>
              </w:rPr>
              <w:t>В результате изучения дисциплины студент будет способен:</w:t>
            </w:r>
          </w:p>
          <w:p w:rsidR="00226483" w:rsidRPr="00A823D1" w:rsidRDefault="00226483" w:rsidP="00226483">
            <w:pPr>
              <w:pStyle w:val="a8"/>
              <w:numPr>
                <w:ilvl w:val="0"/>
                <w:numId w:val="76"/>
              </w:numPr>
              <w:spacing w:line="240" w:lineRule="auto"/>
              <w:jc w:val="both"/>
              <w:rPr>
                <w:rFonts w:ascii="Times New Roman" w:hAnsi="Times New Roman"/>
                <w:sz w:val="24"/>
                <w:szCs w:val="24"/>
              </w:rPr>
            </w:pPr>
            <w:r w:rsidRPr="00A823D1">
              <w:rPr>
                <w:rFonts w:ascii="Times New Roman" w:hAnsi="Times New Roman"/>
                <w:sz w:val="24"/>
                <w:szCs w:val="24"/>
              </w:rPr>
              <w:t>применять нормы уголовного законодательства РК;</w:t>
            </w:r>
          </w:p>
          <w:p w:rsidR="00226483" w:rsidRPr="00A823D1" w:rsidRDefault="00226483" w:rsidP="00226483">
            <w:pPr>
              <w:pStyle w:val="a8"/>
              <w:numPr>
                <w:ilvl w:val="0"/>
                <w:numId w:val="76"/>
              </w:numPr>
              <w:spacing w:line="240" w:lineRule="auto"/>
              <w:jc w:val="both"/>
              <w:rPr>
                <w:rFonts w:ascii="Times New Roman" w:hAnsi="Times New Roman"/>
                <w:sz w:val="24"/>
                <w:szCs w:val="24"/>
              </w:rPr>
            </w:pPr>
            <w:r w:rsidRPr="00A823D1">
              <w:rPr>
                <w:rFonts w:ascii="Times New Roman" w:hAnsi="Times New Roman"/>
                <w:sz w:val="24"/>
                <w:szCs w:val="24"/>
              </w:rPr>
              <w:lastRenderedPageBreak/>
              <w:t>овладеть знаниями о сущности и содержании понятий и институтов уголовного права;</w:t>
            </w:r>
          </w:p>
          <w:p w:rsidR="00226483" w:rsidRPr="00A823D1" w:rsidRDefault="00226483" w:rsidP="00226483">
            <w:pPr>
              <w:pStyle w:val="a8"/>
              <w:numPr>
                <w:ilvl w:val="0"/>
                <w:numId w:val="76"/>
              </w:numPr>
              <w:spacing w:line="240" w:lineRule="auto"/>
              <w:jc w:val="both"/>
              <w:rPr>
                <w:rFonts w:ascii="Times New Roman" w:hAnsi="Times New Roman"/>
                <w:sz w:val="24"/>
                <w:szCs w:val="24"/>
              </w:rPr>
            </w:pPr>
            <w:r w:rsidRPr="00A823D1">
              <w:rPr>
                <w:rFonts w:ascii="Times New Roman" w:hAnsi="Times New Roman"/>
                <w:sz w:val="24"/>
                <w:szCs w:val="24"/>
              </w:rPr>
              <w:t>квалифицировать отдельные виды уголовных правонарушений;</w:t>
            </w:r>
          </w:p>
          <w:p w:rsidR="00226483" w:rsidRPr="00A823D1" w:rsidRDefault="00226483" w:rsidP="00226483">
            <w:pPr>
              <w:pStyle w:val="a8"/>
              <w:numPr>
                <w:ilvl w:val="0"/>
                <w:numId w:val="76"/>
              </w:numPr>
              <w:spacing w:line="240" w:lineRule="auto"/>
              <w:jc w:val="both"/>
              <w:rPr>
                <w:rFonts w:ascii="Times New Roman" w:hAnsi="Times New Roman"/>
                <w:sz w:val="24"/>
                <w:szCs w:val="24"/>
              </w:rPr>
            </w:pPr>
            <w:r w:rsidRPr="00A823D1">
              <w:rPr>
                <w:rFonts w:ascii="Times New Roman" w:hAnsi="Times New Roman"/>
                <w:sz w:val="24"/>
                <w:szCs w:val="24"/>
              </w:rPr>
              <w:t>проводить сравнения между отечественным уголовным законодательством и уголовными законодательствами других стран;</w:t>
            </w:r>
          </w:p>
          <w:p w:rsidR="00226483" w:rsidRPr="00A823D1" w:rsidRDefault="00226483" w:rsidP="00226483">
            <w:pPr>
              <w:pStyle w:val="Default"/>
              <w:numPr>
                <w:ilvl w:val="0"/>
                <w:numId w:val="96"/>
              </w:numPr>
              <w:jc w:val="both"/>
              <w:rPr>
                <w:lang w:val="kk-KZ"/>
              </w:rPr>
            </w:pPr>
            <w:r w:rsidRPr="00A823D1">
              <w:t>разграничить административные правонарушения от уголовных правонарушений и проступков.</w:t>
            </w:r>
          </w:p>
        </w:tc>
      </w:tr>
      <w:tr w:rsidR="00226483" w:rsidRPr="004A0C01" w:rsidTr="0085302B">
        <w:trPr>
          <w:trHeight w:val="185"/>
        </w:trPr>
        <w:tc>
          <w:tcPr>
            <w:tcW w:w="3402" w:type="dxa"/>
            <w:vMerge/>
            <w:hideMark/>
          </w:tcPr>
          <w:p w:rsidR="00226483" w:rsidRPr="00A823D1" w:rsidRDefault="00226483" w:rsidP="00226483">
            <w:pPr>
              <w:rPr>
                <w:rFonts w:ascii="Times New Roman" w:hAnsi="Times New Roman"/>
                <w:bCs/>
                <w:sz w:val="24"/>
                <w:szCs w:val="24"/>
                <w:lang w:val="kk-KZ"/>
              </w:rPr>
            </w:pPr>
          </w:p>
        </w:tc>
        <w:tc>
          <w:tcPr>
            <w:tcW w:w="12333" w:type="dxa"/>
            <w:gridSpan w:val="7"/>
            <w:hideMark/>
          </w:tcPr>
          <w:p w:rsidR="00226483" w:rsidRPr="00A823D1" w:rsidRDefault="00226483" w:rsidP="00226483">
            <w:pPr>
              <w:ind w:left="63"/>
              <w:rPr>
                <w:rFonts w:ascii="Times New Roman" w:eastAsia="Calibri" w:hAnsi="Times New Roman"/>
                <w:sz w:val="24"/>
                <w:szCs w:val="24"/>
                <w:lang w:val="en-US"/>
              </w:rPr>
            </w:pPr>
            <w:r w:rsidRPr="00A823D1">
              <w:rPr>
                <w:rFonts w:ascii="Times New Roman" w:eastAsia="Calibri" w:hAnsi="Times New Roman"/>
                <w:b/>
                <w:sz w:val="24"/>
                <w:szCs w:val="24"/>
                <w:lang w:val="en-US"/>
              </w:rPr>
              <w:t>The p</w:t>
            </w:r>
            <w:r w:rsidRPr="00A823D1">
              <w:rPr>
                <w:rFonts w:ascii="Times New Roman" w:eastAsia="Calibri" w:hAnsi="Times New Roman"/>
                <w:b/>
                <w:sz w:val="24"/>
                <w:szCs w:val="24"/>
                <w:lang w:val="kk-KZ"/>
              </w:rPr>
              <w:t xml:space="preserve">urpose of </w:t>
            </w:r>
            <w:r w:rsidRPr="00A823D1">
              <w:rPr>
                <w:rFonts w:ascii="Times New Roman" w:eastAsia="Calibri" w:hAnsi="Times New Roman"/>
                <w:b/>
                <w:sz w:val="24"/>
                <w:szCs w:val="24"/>
                <w:lang w:val="en-US"/>
              </w:rPr>
              <w:t>the</w:t>
            </w:r>
            <w:r w:rsidRPr="00A823D1">
              <w:rPr>
                <w:rFonts w:ascii="Times New Roman" w:eastAsia="Calibri" w:hAnsi="Times New Roman"/>
                <w:b/>
                <w:sz w:val="24"/>
                <w:szCs w:val="24"/>
                <w:lang w:val="kk-KZ"/>
              </w:rPr>
              <w:t xml:space="preserve"> discipline:</w:t>
            </w:r>
            <w:r w:rsidRPr="00A823D1">
              <w:rPr>
                <w:rFonts w:ascii="Times New Roman" w:eastAsia="Calibri" w:hAnsi="Times New Roman"/>
                <w:sz w:val="24"/>
                <w:szCs w:val="24"/>
                <w:lang w:val="kk-KZ"/>
              </w:rPr>
              <w:t xml:space="preserve"> Studying the criminal precepts of law fixing and governing criminal legal relations at crimes commission</w:t>
            </w:r>
            <w:r w:rsidRPr="00A823D1">
              <w:rPr>
                <w:rFonts w:ascii="Times New Roman" w:eastAsia="Calibri" w:hAnsi="Times New Roman"/>
                <w:sz w:val="24"/>
                <w:szCs w:val="24"/>
                <w:lang w:val="en-US"/>
              </w:rPr>
              <w:t>.</w:t>
            </w:r>
          </w:p>
          <w:p w:rsidR="00226483" w:rsidRPr="00A823D1" w:rsidRDefault="00226483" w:rsidP="00226483">
            <w:pPr>
              <w:ind w:left="63"/>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 will be able to:</w:t>
            </w:r>
          </w:p>
          <w:p w:rsidR="00226483" w:rsidRPr="00A823D1" w:rsidRDefault="00226483" w:rsidP="00226483">
            <w:pPr>
              <w:pStyle w:val="a8"/>
              <w:numPr>
                <w:ilvl w:val="0"/>
                <w:numId w:val="7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apply the norms of the criminal legislation of the Republic of Kazakhstan;</w:t>
            </w:r>
          </w:p>
          <w:p w:rsidR="00226483" w:rsidRPr="00A823D1" w:rsidRDefault="00226483" w:rsidP="00226483">
            <w:pPr>
              <w:pStyle w:val="a8"/>
              <w:numPr>
                <w:ilvl w:val="0"/>
                <w:numId w:val="7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acquire knowledge about the essence and content of concepts and institutions of criminal law;</w:t>
            </w:r>
          </w:p>
          <w:p w:rsidR="00226483" w:rsidRPr="00A823D1" w:rsidRDefault="00226483" w:rsidP="00226483">
            <w:pPr>
              <w:pStyle w:val="a8"/>
              <w:numPr>
                <w:ilvl w:val="0"/>
                <w:numId w:val="7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qualify certain types of criminal offenses;</w:t>
            </w:r>
          </w:p>
          <w:p w:rsidR="00226483" w:rsidRPr="00A823D1" w:rsidRDefault="00226483" w:rsidP="00226483">
            <w:pPr>
              <w:pStyle w:val="a8"/>
              <w:numPr>
                <w:ilvl w:val="0"/>
                <w:numId w:val="7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make comparisons between domestic criminal law and criminal legislation of other countries;</w:t>
            </w:r>
          </w:p>
          <w:p w:rsidR="00226483" w:rsidRPr="00A823D1" w:rsidRDefault="00226483" w:rsidP="00226483">
            <w:pPr>
              <w:pStyle w:val="a8"/>
              <w:numPr>
                <w:ilvl w:val="0"/>
                <w:numId w:val="96"/>
              </w:numPr>
              <w:autoSpaceDE w:val="0"/>
              <w:autoSpaceDN w:val="0"/>
              <w:adjustRightInd w:val="0"/>
              <w:spacing w:line="240" w:lineRule="auto"/>
              <w:rPr>
                <w:rFonts w:ascii="Times New Roman" w:hAnsi="Times New Roman"/>
                <w:color w:val="000000"/>
                <w:sz w:val="24"/>
                <w:szCs w:val="24"/>
                <w:lang w:val="en-US"/>
              </w:rPr>
            </w:pPr>
            <w:r w:rsidRPr="00A823D1">
              <w:rPr>
                <w:rFonts w:ascii="Times New Roman" w:hAnsi="Times New Roman"/>
                <w:sz w:val="24"/>
                <w:szCs w:val="24"/>
                <w:lang w:val="en-US"/>
              </w:rPr>
              <w:t>- to differentiate administrative offenses from criminal offenses and misdemeanors.</w:t>
            </w:r>
          </w:p>
        </w:tc>
      </w:tr>
      <w:tr w:rsidR="00226483" w:rsidRPr="004A0C01" w:rsidTr="0085302B">
        <w:trPr>
          <w:trHeight w:val="275"/>
        </w:trPr>
        <w:tc>
          <w:tcPr>
            <w:tcW w:w="3402" w:type="dxa"/>
            <w:vMerge w:val="restart"/>
            <w:hideMark/>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the discipline</w:t>
            </w:r>
          </w:p>
        </w:tc>
        <w:tc>
          <w:tcPr>
            <w:tcW w:w="12333" w:type="dxa"/>
            <w:gridSpan w:val="7"/>
            <w:hideMark/>
          </w:tcPr>
          <w:p w:rsidR="00226483" w:rsidRPr="00A823D1" w:rsidRDefault="00226483" w:rsidP="00226483">
            <w:pPr>
              <w:jc w:val="both"/>
              <w:rPr>
                <w:rFonts w:ascii="Times New Roman" w:hAnsi="Times New Roman"/>
                <w:sz w:val="24"/>
                <w:szCs w:val="24"/>
                <w:lang w:val="kk-KZ"/>
              </w:rPr>
            </w:pPr>
            <w:r w:rsidRPr="00A823D1">
              <w:rPr>
                <w:rFonts w:ascii="Times New Roman" w:hAnsi="Times New Roman"/>
                <w:b/>
                <w:sz w:val="24"/>
                <w:szCs w:val="24"/>
                <w:lang w:val="kk-KZ"/>
              </w:rPr>
              <w:t xml:space="preserve"> Пән бағыты: </w:t>
            </w:r>
            <w:r w:rsidRPr="00A823D1">
              <w:rPr>
                <w:rFonts w:ascii="Times New Roman" w:hAnsi="Times New Roman"/>
                <w:sz w:val="24"/>
                <w:szCs w:val="24"/>
                <w:lang w:val="kk-KZ"/>
              </w:rPr>
              <w:t xml:space="preserve">Курс қылмыстық құқықтың теориялық мәселелері мен қылмыстық-құқықтық қатынастарды реттейтін заңнаманың құқыққолданушылық тәжірибесінің мәселелерін зерттейді. Қылмыстық құқықтың нормалары, ең алдымен, мемлекет пен қылмыс жасаған тұлғалардың арасында пайда болатын маңызды қоғамдық қатынастарды, жаза тағайындаудың құқықтық негіздерін, қылмыстық жауаптылыққа тартуды, қылмыстық жаза жүйесін, кәмелет жасқа толмағандардың қылмыстық жауаптылығы туралы заңнаманы, олар үшін жаза тағайындаудың ерекшеліктерін бекітеді және реттейді. </w:t>
            </w:r>
          </w:p>
        </w:tc>
      </w:tr>
      <w:tr w:rsidR="00226483" w:rsidRPr="00A823D1" w:rsidTr="0085302B">
        <w:trPr>
          <w:trHeight w:val="275"/>
        </w:trPr>
        <w:tc>
          <w:tcPr>
            <w:tcW w:w="3402" w:type="dxa"/>
            <w:vMerge/>
            <w:hideMark/>
          </w:tcPr>
          <w:p w:rsidR="00226483" w:rsidRPr="00A823D1" w:rsidRDefault="00226483" w:rsidP="00226483">
            <w:pPr>
              <w:rPr>
                <w:rFonts w:ascii="Times New Roman" w:hAnsi="Times New Roman"/>
                <w:bCs/>
                <w:sz w:val="24"/>
                <w:szCs w:val="24"/>
                <w:lang w:val="kk-KZ"/>
              </w:rPr>
            </w:pPr>
          </w:p>
        </w:tc>
        <w:tc>
          <w:tcPr>
            <w:tcW w:w="12333" w:type="dxa"/>
            <w:gridSpan w:val="7"/>
            <w:hideMark/>
          </w:tcPr>
          <w:p w:rsidR="00226483" w:rsidRPr="00A823D1" w:rsidRDefault="00226483" w:rsidP="00226483">
            <w:pPr>
              <w:autoSpaceDE w:val="0"/>
              <w:autoSpaceDN w:val="0"/>
              <w:adjustRightInd w:val="0"/>
              <w:rPr>
                <w:rFonts w:ascii="Times New Roman" w:hAnsi="Times New Roman"/>
                <w:sz w:val="24"/>
                <w:szCs w:val="24"/>
              </w:rPr>
            </w:pPr>
            <w:r w:rsidRPr="00A823D1">
              <w:rPr>
                <w:rFonts w:ascii="Times New Roman" w:hAnsi="Times New Roman"/>
                <w:b/>
                <w:sz w:val="24"/>
                <w:szCs w:val="24"/>
                <w:lang w:val="kk-KZ"/>
              </w:rPr>
              <w:t xml:space="preserve"> Назначение дисциплины: </w:t>
            </w:r>
            <w:r w:rsidRPr="00A823D1">
              <w:rPr>
                <w:rFonts w:ascii="Times New Roman" w:hAnsi="Times New Roman"/>
                <w:sz w:val="24"/>
                <w:szCs w:val="24"/>
              </w:rPr>
              <w:t>Курс изучает теоретические проблемы уголовного права и проблемы правоприменительной практики законодательства, регулирующего уголовно – правовые отношения.</w:t>
            </w:r>
            <w:r w:rsidRPr="00A823D1">
              <w:rPr>
                <w:rFonts w:ascii="Times New Roman" w:hAnsi="Times New Roman"/>
                <w:sz w:val="24"/>
                <w:szCs w:val="24"/>
                <w:lang w:val="kk-KZ"/>
              </w:rPr>
              <w:t xml:space="preserve"> Нормы уголовного права закрепляют и регулируют, главным образом, важнейшие общественные отношения, возникающие между государством и лицами совершившими преступление, правовые основы назначения наказания, привлечения к уголовной ответственности, систему уголовного наказания, законодательство об уголовной ответственности несовершеннолетних, особенности назначения наказания для них.</w:t>
            </w:r>
          </w:p>
        </w:tc>
      </w:tr>
      <w:tr w:rsidR="00226483" w:rsidRPr="004A0C01" w:rsidTr="00B4722A">
        <w:trPr>
          <w:trHeight w:val="1191"/>
        </w:trPr>
        <w:tc>
          <w:tcPr>
            <w:tcW w:w="3402" w:type="dxa"/>
            <w:vMerge/>
            <w:hideMark/>
          </w:tcPr>
          <w:p w:rsidR="00226483" w:rsidRPr="00A823D1" w:rsidRDefault="00226483" w:rsidP="00226483">
            <w:pPr>
              <w:rPr>
                <w:rFonts w:ascii="Times New Roman" w:hAnsi="Times New Roman"/>
                <w:bCs/>
                <w:sz w:val="24"/>
                <w:szCs w:val="24"/>
                <w:lang w:val="kk-KZ"/>
              </w:rPr>
            </w:pPr>
          </w:p>
        </w:tc>
        <w:tc>
          <w:tcPr>
            <w:tcW w:w="12333" w:type="dxa"/>
            <w:gridSpan w:val="7"/>
            <w:hideMark/>
          </w:tcPr>
          <w:p w:rsidR="00226483" w:rsidRPr="00A823D1" w:rsidRDefault="00226483" w:rsidP="00226483">
            <w:pPr>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b/>
                <w:sz w:val="24"/>
                <w:szCs w:val="24"/>
                <w:lang w:val="en-US"/>
              </w:rPr>
              <w:t xml:space="preserve"> </w:t>
            </w:r>
            <w:r w:rsidRPr="00A823D1">
              <w:rPr>
                <w:rFonts w:ascii="Times New Roman" w:hAnsi="Times New Roman"/>
                <w:sz w:val="24"/>
                <w:szCs w:val="24"/>
                <w:lang w:val="en-US"/>
              </w:rPr>
              <w:t>The course studies theoretical problems of criminal law and problems of law-enforcement practice of the legislation regulating criminally – legal relations. The norms of criminal law fix and regulate, mainly, the most important social relations that arise between the state and persons who have committed a crime, the legal basis for imposing punishment, bringing to criminal responsibility, the system of criminal punishment, legislation on the criminal responsibility of minors, and the specifics of the punishment for them.</w:t>
            </w:r>
          </w:p>
        </w:tc>
      </w:tr>
      <w:tr w:rsidR="00226483" w:rsidRPr="00A823D1" w:rsidTr="00226483">
        <w:tc>
          <w:tcPr>
            <w:tcW w:w="3402" w:type="dxa"/>
          </w:tcPr>
          <w:p w:rsidR="00226483" w:rsidRPr="00A823D1" w:rsidRDefault="00226483" w:rsidP="00226483">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bCs/>
                <w:lang w:val="kk-KZ"/>
              </w:rPr>
              <w:t xml:space="preserve"> </w:t>
            </w:r>
            <w:r w:rsidRPr="00A823D1">
              <w:t>EP2209</w:t>
            </w:r>
          </w:p>
        </w:tc>
        <w:tc>
          <w:tcPr>
            <w:tcW w:w="12333" w:type="dxa"/>
            <w:gridSpan w:val="7"/>
          </w:tcPr>
          <w:p w:rsidR="00226483" w:rsidRPr="00A823D1" w:rsidRDefault="00226483" w:rsidP="00226483">
            <w:pPr>
              <w:jc w:val="both"/>
              <w:rPr>
                <w:rFonts w:ascii="Times New Roman" w:hAnsi="Times New Roman"/>
                <w:b/>
                <w:sz w:val="24"/>
                <w:szCs w:val="24"/>
                <w:lang w:val="kk-KZ"/>
              </w:rPr>
            </w:pPr>
            <w:r w:rsidRPr="00A823D1">
              <w:rPr>
                <w:rFonts w:ascii="Times New Roman" w:hAnsi="Times New Roman"/>
                <w:b/>
                <w:sz w:val="24"/>
                <w:szCs w:val="24"/>
                <w:lang w:val="kk-KZ"/>
              </w:rPr>
              <w:t xml:space="preserve">Экологиялық құқық /Экологическое право /Ecological Law </w:t>
            </w:r>
          </w:p>
        </w:tc>
      </w:tr>
      <w:tr w:rsidR="00FD21B8" w:rsidRPr="00A823D1" w:rsidTr="0067050B">
        <w:trPr>
          <w:trHeight w:val="560"/>
        </w:trPr>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111" w:type="dxa"/>
          </w:tcPr>
          <w:p w:rsidR="00FD21B8" w:rsidRPr="00A823D1" w:rsidRDefault="00FD21B8" w:rsidP="00FD21B8">
            <w:pPr>
              <w:rPr>
                <w:rFonts w:ascii="Times New Roman" w:hAnsi="Times New Roman"/>
                <w:sz w:val="24"/>
                <w:szCs w:val="24"/>
              </w:rPr>
            </w:pPr>
            <w:r w:rsidRPr="00A823D1">
              <w:rPr>
                <w:rFonts w:ascii="Times New Roman" w:hAnsi="Times New Roman"/>
                <w:noProof/>
                <w:spacing w:val="-1"/>
                <w:sz w:val="24"/>
                <w:szCs w:val="24"/>
                <w:lang w:val="kk-KZ"/>
              </w:rPr>
              <w:t>Мемлекет және құқық теориясы</w:t>
            </w:r>
            <w:r w:rsidRPr="00A823D1">
              <w:rPr>
                <w:rFonts w:ascii="Times New Roman" w:hAnsi="Times New Roman"/>
                <w:noProof/>
                <w:spacing w:val="-1"/>
                <w:sz w:val="24"/>
                <w:szCs w:val="24"/>
              </w:rPr>
              <w:t xml:space="preserve"> / </w:t>
            </w:r>
            <w:r w:rsidRPr="00A823D1">
              <w:rPr>
                <w:rFonts w:ascii="Times New Roman" w:hAnsi="Times New Roman"/>
                <w:noProof/>
                <w:spacing w:val="-1"/>
                <w:sz w:val="24"/>
                <w:szCs w:val="24"/>
                <w:lang w:val="kk-KZ"/>
              </w:rPr>
              <w:t>Теория государства и права</w:t>
            </w:r>
            <w:r w:rsidRPr="00A823D1">
              <w:rPr>
                <w:rFonts w:ascii="Times New Roman" w:hAnsi="Times New Roman"/>
                <w:noProof/>
                <w:spacing w:val="-1"/>
                <w:sz w:val="24"/>
                <w:szCs w:val="24"/>
              </w:rPr>
              <w:t xml:space="preserve"> / </w:t>
            </w:r>
            <w:r w:rsidRPr="00A823D1">
              <w:rPr>
                <w:rFonts w:ascii="Times New Roman" w:hAnsi="Times New Roman"/>
                <w:sz w:val="24"/>
                <w:szCs w:val="24"/>
                <w:lang w:val="en-US"/>
              </w:rPr>
              <w:t>Theory</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state</w:t>
            </w:r>
            <w:r w:rsidRPr="00A823D1">
              <w:rPr>
                <w:rFonts w:ascii="Times New Roman" w:hAnsi="Times New Roman"/>
                <w:sz w:val="24"/>
                <w:szCs w:val="24"/>
              </w:rPr>
              <w:t xml:space="preserve"> </w:t>
            </w:r>
            <w:r w:rsidRPr="00A823D1">
              <w:rPr>
                <w:rFonts w:ascii="Times New Roman" w:hAnsi="Times New Roman"/>
                <w:sz w:val="24"/>
                <w:szCs w:val="24"/>
                <w:lang w:val="en-US"/>
              </w:rPr>
              <w:t>and</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w:t>
            </w:r>
          </w:p>
        </w:tc>
        <w:tc>
          <w:tcPr>
            <w:tcW w:w="3544" w:type="dxa"/>
            <w:gridSpan w:val="3"/>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gridSpan w:val="3"/>
          </w:tcPr>
          <w:p w:rsidR="00FD21B8" w:rsidRPr="00A823D1" w:rsidRDefault="00FD21B8" w:rsidP="00FD21B8">
            <w:pPr>
              <w:jc w:val="both"/>
              <w:rPr>
                <w:rFonts w:ascii="Times New Roman" w:hAnsi="Times New Roman"/>
                <w:sz w:val="24"/>
                <w:szCs w:val="24"/>
                <w:lang w:val="kk-KZ" w:eastAsia="ru-RU"/>
              </w:rPr>
            </w:pPr>
            <w:r w:rsidRPr="00A823D1">
              <w:rPr>
                <w:rFonts w:ascii="Times New Roman" w:hAnsi="Times New Roman"/>
                <w:sz w:val="24"/>
                <w:szCs w:val="24"/>
                <w:lang w:val="kk-KZ"/>
              </w:rPr>
              <w:t xml:space="preserve">Қылмыстық  құқық (ерекше бөлім )Уголовное право (особенная часть) Criminal Law (special part) / </w:t>
            </w:r>
            <w:r w:rsidRPr="00A823D1">
              <w:rPr>
                <w:rFonts w:ascii="Times New Roman" w:hAnsi="Times New Roman"/>
                <w:sz w:val="24"/>
                <w:szCs w:val="24"/>
              </w:rPr>
              <w:t>Ж</w:t>
            </w:r>
            <w:r w:rsidRPr="00A823D1">
              <w:rPr>
                <w:rFonts w:ascii="Times New Roman" w:hAnsi="Times New Roman"/>
                <w:sz w:val="24"/>
                <w:szCs w:val="24"/>
                <w:lang w:val="kk-KZ"/>
              </w:rPr>
              <w:t xml:space="preserve">ер құқығы,  </w:t>
            </w:r>
            <w:r w:rsidRPr="00A823D1">
              <w:rPr>
                <w:rFonts w:ascii="Times New Roman" w:eastAsia="??" w:hAnsi="Times New Roman"/>
                <w:sz w:val="24"/>
                <w:szCs w:val="24"/>
                <w:lang w:eastAsia="ko-KR"/>
              </w:rPr>
              <w:lastRenderedPageBreak/>
              <w:t>Земельное</w:t>
            </w:r>
            <w:r w:rsidRPr="00A823D1">
              <w:rPr>
                <w:rFonts w:ascii="Times New Roman" w:hAnsi="Times New Roman"/>
                <w:sz w:val="24"/>
                <w:szCs w:val="24"/>
              </w:rPr>
              <w:t xml:space="preserve"> право</w:t>
            </w:r>
            <w:r w:rsidRPr="00A823D1">
              <w:rPr>
                <w:rFonts w:ascii="Times New Roman" w:hAnsi="Times New Roman"/>
                <w:sz w:val="24"/>
                <w:szCs w:val="24"/>
                <w:lang w:val="kk-KZ"/>
              </w:rPr>
              <w:t xml:space="preserve">,  </w:t>
            </w:r>
            <w:r w:rsidRPr="00A823D1">
              <w:rPr>
                <w:rFonts w:ascii="Times New Roman" w:hAnsi="Times New Roman"/>
                <w:sz w:val="24"/>
                <w:szCs w:val="24"/>
                <w:lang w:val="en-US"/>
              </w:rPr>
              <w:t>Land</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 Аграрлық құқық/ Аграрное право / Agrarian Law</w:t>
            </w:r>
          </w:p>
        </w:tc>
      </w:tr>
      <w:tr w:rsidR="00FD21B8" w:rsidRPr="00A823D1" w:rsidTr="0067050B">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5</w:t>
            </w:r>
          </w:p>
        </w:tc>
        <w:tc>
          <w:tcPr>
            <w:tcW w:w="3544" w:type="dxa"/>
            <w:gridSpan w:val="3"/>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gridSpan w:val="3"/>
          </w:tcPr>
          <w:p w:rsidR="00FD21B8" w:rsidRPr="00A823D1" w:rsidRDefault="00FD21B8" w:rsidP="00FD21B8">
            <w:pPr>
              <w:rPr>
                <w:rFonts w:ascii="Times New Roman" w:hAnsi="Times New Roman"/>
                <w:sz w:val="24"/>
                <w:szCs w:val="24"/>
                <w:lang w:val="en-US"/>
              </w:rPr>
            </w:pPr>
            <w:r w:rsidRPr="00A823D1">
              <w:rPr>
                <w:rFonts w:ascii="Times New Roman" w:hAnsi="Times New Roman"/>
                <w:sz w:val="24"/>
                <w:szCs w:val="24"/>
                <w:lang w:val="en-US"/>
              </w:rPr>
              <w:t>3</w:t>
            </w:r>
          </w:p>
        </w:tc>
      </w:tr>
      <w:tr w:rsidR="00226483" w:rsidRPr="004A0C01" w:rsidTr="007B6653">
        <w:trPr>
          <w:trHeight w:val="185"/>
        </w:trPr>
        <w:tc>
          <w:tcPr>
            <w:tcW w:w="3402" w:type="dxa"/>
            <w:vMerge w:val="restart"/>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Пәннің мақсаты/Цельдисциплины/</w:t>
            </w:r>
            <w:r w:rsidRPr="00A823D1">
              <w:rPr>
                <w:rFonts w:ascii="Times New Roman" w:hAnsi="Times New Roman"/>
                <w:bCs/>
                <w:sz w:val="24"/>
                <w:szCs w:val="24"/>
                <w:lang w:val="kk-KZ"/>
              </w:rPr>
              <w:t>Aim оf discipline</w:t>
            </w:r>
          </w:p>
          <w:p w:rsidR="00226483" w:rsidRPr="00A823D1" w:rsidRDefault="00226483" w:rsidP="00226483">
            <w:pPr>
              <w:shd w:val="clear" w:color="auto" w:fill="FFFFFF"/>
              <w:ind w:right="40"/>
              <w:rPr>
                <w:rFonts w:ascii="Times New Roman" w:hAnsi="Times New Roman"/>
                <w:b/>
                <w:sz w:val="24"/>
                <w:szCs w:val="24"/>
                <w:lang w:val="kk-KZ"/>
              </w:rPr>
            </w:pPr>
          </w:p>
          <w:p w:rsidR="00226483" w:rsidRPr="00A823D1" w:rsidRDefault="00226483" w:rsidP="00226483">
            <w:pPr>
              <w:shd w:val="clear" w:color="auto" w:fill="FFFFFF"/>
              <w:ind w:right="40"/>
              <w:rPr>
                <w:rFonts w:ascii="Times New Roman" w:hAnsi="Times New Roman"/>
                <w:b/>
                <w:sz w:val="24"/>
                <w:szCs w:val="24"/>
                <w:lang w:val="kk-KZ"/>
              </w:rPr>
            </w:pPr>
          </w:p>
          <w:p w:rsidR="00226483" w:rsidRPr="00A823D1" w:rsidRDefault="00226483" w:rsidP="00226483">
            <w:pPr>
              <w:shd w:val="clear" w:color="auto" w:fill="FFFFFF"/>
              <w:ind w:right="40"/>
              <w:rPr>
                <w:rFonts w:ascii="Times New Roman" w:hAnsi="Times New Roman"/>
                <w:b/>
                <w:sz w:val="24"/>
                <w:szCs w:val="24"/>
                <w:lang w:val="kk-KZ"/>
              </w:rPr>
            </w:pPr>
          </w:p>
          <w:p w:rsidR="00226483" w:rsidRPr="00A823D1" w:rsidRDefault="00226483" w:rsidP="00226483">
            <w:pPr>
              <w:rPr>
                <w:rFonts w:ascii="Times New Roman" w:hAnsi="Times New Roman"/>
                <w:bCs/>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val="kk-KZ" w:eastAsia="ru-RU"/>
              </w:rPr>
            </w:pPr>
            <w:r w:rsidRPr="00A823D1">
              <w:rPr>
                <w:rFonts w:ascii="Times New Roman" w:hAnsi="Times New Roman"/>
                <w:b/>
                <w:sz w:val="24"/>
                <w:szCs w:val="24"/>
                <w:lang w:val="kk-KZ" w:eastAsia="ru-RU"/>
              </w:rPr>
              <w:t>Пәннің мақсаты:</w:t>
            </w:r>
            <w:r w:rsidRPr="00A823D1">
              <w:rPr>
                <w:rFonts w:ascii="Times New Roman" w:hAnsi="Times New Roman"/>
                <w:sz w:val="24"/>
                <w:szCs w:val="24"/>
                <w:lang w:val="kk-KZ" w:eastAsia="ru-RU"/>
              </w:rPr>
              <w:t xml:space="preserve"> Экологиялық құқықтың негізгі ережелері мен түсініктерін, экологиялық құқықтық қатынастардың мәні мен мазмұнын, табиғи ресурстарға меншік құқықғы мен табиғат пайдалану құқығының негізгі ережелерін, экологиялық құқықтық қатынас субъектілерінің құқықтық мәртебесін зерттеу болып табылады. </w:t>
            </w:r>
          </w:p>
          <w:p w:rsidR="00226483" w:rsidRPr="00A823D1" w:rsidRDefault="00226483" w:rsidP="00226483">
            <w:pPr>
              <w:jc w:val="both"/>
              <w:rPr>
                <w:rFonts w:ascii="Times New Roman" w:hAnsi="Times New Roman"/>
                <w:sz w:val="24"/>
                <w:szCs w:val="24"/>
                <w:lang w:val="kk-KZ" w:eastAsia="ru-RU"/>
              </w:rPr>
            </w:pPr>
            <w:r w:rsidRPr="00A823D1">
              <w:rPr>
                <w:rFonts w:ascii="Times New Roman" w:hAnsi="Times New Roman"/>
                <w:sz w:val="24"/>
                <w:szCs w:val="24"/>
                <w:lang w:val="kk-KZ" w:eastAsia="ru-RU"/>
              </w:rPr>
              <w:t>Пәнді оқудың нәтижесінде студенттер келесі қабілеттіктерге ие болады:</w:t>
            </w:r>
          </w:p>
          <w:p w:rsidR="00226483" w:rsidRPr="00A823D1" w:rsidRDefault="00226483" w:rsidP="00226483">
            <w:pPr>
              <w:pStyle w:val="a8"/>
              <w:numPr>
                <w:ilvl w:val="0"/>
                <w:numId w:val="8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экологиялық құқықтың түсінігі мен заңи санаттарын дұрыс қолдану; </w:t>
            </w:r>
          </w:p>
          <w:p w:rsidR="00226483" w:rsidRPr="00A823D1" w:rsidRDefault="00226483" w:rsidP="00226483">
            <w:pPr>
              <w:pStyle w:val="a8"/>
              <w:numPr>
                <w:ilvl w:val="0"/>
                <w:numId w:val="8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алынған білімді тәжірибелік жағдайларды талдау кезінде қолдану; </w:t>
            </w:r>
          </w:p>
          <w:p w:rsidR="00226483" w:rsidRPr="00A823D1" w:rsidRDefault="00226483" w:rsidP="00226483">
            <w:pPr>
              <w:pStyle w:val="a8"/>
              <w:numPr>
                <w:ilvl w:val="0"/>
                <w:numId w:val="83"/>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экологиялық заңнама нормаларын талдау, талқылау және дұрыс қолдана алу;</w:t>
            </w:r>
          </w:p>
          <w:p w:rsidR="00226483" w:rsidRPr="00A823D1" w:rsidRDefault="00226483" w:rsidP="00226483">
            <w:pPr>
              <w:pStyle w:val="a8"/>
              <w:numPr>
                <w:ilvl w:val="0"/>
                <w:numId w:val="83"/>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заңи құжаттарды дұрыс құрастыру және рәсімдей алу;</w:t>
            </w:r>
          </w:p>
          <w:p w:rsidR="00226483" w:rsidRPr="00A823D1" w:rsidRDefault="00226483" w:rsidP="00226483">
            <w:pPr>
              <w:pStyle w:val="a8"/>
              <w:numPr>
                <w:ilvl w:val="0"/>
                <w:numId w:val="83"/>
              </w:numPr>
              <w:spacing w:line="240" w:lineRule="auto"/>
              <w:jc w:val="both"/>
              <w:rPr>
                <w:rFonts w:ascii="Times New Roman" w:hAnsi="Times New Roman"/>
                <w:sz w:val="24"/>
                <w:szCs w:val="24"/>
                <w:lang w:val="kk-KZ"/>
              </w:rPr>
            </w:pPr>
            <w:r w:rsidRPr="00A823D1">
              <w:rPr>
                <w:rFonts w:ascii="Times New Roman" w:hAnsi="Times New Roman"/>
                <w:sz w:val="24"/>
                <w:szCs w:val="24"/>
                <w:lang w:val="kk-KZ" w:eastAsia="ru-RU"/>
              </w:rPr>
              <w:t>экологиялық құқық бұзушылық үшін жауапкершілік шараларын анықтау.</w:t>
            </w:r>
          </w:p>
        </w:tc>
      </w:tr>
      <w:tr w:rsidR="00226483" w:rsidRPr="00A823D1" w:rsidTr="007B6653">
        <w:trPr>
          <w:trHeight w:val="18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b/>
                <w:sz w:val="24"/>
                <w:szCs w:val="24"/>
                <w:lang w:eastAsia="ru-RU"/>
              </w:rPr>
              <w:t>Цель дисциплины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И</w:t>
            </w:r>
            <w:r w:rsidRPr="00A823D1">
              <w:rPr>
                <w:rFonts w:ascii="Times New Roman" w:hAnsi="Times New Roman"/>
                <w:sz w:val="24"/>
                <w:szCs w:val="24"/>
                <w:lang w:eastAsia="ru-RU"/>
              </w:rPr>
              <w:t>зучение</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основны</w:t>
            </w:r>
            <w:r w:rsidRPr="00A823D1">
              <w:rPr>
                <w:rFonts w:ascii="Times New Roman" w:hAnsi="Times New Roman"/>
                <w:sz w:val="24"/>
                <w:szCs w:val="24"/>
                <w:lang w:val="kk-KZ" w:eastAsia="ru-RU"/>
              </w:rPr>
              <w:t>х</w:t>
            </w:r>
            <w:r w:rsidRPr="00A823D1">
              <w:rPr>
                <w:rFonts w:ascii="Times New Roman" w:hAnsi="Times New Roman"/>
                <w:sz w:val="24"/>
                <w:szCs w:val="24"/>
                <w:lang w:eastAsia="ru-RU"/>
              </w:rPr>
              <w:t xml:space="preserve"> положени</w:t>
            </w:r>
            <w:r w:rsidRPr="00A823D1">
              <w:rPr>
                <w:rFonts w:ascii="Times New Roman" w:hAnsi="Times New Roman"/>
                <w:sz w:val="24"/>
                <w:szCs w:val="24"/>
                <w:lang w:val="kk-KZ" w:eastAsia="ru-RU"/>
              </w:rPr>
              <w:t>й</w:t>
            </w:r>
            <w:r w:rsidRPr="00A823D1">
              <w:rPr>
                <w:rFonts w:ascii="Times New Roman" w:hAnsi="Times New Roman"/>
                <w:sz w:val="24"/>
                <w:szCs w:val="24"/>
                <w:lang w:eastAsia="ru-RU"/>
              </w:rPr>
              <w:t xml:space="preserve"> и поняти</w:t>
            </w:r>
            <w:r w:rsidRPr="00A823D1">
              <w:rPr>
                <w:rFonts w:ascii="Times New Roman" w:hAnsi="Times New Roman"/>
                <w:sz w:val="24"/>
                <w:szCs w:val="24"/>
                <w:lang w:val="kk-KZ" w:eastAsia="ru-RU"/>
              </w:rPr>
              <w:t xml:space="preserve">й </w:t>
            </w:r>
            <w:r w:rsidRPr="00A823D1">
              <w:rPr>
                <w:rFonts w:ascii="Times New Roman" w:hAnsi="Times New Roman"/>
                <w:sz w:val="24"/>
                <w:szCs w:val="24"/>
                <w:lang w:eastAsia="ru-RU"/>
              </w:rPr>
              <w:t xml:space="preserve">экологическогоправа, сущность и содержание экологическихправоотношений, </w:t>
            </w:r>
            <w:r w:rsidRPr="00A823D1">
              <w:rPr>
                <w:rFonts w:ascii="Times New Roman" w:hAnsi="Times New Roman"/>
                <w:sz w:val="24"/>
                <w:szCs w:val="24"/>
                <w:lang w:val="kk-KZ" w:eastAsia="ru-RU"/>
              </w:rPr>
              <w:t xml:space="preserve">основные положения права собственности на природные ресурсы и права природопользования, </w:t>
            </w:r>
            <w:r w:rsidRPr="00A823D1">
              <w:rPr>
                <w:rFonts w:ascii="Times New Roman" w:hAnsi="Times New Roman"/>
                <w:sz w:val="24"/>
                <w:szCs w:val="24"/>
                <w:lang w:eastAsia="ru-RU"/>
              </w:rPr>
              <w:t>правовой статус субъектов экологическихправоотношений</w:t>
            </w:r>
            <w:r w:rsidRPr="00A823D1">
              <w:rPr>
                <w:rFonts w:ascii="Times New Roman" w:hAnsi="Times New Roman"/>
                <w:sz w:val="24"/>
                <w:szCs w:val="24"/>
                <w:lang w:val="kk-KZ"/>
              </w:rPr>
              <w:t>.</w:t>
            </w:r>
          </w:p>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w:t>
            </w:r>
            <w:r w:rsidRPr="00A823D1">
              <w:rPr>
                <w:rFonts w:ascii="Times New Roman" w:hAnsi="Times New Roman"/>
                <w:sz w:val="24"/>
                <w:szCs w:val="24"/>
                <w:lang w:val="kk-KZ" w:eastAsia="ru-RU"/>
              </w:rPr>
              <w:t>студенты</w:t>
            </w:r>
            <w:r w:rsidRPr="00A823D1">
              <w:rPr>
                <w:rFonts w:ascii="Times New Roman" w:hAnsi="Times New Roman"/>
                <w:sz w:val="24"/>
                <w:szCs w:val="24"/>
                <w:lang w:eastAsia="ru-RU"/>
              </w:rPr>
              <w:t xml:space="preserve"> будут способны:</w:t>
            </w:r>
          </w:p>
          <w:p w:rsidR="00226483" w:rsidRPr="00A823D1" w:rsidRDefault="00226483" w:rsidP="00226483">
            <w:pPr>
              <w:pStyle w:val="a8"/>
              <w:numPr>
                <w:ilvl w:val="0"/>
                <w:numId w:val="8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оперировать юридическими понятиями и категориями экологическогоправа;</w:t>
            </w:r>
          </w:p>
          <w:p w:rsidR="00226483" w:rsidRPr="00A823D1" w:rsidRDefault="00226483" w:rsidP="00226483">
            <w:pPr>
              <w:pStyle w:val="a8"/>
              <w:numPr>
                <w:ilvl w:val="0"/>
                <w:numId w:val="8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применять полученные знания при анализе практических ситуаций;</w:t>
            </w:r>
          </w:p>
          <w:p w:rsidR="00226483" w:rsidRPr="00A823D1" w:rsidRDefault="00226483" w:rsidP="00226483">
            <w:pPr>
              <w:pStyle w:val="a8"/>
              <w:numPr>
                <w:ilvl w:val="0"/>
                <w:numId w:val="8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анализировать, толковать и правильно применять правовые нормы экологическогозаконодательства;</w:t>
            </w:r>
          </w:p>
          <w:p w:rsidR="00226483" w:rsidRPr="00A823D1" w:rsidRDefault="00226483" w:rsidP="00226483">
            <w:pPr>
              <w:pStyle w:val="a8"/>
              <w:numPr>
                <w:ilvl w:val="0"/>
                <w:numId w:val="8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правильно составлять и оформлять юридические документы;</w:t>
            </w:r>
          </w:p>
          <w:p w:rsidR="00226483" w:rsidRPr="00A823D1" w:rsidRDefault="00226483" w:rsidP="00226483">
            <w:pPr>
              <w:pStyle w:val="a4"/>
              <w:numPr>
                <w:ilvl w:val="0"/>
                <w:numId w:val="97"/>
              </w:numPr>
              <w:spacing w:before="0" w:beforeAutospacing="0" w:after="0" w:afterAutospacing="0"/>
              <w:jc w:val="both"/>
              <w:outlineLvl w:val="0"/>
              <w:rPr>
                <w:lang w:val="kk-KZ" w:eastAsia="en-US"/>
              </w:rPr>
            </w:pPr>
            <w:r w:rsidRPr="00A823D1">
              <w:t>определять меры ответственности за экологические правонарушения</w:t>
            </w:r>
            <w:r w:rsidRPr="00A823D1">
              <w:rPr>
                <w:lang w:val="kk-KZ"/>
              </w:rPr>
              <w:t>.</w:t>
            </w:r>
          </w:p>
        </w:tc>
      </w:tr>
      <w:tr w:rsidR="00226483" w:rsidRPr="004A0C01" w:rsidTr="007B6653">
        <w:trPr>
          <w:trHeight w:val="18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val="en-US"/>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xml:space="preserve"> To study the main provisions and concepts of environmental law, the nature and content of environmental legal relations, the main provisions of ownership of natural resources and environmental management rights, the legal status of subjects of environmental legal relations.</w:t>
            </w:r>
          </w:p>
          <w:p w:rsidR="00226483" w:rsidRPr="00A823D1" w:rsidRDefault="00226483" w:rsidP="00226483">
            <w:pPr>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students will be able to:</w:t>
            </w:r>
          </w:p>
          <w:p w:rsidR="00226483" w:rsidRPr="00A823D1" w:rsidRDefault="00226483" w:rsidP="00226483">
            <w:pPr>
              <w:pStyle w:val="a8"/>
              <w:numPr>
                <w:ilvl w:val="0"/>
                <w:numId w:val="86"/>
              </w:numPr>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operate with legal concepts and categories of environmental law;</w:t>
            </w:r>
          </w:p>
          <w:p w:rsidR="00226483" w:rsidRPr="00A823D1" w:rsidRDefault="00226483" w:rsidP="00226483">
            <w:pPr>
              <w:pStyle w:val="a8"/>
              <w:numPr>
                <w:ilvl w:val="0"/>
                <w:numId w:val="86"/>
              </w:numPr>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apply the acquired knowledge in the analysis of practical situations;</w:t>
            </w:r>
          </w:p>
          <w:p w:rsidR="00226483" w:rsidRPr="00A823D1" w:rsidRDefault="00226483" w:rsidP="00226483">
            <w:pPr>
              <w:pStyle w:val="a8"/>
              <w:numPr>
                <w:ilvl w:val="0"/>
                <w:numId w:val="86"/>
              </w:numPr>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to analyze, interpret and correctly apply the legal norms of environmental legislation;</w:t>
            </w:r>
          </w:p>
          <w:p w:rsidR="00226483" w:rsidRPr="00A823D1" w:rsidRDefault="00226483" w:rsidP="00226483">
            <w:pPr>
              <w:pStyle w:val="a8"/>
              <w:numPr>
                <w:ilvl w:val="0"/>
                <w:numId w:val="86"/>
              </w:numPr>
              <w:spacing w:line="240" w:lineRule="auto"/>
              <w:ind w:left="714" w:hanging="283"/>
              <w:jc w:val="both"/>
              <w:rPr>
                <w:rFonts w:ascii="Times New Roman" w:hAnsi="Times New Roman"/>
                <w:sz w:val="24"/>
                <w:szCs w:val="24"/>
                <w:lang w:val="en-US"/>
              </w:rPr>
            </w:pPr>
            <w:r w:rsidRPr="00A823D1">
              <w:rPr>
                <w:rFonts w:ascii="Times New Roman" w:hAnsi="Times New Roman"/>
                <w:sz w:val="24"/>
                <w:szCs w:val="24"/>
                <w:lang w:val="en-US"/>
              </w:rPr>
              <w:t>correctly draw up and execute legal documents;</w:t>
            </w:r>
          </w:p>
          <w:p w:rsidR="00226483" w:rsidRPr="00A823D1" w:rsidRDefault="00226483" w:rsidP="00226483">
            <w:pPr>
              <w:pStyle w:val="a8"/>
              <w:numPr>
                <w:ilvl w:val="0"/>
                <w:numId w:val="9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define measures of responsibility for environmental offenses.</w:t>
            </w:r>
          </w:p>
        </w:tc>
      </w:tr>
      <w:tr w:rsidR="00226483" w:rsidRPr="004A0C01" w:rsidTr="007B6653">
        <w:trPr>
          <w:trHeight w:val="275"/>
        </w:trPr>
        <w:tc>
          <w:tcPr>
            <w:tcW w:w="3402" w:type="dxa"/>
            <w:vMerge w:val="restart"/>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226483" w:rsidRPr="00A823D1" w:rsidRDefault="00226483" w:rsidP="00226483">
            <w:pPr>
              <w:rPr>
                <w:rFonts w:ascii="Times New Roman" w:hAnsi="Times New Roman"/>
                <w:bCs/>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Пән бағыты:</w:t>
            </w:r>
            <w:r w:rsidRPr="00A823D1">
              <w:rPr>
                <w:rFonts w:ascii="Times New Roman" w:hAnsi="Times New Roman"/>
                <w:sz w:val="24"/>
                <w:szCs w:val="24"/>
                <w:lang w:val="kk-KZ" w:eastAsia="ru-RU"/>
              </w:rPr>
              <w:t xml:space="preserve"> экологиялық құқықтың негізгі ережелері мен түсініктерін, экологиялық құқықтық қатынастардың мәні мен мазмұнын, табиғи ресурстарға меншік құқықғы мен табиғат пайдалану құқығының негізгі ережелерін, экологиялық құқықтық қатынас субъектілерінің құқықтық мәртебесін зерттеу болып табылады. </w:t>
            </w:r>
          </w:p>
          <w:p w:rsidR="00226483" w:rsidRPr="00A823D1" w:rsidRDefault="00226483" w:rsidP="00226483">
            <w:pPr>
              <w:jc w:val="both"/>
              <w:rPr>
                <w:rFonts w:ascii="Times New Roman" w:hAnsi="Times New Roman"/>
                <w:sz w:val="24"/>
                <w:szCs w:val="24"/>
                <w:lang w:val="kk-KZ" w:eastAsia="ru-RU"/>
              </w:rPr>
            </w:pPr>
            <w:r w:rsidRPr="00A823D1">
              <w:rPr>
                <w:rFonts w:ascii="Times New Roman" w:hAnsi="Times New Roman"/>
                <w:sz w:val="24"/>
                <w:szCs w:val="24"/>
                <w:lang w:val="kk-KZ" w:eastAsia="ru-RU"/>
              </w:rPr>
              <w:t>Пәнді оқудың нәтижесінде студенттер келесі қабілеттіктерге ие болады:</w:t>
            </w:r>
          </w:p>
          <w:p w:rsidR="00226483" w:rsidRPr="00A823D1" w:rsidRDefault="00226483" w:rsidP="00226483">
            <w:pPr>
              <w:pStyle w:val="a8"/>
              <w:numPr>
                <w:ilvl w:val="0"/>
                <w:numId w:val="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lastRenderedPageBreak/>
              <w:t xml:space="preserve">экологиялық құқықтың түсінігі мен заңи санаттарын дұрыс қолдану; </w:t>
            </w:r>
          </w:p>
          <w:p w:rsidR="00226483" w:rsidRPr="00A823D1" w:rsidRDefault="00226483" w:rsidP="00226483">
            <w:pPr>
              <w:pStyle w:val="a8"/>
              <w:numPr>
                <w:ilvl w:val="0"/>
                <w:numId w:val="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алынған білімді тәжірибелік жағдайларды талдау кезінде қолдану; </w:t>
            </w:r>
          </w:p>
          <w:p w:rsidR="00226483" w:rsidRPr="00A823D1" w:rsidRDefault="00226483" w:rsidP="00226483">
            <w:pPr>
              <w:pStyle w:val="a8"/>
              <w:numPr>
                <w:ilvl w:val="0"/>
                <w:numId w:val="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экологиялық заңнама нормаларын талдау, талқылау және дұрыс қолдана алу;</w:t>
            </w:r>
          </w:p>
          <w:p w:rsidR="00226483" w:rsidRPr="00A823D1" w:rsidRDefault="00226483" w:rsidP="00226483">
            <w:pPr>
              <w:pStyle w:val="a8"/>
              <w:numPr>
                <w:ilvl w:val="0"/>
                <w:numId w:val="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заңи құжаттарды дұрыс құрастыру және рәсімдей алу;</w:t>
            </w:r>
          </w:p>
          <w:p w:rsidR="00226483" w:rsidRPr="00A823D1" w:rsidRDefault="00226483" w:rsidP="00226483">
            <w:pPr>
              <w:pStyle w:val="a8"/>
              <w:numPr>
                <w:ilvl w:val="0"/>
                <w:numId w:val="85"/>
              </w:numPr>
              <w:spacing w:line="240" w:lineRule="auto"/>
              <w:jc w:val="both"/>
              <w:rPr>
                <w:rFonts w:ascii="Times New Roman" w:hAnsi="Times New Roman"/>
                <w:sz w:val="24"/>
                <w:szCs w:val="24"/>
                <w:lang w:val="kk-KZ"/>
              </w:rPr>
            </w:pPr>
            <w:r w:rsidRPr="00A823D1">
              <w:rPr>
                <w:rFonts w:ascii="Times New Roman" w:hAnsi="Times New Roman"/>
                <w:sz w:val="24"/>
                <w:szCs w:val="24"/>
                <w:lang w:val="kk-KZ" w:eastAsia="ru-RU"/>
              </w:rPr>
              <w:t>экологиялық құқық бұзушылық үшін жауапкершілік шараларын анықтау.</w:t>
            </w:r>
          </w:p>
        </w:tc>
      </w:tr>
      <w:tr w:rsidR="00226483" w:rsidRPr="00A823D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Назначение </w:t>
            </w:r>
            <w:r w:rsidRPr="00A823D1">
              <w:rPr>
                <w:rFonts w:ascii="Times New Roman" w:hAnsi="Times New Roman"/>
                <w:b/>
                <w:sz w:val="24"/>
                <w:szCs w:val="24"/>
                <w:lang w:eastAsia="ru-RU"/>
              </w:rPr>
              <w:t>дисциплины</w:t>
            </w:r>
            <w:r w:rsidRPr="00A823D1">
              <w:rPr>
                <w:rFonts w:ascii="Times New Roman" w:hAnsi="Times New Roman"/>
                <w:sz w:val="24"/>
                <w:szCs w:val="24"/>
                <w:lang w:val="kk-KZ" w:eastAsia="ru-RU"/>
              </w:rPr>
              <w:t xml:space="preserve">является </w:t>
            </w:r>
            <w:r w:rsidRPr="00A823D1">
              <w:rPr>
                <w:rFonts w:ascii="Times New Roman" w:hAnsi="Times New Roman"/>
                <w:sz w:val="24"/>
                <w:szCs w:val="24"/>
                <w:lang w:eastAsia="ru-RU"/>
              </w:rPr>
              <w:t>изучениеосновны</w:t>
            </w:r>
            <w:r w:rsidRPr="00A823D1">
              <w:rPr>
                <w:rFonts w:ascii="Times New Roman" w:hAnsi="Times New Roman"/>
                <w:sz w:val="24"/>
                <w:szCs w:val="24"/>
                <w:lang w:val="kk-KZ" w:eastAsia="ru-RU"/>
              </w:rPr>
              <w:t>х</w:t>
            </w:r>
            <w:r w:rsidRPr="00A823D1">
              <w:rPr>
                <w:rFonts w:ascii="Times New Roman" w:hAnsi="Times New Roman"/>
                <w:sz w:val="24"/>
                <w:szCs w:val="24"/>
                <w:lang w:eastAsia="ru-RU"/>
              </w:rPr>
              <w:t xml:space="preserve"> положени</w:t>
            </w:r>
            <w:r w:rsidRPr="00A823D1">
              <w:rPr>
                <w:rFonts w:ascii="Times New Roman" w:hAnsi="Times New Roman"/>
                <w:sz w:val="24"/>
                <w:szCs w:val="24"/>
                <w:lang w:val="kk-KZ" w:eastAsia="ru-RU"/>
              </w:rPr>
              <w:t>й</w:t>
            </w:r>
            <w:r w:rsidRPr="00A823D1">
              <w:rPr>
                <w:rFonts w:ascii="Times New Roman" w:hAnsi="Times New Roman"/>
                <w:sz w:val="24"/>
                <w:szCs w:val="24"/>
                <w:lang w:eastAsia="ru-RU"/>
              </w:rPr>
              <w:t xml:space="preserve"> и поняти</w:t>
            </w:r>
            <w:r w:rsidRPr="00A823D1">
              <w:rPr>
                <w:rFonts w:ascii="Times New Roman" w:hAnsi="Times New Roman"/>
                <w:sz w:val="24"/>
                <w:szCs w:val="24"/>
                <w:lang w:val="kk-KZ" w:eastAsia="ru-RU"/>
              </w:rPr>
              <w:t xml:space="preserve">й </w:t>
            </w:r>
            <w:r w:rsidRPr="00A823D1">
              <w:rPr>
                <w:rFonts w:ascii="Times New Roman" w:hAnsi="Times New Roman"/>
                <w:sz w:val="24"/>
                <w:szCs w:val="24"/>
                <w:lang w:eastAsia="ru-RU"/>
              </w:rPr>
              <w:t xml:space="preserve">экологическогоправа, сущность и содержание экологическихправоотношений, </w:t>
            </w:r>
            <w:r w:rsidRPr="00A823D1">
              <w:rPr>
                <w:rFonts w:ascii="Times New Roman" w:hAnsi="Times New Roman"/>
                <w:sz w:val="24"/>
                <w:szCs w:val="24"/>
                <w:lang w:val="kk-KZ" w:eastAsia="ru-RU"/>
              </w:rPr>
              <w:t xml:space="preserve">основные положения права собственности на природные ресурсы и права природопользования, </w:t>
            </w:r>
            <w:r w:rsidRPr="00A823D1">
              <w:rPr>
                <w:rFonts w:ascii="Times New Roman" w:hAnsi="Times New Roman"/>
                <w:sz w:val="24"/>
                <w:szCs w:val="24"/>
                <w:lang w:eastAsia="ru-RU"/>
              </w:rPr>
              <w:t>правовой статус субъектов экологическихправоотношений</w:t>
            </w:r>
            <w:r w:rsidRPr="00A823D1">
              <w:rPr>
                <w:rFonts w:ascii="Times New Roman" w:hAnsi="Times New Roman"/>
                <w:sz w:val="24"/>
                <w:szCs w:val="24"/>
                <w:lang w:val="kk-KZ"/>
              </w:rPr>
              <w:t>.</w:t>
            </w:r>
          </w:p>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w:t>
            </w:r>
            <w:r w:rsidRPr="00A823D1">
              <w:rPr>
                <w:rFonts w:ascii="Times New Roman" w:hAnsi="Times New Roman"/>
                <w:sz w:val="24"/>
                <w:szCs w:val="24"/>
                <w:lang w:val="kk-KZ" w:eastAsia="ru-RU"/>
              </w:rPr>
              <w:t>студенты</w:t>
            </w:r>
            <w:r w:rsidRPr="00A823D1">
              <w:rPr>
                <w:rFonts w:ascii="Times New Roman" w:hAnsi="Times New Roman"/>
                <w:sz w:val="24"/>
                <w:szCs w:val="24"/>
                <w:lang w:eastAsia="ru-RU"/>
              </w:rPr>
              <w:t xml:space="preserve"> будут способны:</w:t>
            </w:r>
          </w:p>
          <w:p w:rsidR="00226483" w:rsidRPr="00A823D1" w:rsidRDefault="00226483" w:rsidP="00226483">
            <w:pPr>
              <w:pStyle w:val="a8"/>
              <w:numPr>
                <w:ilvl w:val="0"/>
                <w:numId w:val="9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оперировать юридическими понятиями и категориями экологическогоправа;</w:t>
            </w:r>
          </w:p>
          <w:p w:rsidR="00226483" w:rsidRPr="00A823D1" w:rsidRDefault="00226483" w:rsidP="00226483">
            <w:pPr>
              <w:pStyle w:val="a8"/>
              <w:numPr>
                <w:ilvl w:val="0"/>
                <w:numId w:val="9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применять полученные знания при анализе практических ситуаций;</w:t>
            </w:r>
          </w:p>
          <w:p w:rsidR="00226483" w:rsidRPr="00A823D1" w:rsidRDefault="00226483" w:rsidP="00226483">
            <w:pPr>
              <w:pStyle w:val="a8"/>
              <w:numPr>
                <w:ilvl w:val="0"/>
                <w:numId w:val="9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анализировать, толковать и правильно применять правовые нормы экологическогозаконодательства;</w:t>
            </w:r>
          </w:p>
          <w:p w:rsidR="00226483" w:rsidRPr="00A823D1" w:rsidRDefault="00226483" w:rsidP="00226483">
            <w:pPr>
              <w:pStyle w:val="a8"/>
              <w:numPr>
                <w:ilvl w:val="0"/>
                <w:numId w:val="94"/>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правильно составлять и оформлять юридические документы;</w:t>
            </w:r>
          </w:p>
          <w:p w:rsidR="00226483" w:rsidRPr="00A823D1" w:rsidRDefault="00226483" w:rsidP="00226483">
            <w:pPr>
              <w:pStyle w:val="a8"/>
              <w:numPr>
                <w:ilvl w:val="0"/>
                <w:numId w:val="99"/>
              </w:numPr>
              <w:spacing w:line="240" w:lineRule="auto"/>
              <w:jc w:val="both"/>
              <w:rPr>
                <w:rFonts w:ascii="Times New Roman" w:hAnsi="Times New Roman"/>
                <w:b/>
                <w:sz w:val="24"/>
                <w:szCs w:val="24"/>
              </w:rPr>
            </w:pPr>
            <w:r w:rsidRPr="00A823D1">
              <w:rPr>
                <w:rFonts w:ascii="Times New Roman" w:hAnsi="Times New Roman"/>
                <w:sz w:val="24"/>
                <w:szCs w:val="24"/>
                <w:lang w:eastAsia="ru-RU"/>
              </w:rPr>
              <w:t>определять меры ответственности за экологические правонарушения</w:t>
            </w:r>
            <w:r w:rsidRPr="00A823D1">
              <w:rPr>
                <w:rFonts w:ascii="Times New Roman" w:hAnsi="Times New Roman"/>
                <w:sz w:val="24"/>
                <w:szCs w:val="24"/>
                <w:lang w:val="kk-KZ" w:eastAsia="ru-RU"/>
              </w:rPr>
              <w:t>.</w:t>
            </w:r>
          </w:p>
        </w:tc>
      </w:tr>
      <w:tr w:rsidR="00226483" w:rsidRPr="004A0C0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val="en-US"/>
              </w:rPr>
            </w:pPr>
            <w:r w:rsidRPr="00A823D1">
              <w:rPr>
                <w:rFonts w:ascii="Times New Roman" w:hAnsi="Times New Roman"/>
                <w:b/>
                <w:color w:val="212121"/>
                <w:sz w:val="24"/>
                <w:szCs w:val="24"/>
                <w:lang w:val="en-US"/>
              </w:rPr>
              <w:t xml:space="preserve">Purpose of discipline. </w:t>
            </w:r>
            <w:r w:rsidRPr="00A823D1">
              <w:rPr>
                <w:rFonts w:ascii="Times New Roman" w:hAnsi="Times New Roman"/>
                <w:sz w:val="24"/>
                <w:szCs w:val="24"/>
                <w:lang w:val="en-US"/>
              </w:rPr>
              <w:t>is to study the main provisions and concepts of environmental law, the nature and content of environmental legal relations, the main provisions of ownership of natural resources and environmental management rights, the legal status of subjects of environmental legal relations.</w:t>
            </w:r>
          </w:p>
          <w:p w:rsidR="00226483" w:rsidRPr="00A823D1" w:rsidRDefault="00226483" w:rsidP="00226483">
            <w:pPr>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students will be able to:</w:t>
            </w:r>
          </w:p>
          <w:p w:rsidR="00226483" w:rsidRPr="00A823D1" w:rsidRDefault="00226483" w:rsidP="00226483">
            <w:pPr>
              <w:pStyle w:val="a8"/>
              <w:numPr>
                <w:ilvl w:val="0"/>
                <w:numId w:val="9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operate with legal concepts and categories of environmental law;</w:t>
            </w:r>
          </w:p>
          <w:p w:rsidR="00226483" w:rsidRPr="00A823D1" w:rsidRDefault="00226483" w:rsidP="00226483">
            <w:pPr>
              <w:pStyle w:val="a8"/>
              <w:numPr>
                <w:ilvl w:val="0"/>
                <w:numId w:val="9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apply the acquired knowledge in the analysis of practical situations;</w:t>
            </w:r>
          </w:p>
          <w:p w:rsidR="00226483" w:rsidRPr="00A823D1" w:rsidRDefault="00226483" w:rsidP="00226483">
            <w:pPr>
              <w:pStyle w:val="a8"/>
              <w:numPr>
                <w:ilvl w:val="0"/>
                <w:numId w:val="9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analyze, interpret and correctly apply the legal norms of environmental legislation;</w:t>
            </w:r>
          </w:p>
          <w:p w:rsidR="00226483" w:rsidRPr="00A823D1" w:rsidRDefault="00226483" w:rsidP="00226483">
            <w:pPr>
              <w:pStyle w:val="a8"/>
              <w:numPr>
                <w:ilvl w:val="0"/>
                <w:numId w:val="94"/>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correctly draw up and execute legal documents;</w:t>
            </w:r>
          </w:p>
          <w:p w:rsidR="00226483" w:rsidRPr="00A823D1" w:rsidRDefault="00226483" w:rsidP="00226483">
            <w:pPr>
              <w:pStyle w:val="a8"/>
              <w:numPr>
                <w:ilvl w:val="0"/>
                <w:numId w:val="9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define measures of responsibility for environmental offenses.</w:t>
            </w:r>
          </w:p>
        </w:tc>
      </w:tr>
      <w:tr w:rsidR="00226483" w:rsidRPr="00A823D1" w:rsidTr="007B6653">
        <w:trPr>
          <w:trHeight w:val="275"/>
        </w:trPr>
        <w:tc>
          <w:tcPr>
            <w:tcW w:w="3402" w:type="dxa"/>
          </w:tcPr>
          <w:p w:rsidR="00226483" w:rsidRPr="00A823D1" w:rsidRDefault="00226483" w:rsidP="00226483">
            <w:pPr>
              <w:pStyle w:val="a4"/>
              <w:spacing w:before="0" w:beforeAutospacing="0" w:after="0" w:afterAutospacing="0"/>
            </w:pPr>
            <w:r w:rsidRPr="00A823D1">
              <w:rPr>
                <w:bCs/>
                <w:lang w:val="kk-KZ"/>
              </w:rPr>
              <w:t xml:space="preserve">Коды \ Код \ Сode </w:t>
            </w:r>
            <w:r w:rsidRPr="00A823D1">
              <w:t xml:space="preserve">GP2210 </w:t>
            </w:r>
          </w:p>
        </w:tc>
        <w:tc>
          <w:tcPr>
            <w:tcW w:w="12333" w:type="dxa"/>
            <w:gridSpan w:val="7"/>
          </w:tcPr>
          <w:p w:rsidR="00226483" w:rsidRPr="00A823D1" w:rsidRDefault="00226483" w:rsidP="00226483">
            <w:pPr>
              <w:jc w:val="both"/>
              <w:rPr>
                <w:rFonts w:ascii="Times New Roman" w:hAnsi="Times New Roman"/>
                <w:b/>
                <w:sz w:val="24"/>
                <w:szCs w:val="24"/>
                <w:lang w:val="kk-KZ"/>
              </w:rPr>
            </w:pPr>
            <w:r w:rsidRPr="00A823D1">
              <w:rPr>
                <w:rFonts w:ascii="Times New Roman" w:hAnsi="Times New Roman"/>
                <w:b/>
                <w:sz w:val="24"/>
                <w:szCs w:val="24"/>
                <w:lang w:val="kk-KZ"/>
              </w:rPr>
              <w:t>Қазақстан Республикасының азаматтық  құқығы (ерекше бөлім) / Гражданское право Республики Казахстан (особенная часть) / Civil Law of the Republic of Kazakhstan (special part)</w:t>
            </w:r>
          </w:p>
        </w:tc>
      </w:tr>
      <w:tr w:rsidR="00FD21B8" w:rsidRPr="004A0C01" w:rsidTr="00C744BE">
        <w:trPr>
          <w:trHeight w:val="275"/>
        </w:trPr>
        <w:tc>
          <w:tcPr>
            <w:tcW w:w="3402" w:type="dxa"/>
          </w:tcPr>
          <w:p w:rsidR="00FD21B8" w:rsidRPr="00A823D1" w:rsidRDefault="00FD21B8" w:rsidP="00FD21B8">
            <w:pPr>
              <w:rPr>
                <w:rFonts w:ascii="Times New Roman" w:hAnsi="Times New Roman"/>
                <w:bCs/>
                <w:sz w:val="24"/>
                <w:szCs w:val="24"/>
                <w:lang w:val="kk-KZ"/>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4820" w:type="dxa"/>
            <w:gridSpan w:val="2"/>
          </w:tcPr>
          <w:p w:rsidR="00FD21B8" w:rsidRPr="00A823D1" w:rsidRDefault="00FD21B8" w:rsidP="00FD21B8">
            <w:pPr>
              <w:jc w:val="both"/>
              <w:rPr>
                <w:rFonts w:ascii="Times New Roman" w:hAnsi="Times New Roman"/>
                <w:sz w:val="24"/>
                <w:szCs w:val="24"/>
                <w:lang w:val="kk-KZ"/>
              </w:rPr>
            </w:pPr>
            <w:r w:rsidRPr="00A823D1">
              <w:rPr>
                <w:rFonts w:ascii="Times New Roman" w:hAnsi="Times New Roman"/>
                <w:sz w:val="24"/>
                <w:szCs w:val="24"/>
                <w:lang w:val="kk-KZ"/>
              </w:rPr>
              <w:t>Мемлекет және құқық теориясы/ Теория государства и права/ Theory of the State and Law</w:t>
            </w:r>
          </w:p>
        </w:tc>
        <w:tc>
          <w:tcPr>
            <w:tcW w:w="2835" w:type="dxa"/>
            <w:gridSpan w:val="2"/>
          </w:tcPr>
          <w:p w:rsidR="00FD21B8" w:rsidRPr="00A823D1" w:rsidRDefault="00FD21B8" w:rsidP="00FD21B8">
            <w:pPr>
              <w:rPr>
                <w:rFonts w:ascii="Times New Roman" w:hAnsi="Times New Roman"/>
                <w:sz w:val="24"/>
                <w:szCs w:val="24"/>
                <w:lang w:val="kk-KZ"/>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4678" w:type="dxa"/>
            <w:gridSpan w:val="3"/>
          </w:tcPr>
          <w:p w:rsidR="00FD21B8" w:rsidRPr="00A823D1" w:rsidRDefault="00FD21B8" w:rsidP="00FD21B8">
            <w:pPr>
              <w:pStyle w:val="2"/>
              <w:rPr>
                <w:sz w:val="24"/>
                <w:szCs w:val="24"/>
                <w:lang w:val="kk-KZ"/>
              </w:rPr>
            </w:pPr>
            <w:r w:rsidRPr="00A823D1">
              <w:rPr>
                <w:sz w:val="24"/>
                <w:szCs w:val="24"/>
                <w:lang w:val="kk-KZ"/>
              </w:rPr>
              <w:t>Еңбек құқығы/</w:t>
            </w:r>
            <w:r w:rsidRPr="00A823D1">
              <w:rPr>
                <w:rFonts w:eastAsia="??"/>
                <w:sz w:val="24"/>
                <w:szCs w:val="24"/>
                <w:lang w:val="kk-KZ" w:eastAsia="ko-KR"/>
              </w:rPr>
              <w:t>Трудовое</w:t>
            </w:r>
            <w:r w:rsidRPr="00A823D1">
              <w:rPr>
                <w:sz w:val="24"/>
                <w:szCs w:val="24"/>
                <w:lang w:val="kk-KZ"/>
              </w:rPr>
              <w:t xml:space="preserve"> право/Labor Law, / Жер құқығы/</w:t>
            </w:r>
            <w:r w:rsidRPr="00A823D1">
              <w:rPr>
                <w:rFonts w:eastAsia="??"/>
                <w:sz w:val="24"/>
                <w:szCs w:val="24"/>
                <w:lang w:val="kk-KZ" w:eastAsia="ko-KR"/>
              </w:rPr>
              <w:t>Земельное</w:t>
            </w:r>
            <w:r w:rsidRPr="00A823D1">
              <w:rPr>
                <w:sz w:val="24"/>
                <w:szCs w:val="24"/>
                <w:lang w:val="kk-KZ"/>
              </w:rPr>
              <w:t xml:space="preserve"> право/Land Law, Контракт құқығы/Контрактное право/ /Contract Law / Халықаралық жеке құқық/ Международное частное право/</w:t>
            </w:r>
          </w:p>
          <w:p w:rsidR="00FD21B8" w:rsidRPr="00A823D1" w:rsidRDefault="00FD21B8" w:rsidP="00FD21B8">
            <w:pPr>
              <w:ind w:firstLine="51"/>
              <w:rPr>
                <w:rFonts w:ascii="Times New Roman" w:hAnsi="Times New Roman"/>
                <w:sz w:val="24"/>
                <w:szCs w:val="24"/>
                <w:lang w:val="kk-KZ"/>
              </w:rPr>
            </w:pPr>
            <w:r w:rsidRPr="00A823D1">
              <w:rPr>
                <w:rFonts w:ascii="Times New Roman" w:hAnsi="Times New Roman"/>
                <w:sz w:val="24"/>
                <w:szCs w:val="24"/>
                <w:lang w:val="en-US"/>
              </w:rPr>
              <w:t>International private law</w:t>
            </w:r>
            <w:r w:rsidRPr="00A823D1">
              <w:rPr>
                <w:rFonts w:ascii="Times New Roman" w:hAnsi="Times New Roman"/>
                <w:sz w:val="24"/>
                <w:szCs w:val="24"/>
                <w:lang w:val="kk-KZ"/>
              </w:rPr>
              <w:t xml:space="preserve">, </w:t>
            </w:r>
            <w:r w:rsidRPr="00A823D1">
              <w:rPr>
                <w:rFonts w:ascii="Times New Roman" w:hAnsi="Times New Roman"/>
                <w:sz w:val="24"/>
                <w:szCs w:val="24"/>
              </w:rPr>
              <w:t>Кәсіпкерлік</w:t>
            </w:r>
            <w:r w:rsidRPr="00A823D1">
              <w:rPr>
                <w:rFonts w:ascii="Times New Roman" w:hAnsi="Times New Roman"/>
                <w:sz w:val="24"/>
                <w:szCs w:val="24"/>
                <w:lang w:val="en-US"/>
              </w:rPr>
              <w:t xml:space="preserve"> </w:t>
            </w:r>
            <w:r w:rsidRPr="00A823D1">
              <w:rPr>
                <w:rFonts w:ascii="Times New Roman" w:hAnsi="Times New Roman"/>
                <w:sz w:val="24"/>
                <w:szCs w:val="24"/>
              </w:rPr>
              <w:t>құқық</w:t>
            </w:r>
            <w:r w:rsidRPr="00A823D1">
              <w:rPr>
                <w:rFonts w:ascii="Times New Roman" w:hAnsi="Times New Roman"/>
                <w:sz w:val="24"/>
                <w:szCs w:val="24"/>
                <w:lang w:val="en-US"/>
              </w:rPr>
              <w:t xml:space="preserve"> </w:t>
            </w:r>
            <w:r w:rsidRPr="00A823D1">
              <w:rPr>
                <w:rFonts w:ascii="Times New Roman" w:hAnsi="Times New Roman"/>
                <w:sz w:val="24"/>
                <w:szCs w:val="24"/>
                <w:lang w:val="kk-KZ"/>
              </w:rPr>
              <w:t>/</w:t>
            </w:r>
            <w:r w:rsidRPr="00A823D1">
              <w:rPr>
                <w:rFonts w:ascii="Times New Roman" w:hAnsi="Times New Roman"/>
                <w:sz w:val="24"/>
                <w:szCs w:val="24"/>
              </w:rPr>
              <w:t>Предпринимательское</w:t>
            </w:r>
            <w:r w:rsidRPr="00A823D1">
              <w:rPr>
                <w:rFonts w:ascii="Times New Roman" w:hAnsi="Times New Roman"/>
                <w:sz w:val="24"/>
                <w:szCs w:val="24"/>
                <w:lang w:val="en-US"/>
              </w:rPr>
              <w:t xml:space="preserve"> </w:t>
            </w:r>
            <w:r w:rsidRPr="00A823D1">
              <w:rPr>
                <w:rFonts w:ascii="Times New Roman" w:hAnsi="Times New Roman"/>
                <w:sz w:val="24"/>
                <w:szCs w:val="24"/>
              </w:rPr>
              <w:t>право</w:t>
            </w:r>
            <w:r w:rsidRPr="00A823D1">
              <w:rPr>
                <w:rFonts w:ascii="Times New Roman" w:hAnsi="Times New Roman"/>
                <w:sz w:val="24"/>
                <w:szCs w:val="24"/>
                <w:lang w:val="en-US"/>
              </w:rPr>
              <w:t>/Entrepreneurial Law</w:t>
            </w:r>
          </w:p>
        </w:tc>
      </w:tr>
      <w:tr w:rsidR="00FD21B8" w:rsidRPr="00A823D1" w:rsidTr="00C744BE">
        <w:trPr>
          <w:trHeight w:val="275"/>
        </w:trPr>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820" w:type="dxa"/>
            <w:gridSpan w:val="2"/>
          </w:tcPr>
          <w:p w:rsidR="00FD21B8" w:rsidRPr="00A823D1" w:rsidRDefault="00FD21B8" w:rsidP="00FD21B8">
            <w:pPr>
              <w:rPr>
                <w:rFonts w:ascii="Times New Roman" w:hAnsi="Times New Roman"/>
                <w:color w:val="70AD47" w:themeColor="accent6"/>
                <w:sz w:val="24"/>
                <w:szCs w:val="24"/>
              </w:rPr>
            </w:pPr>
            <w:r w:rsidRPr="00A823D1">
              <w:rPr>
                <w:rFonts w:ascii="Times New Roman" w:hAnsi="Times New Roman"/>
                <w:sz w:val="24"/>
                <w:szCs w:val="24"/>
              </w:rPr>
              <w:t>5</w:t>
            </w:r>
          </w:p>
        </w:tc>
        <w:tc>
          <w:tcPr>
            <w:tcW w:w="2835" w:type="dxa"/>
            <w:gridSpan w:val="2"/>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gridSpan w:val="3"/>
          </w:tcPr>
          <w:p w:rsidR="00FD21B8" w:rsidRPr="00A823D1" w:rsidRDefault="00FD21B8" w:rsidP="00FD21B8">
            <w:pPr>
              <w:rPr>
                <w:rFonts w:ascii="Times New Roman" w:hAnsi="Times New Roman"/>
                <w:sz w:val="24"/>
                <w:szCs w:val="24"/>
                <w:lang w:val="en-US"/>
              </w:rPr>
            </w:pPr>
            <w:r w:rsidRPr="00A823D1">
              <w:rPr>
                <w:rFonts w:ascii="Times New Roman" w:hAnsi="Times New Roman"/>
                <w:sz w:val="24"/>
                <w:szCs w:val="24"/>
                <w:lang w:val="en-US"/>
              </w:rPr>
              <w:t>4</w:t>
            </w:r>
          </w:p>
        </w:tc>
      </w:tr>
      <w:tr w:rsidR="00226483" w:rsidRPr="004A0C01" w:rsidTr="007B6653">
        <w:trPr>
          <w:trHeight w:val="275"/>
        </w:trPr>
        <w:tc>
          <w:tcPr>
            <w:tcW w:w="3402" w:type="dxa"/>
            <w:vMerge w:val="restart"/>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rPr>
                <w:rFonts w:ascii="Times New Roman" w:hAnsi="Times New Roman"/>
                <w:bCs/>
                <w:sz w:val="24"/>
                <w:szCs w:val="24"/>
              </w:rPr>
            </w:pPr>
          </w:p>
        </w:tc>
        <w:tc>
          <w:tcPr>
            <w:tcW w:w="12333" w:type="dxa"/>
            <w:gridSpan w:val="7"/>
          </w:tcPr>
          <w:p w:rsidR="00226483" w:rsidRPr="00A823D1" w:rsidRDefault="00226483" w:rsidP="00226483">
            <w:pPr>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 xml:space="preserve">Азаматтық құқықтық міндеттемелердің жекелеген түрлерін қарастыру, азаматтық құқықтық қатынастар мазмұны және азаматтық айналым қатысушылары туралы түбегейлі білім қалыптастыру. </w:t>
            </w:r>
          </w:p>
          <w:p w:rsidR="00226483" w:rsidRPr="00A823D1" w:rsidRDefault="00226483" w:rsidP="00226483">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оқыту нәтижесінде студент келесі қабілеттерді қалыптастырады: </w:t>
            </w:r>
          </w:p>
          <w:p w:rsidR="00226483" w:rsidRPr="00A823D1" w:rsidRDefault="00226483" w:rsidP="00226483">
            <w:pPr>
              <w:pStyle w:val="a8"/>
              <w:numPr>
                <w:ilvl w:val="0"/>
                <w:numId w:val="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құқықтық қатынастар объектілері мен субъектілері, міндеттемелер түсінігін зерттеу;</w:t>
            </w:r>
          </w:p>
          <w:p w:rsidR="00226483" w:rsidRPr="00A823D1" w:rsidRDefault="00226483" w:rsidP="00226483">
            <w:pPr>
              <w:pStyle w:val="a8"/>
              <w:numPr>
                <w:ilvl w:val="0"/>
                <w:numId w:val="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міндеттемелердің жекелеген түрлерінің мазмұнын ашу;</w:t>
            </w:r>
          </w:p>
          <w:p w:rsidR="00226483" w:rsidRPr="00A823D1" w:rsidRDefault="00226483" w:rsidP="00226483">
            <w:pPr>
              <w:pStyle w:val="a8"/>
              <w:numPr>
                <w:ilvl w:val="0"/>
                <w:numId w:val="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құқықтың міндеттері мен қағидаларын түсіну;</w:t>
            </w:r>
          </w:p>
          <w:p w:rsidR="00226483" w:rsidRPr="00A823D1" w:rsidRDefault="00226483" w:rsidP="00226483">
            <w:pPr>
              <w:pStyle w:val="a8"/>
              <w:numPr>
                <w:ilvl w:val="0"/>
                <w:numId w:val="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міндеттемелік құқықтық қатынастар саласындағы білім негізінде кәсіби қызметті жүзеге асыру әдістерін білу;</w:t>
            </w:r>
          </w:p>
          <w:p w:rsidR="00226483" w:rsidRPr="00A823D1" w:rsidRDefault="00226483" w:rsidP="00226483">
            <w:pPr>
              <w:pStyle w:val="a8"/>
              <w:numPr>
                <w:ilvl w:val="0"/>
                <w:numId w:val="95"/>
              </w:numPr>
              <w:spacing w:line="240" w:lineRule="auto"/>
              <w:rPr>
                <w:rFonts w:ascii="Times New Roman" w:hAnsi="Times New Roman"/>
                <w:sz w:val="24"/>
                <w:szCs w:val="24"/>
                <w:lang w:val="kk-KZ"/>
              </w:rPr>
            </w:pPr>
            <w:r w:rsidRPr="00A823D1">
              <w:rPr>
                <w:rFonts w:ascii="Times New Roman" w:hAnsi="Times New Roman"/>
                <w:sz w:val="24"/>
                <w:szCs w:val="24"/>
                <w:lang w:val="kk-KZ"/>
              </w:rPr>
              <w:t>міндеттемелік құқықтық қатынастар саласында тәжірибелік мәселелерді шешу дағдысы мен біліктілігін көрсете білу.</w:t>
            </w:r>
          </w:p>
        </w:tc>
      </w:tr>
      <w:tr w:rsidR="00226483" w:rsidRPr="00A823D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val="kk-KZ"/>
              </w:rPr>
            </w:pPr>
            <w:r w:rsidRPr="00A823D1">
              <w:rPr>
                <w:rFonts w:ascii="Times New Roman" w:hAnsi="Times New Roman"/>
                <w:b/>
                <w:sz w:val="24"/>
                <w:szCs w:val="24"/>
                <w:lang w:val="kk-KZ"/>
              </w:rPr>
              <w:t>Цель дисциплины:</w:t>
            </w:r>
            <w:r w:rsidRPr="00A823D1">
              <w:rPr>
                <w:rFonts w:ascii="Times New Roman" w:hAnsi="Times New Roman"/>
                <w:sz w:val="24"/>
                <w:szCs w:val="24"/>
                <w:lang w:val="kk-KZ"/>
              </w:rPr>
              <w:t xml:space="preserve"> Изучение отдельных видов обязательств, формирование фундаментальных знаний о понятии гражданского права, о принципах гражданского права, о субъектах гражданско-правового оборота.  </w:t>
            </w:r>
          </w:p>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дисциплины студенты будут способны:</w:t>
            </w:r>
          </w:p>
          <w:p w:rsidR="00226483" w:rsidRPr="00A823D1" w:rsidRDefault="00226483" w:rsidP="00226483">
            <w:pPr>
              <w:pStyle w:val="a8"/>
              <w:numPr>
                <w:ilvl w:val="0"/>
                <w:numId w:val="9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исследовать </w:t>
            </w:r>
            <w:r w:rsidRPr="00A823D1">
              <w:rPr>
                <w:rFonts w:ascii="Times New Roman" w:hAnsi="Times New Roman"/>
                <w:sz w:val="24"/>
                <w:szCs w:val="24"/>
                <w:lang w:val="kk-KZ" w:eastAsia="ru-RU"/>
              </w:rPr>
              <w:t xml:space="preserve">понятие обязательств, </w:t>
            </w:r>
            <w:r w:rsidRPr="00A823D1">
              <w:rPr>
                <w:rFonts w:ascii="Times New Roman" w:hAnsi="Times New Roman"/>
                <w:sz w:val="24"/>
                <w:szCs w:val="24"/>
                <w:lang w:val="kk-KZ"/>
              </w:rPr>
              <w:t xml:space="preserve"> объекты и субъекты гражданских правоотношений</w:t>
            </w:r>
            <w:r w:rsidRPr="00A823D1">
              <w:rPr>
                <w:rFonts w:ascii="Times New Roman" w:hAnsi="Times New Roman"/>
                <w:sz w:val="24"/>
                <w:szCs w:val="24"/>
                <w:lang w:eastAsia="ru-RU"/>
              </w:rPr>
              <w:t>;</w:t>
            </w:r>
          </w:p>
          <w:p w:rsidR="00226483" w:rsidRPr="00A823D1" w:rsidRDefault="00226483" w:rsidP="00226483">
            <w:pPr>
              <w:pStyle w:val="a8"/>
              <w:numPr>
                <w:ilvl w:val="0"/>
                <w:numId w:val="9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раскрывать содержание</w:t>
            </w:r>
            <w:r w:rsidRPr="00A823D1">
              <w:rPr>
                <w:rFonts w:ascii="Times New Roman" w:hAnsi="Times New Roman"/>
                <w:sz w:val="24"/>
                <w:szCs w:val="24"/>
                <w:lang w:val="kk-KZ" w:eastAsia="ru-RU"/>
              </w:rPr>
              <w:t xml:space="preserve"> отдельных видов обязательств;</w:t>
            </w:r>
          </w:p>
          <w:p w:rsidR="00226483" w:rsidRPr="00A823D1" w:rsidRDefault="00226483" w:rsidP="00226483">
            <w:pPr>
              <w:pStyle w:val="a8"/>
              <w:numPr>
                <w:ilvl w:val="0"/>
                <w:numId w:val="9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понимать задачи и принципы </w:t>
            </w:r>
            <w:r w:rsidRPr="00A823D1">
              <w:rPr>
                <w:rFonts w:ascii="Times New Roman" w:hAnsi="Times New Roman"/>
                <w:sz w:val="24"/>
                <w:szCs w:val="24"/>
                <w:lang w:val="kk-KZ" w:eastAsia="ru-RU"/>
              </w:rPr>
              <w:t>гражданского права</w:t>
            </w:r>
            <w:r w:rsidRPr="00A823D1">
              <w:rPr>
                <w:rFonts w:ascii="Times New Roman" w:hAnsi="Times New Roman"/>
                <w:sz w:val="24"/>
                <w:szCs w:val="24"/>
                <w:lang w:eastAsia="ru-RU"/>
              </w:rPr>
              <w:t>;</w:t>
            </w:r>
          </w:p>
          <w:p w:rsidR="00226483" w:rsidRPr="00A823D1" w:rsidRDefault="00226483" w:rsidP="00226483">
            <w:pPr>
              <w:pStyle w:val="a8"/>
              <w:numPr>
                <w:ilvl w:val="0"/>
                <w:numId w:val="9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владеть методами </w:t>
            </w:r>
            <w:r w:rsidRPr="00A823D1">
              <w:rPr>
                <w:rFonts w:ascii="Times New Roman" w:hAnsi="Times New Roman"/>
                <w:sz w:val="24"/>
                <w:szCs w:val="24"/>
              </w:rPr>
              <w:t xml:space="preserve">осуществления профессиональной деятельности на основе знаний по </w:t>
            </w:r>
            <w:r w:rsidRPr="00A823D1">
              <w:rPr>
                <w:rFonts w:ascii="Times New Roman" w:hAnsi="Times New Roman"/>
                <w:sz w:val="24"/>
                <w:szCs w:val="24"/>
                <w:lang w:val="kk-KZ"/>
              </w:rPr>
              <w:t>обязательственным  правоотношениям</w:t>
            </w:r>
            <w:r w:rsidRPr="00A823D1">
              <w:rPr>
                <w:rFonts w:ascii="Times New Roman" w:hAnsi="Times New Roman"/>
                <w:sz w:val="24"/>
                <w:szCs w:val="24"/>
              </w:rPr>
              <w:t>;</w:t>
            </w:r>
          </w:p>
          <w:p w:rsidR="00226483" w:rsidRPr="00A823D1" w:rsidRDefault="00226483" w:rsidP="00226483">
            <w:pPr>
              <w:pStyle w:val="a8"/>
              <w:numPr>
                <w:ilvl w:val="0"/>
                <w:numId w:val="101"/>
              </w:numPr>
              <w:spacing w:line="240" w:lineRule="auto"/>
              <w:rPr>
                <w:rFonts w:ascii="Times New Roman" w:hAnsi="Times New Roman"/>
                <w:sz w:val="24"/>
                <w:szCs w:val="24"/>
                <w:lang w:eastAsia="ru-RU"/>
              </w:rPr>
            </w:pPr>
            <w:r w:rsidRPr="00A823D1">
              <w:rPr>
                <w:rFonts w:ascii="Times New Roman" w:hAnsi="Times New Roman"/>
                <w:sz w:val="24"/>
                <w:szCs w:val="24"/>
                <w:lang w:eastAsia="ru-RU"/>
              </w:rPr>
              <w:t xml:space="preserve">демонстрировать навыки и умения решения практических </w:t>
            </w:r>
            <w:r w:rsidRPr="00A823D1">
              <w:rPr>
                <w:rFonts w:ascii="Times New Roman" w:hAnsi="Times New Roman"/>
                <w:sz w:val="24"/>
                <w:szCs w:val="24"/>
                <w:lang w:val="kk-KZ" w:eastAsia="ru-RU"/>
              </w:rPr>
              <w:t>проблем</w:t>
            </w:r>
            <w:r w:rsidRPr="00A823D1">
              <w:rPr>
                <w:rFonts w:ascii="Times New Roman" w:hAnsi="Times New Roman"/>
                <w:sz w:val="24"/>
                <w:szCs w:val="24"/>
                <w:lang w:eastAsia="ru-RU"/>
              </w:rPr>
              <w:t xml:space="preserve"> в сфере </w:t>
            </w:r>
            <w:r w:rsidRPr="00A823D1">
              <w:rPr>
                <w:rFonts w:ascii="Times New Roman" w:hAnsi="Times New Roman"/>
                <w:sz w:val="24"/>
                <w:szCs w:val="24"/>
                <w:lang w:val="kk-KZ"/>
              </w:rPr>
              <w:t xml:space="preserve"> обязательственных правоотношений.</w:t>
            </w:r>
          </w:p>
        </w:tc>
      </w:tr>
      <w:tr w:rsidR="00226483" w:rsidRPr="004A0C0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autoSpaceDE w:val="0"/>
              <w:autoSpaceDN w:val="0"/>
              <w:adjustRightInd w:val="0"/>
              <w:rPr>
                <w:rFonts w:ascii="Times New Roman" w:hAnsi="Times New Roman"/>
                <w:color w:val="000000"/>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The study of certain types of obligations, the formation of fundamental knowledge of the concept of civil law, the principles of civil law, the subjects of civil and legal circulation.</w:t>
            </w:r>
            <w:r w:rsidRPr="00A823D1">
              <w:rPr>
                <w:rFonts w:ascii="Times New Roman" w:hAnsi="Times New Roman"/>
                <w:sz w:val="24"/>
                <w:szCs w:val="24"/>
                <w:lang w:val="en-US"/>
              </w:rPr>
              <w:br/>
              <w:t>As a result of studying the discipline, students will be able to:</w:t>
            </w:r>
          </w:p>
          <w:p w:rsidR="00226483" w:rsidRPr="00A823D1" w:rsidRDefault="00226483" w:rsidP="00226483">
            <w:pPr>
              <w:pStyle w:val="a8"/>
              <w:numPr>
                <w:ilvl w:val="0"/>
                <w:numId w:val="96"/>
              </w:numPr>
              <w:autoSpaceDE w:val="0"/>
              <w:autoSpaceDN w:val="0"/>
              <w:adjustRightInd w:val="0"/>
              <w:spacing w:line="240" w:lineRule="auto"/>
              <w:rPr>
                <w:rFonts w:ascii="Times New Roman" w:hAnsi="Times New Roman"/>
                <w:color w:val="000000"/>
                <w:sz w:val="24"/>
                <w:szCs w:val="24"/>
                <w:lang w:val="en-US"/>
              </w:rPr>
            </w:pPr>
            <w:r w:rsidRPr="00A823D1">
              <w:rPr>
                <w:rFonts w:ascii="Times New Roman" w:hAnsi="Times New Roman"/>
                <w:sz w:val="24"/>
                <w:szCs w:val="24"/>
                <w:lang w:val="en-US"/>
              </w:rPr>
              <w:t>to investigate the concept of obligations, objects and subjects of civil legal relations;</w:t>
            </w:r>
          </w:p>
          <w:p w:rsidR="00226483" w:rsidRPr="00A823D1" w:rsidRDefault="00226483" w:rsidP="00226483">
            <w:pPr>
              <w:pStyle w:val="a8"/>
              <w:numPr>
                <w:ilvl w:val="0"/>
                <w:numId w:val="96"/>
              </w:numPr>
              <w:autoSpaceDE w:val="0"/>
              <w:autoSpaceDN w:val="0"/>
              <w:adjustRightInd w:val="0"/>
              <w:spacing w:line="240" w:lineRule="auto"/>
              <w:rPr>
                <w:rFonts w:ascii="Times New Roman" w:hAnsi="Times New Roman"/>
                <w:color w:val="000000"/>
                <w:sz w:val="24"/>
                <w:szCs w:val="24"/>
                <w:lang w:val="en-US"/>
              </w:rPr>
            </w:pPr>
            <w:r w:rsidRPr="00A823D1">
              <w:rPr>
                <w:rFonts w:ascii="Times New Roman" w:hAnsi="Times New Roman"/>
                <w:sz w:val="24"/>
                <w:szCs w:val="24"/>
                <w:lang w:val="en-US"/>
              </w:rPr>
              <w:t>to discover the content of certain types of obligations;</w:t>
            </w:r>
          </w:p>
          <w:p w:rsidR="00226483" w:rsidRPr="00A823D1" w:rsidRDefault="00226483" w:rsidP="00226483">
            <w:pPr>
              <w:pStyle w:val="a8"/>
              <w:numPr>
                <w:ilvl w:val="0"/>
                <w:numId w:val="96"/>
              </w:numPr>
              <w:autoSpaceDE w:val="0"/>
              <w:autoSpaceDN w:val="0"/>
              <w:adjustRightInd w:val="0"/>
              <w:spacing w:line="240" w:lineRule="auto"/>
              <w:rPr>
                <w:rFonts w:ascii="Times New Roman" w:hAnsi="Times New Roman"/>
                <w:color w:val="000000"/>
                <w:sz w:val="24"/>
                <w:szCs w:val="24"/>
                <w:lang w:val="en-US"/>
              </w:rPr>
            </w:pPr>
            <w:r w:rsidRPr="00A823D1">
              <w:rPr>
                <w:rFonts w:ascii="Times New Roman" w:hAnsi="Times New Roman"/>
                <w:sz w:val="24"/>
                <w:szCs w:val="24"/>
                <w:lang w:val="en-US"/>
              </w:rPr>
              <w:t>to understand the objectives and principles of civil law;</w:t>
            </w:r>
          </w:p>
          <w:p w:rsidR="00226483" w:rsidRPr="00A823D1" w:rsidRDefault="00226483" w:rsidP="00226483">
            <w:pPr>
              <w:pStyle w:val="a8"/>
              <w:numPr>
                <w:ilvl w:val="0"/>
                <w:numId w:val="96"/>
              </w:numPr>
              <w:autoSpaceDE w:val="0"/>
              <w:autoSpaceDN w:val="0"/>
              <w:adjustRightInd w:val="0"/>
              <w:spacing w:line="240" w:lineRule="auto"/>
              <w:rPr>
                <w:rFonts w:ascii="Times New Roman" w:hAnsi="Times New Roman"/>
                <w:color w:val="000000"/>
                <w:sz w:val="24"/>
                <w:szCs w:val="24"/>
                <w:lang w:val="en-US"/>
              </w:rPr>
            </w:pPr>
            <w:r w:rsidRPr="00A823D1">
              <w:rPr>
                <w:rFonts w:ascii="Times New Roman" w:hAnsi="Times New Roman"/>
                <w:sz w:val="24"/>
                <w:szCs w:val="24"/>
                <w:lang w:val="en-US"/>
              </w:rPr>
              <w:t>to possess methods of carrying out professional activities on the basis of the  knowledge of the legal relationships;</w:t>
            </w:r>
          </w:p>
          <w:p w:rsidR="00226483" w:rsidRPr="00A823D1" w:rsidRDefault="00226483" w:rsidP="00226483">
            <w:pPr>
              <w:pStyle w:val="a8"/>
              <w:numPr>
                <w:ilvl w:val="0"/>
                <w:numId w:val="102"/>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rPr>
              <w:t>to demonstrate skills and abilities to solve practical problems in the field of legal relationships.</w:t>
            </w:r>
          </w:p>
        </w:tc>
      </w:tr>
      <w:tr w:rsidR="00226483" w:rsidRPr="004A0C01" w:rsidTr="007B6653">
        <w:trPr>
          <w:trHeight w:val="275"/>
        </w:trPr>
        <w:tc>
          <w:tcPr>
            <w:tcW w:w="3402" w:type="dxa"/>
            <w:vMerge w:val="restart"/>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7"/>
          </w:tcPr>
          <w:p w:rsidR="00226483" w:rsidRPr="00A823D1" w:rsidRDefault="00226483" w:rsidP="00226483">
            <w:pPr>
              <w:rPr>
                <w:rFonts w:ascii="Times New Roman" w:hAnsi="Times New Roman"/>
                <w:sz w:val="24"/>
                <w:szCs w:val="24"/>
                <w:lang w:val="kk-KZ"/>
              </w:rPr>
            </w:pPr>
            <w:r w:rsidRPr="00A823D1">
              <w:rPr>
                <w:rFonts w:ascii="Times New Roman" w:hAnsi="Times New Roman"/>
                <w:b/>
                <w:sz w:val="24"/>
                <w:szCs w:val="24"/>
                <w:lang w:val="kk-KZ"/>
              </w:rPr>
              <w:t>Пән бағыты:</w:t>
            </w:r>
            <w:r w:rsidRPr="00A823D1">
              <w:rPr>
                <w:rFonts w:ascii="Times New Roman" w:hAnsi="Times New Roman"/>
                <w:sz w:val="24"/>
                <w:szCs w:val="24"/>
                <w:lang w:val="kk-KZ"/>
              </w:rPr>
              <w:t xml:space="preserve">  Пән бакалавр дайындау бағдарламасынның міндетті базалық компоненті болып табылады.Пәннің мазмұны:азаматтық құқықтың ерекше бөлімі міндеттемелердің жекелеген түрлерін қарастырады, сонымен қатар, мұрагерлік құқық, интеллектуалды құқық, шарттан тыс міндеттемелер институттары оқылады, сонымен қатар, азаматтық құқықтың ерекше бөлім нормалары азаматтық құқықтық қатынастардың нақты түрлеріне арналған.</w:t>
            </w:r>
          </w:p>
        </w:tc>
      </w:tr>
      <w:tr w:rsidR="00226483" w:rsidRPr="00A823D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pStyle w:val="a8"/>
              <w:numPr>
                <w:ilvl w:val="0"/>
                <w:numId w:val="104"/>
              </w:numPr>
              <w:spacing w:line="240" w:lineRule="auto"/>
              <w:jc w:val="both"/>
              <w:rPr>
                <w:rFonts w:ascii="Times New Roman" w:hAnsi="Times New Roman"/>
                <w:sz w:val="24"/>
                <w:szCs w:val="24"/>
              </w:rPr>
            </w:pPr>
            <w:r w:rsidRPr="00A823D1">
              <w:rPr>
                <w:rFonts w:ascii="Times New Roman" w:hAnsi="Times New Roman"/>
                <w:b/>
                <w:sz w:val="24"/>
                <w:szCs w:val="24"/>
              </w:rPr>
              <w:t>Назначение дисциплины:</w:t>
            </w:r>
            <w:r w:rsidRPr="00A823D1">
              <w:rPr>
                <w:rFonts w:ascii="Times New Roman" w:hAnsi="Times New Roman"/>
                <w:sz w:val="24"/>
                <w:szCs w:val="24"/>
              </w:rPr>
              <w:t xml:space="preserve"> Дисциплина является базовым обязательным компонентом программы подготовки бакалавров.  Содержание дисциплины: о</w:t>
            </w:r>
            <w:r w:rsidRPr="00A823D1">
              <w:rPr>
                <w:rFonts w:ascii="Times New Roman" w:hAnsi="Times New Roman"/>
                <w:sz w:val="24"/>
                <w:szCs w:val="24"/>
                <w:lang w:val="kk-KZ"/>
              </w:rPr>
              <w:t xml:space="preserve">собенная часть гражданского права изучает отдельные виды гражданско-правовых обязательств, а также рассматривает такие институты как наследственное право, интеллектуальное право и обязательства вне договорного характера, а также нормы </w:t>
            </w:r>
            <w:r w:rsidRPr="00A823D1">
              <w:rPr>
                <w:rFonts w:ascii="Times New Roman" w:hAnsi="Times New Roman"/>
                <w:sz w:val="24"/>
                <w:szCs w:val="24"/>
                <w:lang w:eastAsia="ru-RU"/>
              </w:rPr>
              <w:t xml:space="preserve">особенной части, посвященныеконкретным видам гражданских правоотношений. </w:t>
            </w:r>
          </w:p>
        </w:tc>
      </w:tr>
      <w:tr w:rsidR="00226483" w:rsidRPr="004A0C0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pStyle w:val="a8"/>
              <w:numPr>
                <w:ilvl w:val="0"/>
                <w:numId w:val="105"/>
              </w:numPr>
              <w:spacing w:line="240" w:lineRule="auto"/>
              <w:jc w:val="both"/>
              <w:rPr>
                <w:rFonts w:ascii="Times New Roman" w:hAnsi="Times New Roman"/>
                <w:sz w:val="24"/>
                <w:szCs w:val="24"/>
                <w:lang w:val="en-US"/>
              </w:rPr>
            </w:pPr>
            <w:r w:rsidRPr="00A823D1">
              <w:rPr>
                <w:rFonts w:ascii="Times New Roman" w:hAnsi="Times New Roman"/>
                <w:b/>
                <w:color w:val="212121"/>
                <w:sz w:val="24"/>
                <w:szCs w:val="24"/>
                <w:lang w:val="en-US"/>
              </w:rPr>
              <w:t>The purpose of the discipline</w:t>
            </w:r>
            <w:r w:rsidRPr="00A823D1">
              <w:rPr>
                <w:rFonts w:ascii="Times New Roman" w:hAnsi="Times New Roman"/>
                <w:b/>
                <w:color w:val="212121"/>
                <w:sz w:val="24"/>
                <w:szCs w:val="24"/>
                <w:lang w:val="kk-KZ"/>
              </w:rPr>
              <w:t>:</w:t>
            </w:r>
            <w:r w:rsidRPr="00A823D1">
              <w:rPr>
                <w:rFonts w:ascii="Times New Roman" w:hAnsi="Times New Roman"/>
                <w:b/>
                <w:color w:val="212121"/>
                <w:sz w:val="24"/>
                <w:szCs w:val="24"/>
                <w:lang w:val="en-US"/>
              </w:rPr>
              <w:t xml:space="preserve"> </w:t>
            </w:r>
            <w:r w:rsidRPr="00A823D1">
              <w:rPr>
                <w:rFonts w:ascii="Times New Roman" w:hAnsi="Times New Roman"/>
                <w:sz w:val="24"/>
                <w:szCs w:val="24"/>
                <w:lang w:val="en-US"/>
              </w:rPr>
              <w:t>The purpose of the discipline: the discipline is a basic compulsory component of the bachelor's program. The content of the discipline: a special part of civil law studies of certain types of civil obligations, also considers such institutions as inheritance law, intellectual property law and obligations outside the contractual nature, as well as the norms of a special part devoted to specific types of civil legal relations.</w:t>
            </w:r>
          </w:p>
        </w:tc>
      </w:tr>
      <w:tr w:rsidR="00226483" w:rsidRPr="00A823D1" w:rsidTr="007B6653">
        <w:tc>
          <w:tcPr>
            <w:tcW w:w="3402" w:type="dxa"/>
          </w:tcPr>
          <w:p w:rsidR="00226483" w:rsidRPr="00A823D1" w:rsidRDefault="00226483" w:rsidP="00226483">
            <w:pPr>
              <w:pStyle w:val="a4"/>
              <w:spacing w:before="0" w:beforeAutospacing="0" w:after="0" w:afterAutospacing="0"/>
            </w:pPr>
            <w:r w:rsidRPr="00A823D1">
              <w:rPr>
                <w:bCs/>
                <w:lang w:val="kk-KZ"/>
              </w:rPr>
              <w:t>Коды</w:t>
            </w:r>
            <w:r w:rsidRPr="00A823D1">
              <w:rPr>
                <w:bCs/>
              </w:rPr>
              <w:t xml:space="preserve"> \ </w:t>
            </w:r>
            <w:r w:rsidRPr="00A823D1">
              <w:rPr>
                <w:bCs/>
                <w:lang w:val="kk-KZ"/>
              </w:rPr>
              <w:t>Код</w:t>
            </w:r>
            <w:r w:rsidRPr="00A823D1">
              <w:rPr>
                <w:bCs/>
              </w:rPr>
              <w:t xml:space="preserve"> \ </w:t>
            </w:r>
            <w:r w:rsidRPr="00A823D1">
              <w:rPr>
                <w:bCs/>
                <w:lang w:val="kk-KZ"/>
              </w:rPr>
              <w:t xml:space="preserve">Сode </w:t>
            </w:r>
            <w:r w:rsidR="000B7735" w:rsidRPr="00A823D1">
              <w:t>TP2211</w:t>
            </w:r>
          </w:p>
        </w:tc>
        <w:tc>
          <w:tcPr>
            <w:tcW w:w="12333" w:type="dxa"/>
            <w:gridSpan w:val="7"/>
          </w:tcPr>
          <w:p w:rsidR="00226483" w:rsidRPr="00A823D1" w:rsidRDefault="00226483" w:rsidP="00226483">
            <w:pPr>
              <w:pStyle w:val="2"/>
              <w:jc w:val="both"/>
              <w:rPr>
                <w:b/>
                <w:sz w:val="24"/>
                <w:szCs w:val="24"/>
                <w:lang w:val="kk-KZ"/>
              </w:rPr>
            </w:pPr>
            <w:r w:rsidRPr="00A823D1">
              <w:rPr>
                <w:b/>
                <w:sz w:val="24"/>
                <w:szCs w:val="24"/>
                <w:lang w:val="kk-KZ"/>
              </w:rPr>
              <w:t xml:space="preserve">Еңбек құқығы / </w:t>
            </w:r>
            <w:r w:rsidRPr="00A823D1">
              <w:rPr>
                <w:rFonts w:eastAsia="??"/>
                <w:b/>
                <w:sz w:val="24"/>
                <w:szCs w:val="24"/>
                <w:lang w:val="kk-KZ" w:eastAsia="ko-KR"/>
              </w:rPr>
              <w:t>Трудовое</w:t>
            </w:r>
            <w:r w:rsidRPr="00A823D1">
              <w:rPr>
                <w:b/>
                <w:sz w:val="24"/>
                <w:szCs w:val="24"/>
                <w:lang w:val="kk-KZ"/>
              </w:rPr>
              <w:t xml:space="preserve"> право / Labor Law </w:t>
            </w:r>
          </w:p>
        </w:tc>
      </w:tr>
      <w:tr w:rsidR="00FD21B8" w:rsidRPr="00A823D1" w:rsidTr="0067050B">
        <w:trPr>
          <w:trHeight w:val="560"/>
        </w:trPr>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p w:rsidR="00FD21B8" w:rsidRPr="00A823D1" w:rsidRDefault="00FD21B8" w:rsidP="00FD21B8">
            <w:pPr>
              <w:rPr>
                <w:rFonts w:ascii="Times New Roman" w:hAnsi="Times New Roman"/>
                <w:sz w:val="24"/>
                <w:szCs w:val="24"/>
              </w:rPr>
            </w:pPr>
          </w:p>
        </w:tc>
        <w:tc>
          <w:tcPr>
            <w:tcW w:w="4111" w:type="dxa"/>
          </w:tcPr>
          <w:p w:rsidR="00FD21B8" w:rsidRPr="00A823D1" w:rsidRDefault="00FD21B8" w:rsidP="00FD21B8">
            <w:pPr>
              <w:jc w:val="both"/>
              <w:rPr>
                <w:rFonts w:ascii="Times New Roman" w:hAnsi="Times New Roman"/>
                <w:sz w:val="24"/>
                <w:szCs w:val="24"/>
                <w:lang w:eastAsia="ru-RU"/>
              </w:rPr>
            </w:pPr>
            <w:r w:rsidRPr="00A823D1">
              <w:rPr>
                <w:rFonts w:ascii="Times New Roman" w:hAnsi="Times New Roman"/>
                <w:sz w:val="24"/>
                <w:szCs w:val="24"/>
                <w:lang w:eastAsia="ru-RU"/>
              </w:rPr>
              <w:t>Мемлекет және құқық теориясы / Теория государства и права / Theory of state and law/ Конституциялық құқы</w:t>
            </w:r>
            <w:r w:rsidRPr="00A823D1">
              <w:rPr>
                <w:rFonts w:ascii="Times New Roman" w:hAnsi="Times New Roman"/>
                <w:sz w:val="24"/>
                <w:szCs w:val="24"/>
                <w:lang w:val="kk-KZ" w:eastAsia="ru-RU"/>
              </w:rPr>
              <w:t>қ</w:t>
            </w:r>
            <w:r w:rsidRPr="00A823D1">
              <w:rPr>
                <w:rFonts w:ascii="Times New Roman" w:hAnsi="Times New Roman"/>
                <w:sz w:val="24"/>
                <w:szCs w:val="24"/>
                <w:lang w:eastAsia="ru-RU"/>
              </w:rPr>
              <w:t>/ Конституционное право / Constitutional law</w:t>
            </w:r>
            <w:r w:rsidRPr="00A823D1">
              <w:rPr>
                <w:rFonts w:ascii="Times New Roman" w:hAnsi="Times New Roman"/>
                <w:sz w:val="24"/>
                <w:szCs w:val="24"/>
                <w:lang w:val="kk-KZ" w:eastAsia="ru-RU"/>
              </w:rPr>
              <w:t xml:space="preserve"> </w:t>
            </w:r>
          </w:p>
        </w:tc>
        <w:tc>
          <w:tcPr>
            <w:tcW w:w="3544" w:type="dxa"/>
            <w:gridSpan w:val="3"/>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4678" w:type="dxa"/>
            <w:gridSpan w:val="3"/>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eastAsia="ru-RU"/>
              </w:rPr>
              <w:t>Әлеуметтік қамсыздандыру құқығы, еңбек реттеу / Право социального обеспечения, регулирования труда /The right of social security, labor regulation/ Қызметкерлерді басқару және рекрутинг/ Управление персоналом / Staff management and recruiting/ Еңбекті қорғау және еңбек қауіпсіздігі/ Охрана и безопасность труда/ Labor protection and safety / Кадрлық іс жүргізу/Кадровое делопроизводство/ Staff proceeding/ Еңбекті нормалау және еңбекке ақы төлеу/ Нормирование и оплата труда/ Rationing and payment for labor</w:t>
            </w:r>
          </w:p>
        </w:tc>
      </w:tr>
      <w:tr w:rsidR="00FD21B8" w:rsidRPr="00A823D1" w:rsidTr="0067050B">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FD21B8" w:rsidRPr="00A823D1" w:rsidRDefault="00FD21B8" w:rsidP="00FD21B8">
            <w:pPr>
              <w:rPr>
                <w:rFonts w:ascii="Times New Roman" w:hAnsi="Times New Roman"/>
                <w:sz w:val="24"/>
                <w:szCs w:val="24"/>
              </w:rPr>
            </w:pPr>
            <w:r w:rsidRPr="00A823D1">
              <w:rPr>
                <w:rFonts w:ascii="Times New Roman" w:hAnsi="Times New Roman"/>
                <w:sz w:val="24"/>
                <w:szCs w:val="24"/>
              </w:rPr>
              <w:t>5</w:t>
            </w:r>
          </w:p>
        </w:tc>
        <w:tc>
          <w:tcPr>
            <w:tcW w:w="3544" w:type="dxa"/>
            <w:gridSpan w:val="3"/>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gridSpan w:val="3"/>
          </w:tcPr>
          <w:p w:rsidR="00FD21B8" w:rsidRPr="00A823D1" w:rsidRDefault="00FD21B8" w:rsidP="00FD21B8">
            <w:pPr>
              <w:rPr>
                <w:rFonts w:ascii="Times New Roman" w:hAnsi="Times New Roman"/>
                <w:sz w:val="24"/>
                <w:szCs w:val="24"/>
                <w:lang w:val="en-US"/>
              </w:rPr>
            </w:pPr>
            <w:r w:rsidRPr="00A823D1">
              <w:rPr>
                <w:rFonts w:ascii="Times New Roman" w:hAnsi="Times New Roman"/>
                <w:sz w:val="24"/>
                <w:szCs w:val="24"/>
                <w:lang w:val="en-US"/>
              </w:rPr>
              <w:t>4</w:t>
            </w:r>
          </w:p>
        </w:tc>
      </w:tr>
      <w:tr w:rsidR="00226483" w:rsidRPr="00A823D1" w:rsidTr="007B6653">
        <w:trPr>
          <w:trHeight w:val="185"/>
        </w:trPr>
        <w:tc>
          <w:tcPr>
            <w:tcW w:w="3402" w:type="dxa"/>
            <w:vMerge w:val="restart"/>
          </w:tcPr>
          <w:p w:rsidR="00226483" w:rsidRPr="00A823D1" w:rsidRDefault="00226483" w:rsidP="00226483">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shd w:val="clear" w:color="auto" w:fill="FFFFFF"/>
              <w:ind w:right="40"/>
              <w:rPr>
                <w:rFonts w:ascii="Times New Roman" w:hAnsi="Times New Roman"/>
                <w:b/>
                <w:sz w:val="24"/>
                <w:szCs w:val="24"/>
              </w:rPr>
            </w:pPr>
          </w:p>
          <w:p w:rsidR="00226483" w:rsidRPr="00A823D1" w:rsidRDefault="00226483" w:rsidP="00226483">
            <w:pPr>
              <w:rPr>
                <w:rFonts w:ascii="Times New Roman" w:hAnsi="Times New Roman"/>
                <w:bCs/>
                <w:sz w:val="24"/>
                <w:szCs w:val="24"/>
              </w:rPr>
            </w:pPr>
          </w:p>
        </w:tc>
        <w:tc>
          <w:tcPr>
            <w:tcW w:w="12333" w:type="dxa"/>
            <w:gridSpan w:val="7"/>
          </w:tcPr>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b/>
                <w:sz w:val="24"/>
                <w:szCs w:val="24"/>
                <w:lang w:eastAsia="ru-RU"/>
              </w:rPr>
              <w:t>Пәннің мақсаты</w:t>
            </w:r>
            <w:r w:rsidRPr="00A823D1">
              <w:rPr>
                <w:rFonts w:ascii="Times New Roman" w:hAnsi="Times New Roman"/>
                <w:b/>
                <w:sz w:val="24"/>
                <w:szCs w:val="24"/>
                <w:lang w:val="kk-KZ" w:eastAsia="ru-RU"/>
              </w:rPr>
              <w:t>:</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Е</w:t>
            </w:r>
            <w:r w:rsidRPr="00A823D1">
              <w:rPr>
                <w:rFonts w:ascii="Times New Roman" w:hAnsi="Times New Roman"/>
                <w:sz w:val="24"/>
                <w:szCs w:val="24"/>
                <w:lang w:eastAsia="ru-RU"/>
              </w:rPr>
              <w:t xml:space="preserve">ңбек құқығы негіздерін, оның бөлімдерін, ұғымдары мен санаттарын зерделеу, сондай-ақ еңбек құқығы салалық ғылымының іргелі бағыттары бойынша болашақ заңгер мамандарды теориялық даярлау болып табылады. </w:t>
            </w:r>
          </w:p>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sz w:val="24"/>
                <w:szCs w:val="24"/>
                <w:lang w:eastAsia="ru-RU"/>
              </w:rPr>
              <w:t xml:space="preserve">Пәнді оқу нәтижесінде студент: </w:t>
            </w:r>
          </w:p>
          <w:p w:rsidR="00226483" w:rsidRPr="00A823D1" w:rsidRDefault="00226483" w:rsidP="00226483">
            <w:pPr>
              <w:pStyle w:val="a8"/>
              <w:numPr>
                <w:ilvl w:val="0"/>
                <w:numId w:val="8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еңбекті реттеу және халықты әлеуметтік қорғау саласындағы мемлекеттік саясатты түсіну; </w:t>
            </w:r>
          </w:p>
          <w:p w:rsidR="00226483" w:rsidRPr="00A823D1" w:rsidRDefault="00226483" w:rsidP="00226483">
            <w:pPr>
              <w:pStyle w:val="a8"/>
              <w:numPr>
                <w:ilvl w:val="0"/>
                <w:numId w:val="8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ҚР еңбек заңнамасымен жұмыс істеу дағдыларын көрсету; </w:t>
            </w:r>
          </w:p>
          <w:p w:rsidR="00226483" w:rsidRPr="00A823D1" w:rsidRDefault="00226483" w:rsidP="00226483">
            <w:pPr>
              <w:pStyle w:val="a8"/>
              <w:numPr>
                <w:ilvl w:val="0"/>
                <w:numId w:val="82"/>
              </w:numPr>
              <w:spacing w:line="240" w:lineRule="auto"/>
              <w:jc w:val="both"/>
              <w:rPr>
                <w:rFonts w:ascii="Times New Roman" w:hAnsi="Times New Roman"/>
                <w:sz w:val="24"/>
                <w:szCs w:val="24"/>
                <w:lang w:eastAsia="ru-RU"/>
              </w:rPr>
            </w:pPr>
            <w:r w:rsidRPr="00A823D1">
              <w:rPr>
                <w:rFonts w:ascii="Times New Roman" w:hAnsi="Times New Roman"/>
                <w:sz w:val="24"/>
                <w:szCs w:val="24"/>
                <w:lang w:val="kk-KZ" w:eastAsia="ru-RU"/>
              </w:rPr>
              <w:t>е</w:t>
            </w:r>
            <w:r w:rsidRPr="00A823D1">
              <w:rPr>
                <w:rFonts w:ascii="Times New Roman" w:hAnsi="Times New Roman"/>
                <w:sz w:val="24"/>
                <w:szCs w:val="24"/>
                <w:lang w:eastAsia="ru-RU"/>
              </w:rPr>
              <w:t xml:space="preserve">ңбек құқықтық қарым-қатынасында бағдарлану; </w:t>
            </w:r>
          </w:p>
          <w:p w:rsidR="00226483" w:rsidRPr="00A823D1" w:rsidRDefault="00226483" w:rsidP="00226483">
            <w:pPr>
              <w:pStyle w:val="a8"/>
              <w:numPr>
                <w:ilvl w:val="0"/>
                <w:numId w:val="8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еңбек шартын, ұжымдық еңбек келісімін әзірлеу; </w:t>
            </w:r>
          </w:p>
          <w:p w:rsidR="00226483" w:rsidRPr="00A823D1" w:rsidRDefault="00226483" w:rsidP="00226483">
            <w:pPr>
              <w:pStyle w:val="a8"/>
              <w:numPr>
                <w:ilvl w:val="0"/>
                <w:numId w:val="8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еңбек дауларын шешу бойынша білімдерін көрсету. </w:t>
            </w:r>
          </w:p>
        </w:tc>
      </w:tr>
      <w:tr w:rsidR="00226483" w:rsidRPr="00A823D1" w:rsidTr="007B6653">
        <w:trPr>
          <w:trHeight w:val="18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b/>
                <w:sz w:val="24"/>
                <w:szCs w:val="24"/>
                <w:lang w:eastAsia="ru-RU"/>
              </w:rPr>
              <w:t xml:space="preserve">Цель </w:t>
            </w:r>
            <w:r w:rsidRPr="00A823D1">
              <w:rPr>
                <w:rFonts w:ascii="Times New Roman" w:hAnsi="Times New Roman"/>
                <w:b/>
                <w:sz w:val="24"/>
                <w:szCs w:val="24"/>
                <w:lang w:val="kk-KZ" w:eastAsia="ru-RU"/>
              </w:rPr>
              <w:t>дисциплины:</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И</w:t>
            </w:r>
            <w:r w:rsidRPr="00A823D1">
              <w:rPr>
                <w:rFonts w:ascii="Times New Roman" w:hAnsi="Times New Roman"/>
                <w:sz w:val="24"/>
                <w:szCs w:val="24"/>
                <w:lang w:eastAsia="ru-RU"/>
              </w:rPr>
              <w:t xml:space="preserve">зучение основ трудового права, его разделов, понятий и категорий, а также теоретическая подготовка будущих специалистов-юристов по фундаментальным направлениям отраслевой науки трудового права. </w:t>
            </w:r>
          </w:p>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студент будет способен: </w:t>
            </w:r>
          </w:p>
          <w:p w:rsidR="00226483" w:rsidRPr="00A823D1" w:rsidRDefault="00226483" w:rsidP="00226483">
            <w:pPr>
              <w:pStyle w:val="a8"/>
              <w:numPr>
                <w:ilvl w:val="0"/>
                <w:numId w:val="9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понимать государственную политику в области регулирования труда и социальной защиты населения; </w:t>
            </w:r>
          </w:p>
          <w:p w:rsidR="00226483" w:rsidRPr="00A823D1" w:rsidRDefault="00226483" w:rsidP="00226483">
            <w:pPr>
              <w:pStyle w:val="a8"/>
              <w:numPr>
                <w:ilvl w:val="0"/>
                <w:numId w:val="9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демонстрировать навыки работы с трудовым законодательством РК; </w:t>
            </w:r>
          </w:p>
          <w:p w:rsidR="00226483" w:rsidRPr="00A823D1" w:rsidRDefault="00226483" w:rsidP="00226483">
            <w:pPr>
              <w:pStyle w:val="a8"/>
              <w:numPr>
                <w:ilvl w:val="0"/>
                <w:numId w:val="9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ориентироваться в трудовых правоотношениях; </w:t>
            </w:r>
          </w:p>
          <w:p w:rsidR="00226483" w:rsidRPr="00A823D1" w:rsidRDefault="00226483" w:rsidP="00226483">
            <w:pPr>
              <w:pStyle w:val="a8"/>
              <w:numPr>
                <w:ilvl w:val="0"/>
                <w:numId w:val="9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разрабатывать трудовой договор, коллективное трудовое соглашение; </w:t>
            </w:r>
          </w:p>
          <w:p w:rsidR="00226483" w:rsidRPr="00A823D1" w:rsidRDefault="00226483" w:rsidP="00226483">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eastAsia="ru-RU"/>
              </w:rPr>
              <w:t>демонстировать знания по разрешению трудовых споров.</w:t>
            </w:r>
          </w:p>
        </w:tc>
      </w:tr>
      <w:tr w:rsidR="00226483" w:rsidRPr="004A0C01" w:rsidTr="007B6653">
        <w:trPr>
          <w:trHeight w:val="18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pStyle w:val="a4"/>
              <w:spacing w:before="0" w:beforeAutospacing="0" w:after="0" w:afterAutospacing="0"/>
              <w:rPr>
                <w:lang w:val="en-US"/>
              </w:rPr>
            </w:pPr>
            <w:r w:rsidRPr="00A823D1">
              <w:rPr>
                <w:b/>
                <w:lang w:val="en-US"/>
              </w:rPr>
              <w:t>The purpose of the discipline</w:t>
            </w:r>
            <w:r w:rsidRPr="00A823D1">
              <w:rPr>
                <w:b/>
                <w:lang w:val="kk-KZ"/>
              </w:rPr>
              <w:t>:</w:t>
            </w:r>
            <w:r w:rsidRPr="00A823D1">
              <w:rPr>
                <w:lang w:val="en-US"/>
              </w:rPr>
              <w:t xml:space="preserve"> To study the fundamentals of labor law, its sections, concepts and categories, as well as the theoretical training of future legal professionals in the fundamental areas of industrial science of labor law. </w:t>
            </w:r>
          </w:p>
          <w:p w:rsidR="00226483" w:rsidRPr="00A823D1" w:rsidRDefault="00226483" w:rsidP="00226483">
            <w:pPr>
              <w:pStyle w:val="a4"/>
              <w:spacing w:before="0" w:beforeAutospacing="0" w:after="0" w:afterAutospacing="0"/>
              <w:rPr>
                <w:lang w:val="en-US"/>
              </w:rPr>
            </w:pPr>
            <w:r w:rsidRPr="00A823D1">
              <w:rPr>
                <w:lang w:val="en-US"/>
              </w:rPr>
              <w:t xml:space="preserve">As a result of studying the discipline, the student will be able to: </w:t>
            </w:r>
          </w:p>
          <w:p w:rsidR="00226483" w:rsidRPr="00A823D1" w:rsidRDefault="00226483" w:rsidP="00226483">
            <w:pPr>
              <w:pStyle w:val="a4"/>
              <w:numPr>
                <w:ilvl w:val="0"/>
                <w:numId w:val="90"/>
              </w:numPr>
              <w:spacing w:before="0" w:beforeAutospacing="0" w:after="0" w:afterAutospacing="0"/>
              <w:rPr>
                <w:lang w:val="en-US"/>
              </w:rPr>
            </w:pPr>
            <w:r w:rsidRPr="00A823D1">
              <w:rPr>
                <w:lang w:val="en-US"/>
              </w:rPr>
              <w:t xml:space="preserve">understand the state policy in the field of labor regulation and social protection of the population; </w:t>
            </w:r>
          </w:p>
          <w:p w:rsidR="00226483" w:rsidRPr="00A823D1" w:rsidRDefault="00226483" w:rsidP="00226483">
            <w:pPr>
              <w:pStyle w:val="a4"/>
              <w:numPr>
                <w:ilvl w:val="0"/>
                <w:numId w:val="90"/>
              </w:numPr>
              <w:spacing w:before="0" w:beforeAutospacing="0" w:after="0" w:afterAutospacing="0"/>
              <w:rPr>
                <w:lang w:val="en-US"/>
              </w:rPr>
            </w:pPr>
            <w:r w:rsidRPr="00A823D1">
              <w:rPr>
                <w:lang w:val="en-US"/>
              </w:rPr>
              <w:t xml:space="preserve">demonstrate skills in working with the labor legislation of the Republic of Kazakhstan; </w:t>
            </w:r>
          </w:p>
          <w:p w:rsidR="00226483" w:rsidRPr="00A823D1" w:rsidRDefault="00226483" w:rsidP="00226483">
            <w:pPr>
              <w:pStyle w:val="a4"/>
              <w:numPr>
                <w:ilvl w:val="0"/>
                <w:numId w:val="90"/>
              </w:numPr>
              <w:spacing w:before="0" w:beforeAutospacing="0" w:after="0" w:afterAutospacing="0"/>
              <w:rPr>
                <w:lang w:val="en-US"/>
              </w:rPr>
            </w:pPr>
            <w:r w:rsidRPr="00A823D1">
              <w:rPr>
                <w:lang w:val="en-US"/>
              </w:rPr>
              <w:t xml:space="preserve">to be guided in labor legal relations; </w:t>
            </w:r>
          </w:p>
          <w:p w:rsidR="00226483" w:rsidRPr="00A823D1" w:rsidRDefault="00226483" w:rsidP="00226483">
            <w:pPr>
              <w:pStyle w:val="a4"/>
              <w:numPr>
                <w:ilvl w:val="0"/>
                <w:numId w:val="90"/>
              </w:numPr>
              <w:spacing w:before="0" w:beforeAutospacing="0" w:after="0" w:afterAutospacing="0"/>
              <w:rPr>
                <w:lang w:val="en-US"/>
              </w:rPr>
            </w:pPr>
            <w:r w:rsidRPr="00A823D1">
              <w:rPr>
                <w:lang w:val="en-US"/>
              </w:rPr>
              <w:t xml:space="preserve">develop an employment contract, a collective labor agreement; </w:t>
            </w:r>
          </w:p>
          <w:p w:rsidR="00226483" w:rsidRPr="00A823D1" w:rsidRDefault="00226483" w:rsidP="00226483">
            <w:pPr>
              <w:pStyle w:val="a8"/>
              <w:numPr>
                <w:ilvl w:val="0"/>
                <w:numId w:val="107"/>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 xml:space="preserve">demonstrate knowledge to resolve labor disputes. </w:t>
            </w:r>
          </w:p>
        </w:tc>
      </w:tr>
      <w:tr w:rsidR="00226483" w:rsidRPr="004A0C01" w:rsidTr="007B6653">
        <w:trPr>
          <w:trHeight w:val="275"/>
        </w:trPr>
        <w:tc>
          <w:tcPr>
            <w:tcW w:w="3402" w:type="dxa"/>
            <w:vMerge w:val="restart"/>
          </w:tcPr>
          <w:p w:rsidR="00226483" w:rsidRPr="00A823D1" w:rsidRDefault="00226483" w:rsidP="00226483">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қысқааша мазмұны/ Аннотация дисциплины/ </w:t>
            </w:r>
            <w:r w:rsidRPr="00A823D1">
              <w:rPr>
                <w:rFonts w:ascii="Times New Roman" w:hAnsi="Times New Roman"/>
                <w:bCs/>
                <w:sz w:val="24"/>
                <w:szCs w:val="24"/>
                <w:lang w:val="kk-KZ"/>
              </w:rPr>
              <w:t>Abstract оf discipline</w:t>
            </w:r>
          </w:p>
        </w:tc>
        <w:tc>
          <w:tcPr>
            <w:tcW w:w="12333" w:type="dxa"/>
            <w:gridSpan w:val="7"/>
          </w:tcPr>
          <w:p w:rsidR="00226483" w:rsidRPr="00A823D1" w:rsidRDefault="00226483" w:rsidP="00226483">
            <w:pPr>
              <w:jc w:val="both"/>
              <w:rPr>
                <w:rFonts w:ascii="Times New Roman" w:hAnsi="Times New Roman"/>
                <w:sz w:val="24"/>
                <w:szCs w:val="24"/>
                <w:lang w:val="kk-KZ" w:eastAsia="ru-RU"/>
              </w:rPr>
            </w:pPr>
            <w:r w:rsidRPr="00A823D1">
              <w:rPr>
                <w:rFonts w:ascii="Times New Roman" w:hAnsi="Times New Roman"/>
                <w:b/>
                <w:sz w:val="24"/>
                <w:szCs w:val="24"/>
                <w:lang w:val="kk-KZ" w:eastAsia="ru-RU"/>
              </w:rPr>
              <w:t>Пәннің бағыты.</w:t>
            </w:r>
            <w:r w:rsidRPr="00A823D1">
              <w:rPr>
                <w:rFonts w:ascii="Times New Roman" w:hAnsi="Times New Roman"/>
                <w:sz w:val="24"/>
                <w:szCs w:val="24"/>
                <w:lang w:val="kk-KZ" w:eastAsia="ru-RU"/>
              </w:rPr>
              <w:t xml:space="preserve"> Пән еңбек заңнамасын және еңбек құқығы нормалары бар басқа да нормативтік актілерді қолдану саласында заң жұмысының тәжірибелік дағдыларын меңгеруге бағытталған. </w:t>
            </w:r>
          </w:p>
          <w:p w:rsidR="00226483" w:rsidRPr="00A823D1" w:rsidRDefault="00226483" w:rsidP="00226483">
            <w:pPr>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Зерттеу нәтижесінде келесі аспектілер қарастырылады: </w:t>
            </w:r>
          </w:p>
          <w:p w:rsidR="00226483" w:rsidRPr="00A823D1" w:rsidRDefault="00226483" w:rsidP="00226483">
            <w:pPr>
              <w:pStyle w:val="a8"/>
              <w:numPr>
                <w:ilvl w:val="0"/>
                <w:numId w:val="8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еңбек құқығы ұғымы және негізгі принциптері; </w:t>
            </w:r>
          </w:p>
          <w:p w:rsidR="00226483" w:rsidRPr="00A823D1" w:rsidRDefault="00226483" w:rsidP="00226483">
            <w:pPr>
              <w:pStyle w:val="a8"/>
              <w:numPr>
                <w:ilvl w:val="0"/>
                <w:numId w:val="8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жұмыс уақытын анықтау өлшемдері; </w:t>
            </w:r>
          </w:p>
          <w:p w:rsidR="00226483" w:rsidRPr="00A823D1" w:rsidRDefault="00226483" w:rsidP="00226483">
            <w:pPr>
              <w:pStyle w:val="a8"/>
              <w:numPr>
                <w:ilvl w:val="0"/>
                <w:numId w:val="8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еңбек қауіпсіздігі және еңбекті қорғаудың негізгі нормалары; </w:t>
            </w:r>
          </w:p>
          <w:p w:rsidR="00226483" w:rsidRPr="00A823D1" w:rsidRDefault="00226483" w:rsidP="00226483">
            <w:pPr>
              <w:pStyle w:val="a8"/>
              <w:numPr>
                <w:ilvl w:val="0"/>
                <w:numId w:val="8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қызметкерлердің еңбек құқықтарын қорғау; </w:t>
            </w:r>
          </w:p>
          <w:p w:rsidR="00226483" w:rsidRPr="00A823D1" w:rsidRDefault="00226483" w:rsidP="00226483">
            <w:pPr>
              <w:pStyle w:val="a8"/>
              <w:numPr>
                <w:ilvl w:val="0"/>
                <w:numId w:val="8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 еңбек шартын жасау және мазмұны. </w:t>
            </w:r>
          </w:p>
        </w:tc>
      </w:tr>
      <w:tr w:rsidR="00226483" w:rsidRPr="00A823D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b/>
                <w:sz w:val="24"/>
                <w:szCs w:val="24"/>
                <w:lang w:eastAsia="ru-RU"/>
              </w:rPr>
              <w:t>Назначение дисциплины.</w:t>
            </w:r>
            <w:r w:rsidRPr="00A823D1">
              <w:rPr>
                <w:rFonts w:ascii="Times New Roman" w:hAnsi="Times New Roman"/>
                <w:sz w:val="24"/>
                <w:szCs w:val="24"/>
                <w:lang w:eastAsia="ru-RU"/>
              </w:rPr>
              <w:t xml:space="preserve"> Дисциплина направлена на приобретение практических навыков юридической работы в сфере применения трудового законодательства и иных нормативных актов, содержащих нормы трудового права. </w:t>
            </w:r>
          </w:p>
          <w:p w:rsidR="00226483" w:rsidRPr="00A823D1" w:rsidRDefault="00226483" w:rsidP="00226483">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рассматриваются следующие аспекты: </w:t>
            </w:r>
          </w:p>
          <w:p w:rsidR="00226483" w:rsidRPr="00A823D1" w:rsidRDefault="00226483" w:rsidP="00226483">
            <w:pPr>
              <w:pStyle w:val="a8"/>
              <w:numPr>
                <w:ilvl w:val="0"/>
                <w:numId w:val="88"/>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понятие и основные принципы трудового права; </w:t>
            </w:r>
          </w:p>
          <w:p w:rsidR="00226483" w:rsidRPr="00A823D1" w:rsidRDefault="00226483" w:rsidP="00226483">
            <w:pPr>
              <w:pStyle w:val="a8"/>
              <w:numPr>
                <w:ilvl w:val="0"/>
                <w:numId w:val="88"/>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критерии определения рабочего времени; </w:t>
            </w:r>
          </w:p>
          <w:p w:rsidR="00226483" w:rsidRPr="00A823D1" w:rsidRDefault="00226483" w:rsidP="00226483">
            <w:pPr>
              <w:pStyle w:val="a8"/>
              <w:numPr>
                <w:ilvl w:val="0"/>
                <w:numId w:val="88"/>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основные нормы безопасности и охраны труда; </w:t>
            </w:r>
          </w:p>
          <w:p w:rsidR="00226483" w:rsidRPr="00A823D1" w:rsidRDefault="00226483" w:rsidP="00226483">
            <w:pPr>
              <w:pStyle w:val="a8"/>
              <w:numPr>
                <w:ilvl w:val="0"/>
                <w:numId w:val="88"/>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защита трудовых прав работников; </w:t>
            </w:r>
          </w:p>
          <w:p w:rsidR="00226483" w:rsidRPr="00A823D1" w:rsidRDefault="00226483" w:rsidP="00226483">
            <w:pPr>
              <w:jc w:val="both"/>
              <w:rPr>
                <w:rFonts w:ascii="Times New Roman" w:hAnsi="Times New Roman"/>
                <w:sz w:val="24"/>
                <w:szCs w:val="24"/>
                <w:lang w:val="kk-KZ"/>
              </w:rPr>
            </w:pPr>
            <w:r w:rsidRPr="00A823D1">
              <w:rPr>
                <w:rFonts w:ascii="Times New Roman" w:hAnsi="Times New Roman"/>
                <w:sz w:val="24"/>
                <w:szCs w:val="24"/>
                <w:lang w:eastAsia="ru-RU"/>
              </w:rPr>
              <w:t xml:space="preserve">заключение и содержание трудового договора. </w:t>
            </w:r>
          </w:p>
        </w:tc>
      </w:tr>
      <w:tr w:rsidR="00226483" w:rsidRPr="004A0C01" w:rsidTr="007B6653">
        <w:trPr>
          <w:trHeight w:val="275"/>
        </w:trPr>
        <w:tc>
          <w:tcPr>
            <w:tcW w:w="3402" w:type="dxa"/>
            <w:vMerge/>
          </w:tcPr>
          <w:p w:rsidR="00226483" w:rsidRPr="00A823D1" w:rsidRDefault="00226483" w:rsidP="00226483">
            <w:pPr>
              <w:rPr>
                <w:rFonts w:ascii="Times New Roman" w:hAnsi="Times New Roman"/>
                <w:sz w:val="24"/>
                <w:szCs w:val="24"/>
                <w:lang w:val="kk-KZ"/>
              </w:rPr>
            </w:pPr>
          </w:p>
        </w:tc>
        <w:tc>
          <w:tcPr>
            <w:tcW w:w="12333" w:type="dxa"/>
            <w:gridSpan w:val="7"/>
          </w:tcPr>
          <w:p w:rsidR="00226483" w:rsidRPr="00A823D1" w:rsidRDefault="00226483" w:rsidP="00226483">
            <w:pPr>
              <w:jc w:val="both"/>
              <w:rPr>
                <w:rFonts w:ascii="Times New Roman" w:hAnsi="Times New Roman"/>
                <w:sz w:val="24"/>
                <w:szCs w:val="24"/>
                <w:lang w:val="en-US" w:eastAsia="ru-RU"/>
              </w:rPr>
            </w:pPr>
            <w:r w:rsidRPr="00A823D1">
              <w:rPr>
                <w:rFonts w:ascii="Times New Roman" w:hAnsi="Times New Roman"/>
                <w:b/>
                <w:sz w:val="24"/>
                <w:szCs w:val="24"/>
                <w:lang w:val="en-US" w:eastAsia="ru-RU"/>
              </w:rPr>
              <w:t>The purpose of the discipline.</w:t>
            </w:r>
            <w:r w:rsidRPr="00A823D1">
              <w:rPr>
                <w:rFonts w:ascii="Times New Roman" w:hAnsi="Times New Roman"/>
                <w:sz w:val="24"/>
                <w:szCs w:val="24"/>
                <w:lang w:val="en-US" w:eastAsia="ru-RU"/>
              </w:rPr>
              <w:t xml:space="preserve"> Discipline is aimed at acquiring practical skills of legal work in the field of application of labor legislation and other regulatory acts containing norms of labor law. </w:t>
            </w:r>
          </w:p>
          <w:p w:rsidR="00226483" w:rsidRPr="00A823D1" w:rsidRDefault="00226483" w:rsidP="00226483">
            <w:pPr>
              <w:rPr>
                <w:rFonts w:ascii="Times New Roman" w:hAnsi="Times New Roman"/>
                <w:sz w:val="24"/>
                <w:szCs w:val="24"/>
                <w:lang w:val="en-US" w:eastAsia="ru-RU"/>
              </w:rPr>
            </w:pPr>
            <w:r w:rsidRPr="00A823D1">
              <w:rPr>
                <w:rFonts w:ascii="Times New Roman" w:hAnsi="Times New Roman"/>
                <w:sz w:val="24"/>
                <w:szCs w:val="24"/>
                <w:lang w:val="en-US" w:eastAsia="ru-RU"/>
              </w:rPr>
              <w:lastRenderedPageBreak/>
              <w:t xml:space="preserve">As a result of the study, the following aspects are considered: </w:t>
            </w:r>
          </w:p>
          <w:p w:rsidR="00226483" w:rsidRPr="00A823D1" w:rsidRDefault="00226483" w:rsidP="00226483">
            <w:pPr>
              <w:pStyle w:val="a8"/>
              <w:numPr>
                <w:ilvl w:val="0"/>
                <w:numId w:val="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concept and basic principles of labor law; </w:t>
            </w:r>
          </w:p>
          <w:p w:rsidR="00226483" w:rsidRPr="00A823D1" w:rsidRDefault="00226483" w:rsidP="00226483">
            <w:pPr>
              <w:pStyle w:val="a8"/>
              <w:numPr>
                <w:ilvl w:val="0"/>
                <w:numId w:val="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criteria for determining working time; </w:t>
            </w:r>
          </w:p>
          <w:p w:rsidR="00226483" w:rsidRPr="00A823D1" w:rsidRDefault="00226483" w:rsidP="00226483">
            <w:pPr>
              <w:pStyle w:val="a8"/>
              <w:numPr>
                <w:ilvl w:val="0"/>
                <w:numId w:val="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basic safety and labor standards; </w:t>
            </w:r>
          </w:p>
          <w:p w:rsidR="00226483" w:rsidRPr="00A823D1" w:rsidRDefault="00226483" w:rsidP="00226483">
            <w:pPr>
              <w:pStyle w:val="a8"/>
              <w:numPr>
                <w:ilvl w:val="0"/>
                <w:numId w:val="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protection of labor rights of workers; </w:t>
            </w:r>
          </w:p>
          <w:p w:rsidR="00226483" w:rsidRPr="00A823D1" w:rsidRDefault="00226483" w:rsidP="00226483">
            <w:pPr>
              <w:jc w:val="both"/>
              <w:rPr>
                <w:rFonts w:ascii="Times New Roman" w:hAnsi="Times New Roman"/>
                <w:sz w:val="24"/>
                <w:szCs w:val="24"/>
                <w:lang w:val="en-US"/>
              </w:rPr>
            </w:pPr>
            <w:r w:rsidRPr="00A823D1">
              <w:rPr>
                <w:rFonts w:ascii="Times New Roman" w:hAnsi="Times New Roman"/>
                <w:sz w:val="24"/>
                <w:szCs w:val="24"/>
                <w:lang w:val="en-US" w:eastAsia="ru-RU"/>
              </w:rPr>
              <w:t xml:space="preserve">conclusion and content of the employment contract. </w:t>
            </w:r>
          </w:p>
        </w:tc>
      </w:tr>
      <w:tr w:rsidR="000B7735" w:rsidRPr="00A823D1" w:rsidTr="007B6653">
        <w:trPr>
          <w:trHeight w:val="275"/>
        </w:trPr>
        <w:tc>
          <w:tcPr>
            <w:tcW w:w="3402" w:type="dxa"/>
          </w:tcPr>
          <w:p w:rsidR="000B7735" w:rsidRPr="00A823D1" w:rsidRDefault="000B7735" w:rsidP="000B7735">
            <w:pPr>
              <w:pStyle w:val="a4"/>
              <w:spacing w:before="0" w:beforeAutospacing="0" w:after="0" w:afterAutospacing="0"/>
            </w:pPr>
            <w:r w:rsidRPr="00A823D1">
              <w:rPr>
                <w:bCs/>
                <w:lang w:val="kk-KZ"/>
              </w:rPr>
              <w:lastRenderedPageBreak/>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lang w:val="kk-KZ"/>
              </w:rPr>
              <w:t xml:space="preserve"> </w:t>
            </w:r>
            <w:r w:rsidRPr="00A823D1">
              <w:t>FP 2212</w:t>
            </w:r>
          </w:p>
        </w:tc>
        <w:tc>
          <w:tcPr>
            <w:tcW w:w="12333" w:type="dxa"/>
            <w:gridSpan w:val="7"/>
          </w:tcPr>
          <w:p w:rsidR="000B7735" w:rsidRPr="00A823D1" w:rsidRDefault="000B7735" w:rsidP="000B7735">
            <w:pPr>
              <w:jc w:val="both"/>
              <w:rPr>
                <w:rFonts w:ascii="Times New Roman" w:hAnsi="Times New Roman"/>
                <w:b/>
                <w:sz w:val="24"/>
                <w:szCs w:val="24"/>
                <w:lang w:val="kk-KZ"/>
              </w:rPr>
            </w:pPr>
            <w:r w:rsidRPr="00A823D1">
              <w:rPr>
                <w:rFonts w:ascii="Times New Roman" w:hAnsi="Times New Roman"/>
                <w:b/>
                <w:sz w:val="24"/>
                <w:szCs w:val="24"/>
                <w:lang w:val="kk-KZ"/>
              </w:rPr>
              <w:t>Қаржылық құқық /Финансовое право /Financial Law</w:t>
            </w:r>
          </w:p>
        </w:tc>
      </w:tr>
      <w:tr w:rsidR="00FD21B8" w:rsidRPr="00A823D1" w:rsidTr="0067050B">
        <w:trPr>
          <w:trHeight w:val="275"/>
        </w:trPr>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111" w:type="dxa"/>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Мемлекет және құқық теориясы</w:t>
            </w:r>
            <w:r w:rsidRPr="00A823D1">
              <w:rPr>
                <w:rFonts w:ascii="Times New Roman" w:hAnsi="Times New Roman"/>
                <w:sz w:val="24"/>
                <w:szCs w:val="24"/>
              </w:rPr>
              <w:t xml:space="preserve"> / </w:t>
            </w:r>
            <w:r w:rsidRPr="00A823D1">
              <w:rPr>
                <w:rFonts w:ascii="Times New Roman" w:hAnsi="Times New Roman"/>
                <w:sz w:val="24"/>
                <w:szCs w:val="24"/>
                <w:lang w:val="kk-KZ"/>
              </w:rPr>
              <w:t>Теория государства и права</w:t>
            </w:r>
            <w:r w:rsidRPr="00A823D1">
              <w:rPr>
                <w:rFonts w:ascii="Times New Roman" w:hAnsi="Times New Roman"/>
                <w:sz w:val="24"/>
                <w:szCs w:val="24"/>
              </w:rPr>
              <w:t xml:space="preserve"> / </w:t>
            </w:r>
            <w:r w:rsidRPr="00A823D1">
              <w:rPr>
                <w:rFonts w:ascii="Times New Roman" w:hAnsi="Times New Roman"/>
                <w:sz w:val="24"/>
                <w:szCs w:val="24"/>
                <w:lang w:val="en-US"/>
              </w:rPr>
              <w:t>Theory</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state</w:t>
            </w:r>
            <w:r w:rsidRPr="00A823D1">
              <w:rPr>
                <w:rFonts w:ascii="Times New Roman" w:hAnsi="Times New Roman"/>
                <w:sz w:val="24"/>
                <w:szCs w:val="24"/>
              </w:rPr>
              <w:t xml:space="preserve"> </w:t>
            </w:r>
            <w:r w:rsidRPr="00A823D1">
              <w:rPr>
                <w:rFonts w:ascii="Times New Roman" w:hAnsi="Times New Roman"/>
                <w:sz w:val="24"/>
                <w:szCs w:val="24"/>
                <w:lang w:val="en-US"/>
              </w:rPr>
              <w:t>and</w:t>
            </w:r>
            <w:r w:rsidRPr="00A823D1">
              <w:rPr>
                <w:rFonts w:ascii="Times New Roman" w:hAnsi="Times New Roman"/>
                <w:sz w:val="24"/>
                <w:szCs w:val="24"/>
              </w:rPr>
              <w:t xml:space="preserve"> </w:t>
            </w:r>
            <w:r w:rsidRPr="00A823D1">
              <w:rPr>
                <w:rFonts w:ascii="Times New Roman" w:hAnsi="Times New Roman"/>
                <w:sz w:val="24"/>
                <w:szCs w:val="24"/>
                <w:lang w:val="en-US"/>
              </w:rPr>
              <w:t>law</w:t>
            </w:r>
          </w:p>
        </w:tc>
        <w:tc>
          <w:tcPr>
            <w:tcW w:w="3544" w:type="dxa"/>
            <w:gridSpan w:val="3"/>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gridSpan w:val="3"/>
          </w:tcPr>
          <w:p w:rsidR="00FD21B8" w:rsidRPr="00A823D1" w:rsidRDefault="00FD21B8" w:rsidP="00FD21B8">
            <w:pPr>
              <w:jc w:val="both"/>
              <w:rPr>
                <w:rFonts w:ascii="Times New Roman" w:hAnsi="Times New Roman"/>
                <w:sz w:val="24"/>
                <w:szCs w:val="24"/>
                <w:lang w:val="kk-KZ" w:eastAsia="ru-RU"/>
              </w:rPr>
            </w:pPr>
            <w:r w:rsidRPr="00A823D1">
              <w:rPr>
                <w:rFonts w:ascii="Times New Roman" w:hAnsi="Times New Roman"/>
                <w:sz w:val="24"/>
                <w:szCs w:val="24"/>
                <w:lang w:val="kk-KZ"/>
              </w:rPr>
              <w:t xml:space="preserve">Салық құқығы, </w:t>
            </w:r>
            <w:r w:rsidRPr="00A823D1">
              <w:rPr>
                <w:rFonts w:ascii="Times New Roman" w:hAnsi="Times New Roman"/>
                <w:sz w:val="24"/>
                <w:szCs w:val="24"/>
              </w:rPr>
              <w:t>Налоговое право</w:t>
            </w:r>
            <w:r w:rsidRPr="00A823D1">
              <w:rPr>
                <w:rFonts w:ascii="Times New Roman" w:hAnsi="Times New Roman"/>
                <w:sz w:val="24"/>
                <w:szCs w:val="24"/>
                <w:lang w:val="kk-KZ"/>
              </w:rPr>
              <w:t xml:space="preserve">, </w:t>
            </w:r>
            <w:r w:rsidRPr="00A823D1">
              <w:rPr>
                <w:rFonts w:ascii="Times New Roman" w:hAnsi="Times New Roman"/>
                <w:sz w:val="24"/>
                <w:szCs w:val="24"/>
                <w:lang w:val="en-US"/>
              </w:rPr>
              <w:t>Tax</w:t>
            </w:r>
            <w:r w:rsidRPr="00A823D1">
              <w:rPr>
                <w:rFonts w:ascii="Times New Roman" w:hAnsi="Times New Roman"/>
                <w:sz w:val="24"/>
                <w:szCs w:val="24"/>
                <w:lang w:val="kk-KZ"/>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w:t>
            </w:r>
          </w:p>
        </w:tc>
      </w:tr>
      <w:tr w:rsidR="00FD21B8" w:rsidRPr="00A823D1" w:rsidTr="0067050B">
        <w:trPr>
          <w:trHeight w:val="275"/>
        </w:trPr>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5</w:t>
            </w:r>
          </w:p>
        </w:tc>
        <w:tc>
          <w:tcPr>
            <w:tcW w:w="3544" w:type="dxa"/>
            <w:gridSpan w:val="3"/>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gridSpan w:val="3"/>
          </w:tcPr>
          <w:p w:rsidR="00FD21B8" w:rsidRPr="00A823D1" w:rsidRDefault="00FD21B8" w:rsidP="00FD21B8">
            <w:pPr>
              <w:rPr>
                <w:rFonts w:ascii="Times New Roman" w:hAnsi="Times New Roman"/>
                <w:sz w:val="24"/>
                <w:szCs w:val="24"/>
                <w:lang w:val="en-US"/>
              </w:rPr>
            </w:pPr>
            <w:r w:rsidRPr="00A823D1">
              <w:rPr>
                <w:rFonts w:ascii="Times New Roman" w:hAnsi="Times New Roman"/>
                <w:sz w:val="24"/>
                <w:szCs w:val="24"/>
                <w:lang w:val="en-US"/>
              </w:rPr>
              <w:t>4</w:t>
            </w:r>
          </w:p>
        </w:tc>
      </w:tr>
      <w:tr w:rsidR="000B7735" w:rsidRPr="00A823D1" w:rsidTr="007B6653">
        <w:trPr>
          <w:trHeight w:val="275"/>
        </w:trPr>
        <w:tc>
          <w:tcPr>
            <w:tcW w:w="3402" w:type="dxa"/>
            <w:vMerge w:val="restart"/>
          </w:tcPr>
          <w:p w:rsidR="000B7735" w:rsidRPr="00A823D1" w:rsidRDefault="000B7735" w:rsidP="000B7735">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0B7735" w:rsidRPr="00A823D1" w:rsidRDefault="000B7735" w:rsidP="000B7735">
            <w:pPr>
              <w:shd w:val="clear" w:color="auto" w:fill="FFFFFF"/>
              <w:ind w:right="40"/>
              <w:rPr>
                <w:rFonts w:ascii="Times New Roman" w:hAnsi="Times New Roman"/>
                <w:b/>
                <w:sz w:val="24"/>
                <w:szCs w:val="24"/>
              </w:rPr>
            </w:pPr>
          </w:p>
          <w:p w:rsidR="000B7735" w:rsidRPr="00A823D1" w:rsidRDefault="000B7735" w:rsidP="000B7735">
            <w:pPr>
              <w:shd w:val="clear" w:color="auto" w:fill="FFFFFF"/>
              <w:ind w:right="40"/>
              <w:rPr>
                <w:rFonts w:ascii="Times New Roman" w:hAnsi="Times New Roman"/>
                <w:b/>
                <w:sz w:val="24"/>
                <w:szCs w:val="24"/>
              </w:rPr>
            </w:pPr>
          </w:p>
          <w:p w:rsidR="000B7735" w:rsidRPr="00A823D1" w:rsidRDefault="000B7735" w:rsidP="000B7735">
            <w:pPr>
              <w:shd w:val="clear" w:color="auto" w:fill="FFFFFF"/>
              <w:ind w:right="40"/>
              <w:rPr>
                <w:rFonts w:ascii="Times New Roman" w:hAnsi="Times New Roman"/>
                <w:b/>
                <w:sz w:val="24"/>
                <w:szCs w:val="24"/>
              </w:rPr>
            </w:pPr>
          </w:p>
          <w:p w:rsidR="000B7735" w:rsidRPr="00A823D1" w:rsidRDefault="000B7735" w:rsidP="000B7735">
            <w:pPr>
              <w:rPr>
                <w:rFonts w:ascii="Times New Roman" w:hAnsi="Times New Roman"/>
                <w:bCs/>
                <w:sz w:val="24"/>
                <w:szCs w:val="24"/>
              </w:rPr>
            </w:pPr>
          </w:p>
        </w:tc>
        <w:tc>
          <w:tcPr>
            <w:tcW w:w="12333" w:type="dxa"/>
            <w:gridSpan w:val="7"/>
          </w:tcPr>
          <w:p w:rsidR="000B7735" w:rsidRPr="00A823D1" w:rsidRDefault="000B7735" w:rsidP="000B7735">
            <w:pPr>
              <w:rPr>
                <w:rFonts w:ascii="Times New Roman" w:hAnsi="Times New Roman"/>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Қаржылық құқық теориясы негіздерін, қаржы заңнамасының негіздерін және мемлекеттің қаржы жүйесі негіздерін  зерттеу болып табылады.</w:t>
            </w:r>
          </w:p>
          <w:p w:rsidR="000B7735" w:rsidRPr="00A823D1" w:rsidRDefault="000B7735" w:rsidP="000B7735">
            <w:pPr>
              <w:rPr>
                <w:rFonts w:ascii="Times New Roman" w:hAnsi="Times New Roman"/>
                <w:sz w:val="24"/>
                <w:szCs w:val="24"/>
                <w:lang w:val="kk-KZ"/>
              </w:rPr>
            </w:pPr>
            <w:r w:rsidRPr="00A823D1">
              <w:rPr>
                <w:rFonts w:ascii="Times New Roman" w:hAnsi="Times New Roman"/>
                <w:sz w:val="24"/>
                <w:szCs w:val="24"/>
                <w:lang w:val="kk-KZ"/>
              </w:rPr>
              <w:t>Пәнді оқу нәтижесінде студенттер қабілетті болады:</w:t>
            </w:r>
          </w:p>
          <w:p w:rsidR="000B7735" w:rsidRPr="00A823D1" w:rsidRDefault="000B7735" w:rsidP="000B7735">
            <w:pPr>
              <w:pStyle w:val="a8"/>
              <w:numPr>
                <w:ilvl w:val="0"/>
                <w:numId w:val="100"/>
              </w:numPr>
              <w:spacing w:line="240" w:lineRule="auto"/>
              <w:rPr>
                <w:rFonts w:ascii="Times New Roman" w:hAnsi="Times New Roman"/>
                <w:sz w:val="24"/>
                <w:szCs w:val="24"/>
                <w:lang w:val="kk-KZ"/>
              </w:rPr>
            </w:pPr>
            <w:r w:rsidRPr="00A823D1">
              <w:rPr>
                <w:rFonts w:ascii="Times New Roman" w:hAnsi="Times New Roman"/>
                <w:sz w:val="24"/>
                <w:szCs w:val="24"/>
                <w:lang w:val="kk-KZ"/>
              </w:rPr>
              <w:t>Қазақстанның қаржы жүйесінің және қаржы институттарының ережелерін білу;</w:t>
            </w:r>
          </w:p>
          <w:p w:rsidR="000B7735" w:rsidRPr="00A823D1" w:rsidRDefault="000B7735" w:rsidP="000B7735">
            <w:pPr>
              <w:pStyle w:val="a8"/>
              <w:numPr>
                <w:ilvl w:val="0"/>
                <w:numId w:val="10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ҚР қаржы заңнамасын түсіндіру және қолдану;</w:t>
            </w:r>
          </w:p>
          <w:p w:rsidR="000B7735" w:rsidRPr="00A823D1" w:rsidRDefault="000B7735" w:rsidP="000B7735">
            <w:pPr>
              <w:pStyle w:val="a8"/>
              <w:numPr>
                <w:ilvl w:val="0"/>
                <w:numId w:val="10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қаржылық қарым-қатынасты талдау және жіктеу;</w:t>
            </w:r>
          </w:p>
          <w:p w:rsidR="000B7735" w:rsidRPr="00A823D1" w:rsidRDefault="000B7735" w:rsidP="000B7735">
            <w:pPr>
              <w:pStyle w:val="a8"/>
              <w:numPr>
                <w:ilvl w:val="0"/>
                <w:numId w:val="10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қаржы секторындағы құқықтық жағдайларды шешу үшін дағдыларды;</w:t>
            </w:r>
          </w:p>
          <w:p w:rsidR="000B7735" w:rsidRPr="00A823D1" w:rsidRDefault="000B7735" w:rsidP="000B7735">
            <w:pPr>
              <w:pStyle w:val="a8"/>
              <w:numPr>
                <w:ilvl w:val="0"/>
                <w:numId w:val="10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қаржылық операцияларды ұйымдастыру технологиясын түсіну.</w:t>
            </w:r>
          </w:p>
        </w:tc>
      </w:tr>
      <w:tr w:rsidR="000B7735" w:rsidRPr="00A823D1" w:rsidTr="007B6653">
        <w:trPr>
          <w:trHeight w:val="275"/>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rPr>
                <w:rFonts w:ascii="Times New Roman" w:hAnsi="Times New Roman"/>
                <w:sz w:val="24"/>
                <w:szCs w:val="24"/>
                <w:lang w:eastAsia="ru-RU"/>
              </w:rPr>
            </w:pPr>
            <w:r w:rsidRPr="00A823D1">
              <w:rPr>
                <w:rFonts w:ascii="Times New Roman" w:hAnsi="Times New Roman"/>
                <w:b/>
                <w:sz w:val="24"/>
                <w:szCs w:val="24"/>
                <w:lang w:val="kk-KZ" w:eastAsia="ru-RU"/>
              </w:rPr>
              <w:t xml:space="preserve">Цель дисциплины: </w:t>
            </w:r>
            <w:r w:rsidRPr="00A823D1">
              <w:rPr>
                <w:rFonts w:ascii="Times New Roman" w:hAnsi="Times New Roman"/>
                <w:sz w:val="24"/>
                <w:szCs w:val="24"/>
                <w:lang w:val="kk-KZ" w:eastAsia="ru-RU"/>
              </w:rPr>
              <w:t>Изучение основ теории финансового права, основ финансового законодатель</w:t>
            </w:r>
            <w:r w:rsidRPr="00A823D1">
              <w:rPr>
                <w:rFonts w:ascii="Times New Roman" w:hAnsi="Times New Roman"/>
                <w:sz w:val="24"/>
                <w:szCs w:val="24"/>
                <w:lang w:eastAsia="ru-RU"/>
              </w:rPr>
              <w:t>ства и основ финансовой системы государства.</w:t>
            </w:r>
          </w:p>
          <w:p w:rsidR="000B7735" w:rsidRPr="00A823D1" w:rsidRDefault="000B7735" w:rsidP="000B7735">
            <w:pPr>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дисциплины студенты будут способны:</w:t>
            </w:r>
          </w:p>
          <w:p w:rsidR="000B7735" w:rsidRPr="00A823D1" w:rsidRDefault="000B7735" w:rsidP="000B7735">
            <w:pPr>
              <w:pStyle w:val="a8"/>
              <w:numPr>
                <w:ilvl w:val="0"/>
                <w:numId w:val="10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ориентироваться в финансовой системе РК и знать назначение финансовых институтов; </w:t>
            </w:r>
          </w:p>
          <w:p w:rsidR="000B7735" w:rsidRPr="00A823D1" w:rsidRDefault="000B7735" w:rsidP="000B7735">
            <w:pPr>
              <w:pStyle w:val="a8"/>
              <w:numPr>
                <w:ilvl w:val="0"/>
                <w:numId w:val="101"/>
              </w:numPr>
              <w:spacing w:line="240" w:lineRule="auto"/>
              <w:rPr>
                <w:rFonts w:ascii="Times New Roman" w:hAnsi="Times New Roman"/>
                <w:sz w:val="24"/>
                <w:szCs w:val="24"/>
                <w:lang w:eastAsia="ru-RU"/>
              </w:rPr>
            </w:pPr>
            <w:r w:rsidRPr="00A823D1">
              <w:rPr>
                <w:rFonts w:ascii="Times New Roman" w:hAnsi="Times New Roman"/>
                <w:sz w:val="24"/>
                <w:szCs w:val="24"/>
              </w:rPr>
              <w:t>толковать и применять финансовое законодательство РК</w:t>
            </w:r>
            <w:r w:rsidRPr="00A823D1">
              <w:rPr>
                <w:rFonts w:ascii="Times New Roman" w:hAnsi="Times New Roman"/>
                <w:sz w:val="24"/>
                <w:szCs w:val="24"/>
                <w:lang w:eastAsia="ru-RU"/>
              </w:rPr>
              <w:t>;</w:t>
            </w:r>
          </w:p>
          <w:p w:rsidR="000B7735" w:rsidRPr="00A823D1" w:rsidRDefault="000B7735" w:rsidP="000B7735">
            <w:pPr>
              <w:pStyle w:val="a8"/>
              <w:numPr>
                <w:ilvl w:val="0"/>
                <w:numId w:val="101"/>
              </w:numPr>
              <w:spacing w:line="240" w:lineRule="auto"/>
              <w:rPr>
                <w:rFonts w:ascii="Times New Roman" w:hAnsi="Times New Roman"/>
                <w:sz w:val="24"/>
                <w:szCs w:val="24"/>
                <w:lang w:eastAsia="ru-RU"/>
              </w:rPr>
            </w:pPr>
            <w:r w:rsidRPr="00A823D1">
              <w:rPr>
                <w:rFonts w:ascii="Times New Roman" w:hAnsi="Times New Roman"/>
                <w:sz w:val="24"/>
                <w:szCs w:val="24"/>
                <w:lang w:eastAsia="ru-RU"/>
              </w:rPr>
              <w:t xml:space="preserve">анализировать и классифицировать финансовые правоотношения; </w:t>
            </w:r>
          </w:p>
          <w:p w:rsidR="000B7735" w:rsidRPr="00A823D1" w:rsidRDefault="000B7735" w:rsidP="000B7735">
            <w:pPr>
              <w:pStyle w:val="a8"/>
              <w:numPr>
                <w:ilvl w:val="0"/>
                <w:numId w:val="101"/>
              </w:numPr>
              <w:spacing w:line="240" w:lineRule="auto"/>
              <w:rPr>
                <w:rFonts w:ascii="Times New Roman" w:hAnsi="Times New Roman"/>
                <w:sz w:val="24"/>
                <w:szCs w:val="24"/>
                <w:lang w:eastAsia="ru-RU"/>
              </w:rPr>
            </w:pPr>
            <w:r w:rsidRPr="00A823D1">
              <w:rPr>
                <w:rFonts w:ascii="Times New Roman" w:hAnsi="Times New Roman"/>
                <w:sz w:val="24"/>
                <w:szCs w:val="24"/>
                <w:lang w:eastAsia="ru-RU"/>
              </w:rPr>
              <w:t>иметь навыки решения правовых ситуаций в финансовой сфере;</w:t>
            </w:r>
          </w:p>
          <w:p w:rsidR="000B7735" w:rsidRPr="00A823D1" w:rsidRDefault="000B7735" w:rsidP="000B7735">
            <w:pPr>
              <w:pStyle w:val="a8"/>
              <w:numPr>
                <w:ilvl w:val="0"/>
                <w:numId w:val="108"/>
              </w:numPr>
              <w:spacing w:line="240" w:lineRule="auto"/>
              <w:rPr>
                <w:rFonts w:ascii="Times New Roman" w:hAnsi="Times New Roman"/>
                <w:sz w:val="24"/>
                <w:szCs w:val="24"/>
                <w:lang w:val="kk-KZ"/>
              </w:rPr>
            </w:pPr>
            <w:r w:rsidRPr="00A823D1">
              <w:rPr>
                <w:rFonts w:ascii="Times New Roman" w:hAnsi="Times New Roman"/>
                <w:sz w:val="24"/>
                <w:szCs w:val="24"/>
                <w:lang w:eastAsia="ru-RU"/>
              </w:rPr>
              <w:t xml:space="preserve">понимать </w:t>
            </w:r>
            <w:r w:rsidRPr="00A823D1">
              <w:rPr>
                <w:rFonts w:ascii="Times New Roman" w:hAnsi="Times New Roman"/>
                <w:sz w:val="24"/>
                <w:szCs w:val="24"/>
              </w:rPr>
              <w:t>технику и организацию осуществления финансовых операций</w:t>
            </w:r>
            <w:r w:rsidRPr="00A823D1">
              <w:rPr>
                <w:rFonts w:ascii="Times New Roman" w:hAnsi="Times New Roman"/>
                <w:sz w:val="24"/>
                <w:szCs w:val="24"/>
                <w:lang w:eastAsia="ru-RU"/>
              </w:rPr>
              <w:t>.</w:t>
            </w:r>
          </w:p>
        </w:tc>
      </w:tr>
      <w:tr w:rsidR="000B7735" w:rsidRPr="004A0C01" w:rsidTr="007B6653">
        <w:trPr>
          <w:trHeight w:val="275"/>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To study the basics of the theory of financial law, the foundations of financial legislation and the foundations of the financial system of the state.</w:t>
            </w:r>
            <w:r w:rsidRPr="00A823D1">
              <w:rPr>
                <w:rFonts w:ascii="Times New Roman" w:hAnsi="Times New Roman"/>
                <w:sz w:val="24"/>
                <w:szCs w:val="24"/>
                <w:lang w:val="en-US"/>
              </w:rPr>
              <w:br/>
              <w:t>As a result of studying the discipline, students will be able to:</w:t>
            </w:r>
          </w:p>
          <w:p w:rsidR="000B7735" w:rsidRPr="00A823D1" w:rsidRDefault="000B7735" w:rsidP="000B7735">
            <w:pPr>
              <w:pStyle w:val="a8"/>
              <w:numPr>
                <w:ilvl w:val="0"/>
                <w:numId w:val="1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orient in the financial system of the RK and know the purpose of financial institutions;</w:t>
            </w:r>
          </w:p>
          <w:p w:rsidR="000B7735" w:rsidRPr="00A823D1" w:rsidRDefault="000B7735" w:rsidP="000B7735">
            <w:pPr>
              <w:pStyle w:val="a8"/>
              <w:numPr>
                <w:ilvl w:val="0"/>
                <w:numId w:val="1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interpret and apply the financial legislation of the Republic of Kazakhstan;</w:t>
            </w:r>
          </w:p>
          <w:p w:rsidR="000B7735" w:rsidRPr="00A823D1" w:rsidRDefault="000B7735" w:rsidP="000B7735">
            <w:pPr>
              <w:pStyle w:val="a8"/>
              <w:numPr>
                <w:ilvl w:val="0"/>
                <w:numId w:val="1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analyze and classify financial relationships;</w:t>
            </w:r>
          </w:p>
          <w:p w:rsidR="000B7735" w:rsidRPr="00A823D1" w:rsidRDefault="000B7735" w:rsidP="000B7735">
            <w:pPr>
              <w:pStyle w:val="a8"/>
              <w:numPr>
                <w:ilvl w:val="0"/>
                <w:numId w:val="1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have skills in solving legal situations in the financial sphere;</w:t>
            </w:r>
          </w:p>
          <w:p w:rsidR="000B7735" w:rsidRPr="00A823D1" w:rsidRDefault="000B7735" w:rsidP="000B7735">
            <w:pPr>
              <w:pStyle w:val="a8"/>
              <w:numPr>
                <w:ilvl w:val="0"/>
                <w:numId w:val="10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lastRenderedPageBreak/>
              <w:t>understand the technique and organization of financial transactions.</w:t>
            </w:r>
          </w:p>
        </w:tc>
      </w:tr>
      <w:tr w:rsidR="000B7735" w:rsidRPr="004A0C01" w:rsidTr="007B6653">
        <w:trPr>
          <w:trHeight w:val="275"/>
        </w:trPr>
        <w:tc>
          <w:tcPr>
            <w:tcW w:w="3402" w:type="dxa"/>
            <w:vMerge w:val="restart"/>
          </w:tcPr>
          <w:p w:rsidR="000B7735" w:rsidRPr="00A823D1" w:rsidRDefault="000B7735" w:rsidP="000B7735">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0B7735" w:rsidRPr="00A823D1" w:rsidRDefault="000B7735" w:rsidP="000B7735">
            <w:pPr>
              <w:rPr>
                <w:rFonts w:ascii="Times New Roman" w:hAnsi="Times New Roman"/>
                <w:bCs/>
                <w:sz w:val="24"/>
                <w:szCs w:val="24"/>
                <w:lang w:val="kk-KZ"/>
              </w:rPr>
            </w:pPr>
          </w:p>
        </w:tc>
        <w:tc>
          <w:tcPr>
            <w:tcW w:w="12333" w:type="dxa"/>
            <w:gridSpan w:val="7"/>
          </w:tcPr>
          <w:p w:rsidR="000B7735" w:rsidRPr="00A823D1" w:rsidRDefault="000B7735" w:rsidP="000B7735">
            <w:pPr>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Pr="00A823D1">
              <w:rPr>
                <w:rFonts w:ascii="Times New Roman" w:hAnsi="Times New Roman"/>
                <w:sz w:val="24"/>
                <w:szCs w:val="24"/>
                <w:lang w:val="kk-KZ"/>
              </w:rPr>
              <w:t xml:space="preserve"> Пән студенттерде қаржы жүйесі саласындағы базалық білімін қалыптастырады, қаржы жүйесінің және мемлекеттік қаржы саясатының негізгі бағыттарын дамытуды түсіндіреді.</w:t>
            </w:r>
          </w:p>
          <w:p w:rsidR="000B7735" w:rsidRPr="00A823D1" w:rsidRDefault="000B7735" w:rsidP="000B7735">
            <w:pPr>
              <w:jc w:val="both"/>
              <w:rPr>
                <w:rFonts w:ascii="Times New Roman" w:hAnsi="Times New Roman"/>
                <w:sz w:val="24"/>
                <w:szCs w:val="24"/>
                <w:lang w:val="kk-KZ"/>
              </w:rPr>
            </w:pPr>
            <w:r w:rsidRPr="00A823D1">
              <w:rPr>
                <w:rFonts w:ascii="Times New Roman" w:hAnsi="Times New Roman"/>
                <w:sz w:val="24"/>
                <w:szCs w:val="24"/>
                <w:lang w:val="kk-KZ"/>
              </w:rPr>
              <w:t xml:space="preserve">Дисциплина келесі мәселелерді қарастырады: </w:t>
            </w:r>
          </w:p>
          <w:p w:rsidR="000B7735" w:rsidRPr="00A823D1" w:rsidRDefault="000B7735" w:rsidP="000B7735">
            <w:pPr>
              <w:pStyle w:val="a8"/>
              <w:numPr>
                <w:ilvl w:val="0"/>
                <w:numId w:val="10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қаржылық құқықтық қатынастар және олардың ерекшелігі; </w:t>
            </w:r>
          </w:p>
          <w:p w:rsidR="000B7735" w:rsidRPr="00A823D1" w:rsidRDefault="000B7735" w:rsidP="000B7735">
            <w:pPr>
              <w:pStyle w:val="a8"/>
              <w:numPr>
                <w:ilvl w:val="0"/>
                <w:numId w:val="10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мемлекеттiк қаржы жүйесi және қаржы ұйымының құрылымын; </w:t>
            </w:r>
          </w:p>
          <w:p w:rsidR="000B7735" w:rsidRPr="00A823D1" w:rsidRDefault="000B7735" w:rsidP="000B7735">
            <w:pPr>
              <w:pStyle w:val="a8"/>
              <w:numPr>
                <w:ilvl w:val="0"/>
                <w:numId w:val="10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ақша және валюталық жүйелердің құқықтық реттелуін; </w:t>
            </w:r>
          </w:p>
          <w:p w:rsidR="000B7735" w:rsidRPr="00A823D1" w:rsidRDefault="000B7735" w:rsidP="000B7735">
            <w:pPr>
              <w:pStyle w:val="a8"/>
              <w:numPr>
                <w:ilvl w:val="0"/>
                <w:numId w:val="10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еліміздің бюджеттік, салықтық және банктік жүйесінің құқықтық реттелу негіздерін; </w:t>
            </w:r>
          </w:p>
          <w:p w:rsidR="000B7735" w:rsidRPr="00A823D1" w:rsidRDefault="000B7735" w:rsidP="000B7735">
            <w:pPr>
              <w:pStyle w:val="a8"/>
              <w:numPr>
                <w:ilvl w:val="0"/>
                <w:numId w:val="103"/>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инвестициялық қызметті реттеудің құқықтық негіздерін, қаржы заңнамасын бұзғаны үшін жауапкершіліктің теориялық негіздерін.</w:t>
            </w:r>
          </w:p>
        </w:tc>
      </w:tr>
      <w:tr w:rsidR="000B7735" w:rsidRPr="00A823D1" w:rsidTr="007B6653">
        <w:trPr>
          <w:trHeight w:val="275"/>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jc w:val="both"/>
              <w:rPr>
                <w:rFonts w:ascii="Times New Roman" w:hAnsi="Times New Roman"/>
                <w:sz w:val="24"/>
                <w:szCs w:val="24"/>
              </w:rPr>
            </w:pPr>
            <w:r w:rsidRPr="00A823D1">
              <w:rPr>
                <w:rFonts w:ascii="Times New Roman" w:hAnsi="Times New Roman"/>
                <w:b/>
                <w:bCs/>
                <w:sz w:val="24"/>
                <w:szCs w:val="24"/>
                <w:lang w:val="kk-KZ"/>
              </w:rPr>
              <w:t xml:space="preserve">Назначение дисциплины: </w:t>
            </w:r>
            <w:r w:rsidRPr="00A823D1">
              <w:rPr>
                <w:rFonts w:ascii="Times New Roman" w:hAnsi="Times New Roman"/>
                <w:sz w:val="24"/>
                <w:szCs w:val="24"/>
              </w:rPr>
              <w:t>Дисциплина формирует у бакалавров базовые знания в области финансового права, понимание основных направлений развития финансовой системы страны и государственной финансовой политики.</w:t>
            </w:r>
          </w:p>
          <w:p w:rsidR="000B7735" w:rsidRPr="00A823D1" w:rsidRDefault="000B7735" w:rsidP="000B7735">
            <w:pPr>
              <w:jc w:val="both"/>
              <w:rPr>
                <w:rFonts w:ascii="Times New Roman" w:hAnsi="Times New Roman"/>
                <w:sz w:val="24"/>
                <w:szCs w:val="24"/>
              </w:rPr>
            </w:pPr>
            <w:r w:rsidRPr="00A823D1">
              <w:rPr>
                <w:rFonts w:ascii="Times New Roman" w:hAnsi="Times New Roman"/>
                <w:sz w:val="24"/>
                <w:szCs w:val="24"/>
              </w:rPr>
              <w:t xml:space="preserve">При изучении дисциплины раскрываются следующие вопросы: </w:t>
            </w:r>
          </w:p>
          <w:p w:rsidR="000B7735" w:rsidRPr="00A823D1" w:rsidRDefault="000B7735" w:rsidP="000B7735">
            <w:pPr>
              <w:pStyle w:val="a8"/>
              <w:numPr>
                <w:ilvl w:val="0"/>
                <w:numId w:val="1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понятие и специфика финансовых правоотношений; </w:t>
            </w:r>
          </w:p>
          <w:p w:rsidR="000B7735" w:rsidRPr="00A823D1" w:rsidRDefault="000B7735" w:rsidP="000B7735">
            <w:pPr>
              <w:pStyle w:val="a8"/>
              <w:numPr>
                <w:ilvl w:val="0"/>
                <w:numId w:val="1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структура финансовой системы и финансового устройства государства; </w:t>
            </w:r>
          </w:p>
          <w:p w:rsidR="000B7735" w:rsidRPr="00A823D1" w:rsidRDefault="000B7735" w:rsidP="000B7735">
            <w:pPr>
              <w:pStyle w:val="a8"/>
              <w:numPr>
                <w:ilvl w:val="0"/>
                <w:numId w:val="1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правовое регулирование денежной и валютной системы; </w:t>
            </w:r>
          </w:p>
          <w:p w:rsidR="000B7735" w:rsidRPr="00A823D1" w:rsidRDefault="000B7735" w:rsidP="000B7735">
            <w:pPr>
              <w:pStyle w:val="a8"/>
              <w:numPr>
                <w:ilvl w:val="0"/>
                <w:numId w:val="1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основы правового регулирования бюджетной, налоговой и банковской системы страны; </w:t>
            </w:r>
          </w:p>
          <w:p w:rsidR="000B7735" w:rsidRPr="00A823D1" w:rsidRDefault="000B7735" w:rsidP="000B7735">
            <w:pPr>
              <w:jc w:val="both"/>
              <w:rPr>
                <w:rFonts w:ascii="Times New Roman" w:hAnsi="Times New Roman"/>
                <w:sz w:val="24"/>
                <w:szCs w:val="24"/>
              </w:rPr>
            </w:pPr>
            <w:r w:rsidRPr="00A823D1">
              <w:rPr>
                <w:rFonts w:ascii="Times New Roman" w:hAnsi="Times New Roman"/>
                <w:sz w:val="24"/>
                <w:szCs w:val="24"/>
              </w:rPr>
              <w:t>правовое регулирование инвестиционной деятельности, теоретические основы юридической ответственности за финансовые правонарушения.</w:t>
            </w:r>
          </w:p>
        </w:tc>
      </w:tr>
      <w:tr w:rsidR="000B7735" w:rsidRPr="004A0C01" w:rsidTr="007B6653">
        <w:trPr>
          <w:trHeight w:val="275"/>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The discipline formulates </w:t>
            </w:r>
            <w:r w:rsidRPr="00A823D1">
              <w:rPr>
                <w:rFonts w:ascii="Times New Roman" w:hAnsi="Times New Roman"/>
                <w:sz w:val="24"/>
                <w:szCs w:val="24"/>
                <w:lang w:val="kk-KZ"/>
              </w:rPr>
              <w:t xml:space="preserve">for students </w:t>
            </w:r>
            <w:r w:rsidRPr="00A823D1">
              <w:rPr>
                <w:rFonts w:ascii="Times New Roman" w:hAnsi="Times New Roman"/>
                <w:sz w:val="24"/>
                <w:szCs w:val="24"/>
                <w:lang w:val="en-US"/>
              </w:rPr>
              <w:t>in the field of financiers' rights, understanding basic financial systems of the development of the financial system and the state financial policy.</w:t>
            </w:r>
          </w:p>
          <w:p w:rsidR="000B7735" w:rsidRPr="00A823D1" w:rsidRDefault="000B7735" w:rsidP="000B7735">
            <w:pPr>
              <w:jc w:val="both"/>
              <w:rPr>
                <w:rFonts w:ascii="Times New Roman" w:hAnsi="Times New Roman"/>
                <w:sz w:val="24"/>
                <w:szCs w:val="24"/>
                <w:lang w:val="en-US"/>
              </w:rPr>
            </w:pPr>
            <w:r w:rsidRPr="00A823D1">
              <w:rPr>
                <w:rFonts w:ascii="Times New Roman" w:hAnsi="Times New Roman"/>
                <w:sz w:val="24"/>
                <w:szCs w:val="24"/>
                <w:lang w:val="en-US"/>
              </w:rPr>
              <w:t xml:space="preserve">When disciplining disciplines are explained, the following questions are considered: </w:t>
            </w:r>
          </w:p>
          <w:p w:rsidR="000B7735" w:rsidRPr="00A823D1" w:rsidRDefault="000B7735" w:rsidP="000B7735">
            <w:pPr>
              <w:pStyle w:val="a8"/>
              <w:numPr>
                <w:ilvl w:val="0"/>
                <w:numId w:val="105"/>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the opinions and the specification of financial rights; </w:t>
            </w:r>
          </w:p>
          <w:p w:rsidR="000B7735" w:rsidRPr="00A823D1" w:rsidRDefault="000B7735" w:rsidP="000B7735">
            <w:pPr>
              <w:pStyle w:val="a8"/>
              <w:numPr>
                <w:ilvl w:val="0"/>
                <w:numId w:val="105"/>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structure of the financial system and the financial instrument of the state; </w:t>
            </w:r>
          </w:p>
          <w:p w:rsidR="000B7735" w:rsidRPr="00A823D1" w:rsidRDefault="000B7735" w:rsidP="000B7735">
            <w:pPr>
              <w:pStyle w:val="a8"/>
              <w:numPr>
                <w:ilvl w:val="0"/>
                <w:numId w:val="105"/>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right regulating the money and currency systems; </w:t>
            </w:r>
          </w:p>
          <w:p w:rsidR="000B7735" w:rsidRPr="00A823D1" w:rsidRDefault="000B7735" w:rsidP="000B7735">
            <w:pPr>
              <w:pStyle w:val="a8"/>
              <w:numPr>
                <w:ilvl w:val="0"/>
                <w:numId w:val="105"/>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based on budgetary, tax and banking systems; </w:t>
            </w:r>
          </w:p>
          <w:p w:rsidR="000B7735" w:rsidRPr="00A823D1" w:rsidRDefault="000B7735" w:rsidP="000B7735">
            <w:pPr>
              <w:jc w:val="both"/>
              <w:rPr>
                <w:rFonts w:ascii="Times New Roman" w:hAnsi="Times New Roman"/>
                <w:sz w:val="24"/>
                <w:szCs w:val="24"/>
                <w:lang w:val="en-US"/>
              </w:rPr>
            </w:pPr>
            <w:r w:rsidRPr="00A823D1">
              <w:rPr>
                <w:rFonts w:ascii="Times New Roman" w:hAnsi="Times New Roman"/>
                <w:sz w:val="24"/>
                <w:szCs w:val="24"/>
                <w:lang w:val="en-US"/>
              </w:rPr>
              <w:t>the legal regulation of investment activity, theoretical basis of the legal responsibility for financial admission.</w:t>
            </w:r>
          </w:p>
        </w:tc>
      </w:tr>
      <w:tr w:rsidR="000B7735" w:rsidRPr="00A823D1" w:rsidTr="007B6653">
        <w:tc>
          <w:tcPr>
            <w:tcW w:w="3402" w:type="dxa"/>
          </w:tcPr>
          <w:p w:rsidR="000B7735" w:rsidRPr="00A823D1" w:rsidRDefault="000B7735" w:rsidP="000B7735">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bCs/>
                <w:color w:val="FF0000"/>
                <w:lang w:val="kk-KZ"/>
              </w:rPr>
              <w:t xml:space="preserve"> </w:t>
            </w:r>
            <w:r w:rsidRPr="00A823D1">
              <w:t>UP 2213</w:t>
            </w:r>
          </w:p>
        </w:tc>
        <w:tc>
          <w:tcPr>
            <w:tcW w:w="12333" w:type="dxa"/>
            <w:gridSpan w:val="7"/>
          </w:tcPr>
          <w:p w:rsidR="000B7735" w:rsidRPr="00A823D1" w:rsidRDefault="000B7735" w:rsidP="000B7735">
            <w:pPr>
              <w:pStyle w:val="2"/>
              <w:rPr>
                <w:b/>
                <w:color w:val="000000"/>
                <w:sz w:val="24"/>
                <w:szCs w:val="24"/>
                <w:lang w:val="kk-KZ"/>
              </w:rPr>
            </w:pPr>
            <w:r w:rsidRPr="00A823D1">
              <w:rPr>
                <w:b/>
                <w:color w:val="000000"/>
                <w:sz w:val="24"/>
                <w:szCs w:val="24"/>
                <w:lang w:val="kk-KZ"/>
              </w:rPr>
              <w:t>Қ</w:t>
            </w:r>
            <w:r w:rsidRPr="00A823D1">
              <w:rPr>
                <w:b/>
                <w:sz w:val="24"/>
                <w:szCs w:val="24"/>
                <w:lang w:val="kk-KZ"/>
              </w:rPr>
              <w:t>ылмыстық құқық (ерекше бөлім) / Уголовное право (особенная часть) / Criminal Law (specialpart)</w:t>
            </w:r>
          </w:p>
        </w:tc>
      </w:tr>
      <w:tr w:rsidR="00FD21B8" w:rsidRPr="004A0C01" w:rsidTr="00852DB6">
        <w:trPr>
          <w:trHeight w:val="560"/>
        </w:trPr>
        <w:tc>
          <w:tcPr>
            <w:tcW w:w="3402" w:type="dxa"/>
          </w:tcPr>
          <w:p w:rsidR="00FD21B8" w:rsidRPr="00A823D1" w:rsidRDefault="00FD21B8" w:rsidP="00FD21B8">
            <w:pPr>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r w:rsidRPr="00A823D1">
              <w:rPr>
                <w:rFonts w:ascii="Times New Roman" w:hAnsi="Times New Roman"/>
                <w:sz w:val="24"/>
                <w:szCs w:val="24"/>
                <w:lang w:val="en-US"/>
              </w:rPr>
              <w:t>s</w:t>
            </w:r>
          </w:p>
        </w:tc>
        <w:tc>
          <w:tcPr>
            <w:tcW w:w="5954" w:type="dxa"/>
            <w:gridSpan w:val="3"/>
          </w:tcPr>
          <w:p w:rsidR="00FD21B8" w:rsidRPr="00A823D1" w:rsidRDefault="00FD21B8" w:rsidP="00FD21B8">
            <w:pPr>
              <w:rPr>
                <w:rFonts w:ascii="Times New Roman" w:hAnsi="Times New Roman"/>
                <w:sz w:val="24"/>
                <w:szCs w:val="24"/>
                <w:lang w:val="en-US"/>
              </w:rPr>
            </w:pPr>
            <w:r w:rsidRPr="00A823D1">
              <w:rPr>
                <w:rFonts w:ascii="Times New Roman" w:hAnsi="Times New Roman"/>
                <w:sz w:val="24"/>
                <w:szCs w:val="24"/>
              </w:rPr>
              <w:t>Мемлекет</w:t>
            </w:r>
            <w:r w:rsidRPr="00A823D1">
              <w:rPr>
                <w:rFonts w:ascii="Times New Roman" w:hAnsi="Times New Roman"/>
                <w:sz w:val="24"/>
                <w:szCs w:val="24"/>
                <w:lang w:val="kk-KZ"/>
              </w:rPr>
              <w:t xml:space="preserve"> </w:t>
            </w:r>
            <w:r w:rsidRPr="00A823D1">
              <w:rPr>
                <w:rFonts w:ascii="Times New Roman" w:hAnsi="Times New Roman"/>
                <w:sz w:val="24"/>
                <w:szCs w:val="24"/>
              </w:rPr>
              <w:t>және</w:t>
            </w:r>
            <w:r w:rsidRPr="00A823D1">
              <w:rPr>
                <w:rFonts w:ascii="Times New Roman" w:hAnsi="Times New Roman"/>
                <w:sz w:val="24"/>
                <w:szCs w:val="24"/>
                <w:lang w:val="kk-KZ"/>
              </w:rPr>
              <w:t xml:space="preserve"> </w:t>
            </w:r>
            <w:r w:rsidRPr="00A823D1">
              <w:rPr>
                <w:rFonts w:ascii="Times New Roman" w:hAnsi="Times New Roman"/>
                <w:sz w:val="24"/>
                <w:szCs w:val="24"/>
              </w:rPr>
              <w:t>құқық</w:t>
            </w:r>
            <w:r w:rsidR="00F42A1D" w:rsidRPr="00A823D1">
              <w:rPr>
                <w:rFonts w:ascii="Times New Roman" w:hAnsi="Times New Roman"/>
                <w:sz w:val="24"/>
                <w:szCs w:val="24"/>
                <w:lang w:val="kk-KZ"/>
              </w:rPr>
              <w:t xml:space="preserve"> </w:t>
            </w:r>
            <w:r w:rsidRPr="00A823D1">
              <w:rPr>
                <w:rFonts w:ascii="Times New Roman" w:hAnsi="Times New Roman"/>
                <w:sz w:val="24"/>
                <w:szCs w:val="24"/>
              </w:rPr>
              <w:t>теориясы</w:t>
            </w:r>
            <w:r w:rsidRPr="00A823D1">
              <w:rPr>
                <w:rFonts w:ascii="Times New Roman" w:hAnsi="Times New Roman"/>
                <w:sz w:val="24"/>
                <w:szCs w:val="24"/>
                <w:lang w:val="en-US"/>
              </w:rPr>
              <w:t xml:space="preserve">/ </w:t>
            </w:r>
            <w:r w:rsidRPr="00A823D1">
              <w:rPr>
                <w:rFonts w:ascii="Times New Roman" w:hAnsi="Times New Roman"/>
                <w:sz w:val="24"/>
                <w:szCs w:val="24"/>
              </w:rPr>
              <w:t>Теория</w:t>
            </w:r>
            <w:r w:rsidRPr="00A823D1">
              <w:rPr>
                <w:rFonts w:ascii="Times New Roman" w:hAnsi="Times New Roman"/>
                <w:sz w:val="24"/>
                <w:szCs w:val="24"/>
                <w:lang w:val="kk-KZ"/>
              </w:rPr>
              <w:t xml:space="preserve"> </w:t>
            </w:r>
            <w:r w:rsidRPr="00A823D1">
              <w:rPr>
                <w:rFonts w:ascii="Times New Roman" w:hAnsi="Times New Roman"/>
                <w:sz w:val="24"/>
                <w:szCs w:val="24"/>
              </w:rPr>
              <w:t>государства</w:t>
            </w:r>
            <w:r w:rsidRPr="00A823D1">
              <w:rPr>
                <w:rFonts w:ascii="Times New Roman" w:hAnsi="Times New Roman"/>
                <w:sz w:val="24"/>
                <w:szCs w:val="24"/>
                <w:lang w:val="kk-KZ"/>
              </w:rPr>
              <w:t xml:space="preserve"> </w:t>
            </w:r>
            <w:r w:rsidRPr="00A823D1">
              <w:rPr>
                <w:rFonts w:ascii="Times New Roman" w:hAnsi="Times New Roman"/>
                <w:sz w:val="24"/>
                <w:szCs w:val="24"/>
              </w:rPr>
              <w:t>и</w:t>
            </w:r>
            <w:r w:rsidRPr="00A823D1">
              <w:rPr>
                <w:rFonts w:ascii="Times New Roman" w:hAnsi="Times New Roman"/>
                <w:sz w:val="24"/>
                <w:szCs w:val="24"/>
                <w:lang w:val="kk-KZ"/>
              </w:rPr>
              <w:t xml:space="preserve"> </w:t>
            </w:r>
            <w:r w:rsidRPr="00A823D1">
              <w:rPr>
                <w:rFonts w:ascii="Times New Roman" w:hAnsi="Times New Roman"/>
                <w:sz w:val="24"/>
                <w:szCs w:val="24"/>
              </w:rPr>
              <w:t>права</w:t>
            </w:r>
            <w:r w:rsidRPr="00A823D1">
              <w:rPr>
                <w:rFonts w:ascii="Times New Roman" w:hAnsi="Times New Roman"/>
                <w:sz w:val="24"/>
                <w:szCs w:val="24"/>
                <w:lang w:val="en-US"/>
              </w:rPr>
              <w:t>/ Theory of the State and Law</w:t>
            </w:r>
          </w:p>
        </w:tc>
        <w:tc>
          <w:tcPr>
            <w:tcW w:w="3544" w:type="dxa"/>
            <w:gridSpan w:val="3"/>
          </w:tcPr>
          <w:p w:rsidR="00FD21B8" w:rsidRPr="00A823D1" w:rsidRDefault="00FD21B8" w:rsidP="00FD21B8">
            <w:pPr>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r w:rsidRPr="00A823D1">
              <w:rPr>
                <w:rFonts w:ascii="Times New Roman" w:hAnsi="Times New Roman"/>
                <w:sz w:val="24"/>
                <w:szCs w:val="24"/>
                <w:lang w:val="en-US"/>
              </w:rPr>
              <w:t>s</w:t>
            </w:r>
          </w:p>
        </w:tc>
        <w:tc>
          <w:tcPr>
            <w:tcW w:w="2835" w:type="dxa"/>
          </w:tcPr>
          <w:p w:rsidR="00FD21B8" w:rsidRPr="00A823D1" w:rsidRDefault="00FD21B8" w:rsidP="00FD21B8">
            <w:pPr>
              <w:pStyle w:val="2"/>
              <w:rPr>
                <w:sz w:val="24"/>
                <w:szCs w:val="24"/>
                <w:lang w:val="en-US"/>
              </w:rPr>
            </w:pPr>
            <w:r w:rsidRPr="00A823D1">
              <w:rPr>
                <w:sz w:val="24"/>
                <w:szCs w:val="24"/>
                <w:lang w:val="kk-KZ"/>
              </w:rPr>
              <w:t xml:space="preserve">Қылмыстық іс жүргізу   құқығы </w:t>
            </w:r>
            <w:r w:rsidRPr="00A823D1">
              <w:rPr>
                <w:sz w:val="24"/>
                <w:szCs w:val="24"/>
                <w:lang w:val="en-US"/>
              </w:rPr>
              <w:t>(</w:t>
            </w:r>
            <w:r w:rsidRPr="00A823D1">
              <w:rPr>
                <w:sz w:val="24"/>
                <w:szCs w:val="24"/>
                <w:lang w:val="kk-KZ"/>
              </w:rPr>
              <w:t>жалпы бөлім</w:t>
            </w:r>
            <w:r w:rsidRPr="00A823D1">
              <w:rPr>
                <w:sz w:val="24"/>
                <w:szCs w:val="24"/>
                <w:lang w:val="en-US"/>
              </w:rPr>
              <w:t xml:space="preserve">), </w:t>
            </w:r>
            <w:r w:rsidRPr="00A823D1">
              <w:rPr>
                <w:sz w:val="24"/>
                <w:szCs w:val="24"/>
              </w:rPr>
              <w:t>Уголовно</w:t>
            </w:r>
            <w:r w:rsidRPr="00A823D1">
              <w:rPr>
                <w:sz w:val="24"/>
                <w:szCs w:val="24"/>
                <w:lang w:val="kk-KZ"/>
              </w:rPr>
              <w:t xml:space="preserve"> </w:t>
            </w:r>
            <w:r w:rsidRPr="00A823D1">
              <w:rPr>
                <w:sz w:val="24"/>
                <w:szCs w:val="24"/>
                <w:lang w:val="en-US"/>
              </w:rPr>
              <w:t>-</w:t>
            </w:r>
            <w:r w:rsidRPr="00A823D1">
              <w:rPr>
                <w:sz w:val="24"/>
                <w:szCs w:val="24"/>
              </w:rPr>
              <w:t>процессуальное</w:t>
            </w:r>
            <w:r w:rsidRPr="00A823D1">
              <w:rPr>
                <w:sz w:val="24"/>
                <w:szCs w:val="24"/>
                <w:lang w:val="en-US"/>
              </w:rPr>
              <w:t xml:space="preserve"> </w:t>
            </w:r>
            <w:r w:rsidRPr="00A823D1">
              <w:rPr>
                <w:sz w:val="24"/>
                <w:szCs w:val="24"/>
              </w:rPr>
              <w:t>право</w:t>
            </w:r>
            <w:r w:rsidRPr="00A823D1">
              <w:rPr>
                <w:sz w:val="24"/>
                <w:szCs w:val="24"/>
                <w:lang w:val="en-US"/>
              </w:rPr>
              <w:t xml:space="preserve"> (</w:t>
            </w:r>
            <w:r w:rsidRPr="00A823D1">
              <w:rPr>
                <w:sz w:val="24"/>
                <w:szCs w:val="24"/>
              </w:rPr>
              <w:t>общая</w:t>
            </w:r>
            <w:r w:rsidRPr="00A823D1">
              <w:rPr>
                <w:sz w:val="24"/>
                <w:szCs w:val="24"/>
                <w:lang w:val="en-US"/>
              </w:rPr>
              <w:t xml:space="preserve"> </w:t>
            </w:r>
            <w:r w:rsidRPr="00A823D1">
              <w:rPr>
                <w:sz w:val="24"/>
                <w:szCs w:val="24"/>
              </w:rPr>
              <w:t>часть</w:t>
            </w:r>
            <w:r w:rsidRPr="00A823D1">
              <w:rPr>
                <w:sz w:val="24"/>
                <w:szCs w:val="24"/>
                <w:lang w:val="en-US"/>
              </w:rPr>
              <w:t>)</w:t>
            </w:r>
            <w:r w:rsidRPr="00A823D1">
              <w:rPr>
                <w:sz w:val="24"/>
                <w:szCs w:val="24"/>
                <w:lang w:val="kk-KZ"/>
              </w:rPr>
              <w:t xml:space="preserve">, </w:t>
            </w:r>
            <w:r w:rsidRPr="00A823D1">
              <w:rPr>
                <w:sz w:val="24"/>
                <w:szCs w:val="24"/>
                <w:lang w:val="en-US"/>
              </w:rPr>
              <w:t xml:space="preserve">Criminal </w:t>
            </w:r>
            <w:r w:rsidRPr="00A823D1">
              <w:rPr>
                <w:sz w:val="24"/>
                <w:szCs w:val="24"/>
                <w:lang w:val="en-US"/>
              </w:rPr>
              <w:lastRenderedPageBreak/>
              <w:t xml:space="preserve">Procedure Law (general part)      </w:t>
            </w:r>
          </w:p>
        </w:tc>
      </w:tr>
      <w:tr w:rsidR="00FD21B8" w:rsidRPr="00A823D1" w:rsidTr="00852DB6">
        <w:tc>
          <w:tcPr>
            <w:tcW w:w="3402" w:type="dxa"/>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5954" w:type="dxa"/>
            <w:gridSpan w:val="3"/>
          </w:tcPr>
          <w:p w:rsidR="00FD21B8" w:rsidRPr="00A823D1" w:rsidRDefault="00FD21B8" w:rsidP="00FD21B8">
            <w:pPr>
              <w:rPr>
                <w:rFonts w:ascii="Times New Roman" w:hAnsi="Times New Roman"/>
                <w:sz w:val="24"/>
                <w:szCs w:val="24"/>
              </w:rPr>
            </w:pPr>
            <w:r w:rsidRPr="00A823D1">
              <w:rPr>
                <w:rFonts w:ascii="Times New Roman" w:hAnsi="Times New Roman"/>
                <w:sz w:val="24"/>
                <w:szCs w:val="24"/>
                <w:lang w:val="kk-KZ"/>
              </w:rPr>
              <w:t>5</w:t>
            </w:r>
          </w:p>
        </w:tc>
        <w:tc>
          <w:tcPr>
            <w:tcW w:w="3544" w:type="dxa"/>
            <w:gridSpan w:val="3"/>
          </w:tcPr>
          <w:p w:rsidR="00FD21B8" w:rsidRPr="00A823D1" w:rsidRDefault="00FD21B8" w:rsidP="00FD21B8">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835" w:type="dxa"/>
          </w:tcPr>
          <w:p w:rsidR="00FD21B8" w:rsidRPr="00A823D1" w:rsidRDefault="00FD21B8" w:rsidP="00FD21B8">
            <w:pPr>
              <w:rPr>
                <w:rFonts w:ascii="Times New Roman" w:hAnsi="Times New Roman"/>
                <w:sz w:val="24"/>
                <w:szCs w:val="24"/>
                <w:lang w:val="kk-KZ"/>
              </w:rPr>
            </w:pPr>
            <w:r w:rsidRPr="00A823D1">
              <w:rPr>
                <w:rFonts w:ascii="Times New Roman" w:hAnsi="Times New Roman"/>
                <w:sz w:val="24"/>
                <w:szCs w:val="24"/>
                <w:lang w:val="kk-KZ"/>
              </w:rPr>
              <w:t>4</w:t>
            </w:r>
          </w:p>
        </w:tc>
      </w:tr>
      <w:tr w:rsidR="000B7735" w:rsidRPr="004A0C01" w:rsidTr="007B6653">
        <w:trPr>
          <w:trHeight w:val="185"/>
        </w:trPr>
        <w:tc>
          <w:tcPr>
            <w:tcW w:w="3402" w:type="dxa"/>
            <w:vMerge w:val="restart"/>
          </w:tcPr>
          <w:p w:rsidR="000B7735" w:rsidRPr="00A823D1" w:rsidRDefault="000B7735" w:rsidP="000B7735">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Purpose оf the discipline</w:t>
            </w:r>
          </w:p>
          <w:p w:rsidR="000B7735" w:rsidRPr="00A823D1" w:rsidRDefault="000B7735" w:rsidP="000B7735">
            <w:pPr>
              <w:shd w:val="clear" w:color="auto" w:fill="FFFFFF"/>
              <w:ind w:right="40"/>
              <w:rPr>
                <w:rFonts w:ascii="Times New Roman" w:hAnsi="Times New Roman"/>
                <w:b/>
                <w:sz w:val="24"/>
                <w:szCs w:val="24"/>
              </w:rPr>
            </w:pPr>
          </w:p>
          <w:p w:rsidR="000B7735" w:rsidRPr="00A823D1" w:rsidRDefault="000B7735" w:rsidP="000B7735">
            <w:pPr>
              <w:shd w:val="clear" w:color="auto" w:fill="FFFFFF"/>
              <w:ind w:right="40"/>
              <w:rPr>
                <w:rFonts w:ascii="Times New Roman" w:hAnsi="Times New Roman"/>
                <w:b/>
                <w:sz w:val="24"/>
                <w:szCs w:val="24"/>
              </w:rPr>
            </w:pPr>
          </w:p>
          <w:p w:rsidR="000B7735" w:rsidRPr="00A823D1" w:rsidRDefault="000B7735" w:rsidP="000B7735">
            <w:pPr>
              <w:shd w:val="clear" w:color="auto" w:fill="FFFFFF"/>
              <w:ind w:right="40"/>
              <w:rPr>
                <w:rFonts w:ascii="Times New Roman" w:hAnsi="Times New Roman"/>
                <w:b/>
                <w:sz w:val="24"/>
                <w:szCs w:val="24"/>
              </w:rPr>
            </w:pPr>
          </w:p>
          <w:p w:rsidR="000B7735" w:rsidRPr="00A823D1" w:rsidRDefault="000B7735" w:rsidP="000B7735">
            <w:pPr>
              <w:rPr>
                <w:rFonts w:ascii="Times New Roman" w:hAnsi="Times New Roman"/>
                <w:bCs/>
                <w:sz w:val="24"/>
                <w:szCs w:val="24"/>
              </w:rPr>
            </w:pPr>
          </w:p>
        </w:tc>
        <w:tc>
          <w:tcPr>
            <w:tcW w:w="12333" w:type="dxa"/>
            <w:gridSpan w:val="7"/>
          </w:tcPr>
          <w:p w:rsidR="000B7735" w:rsidRPr="00A823D1" w:rsidRDefault="000B7735" w:rsidP="000B7735">
            <w:pPr>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«Қылмыстық құқық. Ерекше бөлім» курсын зерттеудің мақсаты болып қылмыстық заңнаманың нормаларын қолданудың теориялық және тәжірибелік сұрақтарын талдаудың ғылыми, жүйеленген амалдарымен танысу танылады.</w:t>
            </w:r>
          </w:p>
          <w:p w:rsidR="000B7735" w:rsidRPr="00A823D1" w:rsidRDefault="000B7735" w:rsidP="000B7735">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оқу нәтижесінде студент келесілерге қабілетті болады: </w:t>
            </w:r>
          </w:p>
          <w:p w:rsidR="000B7735" w:rsidRPr="00A823D1" w:rsidRDefault="000B7735" w:rsidP="000B7735">
            <w:pPr>
              <w:pStyle w:val="a8"/>
              <w:numPr>
                <w:ilvl w:val="0"/>
                <w:numId w:val="10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қажетті түсініктік аппаратты пайдалануға; </w:t>
            </w:r>
          </w:p>
          <w:p w:rsidR="000B7735" w:rsidRPr="00A823D1" w:rsidRDefault="000B7735" w:rsidP="000B7735">
            <w:pPr>
              <w:pStyle w:val="a8"/>
              <w:numPr>
                <w:ilvl w:val="0"/>
                <w:numId w:val="10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курстың материалдары мен мазмұнын түсінуге; </w:t>
            </w:r>
          </w:p>
          <w:p w:rsidR="000B7735" w:rsidRPr="00A823D1" w:rsidRDefault="000B7735" w:rsidP="000B7735">
            <w:pPr>
              <w:pStyle w:val="a8"/>
              <w:numPr>
                <w:ilvl w:val="0"/>
                <w:numId w:val="10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қылмыстық құқық бұзушылықтарды дұрыс саралауға; </w:t>
            </w:r>
          </w:p>
          <w:p w:rsidR="000B7735" w:rsidRPr="00A823D1" w:rsidRDefault="000B7735" w:rsidP="000B7735">
            <w:pPr>
              <w:pStyle w:val="a8"/>
              <w:numPr>
                <w:ilvl w:val="0"/>
                <w:numId w:val="10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кәсіби қызметте танымдық және тәжірибелік сұрақтарды шешу кезінде теориялық білімдерін пайдалануға; </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қолданыстағы қылмыстық заңнаманың нормаларын нақты өмірлік жағдайларда қолдануға. </w:t>
            </w:r>
          </w:p>
        </w:tc>
      </w:tr>
      <w:tr w:rsidR="000B7735" w:rsidRPr="00A823D1" w:rsidTr="007B6653">
        <w:trPr>
          <w:trHeight w:val="3151"/>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jc w:val="both"/>
              <w:rPr>
                <w:rFonts w:ascii="Times New Roman" w:hAnsi="Times New Roman"/>
                <w:sz w:val="24"/>
                <w:szCs w:val="24"/>
                <w:lang w:val="kk-KZ"/>
              </w:rPr>
            </w:pPr>
            <w:r w:rsidRPr="00A823D1">
              <w:rPr>
                <w:rFonts w:ascii="Times New Roman" w:hAnsi="Times New Roman"/>
                <w:b/>
                <w:sz w:val="24"/>
                <w:szCs w:val="24"/>
                <w:lang w:val="kk-KZ"/>
              </w:rPr>
              <w:t>Цель дисциплины:</w:t>
            </w:r>
            <w:r w:rsidRPr="00A823D1">
              <w:rPr>
                <w:rFonts w:ascii="Times New Roman" w:hAnsi="Times New Roman"/>
                <w:sz w:val="24"/>
                <w:szCs w:val="24"/>
                <w:lang w:val="kk-KZ"/>
              </w:rPr>
              <w:t xml:space="preserve"> Ознакомление с научным, систематизированным подходом анализа теоретических и практических вопросов применения норм уголовного законодательства.</w:t>
            </w:r>
          </w:p>
          <w:p w:rsidR="000B7735" w:rsidRPr="00A823D1" w:rsidRDefault="000B7735" w:rsidP="000B7735">
            <w:pPr>
              <w:jc w:val="both"/>
              <w:rPr>
                <w:rFonts w:ascii="Times New Roman" w:hAnsi="Times New Roman"/>
                <w:sz w:val="24"/>
                <w:szCs w:val="24"/>
                <w:lang w:val="kk-KZ"/>
              </w:rPr>
            </w:pPr>
            <w:r w:rsidRPr="00A823D1">
              <w:rPr>
                <w:rFonts w:ascii="Times New Roman" w:hAnsi="Times New Roman"/>
                <w:sz w:val="24"/>
                <w:szCs w:val="24"/>
                <w:lang w:val="kk-KZ"/>
              </w:rPr>
              <w:t>В результате изучения дисциплины студент будет способен:</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оперировать необходимым понятийным аппаратом;</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осмыслить материал и содержание курса;</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правильно осуществлять квалификацию уголовных правонарушений;</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использовать теоретические знания при решении познавательных и практических задач в профессиональной деятельности;</w:t>
            </w:r>
          </w:p>
          <w:p w:rsidR="000B7735" w:rsidRPr="00A823D1" w:rsidRDefault="000B7735" w:rsidP="000B7735">
            <w:pPr>
              <w:pStyle w:val="a8"/>
              <w:numPr>
                <w:ilvl w:val="0"/>
                <w:numId w:val="11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применять нормы действующего уголовного законодательства к конкретным жизненным ситуациям.</w:t>
            </w:r>
          </w:p>
        </w:tc>
      </w:tr>
      <w:tr w:rsidR="000B7735" w:rsidRPr="004A0C01" w:rsidTr="007B6653">
        <w:trPr>
          <w:trHeight w:val="185"/>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kk-KZ"/>
              </w:rPr>
              <w:t>Аcquaintance with the scientific, systematized approach of the analysis of theoretical and practical questions of use standards of the criminal legislation.</w:t>
            </w:r>
          </w:p>
          <w:p w:rsidR="000B7735" w:rsidRPr="00A823D1" w:rsidRDefault="000B7735" w:rsidP="000B7735">
            <w:pPr>
              <w:jc w:val="both"/>
              <w:rPr>
                <w:rFonts w:ascii="Times New Roman" w:hAnsi="Times New Roman"/>
                <w:sz w:val="24"/>
                <w:szCs w:val="24"/>
                <w:lang w:val="kk-KZ"/>
              </w:rPr>
            </w:pPr>
            <w:r w:rsidRPr="00A823D1">
              <w:rPr>
                <w:rFonts w:ascii="Times New Roman" w:hAnsi="Times New Roman"/>
                <w:sz w:val="24"/>
                <w:szCs w:val="24"/>
                <w:lang w:val="kk-KZ"/>
              </w:rPr>
              <w:t>As a result of studying the discipline, the student will be able to:</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operate with the necessary conceptual apparatus;</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comprehend the material and content of the course;</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correctly carry out the qualification of criminal offenses;</w:t>
            </w:r>
          </w:p>
          <w:p w:rsidR="000B7735" w:rsidRPr="00A823D1" w:rsidRDefault="000B7735" w:rsidP="000B7735">
            <w:pPr>
              <w:pStyle w:val="a8"/>
              <w:numPr>
                <w:ilvl w:val="0"/>
                <w:numId w:val="10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use theoretical knowledge in solving cognitive and practical problems in professional activity;</w:t>
            </w:r>
          </w:p>
          <w:p w:rsidR="000B7735" w:rsidRPr="00A823D1" w:rsidRDefault="000B7735" w:rsidP="000B7735">
            <w:pPr>
              <w:pStyle w:val="a8"/>
              <w:numPr>
                <w:ilvl w:val="0"/>
                <w:numId w:val="11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apply the norms of the current criminal legislation to specific life situations.</w:t>
            </w:r>
          </w:p>
        </w:tc>
      </w:tr>
      <w:tr w:rsidR="000B7735" w:rsidRPr="004A0C01" w:rsidTr="007B6653">
        <w:trPr>
          <w:trHeight w:val="275"/>
        </w:trPr>
        <w:tc>
          <w:tcPr>
            <w:tcW w:w="3402" w:type="dxa"/>
            <w:vMerge w:val="restart"/>
          </w:tcPr>
          <w:p w:rsidR="000B7735" w:rsidRPr="00A823D1" w:rsidRDefault="000B7735" w:rsidP="000B7735">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7"/>
          </w:tcPr>
          <w:p w:rsidR="000B7735" w:rsidRPr="00A823D1" w:rsidRDefault="000B7735" w:rsidP="000B7735">
            <w:pPr>
              <w:jc w:val="both"/>
              <w:rPr>
                <w:rFonts w:ascii="Times New Roman" w:hAnsi="Times New Roman"/>
                <w:sz w:val="24"/>
                <w:szCs w:val="24"/>
                <w:lang w:val="kk-KZ"/>
              </w:rPr>
            </w:pPr>
            <w:r w:rsidRPr="00A823D1">
              <w:rPr>
                <w:rFonts w:ascii="Times New Roman" w:hAnsi="Times New Roman"/>
                <w:b/>
                <w:sz w:val="24"/>
                <w:szCs w:val="24"/>
                <w:lang w:val="kk-KZ"/>
              </w:rPr>
              <w:t xml:space="preserve">Пән бғыты: </w:t>
            </w:r>
            <w:r w:rsidRPr="00A823D1">
              <w:rPr>
                <w:rFonts w:ascii="Times New Roman" w:hAnsi="Times New Roman"/>
                <w:sz w:val="24"/>
                <w:szCs w:val="24"/>
                <w:lang w:val="kk-KZ"/>
              </w:rPr>
              <w:t xml:space="preserve">Курс құқық қолдану қызметінің ерекшеліктерін, қылмыстық заңнаманы қолдану мәселелерін, жеке тұлғаға қарсы, отбасына және кәмелетке толмағандарға қарсы, адам мен азаматтың конституциялық және өзге де </w:t>
            </w:r>
            <w:r w:rsidRPr="00A823D1">
              <w:rPr>
                <w:rFonts w:ascii="Times New Roman" w:hAnsi="Times New Roman"/>
                <w:sz w:val="24"/>
                <w:szCs w:val="24"/>
                <w:lang w:val="kk-KZ"/>
              </w:rPr>
              <w:lastRenderedPageBreak/>
              <w:t>құқықтары мен бостандықтарына қарсы, бейбітшілік пен адамзат қауіпсіздігіне қарсы, конституциялық құрылыс негіздеріне қарсы, меншікке қарсы және т. б. қылмыстық құқық бұзушылықтарды саралау мәселелерін зерттейді.</w:t>
            </w:r>
          </w:p>
        </w:tc>
      </w:tr>
      <w:tr w:rsidR="000B7735" w:rsidRPr="00A823D1" w:rsidTr="007B6653">
        <w:trPr>
          <w:trHeight w:val="275"/>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jc w:val="both"/>
              <w:rPr>
                <w:rFonts w:ascii="Times New Roman" w:hAnsi="Times New Roman"/>
                <w:sz w:val="24"/>
                <w:szCs w:val="24"/>
              </w:rPr>
            </w:pPr>
            <w:r w:rsidRPr="00A823D1">
              <w:rPr>
                <w:rFonts w:ascii="Times New Roman" w:hAnsi="Times New Roman"/>
                <w:b/>
                <w:color w:val="212121"/>
                <w:sz w:val="24"/>
                <w:szCs w:val="24"/>
                <w:lang w:val="kk-KZ"/>
              </w:rPr>
              <w:t xml:space="preserve">Назначение дисциплины: </w:t>
            </w:r>
            <w:r w:rsidRPr="00A823D1">
              <w:rPr>
                <w:rFonts w:ascii="Times New Roman" w:hAnsi="Times New Roman"/>
                <w:color w:val="212121"/>
                <w:sz w:val="24"/>
                <w:szCs w:val="24"/>
              </w:rPr>
              <w:t>Курс изучает особенности правоприменительной деятельности, проблемы применения уголовного законодательства, вопросы квалификации уголовных правонарушений против личности, против семьи и несовершеннолетних, против конституционных и иных прав и свобод человека и гражданина, против мира и безопасности человечества, против основ конституционного строя, против собственности и др.</w:t>
            </w:r>
          </w:p>
        </w:tc>
      </w:tr>
      <w:tr w:rsidR="000B7735" w:rsidRPr="004A0C01" w:rsidTr="007B6653">
        <w:trPr>
          <w:trHeight w:val="275"/>
        </w:trPr>
        <w:tc>
          <w:tcPr>
            <w:tcW w:w="3402" w:type="dxa"/>
            <w:vMerge/>
          </w:tcPr>
          <w:p w:rsidR="000B7735" w:rsidRPr="00A823D1" w:rsidRDefault="000B7735" w:rsidP="000B7735">
            <w:pPr>
              <w:rPr>
                <w:rFonts w:ascii="Times New Roman" w:hAnsi="Times New Roman"/>
                <w:sz w:val="24"/>
                <w:szCs w:val="24"/>
                <w:lang w:val="kk-KZ"/>
              </w:rPr>
            </w:pPr>
          </w:p>
        </w:tc>
        <w:tc>
          <w:tcPr>
            <w:tcW w:w="12333" w:type="dxa"/>
            <w:gridSpan w:val="7"/>
          </w:tcPr>
          <w:p w:rsidR="000B7735" w:rsidRPr="00A823D1" w:rsidRDefault="000B7735" w:rsidP="000B7735">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color w:val="212121"/>
                <w:sz w:val="24"/>
                <w:szCs w:val="24"/>
                <w:lang w:val="en-US"/>
              </w:rPr>
              <w:t>Course examines  features of law enforcement, problems  application criminal law, issues  qualification  criminal offenses against the person, against  family, minors,  constitutional , human, citizen rights and freedoms, against  peace, security  mankind, against  foundations  constitutional order, against property and others.</w:t>
            </w:r>
          </w:p>
        </w:tc>
      </w:tr>
      <w:tr w:rsidR="00883968" w:rsidRPr="00A823D1" w:rsidTr="007B6653">
        <w:trPr>
          <w:trHeight w:val="275"/>
        </w:trPr>
        <w:tc>
          <w:tcPr>
            <w:tcW w:w="3402" w:type="dxa"/>
          </w:tcPr>
          <w:p w:rsidR="00883968" w:rsidRPr="00A823D1" w:rsidRDefault="00883968" w:rsidP="00883968">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Pr="00A823D1">
              <w:t>ZP 3215</w:t>
            </w:r>
          </w:p>
        </w:tc>
        <w:tc>
          <w:tcPr>
            <w:tcW w:w="12333" w:type="dxa"/>
            <w:gridSpan w:val="7"/>
          </w:tcPr>
          <w:p w:rsidR="00883968" w:rsidRPr="00A823D1" w:rsidRDefault="00883968" w:rsidP="00883968">
            <w:pPr>
              <w:jc w:val="both"/>
              <w:rPr>
                <w:rFonts w:ascii="Times New Roman" w:hAnsi="Times New Roman"/>
                <w:b/>
                <w:sz w:val="24"/>
                <w:szCs w:val="24"/>
                <w:lang w:val="kk-KZ"/>
              </w:rPr>
            </w:pPr>
            <w:r w:rsidRPr="00A823D1">
              <w:rPr>
                <w:rFonts w:ascii="Times New Roman" w:hAnsi="Times New Roman"/>
                <w:b/>
                <w:sz w:val="24"/>
                <w:szCs w:val="24"/>
                <w:lang w:val="kk-KZ"/>
              </w:rPr>
              <w:t>Жер құқығы / Земельное право / Land Law</w:t>
            </w:r>
          </w:p>
        </w:tc>
      </w:tr>
      <w:tr w:rsidR="00211259" w:rsidRPr="00A823D1" w:rsidTr="00A672EF">
        <w:trPr>
          <w:trHeight w:val="275"/>
        </w:trPr>
        <w:tc>
          <w:tcPr>
            <w:tcW w:w="3402" w:type="dxa"/>
          </w:tcPr>
          <w:p w:rsidR="00211259" w:rsidRPr="00A823D1" w:rsidRDefault="00211259" w:rsidP="00211259">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111" w:type="dxa"/>
          </w:tcPr>
          <w:p w:rsidR="00211259" w:rsidRPr="00A823D1" w:rsidRDefault="00211259" w:rsidP="00211259">
            <w:pPr>
              <w:pStyle w:val="2"/>
              <w:rPr>
                <w:sz w:val="24"/>
                <w:szCs w:val="24"/>
                <w:lang w:val="kk-KZ"/>
              </w:rPr>
            </w:pPr>
            <w:r w:rsidRPr="00A823D1">
              <w:rPr>
                <w:sz w:val="24"/>
                <w:szCs w:val="24"/>
                <w:lang w:val="kk-KZ"/>
              </w:rPr>
              <w:t>Мемлекет және құқық теориясы/</w:t>
            </w:r>
            <w:r w:rsidRPr="00A823D1">
              <w:rPr>
                <w:sz w:val="24"/>
                <w:szCs w:val="24"/>
              </w:rPr>
              <w:t xml:space="preserve"> </w:t>
            </w:r>
            <w:r w:rsidRPr="00A823D1">
              <w:rPr>
                <w:sz w:val="24"/>
                <w:szCs w:val="24"/>
                <w:lang w:val="kk-KZ"/>
              </w:rPr>
              <w:t>Теория государства и права</w:t>
            </w:r>
            <w:r w:rsidRPr="00A823D1">
              <w:rPr>
                <w:sz w:val="24"/>
                <w:szCs w:val="24"/>
              </w:rPr>
              <w:t>/</w:t>
            </w:r>
            <w:r w:rsidRPr="00A823D1">
              <w:rPr>
                <w:sz w:val="24"/>
                <w:szCs w:val="24"/>
                <w:lang w:val="en-US"/>
              </w:rPr>
              <w:t>Theory</w:t>
            </w:r>
            <w:r w:rsidRPr="00A823D1">
              <w:rPr>
                <w:sz w:val="24"/>
                <w:szCs w:val="24"/>
                <w:lang w:val="kk-KZ"/>
              </w:rPr>
              <w:t xml:space="preserve"> </w:t>
            </w:r>
            <w:r w:rsidRPr="00A823D1">
              <w:rPr>
                <w:sz w:val="24"/>
                <w:szCs w:val="24"/>
                <w:lang w:val="en-US"/>
              </w:rPr>
              <w:t>of</w:t>
            </w:r>
            <w:r w:rsidRPr="00A823D1">
              <w:rPr>
                <w:sz w:val="24"/>
                <w:szCs w:val="24"/>
                <w:lang w:val="kk-KZ"/>
              </w:rPr>
              <w:t xml:space="preserve"> </w:t>
            </w:r>
            <w:r w:rsidRPr="00A823D1">
              <w:rPr>
                <w:sz w:val="24"/>
                <w:szCs w:val="24"/>
                <w:lang w:val="en-US"/>
              </w:rPr>
              <w:t>state</w:t>
            </w:r>
            <w:r w:rsidRPr="00A823D1">
              <w:rPr>
                <w:sz w:val="24"/>
                <w:szCs w:val="24"/>
                <w:lang w:val="kk-KZ"/>
              </w:rPr>
              <w:t xml:space="preserve"> </w:t>
            </w:r>
            <w:r w:rsidRPr="00A823D1">
              <w:rPr>
                <w:sz w:val="24"/>
                <w:szCs w:val="24"/>
                <w:lang w:val="en-US"/>
              </w:rPr>
              <w:t>an</w:t>
            </w:r>
            <w:r w:rsidRPr="00A823D1">
              <w:rPr>
                <w:sz w:val="24"/>
                <w:szCs w:val="24"/>
                <w:lang w:val="kk-KZ"/>
              </w:rPr>
              <w:t xml:space="preserve"> </w:t>
            </w:r>
            <w:r w:rsidRPr="00A823D1">
              <w:rPr>
                <w:sz w:val="24"/>
                <w:szCs w:val="24"/>
                <w:lang w:val="en-US"/>
              </w:rPr>
              <w:t>dlaw</w:t>
            </w:r>
            <w:r w:rsidRPr="00A823D1">
              <w:rPr>
                <w:sz w:val="24"/>
                <w:szCs w:val="24"/>
                <w:lang w:val="kk-KZ"/>
              </w:rPr>
              <w:t>, Конституциялық құқық/ Конституционное право/Constitutional law, Азаматтық  құқық/</w:t>
            </w:r>
            <w:r w:rsidRPr="00A823D1">
              <w:rPr>
                <w:sz w:val="24"/>
                <w:szCs w:val="24"/>
              </w:rPr>
              <w:t>Гражданское право/</w:t>
            </w:r>
            <w:r w:rsidRPr="00A823D1">
              <w:rPr>
                <w:sz w:val="24"/>
                <w:szCs w:val="24"/>
                <w:lang w:val="en-US"/>
              </w:rPr>
              <w:t>Civil</w:t>
            </w:r>
            <w:r w:rsidRPr="00A823D1">
              <w:rPr>
                <w:sz w:val="24"/>
                <w:szCs w:val="24"/>
              </w:rPr>
              <w:t xml:space="preserve"> </w:t>
            </w:r>
            <w:r w:rsidRPr="00A823D1">
              <w:rPr>
                <w:sz w:val="24"/>
                <w:szCs w:val="24"/>
                <w:lang w:val="en-US"/>
              </w:rPr>
              <w:t>Law</w:t>
            </w:r>
            <w:r w:rsidRPr="00A823D1">
              <w:rPr>
                <w:sz w:val="24"/>
                <w:szCs w:val="24"/>
                <w:lang w:val="kk-KZ"/>
              </w:rPr>
              <w:t>,  Әкімшілік  құқық/</w:t>
            </w:r>
            <w:r w:rsidRPr="00A823D1">
              <w:rPr>
                <w:sz w:val="24"/>
                <w:szCs w:val="24"/>
              </w:rPr>
              <w:t>Административное право</w:t>
            </w:r>
            <w:r w:rsidRPr="00A823D1">
              <w:rPr>
                <w:sz w:val="24"/>
                <w:szCs w:val="24"/>
                <w:lang w:val="kk-KZ"/>
              </w:rPr>
              <w:t>/</w:t>
            </w:r>
            <w:r w:rsidRPr="00A823D1">
              <w:rPr>
                <w:sz w:val="24"/>
                <w:szCs w:val="24"/>
                <w:lang w:val="en-US"/>
              </w:rPr>
              <w:t>Administrative</w:t>
            </w:r>
            <w:r w:rsidRPr="00A823D1">
              <w:rPr>
                <w:sz w:val="24"/>
                <w:szCs w:val="24"/>
              </w:rPr>
              <w:t xml:space="preserve"> </w:t>
            </w:r>
            <w:r w:rsidRPr="00A823D1">
              <w:rPr>
                <w:sz w:val="24"/>
                <w:szCs w:val="24"/>
                <w:lang w:val="en-US"/>
              </w:rPr>
              <w:t>Law</w:t>
            </w:r>
          </w:p>
        </w:tc>
        <w:tc>
          <w:tcPr>
            <w:tcW w:w="4111" w:type="dxa"/>
            <w:gridSpan w:val="4"/>
          </w:tcPr>
          <w:p w:rsidR="00211259" w:rsidRPr="00A823D1" w:rsidRDefault="00211259" w:rsidP="00211259">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111" w:type="dxa"/>
            <w:gridSpan w:val="2"/>
          </w:tcPr>
          <w:p w:rsidR="00211259" w:rsidRPr="00A823D1" w:rsidRDefault="00211259" w:rsidP="00211259">
            <w:pPr>
              <w:rPr>
                <w:rFonts w:ascii="Times New Roman" w:hAnsi="Times New Roman"/>
                <w:sz w:val="24"/>
                <w:szCs w:val="24"/>
                <w:lang w:val="kk-KZ" w:eastAsia="ru-RU"/>
              </w:rPr>
            </w:pPr>
            <w:r w:rsidRPr="00A823D1">
              <w:rPr>
                <w:rFonts w:ascii="Times New Roman" w:hAnsi="Times New Roman"/>
                <w:sz w:val="24"/>
                <w:szCs w:val="24"/>
              </w:rPr>
              <w:t>С</w:t>
            </w:r>
            <w:r w:rsidRPr="00A823D1">
              <w:rPr>
                <w:rFonts w:ascii="Times New Roman" w:hAnsi="Times New Roman"/>
                <w:sz w:val="24"/>
                <w:szCs w:val="24"/>
                <w:lang w:val="kk-KZ"/>
              </w:rPr>
              <w:t>алық құқығы/</w:t>
            </w:r>
            <w:r w:rsidRPr="00A823D1">
              <w:rPr>
                <w:rFonts w:ascii="Times New Roman" w:hAnsi="Times New Roman"/>
                <w:sz w:val="24"/>
                <w:szCs w:val="24"/>
              </w:rPr>
              <w:t>Налоговое право</w:t>
            </w:r>
            <w:r w:rsidRPr="00A823D1">
              <w:rPr>
                <w:rFonts w:ascii="Times New Roman" w:hAnsi="Times New Roman"/>
                <w:sz w:val="24"/>
                <w:szCs w:val="24"/>
                <w:lang w:val="kk-KZ"/>
              </w:rPr>
              <w:t>/</w:t>
            </w:r>
            <w:r w:rsidRPr="00A823D1">
              <w:rPr>
                <w:rFonts w:ascii="Times New Roman" w:hAnsi="Times New Roman"/>
                <w:sz w:val="24"/>
                <w:szCs w:val="24"/>
                <w:lang w:val="en-US"/>
              </w:rPr>
              <w:t>Tax</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Инвестициялық құқық/Инвестиционное право/Investment Law, </w:t>
            </w:r>
            <w:r w:rsidRPr="00A823D1">
              <w:rPr>
                <w:rFonts w:ascii="Times New Roman" w:hAnsi="Times New Roman"/>
                <w:sz w:val="24"/>
                <w:szCs w:val="24"/>
              </w:rPr>
              <w:t>Предпринимательское право/Кәсіпкерлік құқық</w:t>
            </w:r>
            <w:r w:rsidRPr="00A823D1">
              <w:rPr>
                <w:rFonts w:ascii="Times New Roman" w:hAnsi="Times New Roman"/>
                <w:sz w:val="24"/>
                <w:szCs w:val="24"/>
                <w:lang w:val="kk-KZ"/>
              </w:rPr>
              <w:t>/Entrepreneurial Law, Муниципалдық құқық/Муниципальное право/Municipal law</w:t>
            </w:r>
          </w:p>
        </w:tc>
      </w:tr>
      <w:tr w:rsidR="00211259" w:rsidRPr="00A823D1" w:rsidTr="00A672EF">
        <w:trPr>
          <w:trHeight w:val="275"/>
        </w:trPr>
        <w:tc>
          <w:tcPr>
            <w:tcW w:w="3402" w:type="dxa"/>
          </w:tcPr>
          <w:p w:rsidR="00211259" w:rsidRPr="00A823D1" w:rsidRDefault="00211259" w:rsidP="00211259">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211259" w:rsidRPr="00A823D1" w:rsidRDefault="00211259" w:rsidP="00211259">
            <w:pPr>
              <w:rPr>
                <w:rFonts w:ascii="Times New Roman" w:hAnsi="Times New Roman"/>
                <w:sz w:val="24"/>
                <w:szCs w:val="24"/>
              </w:rPr>
            </w:pPr>
            <w:r w:rsidRPr="00A823D1">
              <w:rPr>
                <w:rFonts w:ascii="Times New Roman" w:hAnsi="Times New Roman"/>
                <w:sz w:val="24"/>
                <w:szCs w:val="24"/>
                <w:lang w:val="kk-KZ"/>
              </w:rPr>
              <w:t>5</w:t>
            </w:r>
          </w:p>
        </w:tc>
        <w:tc>
          <w:tcPr>
            <w:tcW w:w="4111" w:type="dxa"/>
            <w:gridSpan w:val="4"/>
          </w:tcPr>
          <w:p w:rsidR="00211259" w:rsidRPr="00A823D1" w:rsidRDefault="00211259" w:rsidP="00211259">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gridSpan w:val="2"/>
          </w:tcPr>
          <w:p w:rsidR="00211259" w:rsidRPr="00A823D1" w:rsidRDefault="00211259" w:rsidP="00211259">
            <w:pPr>
              <w:rPr>
                <w:rFonts w:ascii="Times New Roman" w:hAnsi="Times New Roman"/>
                <w:sz w:val="24"/>
                <w:szCs w:val="24"/>
                <w:lang w:val="kk-KZ"/>
              </w:rPr>
            </w:pPr>
            <w:r w:rsidRPr="00A823D1">
              <w:rPr>
                <w:rFonts w:ascii="Times New Roman" w:hAnsi="Times New Roman"/>
                <w:sz w:val="24"/>
                <w:szCs w:val="24"/>
                <w:lang w:val="kk-KZ"/>
              </w:rPr>
              <w:t>5</w:t>
            </w:r>
          </w:p>
        </w:tc>
      </w:tr>
      <w:tr w:rsidR="00883968" w:rsidRPr="004A0C01" w:rsidTr="00883968">
        <w:trPr>
          <w:trHeight w:val="92"/>
        </w:trPr>
        <w:tc>
          <w:tcPr>
            <w:tcW w:w="3402" w:type="dxa"/>
            <w:vMerge w:val="restart"/>
          </w:tcPr>
          <w:p w:rsidR="00883968" w:rsidRPr="00A823D1" w:rsidRDefault="00883968" w:rsidP="00883968">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883968" w:rsidRPr="00A823D1" w:rsidRDefault="00883968" w:rsidP="00883968">
            <w:pPr>
              <w:shd w:val="clear" w:color="auto" w:fill="FFFFFF"/>
              <w:ind w:right="40"/>
              <w:rPr>
                <w:rFonts w:ascii="Times New Roman" w:hAnsi="Times New Roman"/>
                <w:b/>
                <w:sz w:val="24"/>
                <w:szCs w:val="24"/>
              </w:rPr>
            </w:pPr>
          </w:p>
          <w:p w:rsidR="00883968" w:rsidRPr="00A823D1" w:rsidRDefault="00883968" w:rsidP="00883968">
            <w:pPr>
              <w:shd w:val="clear" w:color="auto" w:fill="FFFFFF"/>
              <w:ind w:right="40"/>
              <w:rPr>
                <w:rFonts w:ascii="Times New Roman" w:hAnsi="Times New Roman"/>
                <w:b/>
                <w:sz w:val="24"/>
                <w:szCs w:val="24"/>
              </w:rPr>
            </w:pPr>
          </w:p>
          <w:p w:rsidR="00883968" w:rsidRPr="00A823D1" w:rsidRDefault="00883968" w:rsidP="00883968">
            <w:pPr>
              <w:shd w:val="clear" w:color="auto" w:fill="FFFFFF"/>
              <w:ind w:right="40"/>
              <w:rPr>
                <w:rFonts w:ascii="Times New Roman" w:hAnsi="Times New Roman"/>
                <w:b/>
                <w:sz w:val="24"/>
                <w:szCs w:val="24"/>
              </w:rPr>
            </w:pPr>
          </w:p>
          <w:p w:rsidR="00883968" w:rsidRPr="00A823D1" w:rsidRDefault="00883968" w:rsidP="00883968">
            <w:pPr>
              <w:rPr>
                <w:rFonts w:ascii="Times New Roman" w:hAnsi="Times New Roman"/>
                <w:bCs/>
                <w:sz w:val="24"/>
                <w:szCs w:val="24"/>
              </w:rPr>
            </w:pP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lang w:val="kk-KZ"/>
              </w:rPr>
              <w:t>Пәнің мақсаты:</w:t>
            </w:r>
            <w:r w:rsidRPr="00A823D1">
              <w:rPr>
                <w:rFonts w:ascii="Times New Roman" w:hAnsi="Times New Roman"/>
                <w:sz w:val="24"/>
                <w:szCs w:val="24"/>
                <w:lang w:val="kk-KZ"/>
              </w:rPr>
              <w:t xml:space="preserve"> Бакалаврға жер заңнамасы саласындағы терең және тұрақты теориялық білім жүйесін қалыптастыру; Сондай-ақ практикалық дағдыларын қалыптастыру болып табылады. </w:t>
            </w:r>
          </w:p>
          <w:p w:rsidR="00883968" w:rsidRPr="00A823D1" w:rsidRDefault="00883968" w:rsidP="00883968">
            <w:pPr>
              <w:jc w:val="both"/>
              <w:rPr>
                <w:rFonts w:ascii="Times New Roman" w:hAnsi="Times New Roman"/>
                <w:sz w:val="24"/>
                <w:szCs w:val="24"/>
                <w:lang w:val="kk-KZ"/>
              </w:rPr>
            </w:pPr>
            <w:r w:rsidRPr="00A823D1">
              <w:rPr>
                <w:rFonts w:ascii="Times New Roman" w:hAnsi="Times New Roman"/>
                <w:sz w:val="24"/>
                <w:szCs w:val="24"/>
                <w:lang w:val="kk-KZ"/>
              </w:rPr>
              <w:t>Оқу дағдысының нәтижесінде студенттер мынаған қабілетті болады:</w:t>
            </w:r>
          </w:p>
          <w:p w:rsidR="00883968" w:rsidRPr="00A823D1" w:rsidRDefault="00883968" w:rsidP="00883968">
            <w:pPr>
              <w:pStyle w:val="a8"/>
              <w:numPr>
                <w:ilvl w:val="0"/>
                <w:numId w:val="107"/>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жер заңдылығы және заңнамасы институтының құқықтық мағынасын, оның ерекшелігін, жер заңнамасының құқықтық актісінің мазмұнын талдауға, іс жүзінде қолдануға;</w:t>
            </w:r>
          </w:p>
          <w:p w:rsidR="00883968" w:rsidRPr="00A823D1" w:rsidRDefault="00883968" w:rsidP="00883968">
            <w:pPr>
              <w:pStyle w:val="a8"/>
              <w:numPr>
                <w:ilvl w:val="0"/>
                <w:numId w:val="107"/>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қызметтік міндеттер аясында шешім қабылдау, сондай-ақ құқықтық нормаларға сәйкес жерді қорғау және қолдану мақсатында әрекет етуге қабілеті;</w:t>
            </w:r>
          </w:p>
          <w:p w:rsidR="00883968" w:rsidRPr="00A823D1" w:rsidRDefault="00883968" w:rsidP="00883968">
            <w:pPr>
              <w:pStyle w:val="a8"/>
              <w:numPr>
                <w:ilvl w:val="0"/>
                <w:numId w:val="107"/>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құқықтық және басқа да іс-құжаттармен жұмыс жасағанда іскерлік тұрғыдан дұрыс және тиянақтылықты көрсетеді;</w:t>
            </w:r>
          </w:p>
          <w:p w:rsidR="00883968" w:rsidRPr="00A823D1" w:rsidRDefault="00883968" w:rsidP="00883968">
            <w:pPr>
              <w:pStyle w:val="a8"/>
              <w:numPr>
                <w:ilvl w:val="0"/>
                <w:numId w:val="107"/>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жер заңнамасының ережесін дұрыс атқару және жер құқықтық қатынасы саласында құқықтық тәртіпті қадағалауға;</w:t>
            </w:r>
          </w:p>
          <w:p w:rsidR="00883968" w:rsidRPr="00A823D1" w:rsidRDefault="00883968" w:rsidP="00883968">
            <w:pPr>
              <w:pStyle w:val="a8"/>
              <w:numPr>
                <w:ilvl w:val="0"/>
                <w:numId w:val="107"/>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құқықтық қателіктерді орнына келтіруге шара қолдануға;</w:t>
            </w:r>
          </w:p>
          <w:p w:rsidR="00883968" w:rsidRPr="00A823D1" w:rsidRDefault="00883968" w:rsidP="00883968">
            <w:pPr>
              <w:pStyle w:val="a8"/>
              <w:numPr>
                <w:ilvl w:val="0"/>
                <w:numId w:val="107"/>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болашақ кәсібінің маңыздылығын түсіну және құқықтық кәсібилікке ие болады.</w:t>
            </w:r>
          </w:p>
        </w:tc>
      </w:tr>
      <w:tr w:rsidR="00883968" w:rsidRPr="00A823D1" w:rsidTr="007B6653">
        <w:trPr>
          <w:trHeight w:val="92"/>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rPr>
              <w:t>Цель дисциплины</w:t>
            </w:r>
            <w:r w:rsidRPr="00A823D1">
              <w:rPr>
                <w:rFonts w:ascii="Times New Roman" w:hAnsi="Times New Roman"/>
                <w:b/>
                <w:sz w:val="24"/>
                <w:szCs w:val="24"/>
                <w:lang w:val="kk-KZ"/>
              </w:rPr>
              <w:t>:</w:t>
            </w:r>
            <w:r w:rsidRPr="00A823D1">
              <w:rPr>
                <w:rFonts w:ascii="Times New Roman" w:hAnsi="Times New Roman"/>
                <w:sz w:val="24"/>
                <w:szCs w:val="24"/>
              </w:rPr>
              <w:t xml:space="preserve"> </w:t>
            </w:r>
            <w:r w:rsidRPr="00A823D1">
              <w:rPr>
                <w:rFonts w:ascii="Times New Roman" w:hAnsi="Times New Roman"/>
                <w:sz w:val="24"/>
                <w:szCs w:val="24"/>
                <w:lang w:val="kk-KZ"/>
              </w:rPr>
              <w:t>Ф</w:t>
            </w:r>
            <w:r w:rsidRPr="00A823D1">
              <w:rPr>
                <w:rFonts w:ascii="Times New Roman" w:hAnsi="Times New Roman"/>
                <w:sz w:val="24"/>
                <w:szCs w:val="24"/>
              </w:rPr>
              <w:t>ормирование у бакалавров глубоких и устойчивых теоретических знаний в области земельного законодательства, а также отработка практических навыков их применения.</w:t>
            </w:r>
          </w:p>
          <w:p w:rsidR="00883968" w:rsidRPr="00A823D1" w:rsidRDefault="00883968" w:rsidP="00883968">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w:t>
            </w:r>
            <w:r w:rsidRPr="00A823D1">
              <w:rPr>
                <w:rFonts w:ascii="Times New Roman" w:hAnsi="Times New Roman"/>
                <w:sz w:val="24"/>
                <w:szCs w:val="24"/>
                <w:lang w:val="kk-KZ" w:eastAsia="ru-RU"/>
              </w:rPr>
              <w:t xml:space="preserve">студенты </w:t>
            </w:r>
            <w:r w:rsidRPr="00A823D1">
              <w:rPr>
                <w:rFonts w:ascii="Times New Roman" w:hAnsi="Times New Roman"/>
                <w:sz w:val="24"/>
                <w:szCs w:val="24"/>
                <w:lang w:eastAsia="ru-RU"/>
              </w:rPr>
              <w:t>будут способны:</w:t>
            </w:r>
          </w:p>
          <w:p w:rsidR="00883968" w:rsidRPr="00A823D1" w:rsidRDefault="00883968" w:rsidP="00883968">
            <w:pPr>
              <w:pStyle w:val="a8"/>
              <w:numPr>
                <w:ilvl w:val="0"/>
                <w:numId w:val="108"/>
              </w:numPr>
              <w:spacing w:line="240" w:lineRule="auto"/>
              <w:jc w:val="both"/>
              <w:rPr>
                <w:rFonts w:ascii="Times New Roman" w:hAnsi="Times New Roman"/>
                <w:sz w:val="24"/>
                <w:szCs w:val="24"/>
              </w:rPr>
            </w:pPr>
            <w:r w:rsidRPr="00A823D1">
              <w:rPr>
                <w:rFonts w:ascii="Times New Roman" w:hAnsi="Times New Roman"/>
                <w:sz w:val="24"/>
                <w:szCs w:val="24"/>
              </w:rPr>
              <w:t>анализировать правовое содержание институтов земельного права и законодательства, их особенности, содержание правовых актов земельного законодательства и применять их положения на практике;</w:t>
            </w:r>
          </w:p>
          <w:p w:rsidR="00883968" w:rsidRPr="00A823D1" w:rsidRDefault="00883968" w:rsidP="00883968">
            <w:pPr>
              <w:pStyle w:val="a8"/>
              <w:numPr>
                <w:ilvl w:val="0"/>
                <w:numId w:val="108"/>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w:t>
            </w:r>
            <w:r w:rsidRPr="00A823D1">
              <w:rPr>
                <w:rFonts w:ascii="Times New Roman" w:hAnsi="Times New Roman"/>
                <w:sz w:val="24"/>
                <w:szCs w:val="24"/>
              </w:rPr>
              <w:t>боснов</w:t>
            </w:r>
            <w:r w:rsidRPr="00A823D1">
              <w:rPr>
                <w:rFonts w:ascii="Times New Roman" w:hAnsi="Times New Roman"/>
                <w:sz w:val="24"/>
                <w:szCs w:val="24"/>
                <w:lang w:val="kk-KZ"/>
              </w:rPr>
              <w:t xml:space="preserve">ывать </w:t>
            </w:r>
            <w:r w:rsidRPr="00A823D1">
              <w:rPr>
                <w:rFonts w:ascii="Times New Roman" w:hAnsi="Times New Roman"/>
                <w:sz w:val="24"/>
                <w:szCs w:val="24"/>
              </w:rPr>
              <w:t>и прин</w:t>
            </w:r>
            <w:r w:rsidRPr="00A823D1">
              <w:rPr>
                <w:rFonts w:ascii="Times New Roman" w:hAnsi="Times New Roman"/>
                <w:sz w:val="24"/>
                <w:szCs w:val="24"/>
                <w:lang w:val="kk-KZ"/>
              </w:rPr>
              <w:t>имать</w:t>
            </w:r>
            <w:r w:rsidRPr="00A823D1">
              <w:rPr>
                <w:rFonts w:ascii="Times New Roman" w:hAnsi="Times New Roman"/>
                <w:sz w:val="24"/>
                <w:szCs w:val="24"/>
              </w:rPr>
              <w:t xml:space="preserve"> в пределах должностных обязанностей решений, а также совершение действий, связанных с реализацией правовых норм в области использования и охраны земель;</w:t>
            </w:r>
          </w:p>
          <w:p w:rsidR="00883968" w:rsidRPr="00A823D1" w:rsidRDefault="00883968" w:rsidP="00883968">
            <w:pPr>
              <w:pStyle w:val="a8"/>
              <w:numPr>
                <w:ilvl w:val="0"/>
                <w:numId w:val="108"/>
              </w:numPr>
              <w:spacing w:line="240" w:lineRule="auto"/>
              <w:jc w:val="both"/>
              <w:rPr>
                <w:rFonts w:ascii="Times New Roman" w:hAnsi="Times New Roman"/>
                <w:sz w:val="24"/>
                <w:szCs w:val="24"/>
                <w:lang w:val="kk-KZ"/>
              </w:rPr>
            </w:pPr>
            <w:r w:rsidRPr="00A823D1">
              <w:rPr>
                <w:rFonts w:ascii="Times New Roman" w:hAnsi="Times New Roman"/>
                <w:sz w:val="24"/>
                <w:szCs w:val="24"/>
              </w:rPr>
              <w:t>правильно и полно отражать результаты профессиональной деятельности в юридической и иной документации;</w:t>
            </w:r>
          </w:p>
          <w:p w:rsidR="00883968" w:rsidRPr="00A823D1" w:rsidRDefault="00883968" w:rsidP="00883968">
            <w:pPr>
              <w:pStyle w:val="a8"/>
              <w:numPr>
                <w:ilvl w:val="0"/>
                <w:numId w:val="108"/>
              </w:numPr>
              <w:spacing w:line="240" w:lineRule="auto"/>
              <w:jc w:val="both"/>
              <w:rPr>
                <w:rFonts w:ascii="Times New Roman" w:hAnsi="Times New Roman"/>
                <w:sz w:val="24"/>
                <w:szCs w:val="24"/>
                <w:lang w:val="kk-KZ"/>
              </w:rPr>
            </w:pPr>
            <w:r w:rsidRPr="00A823D1">
              <w:rPr>
                <w:rFonts w:ascii="Times New Roman" w:hAnsi="Times New Roman"/>
                <w:sz w:val="24"/>
                <w:szCs w:val="24"/>
              </w:rPr>
              <w:t>правильн</w:t>
            </w:r>
            <w:r w:rsidRPr="00A823D1">
              <w:rPr>
                <w:rFonts w:ascii="Times New Roman" w:hAnsi="Times New Roman"/>
                <w:sz w:val="24"/>
                <w:szCs w:val="24"/>
                <w:lang w:val="kk-KZ"/>
              </w:rPr>
              <w:t>о</w:t>
            </w:r>
            <w:r w:rsidRPr="00A823D1">
              <w:rPr>
                <w:rFonts w:ascii="Times New Roman" w:hAnsi="Times New Roman"/>
                <w:sz w:val="24"/>
                <w:szCs w:val="24"/>
              </w:rPr>
              <w:t>реализ</w:t>
            </w:r>
            <w:r w:rsidRPr="00A823D1">
              <w:rPr>
                <w:rFonts w:ascii="Times New Roman" w:hAnsi="Times New Roman"/>
                <w:sz w:val="24"/>
                <w:szCs w:val="24"/>
                <w:lang w:val="kk-KZ"/>
              </w:rPr>
              <w:t>овывать</w:t>
            </w:r>
            <w:r w:rsidRPr="00A823D1">
              <w:rPr>
                <w:rFonts w:ascii="Times New Roman" w:hAnsi="Times New Roman"/>
                <w:sz w:val="24"/>
                <w:szCs w:val="24"/>
              </w:rPr>
              <w:t xml:space="preserve"> норм</w:t>
            </w:r>
            <w:r w:rsidRPr="00A823D1">
              <w:rPr>
                <w:rFonts w:ascii="Times New Roman" w:hAnsi="Times New Roman"/>
                <w:sz w:val="24"/>
                <w:szCs w:val="24"/>
                <w:lang w:val="kk-KZ"/>
              </w:rPr>
              <w:t>ы</w:t>
            </w:r>
            <w:r w:rsidRPr="00A823D1">
              <w:rPr>
                <w:rFonts w:ascii="Times New Roman" w:hAnsi="Times New Roman"/>
                <w:sz w:val="24"/>
                <w:szCs w:val="24"/>
              </w:rPr>
              <w:t xml:space="preserve"> земельного законодательства и обеспеч</w:t>
            </w:r>
            <w:r w:rsidRPr="00A823D1">
              <w:rPr>
                <w:rFonts w:ascii="Times New Roman" w:hAnsi="Times New Roman"/>
                <w:sz w:val="24"/>
                <w:szCs w:val="24"/>
                <w:lang w:val="kk-KZ"/>
              </w:rPr>
              <w:t>ивать</w:t>
            </w:r>
            <w:r w:rsidRPr="00A823D1">
              <w:rPr>
                <w:rFonts w:ascii="Times New Roman" w:hAnsi="Times New Roman"/>
                <w:sz w:val="24"/>
                <w:szCs w:val="24"/>
              </w:rPr>
              <w:t>правопоряд</w:t>
            </w:r>
            <w:r w:rsidRPr="00A823D1">
              <w:rPr>
                <w:rFonts w:ascii="Times New Roman" w:hAnsi="Times New Roman"/>
                <w:sz w:val="24"/>
                <w:szCs w:val="24"/>
                <w:lang w:val="kk-KZ"/>
              </w:rPr>
              <w:t>о</w:t>
            </w:r>
            <w:r w:rsidRPr="00A823D1">
              <w:rPr>
                <w:rFonts w:ascii="Times New Roman" w:hAnsi="Times New Roman"/>
                <w:sz w:val="24"/>
                <w:szCs w:val="24"/>
              </w:rPr>
              <w:t>к в сфере земельных правоотношений;</w:t>
            </w:r>
          </w:p>
          <w:p w:rsidR="00883968" w:rsidRPr="00A823D1" w:rsidRDefault="00883968" w:rsidP="00883968">
            <w:pPr>
              <w:pStyle w:val="a8"/>
              <w:numPr>
                <w:ilvl w:val="0"/>
                <w:numId w:val="108"/>
              </w:numPr>
              <w:spacing w:line="240" w:lineRule="auto"/>
              <w:rPr>
                <w:rFonts w:ascii="Times New Roman" w:hAnsi="Times New Roman"/>
                <w:sz w:val="24"/>
                <w:szCs w:val="24"/>
                <w:lang w:val="kk-KZ" w:eastAsia="ru-RU"/>
              </w:rPr>
            </w:pPr>
            <w:r w:rsidRPr="00A823D1">
              <w:rPr>
                <w:rFonts w:ascii="Times New Roman" w:hAnsi="Times New Roman"/>
                <w:sz w:val="24"/>
                <w:szCs w:val="24"/>
                <w:lang w:eastAsia="ru-RU"/>
              </w:rPr>
              <w:t>принимать необходимые меры по восстановлению нарушенных прав;</w:t>
            </w:r>
          </w:p>
          <w:p w:rsidR="00883968" w:rsidRPr="00A823D1" w:rsidRDefault="00883968" w:rsidP="00883968">
            <w:pPr>
              <w:pStyle w:val="ac"/>
              <w:widowControl w:val="0"/>
              <w:rPr>
                <w:rFonts w:ascii="Times New Roman" w:hAnsi="Times New Roman" w:cs="Times New Roman"/>
                <w:color w:val="000000"/>
                <w:sz w:val="24"/>
                <w:szCs w:val="24"/>
                <w:highlight w:val="yellow"/>
                <w:lang w:val="kk-KZ"/>
              </w:rPr>
            </w:pPr>
            <w:r w:rsidRPr="00A823D1">
              <w:rPr>
                <w:rFonts w:ascii="Times New Roman" w:hAnsi="Times New Roman" w:cs="Times New Roman"/>
                <w:sz w:val="24"/>
                <w:szCs w:val="24"/>
              </w:rPr>
              <w:t>осозн</w:t>
            </w:r>
            <w:r w:rsidRPr="00A823D1">
              <w:rPr>
                <w:rFonts w:ascii="Times New Roman" w:hAnsi="Times New Roman" w:cs="Times New Roman"/>
                <w:sz w:val="24"/>
                <w:szCs w:val="24"/>
                <w:lang w:val="kk-KZ"/>
              </w:rPr>
              <w:t>овать</w:t>
            </w:r>
            <w:r w:rsidRPr="00A823D1">
              <w:rPr>
                <w:rFonts w:ascii="Times New Roman" w:hAnsi="Times New Roman" w:cs="Times New Roman"/>
                <w:sz w:val="24"/>
                <w:szCs w:val="24"/>
              </w:rPr>
              <w:t xml:space="preserve"> социальную значимость своей будущей профессии, обладает достаточным уровнем профессионального правосознания.</w:t>
            </w:r>
          </w:p>
        </w:tc>
      </w:tr>
      <w:tr w:rsidR="00883968" w:rsidRPr="004A0C01" w:rsidTr="007B6653">
        <w:trPr>
          <w:trHeight w:val="92"/>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The formation of profound and stable theoretical knowledge in the field of land legislation among bachelors, as well as the development of practical skills in their application</w:t>
            </w:r>
            <w:r w:rsidRPr="00A823D1">
              <w:rPr>
                <w:rFonts w:ascii="Times New Roman" w:hAnsi="Times New Roman"/>
                <w:sz w:val="24"/>
                <w:szCs w:val="24"/>
                <w:lang w:val="kk-KZ"/>
              </w:rPr>
              <w:t>.</w:t>
            </w:r>
          </w:p>
          <w:p w:rsidR="00883968" w:rsidRPr="00A823D1" w:rsidRDefault="00883968" w:rsidP="00883968">
            <w:pPr>
              <w:jc w:val="both"/>
              <w:rPr>
                <w:rFonts w:ascii="Times New Roman" w:hAnsi="Times New Roman"/>
                <w:sz w:val="24"/>
                <w:szCs w:val="24"/>
                <w:lang w:val="kk-KZ"/>
              </w:rPr>
            </w:pPr>
            <w:r w:rsidRPr="00A823D1">
              <w:rPr>
                <w:rFonts w:ascii="Times New Roman" w:hAnsi="Times New Roman"/>
                <w:sz w:val="24"/>
                <w:szCs w:val="24"/>
                <w:lang w:val="en-US"/>
              </w:rPr>
              <w:t>As a result of studying the discipline, students will be able to:</w:t>
            </w:r>
          </w:p>
          <w:p w:rsidR="00883968" w:rsidRPr="00A823D1" w:rsidRDefault="00883968" w:rsidP="00883968">
            <w:pPr>
              <w:pStyle w:val="a8"/>
              <w:numPr>
                <w:ilvl w:val="0"/>
                <w:numId w:val="108"/>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analyze the legal content of the institutions of land law and legislation, their features, the content of legal acts of land legislation and apply their provisions in practice;</w:t>
            </w:r>
          </w:p>
          <w:p w:rsidR="00883968" w:rsidRPr="00A823D1" w:rsidRDefault="00883968" w:rsidP="00883968">
            <w:pPr>
              <w:pStyle w:val="a8"/>
              <w:numPr>
                <w:ilvl w:val="0"/>
                <w:numId w:val="10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justify and take decisions within the limits of official duties, as well as commit actions related to the implementation of legal norms in the field of land use and protection;</w:t>
            </w:r>
          </w:p>
          <w:p w:rsidR="00883968" w:rsidRPr="00A823D1" w:rsidRDefault="00883968" w:rsidP="00883968">
            <w:pPr>
              <w:pStyle w:val="a8"/>
              <w:numPr>
                <w:ilvl w:val="0"/>
                <w:numId w:val="10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correctly and fully reflect the results of professional activities in the legal and other documentation;</w:t>
            </w:r>
          </w:p>
          <w:p w:rsidR="00883968" w:rsidRPr="00A823D1" w:rsidRDefault="00883968" w:rsidP="00883968">
            <w:pPr>
              <w:pStyle w:val="a8"/>
              <w:numPr>
                <w:ilvl w:val="0"/>
                <w:numId w:val="10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correctly implement the norms of land legislation and ensure law and order in the sphere of land relations;</w:t>
            </w:r>
          </w:p>
          <w:p w:rsidR="00883968" w:rsidRPr="00A823D1" w:rsidRDefault="00883968" w:rsidP="00883968">
            <w:pPr>
              <w:pStyle w:val="ac"/>
              <w:widowControl w:val="0"/>
              <w:rPr>
                <w:rFonts w:ascii="Times New Roman" w:hAnsi="Times New Roman" w:cs="Times New Roman"/>
                <w:color w:val="000000"/>
                <w:sz w:val="24"/>
                <w:szCs w:val="24"/>
                <w:highlight w:val="yellow"/>
                <w:lang w:val="kk-KZ"/>
              </w:rPr>
            </w:pPr>
            <w:r w:rsidRPr="00A823D1">
              <w:rPr>
                <w:rFonts w:ascii="Times New Roman" w:hAnsi="Times New Roman" w:cs="Times New Roman"/>
                <w:sz w:val="24"/>
                <w:szCs w:val="24"/>
                <w:lang w:val="en-US"/>
              </w:rPr>
              <w:t>take the necessary measures to restore the violated rights.</w:t>
            </w:r>
          </w:p>
        </w:tc>
      </w:tr>
      <w:tr w:rsidR="00883968" w:rsidRPr="004A0C01" w:rsidTr="00883968">
        <w:trPr>
          <w:trHeight w:val="88"/>
        </w:trPr>
        <w:tc>
          <w:tcPr>
            <w:tcW w:w="3402" w:type="dxa"/>
            <w:vMerge w:val="restart"/>
          </w:tcPr>
          <w:p w:rsidR="00883968" w:rsidRPr="00A823D1" w:rsidRDefault="00883968" w:rsidP="00883968">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Пән студенттерге жер заңнамасы жайлы, қоршаған ортаны қорғау туралы толықтай түсінік және комплекстік білім, қалыптастырады. Сондай-ақ студенттерге теориялық білім алу, жер заңнамасы аясында құқықтық нормаларды сараптау, қоршаған ортаны қорғау саласында жазалаудың мағынасын түсінуді қамтамасыз етеді.</w:t>
            </w:r>
          </w:p>
        </w:tc>
      </w:tr>
      <w:tr w:rsidR="00883968" w:rsidRPr="00A823D1" w:rsidTr="007B6653">
        <w:trPr>
          <w:trHeight w:val="88"/>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pStyle w:val="ac"/>
              <w:widowControl w:val="0"/>
              <w:rPr>
                <w:rFonts w:ascii="Times New Roman" w:hAnsi="Times New Roman" w:cs="Times New Roman"/>
                <w:color w:val="000000"/>
                <w:sz w:val="24"/>
                <w:szCs w:val="24"/>
                <w:highlight w:val="yellow"/>
                <w:lang w:val="kk-KZ"/>
              </w:rPr>
            </w:pPr>
            <w:r w:rsidRPr="00A823D1">
              <w:rPr>
                <w:rFonts w:ascii="Times New Roman" w:hAnsi="Times New Roman" w:cs="Times New Roman"/>
                <w:b/>
                <w:sz w:val="24"/>
                <w:szCs w:val="24"/>
                <w:lang w:val="kk-KZ"/>
              </w:rPr>
              <w:t xml:space="preserve">Назначение дисциплины: </w:t>
            </w:r>
            <w:r w:rsidRPr="00A823D1">
              <w:rPr>
                <w:rFonts w:ascii="Times New Roman" w:hAnsi="Times New Roman" w:cs="Times New Roman"/>
                <w:sz w:val="24"/>
                <w:szCs w:val="24"/>
              </w:rPr>
              <w:t xml:space="preserve">Дисциплина формирует у </w:t>
            </w:r>
            <w:r w:rsidRPr="00A823D1">
              <w:rPr>
                <w:rFonts w:ascii="Times New Roman" w:hAnsi="Times New Roman" w:cs="Times New Roman"/>
                <w:sz w:val="24"/>
                <w:szCs w:val="24"/>
                <w:lang w:val="kk-KZ"/>
              </w:rPr>
              <w:t xml:space="preserve">студентов </w:t>
            </w:r>
            <w:r w:rsidRPr="00A823D1">
              <w:rPr>
                <w:rFonts w:ascii="Times New Roman" w:hAnsi="Times New Roman" w:cs="Times New Roman"/>
                <w:sz w:val="24"/>
                <w:szCs w:val="24"/>
              </w:rPr>
              <w:t>целостного представления и комплексных знаний о понятии и сущности земельного права, основных правовых механизмов охраны окружающей природной среды и рационального природопользования; получение студентами теоретических знаний, практических умений и навыков по толкованию и применению нормативных правовых актов в области земельного законодательства, понимание цели  и значение наказания и экономического стимулирования в области охраны окружающей среды.</w:t>
            </w:r>
          </w:p>
        </w:tc>
      </w:tr>
      <w:tr w:rsidR="00883968" w:rsidRPr="004A0C01" w:rsidTr="007B6653">
        <w:trPr>
          <w:trHeight w:val="88"/>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pStyle w:val="ac"/>
              <w:widowControl w:val="0"/>
              <w:rPr>
                <w:rFonts w:ascii="Times New Roman" w:hAnsi="Times New Roman" w:cs="Times New Roman"/>
                <w:color w:val="000000"/>
                <w:sz w:val="24"/>
                <w:szCs w:val="24"/>
                <w:highlight w:val="yellow"/>
                <w:lang w:val="kk-KZ"/>
              </w:rPr>
            </w:pPr>
            <w:r w:rsidRPr="00A823D1">
              <w:rPr>
                <w:rFonts w:ascii="Times New Roman" w:hAnsi="Times New Roman" w:cs="Times New Roman"/>
                <w:b/>
                <w:sz w:val="24"/>
                <w:szCs w:val="24"/>
                <w:lang w:val="en-US"/>
              </w:rPr>
              <w:t>The purpose of the discipline</w:t>
            </w:r>
            <w:r w:rsidRPr="00A823D1">
              <w:rPr>
                <w:rFonts w:ascii="Times New Roman" w:hAnsi="Times New Roman" w:cs="Times New Roman"/>
                <w:b/>
                <w:sz w:val="24"/>
                <w:szCs w:val="24"/>
                <w:lang w:val="kk-KZ"/>
              </w:rPr>
              <w:t>:</w:t>
            </w:r>
            <w:r w:rsidRPr="00A823D1">
              <w:rPr>
                <w:rFonts w:ascii="Times New Roman" w:hAnsi="Times New Roman" w:cs="Times New Roman"/>
                <w:sz w:val="24"/>
                <w:szCs w:val="24"/>
                <w:lang w:val="en-US"/>
              </w:rPr>
              <w:t xml:space="preserve"> Discipline forms students with a holistic view and comprehensive knowledge about the concept and essence of land law, the main legal mechanisms for protecting the natural environment and rational nature management; Obtaining students theoretical knowledge, practical skills and skills in the interpretation and application of </w:t>
            </w:r>
            <w:r w:rsidRPr="00A823D1">
              <w:rPr>
                <w:rFonts w:ascii="Times New Roman" w:hAnsi="Times New Roman" w:cs="Times New Roman"/>
                <w:sz w:val="24"/>
                <w:szCs w:val="24"/>
                <w:lang w:val="en-US"/>
              </w:rPr>
              <w:lastRenderedPageBreak/>
              <w:t>regulatory legal acts in the field of land legislation, understanding the purpose and significance of punishment and economic incentives in the field of environmental protection</w:t>
            </w:r>
          </w:p>
        </w:tc>
      </w:tr>
      <w:tr w:rsidR="00883968" w:rsidRPr="00A823D1" w:rsidTr="007B6653">
        <w:trPr>
          <w:trHeight w:val="88"/>
        </w:trPr>
        <w:tc>
          <w:tcPr>
            <w:tcW w:w="3402" w:type="dxa"/>
          </w:tcPr>
          <w:p w:rsidR="00883968" w:rsidRPr="00A823D1" w:rsidRDefault="00883968" w:rsidP="00883968">
            <w:pPr>
              <w:pStyle w:val="a4"/>
              <w:spacing w:before="0" w:beforeAutospacing="0" w:after="0" w:afterAutospacing="0"/>
            </w:pPr>
            <w:r w:rsidRPr="00A823D1">
              <w:rPr>
                <w:bCs/>
                <w:lang w:val="kk-KZ"/>
              </w:rPr>
              <w:lastRenderedPageBreak/>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bCs/>
                <w:lang w:val="kk-KZ"/>
              </w:rPr>
              <w:t xml:space="preserve"> </w:t>
            </w:r>
            <w:r w:rsidR="0080700E" w:rsidRPr="00A823D1">
              <w:t>Kri 4217</w:t>
            </w:r>
          </w:p>
        </w:tc>
        <w:tc>
          <w:tcPr>
            <w:tcW w:w="12333" w:type="dxa"/>
            <w:gridSpan w:val="7"/>
          </w:tcPr>
          <w:p w:rsidR="00883968" w:rsidRPr="00A823D1" w:rsidRDefault="00883968" w:rsidP="00883968">
            <w:pPr>
              <w:rPr>
                <w:rFonts w:ascii="Times New Roman" w:hAnsi="Times New Roman"/>
                <w:b/>
                <w:sz w:val="24"/>
                <w:szCs w:val="24"/>
                <w:lang w:val="kk-KZ"/>
              </w:rPr>
            </w:pPr>
            <w:r w:rsidRPr="00A823D1">
              <w:rPr>
                <w:rFonts w:ascii="Times New Roman" w:hAnsi="Times New Roman"/>
                <w:b/>
                <w:sz w:val="24"/>
                <w:szCs w:val="24"/>
                <w:lang w:val="kk-KZ"/>
              </w:rPr>
              <w:t>Криминалистика</w:t>
            </w:r>
            <w:r w:rsidRPr="00A823D1">
              <w:rPr>
                <w:rFonts w:ascii="Times New Roman" w:hAnsi="Times New Roman"/>
                <w:b/>
                <w:sz w:val="24"/>
                <w:szCs w:val="24"/>
                <w:lang w:val="en-US"/>
              </w:rPr>
              <w:t xml:space="preserve"> </w:t>
            </w:r>
            <w:r w:rsidRPr="00A823D1">
              <w:rPr>
                <w:rFonts w:ascii="Times New Roman" w:hAnsi="Times New Roman"/>
                <w:b/>
                <w:sz w:val="24"/>
                <w:szCs w:val="24"/>
                <w:lang w:val="kk-KZ"/>
              </w:rPr>
              <w:t>/</w:t>
            </w:r>
            <w:r w:rsidRPr="00A823D1">
              <w:rPr>
                <w:rFonts w:ascii="Times New Roman" w:hAnsi="Times New Roman"/>
                <w:b/>
                <w:sz w:val="24"/>
                <w:szCs w:val="24"/>
                <w:lang w:val="en-US"/>
              </w:rPr>
              <w:t xml:space="preserve"> </w:t>
            </w:r>
            <w:r w:rsidRPr="00A823D1">
              <w:rPr>
                <w:rFonts w:ascii="Times New Roman" w:hAnsi="Times New Roman"/>
                <w:b/>
                <w:sz w:val="24"/>
                <w:szCs w:val="24"/>
                <w:lang w:val="kk-KZ"/>
              </w:rPr>
              <w:t>Криминалистика</w:t>
            </w:r>
            <w:r w:rsidRPr="00A823D1">
              <w:rPr>
                <w:rFonts w:ascii="Times New Roman" w:hAnsi="Times New Roman"/>
                <w:b/>
                <w:sz w:val="24"/>
                <w:szCs w:val="24"/>
                <w:lang w:val="en-US"/>
              </w:rPr>
              <w:t xml:space="preserve"> </w:t>
            </w:r>
            <w:r w:rsidRPr="00A823D1">
              <w:rPr>
                <w:rFonts w:ascii="Times New Roman" w:hAnsi="Times New Roman"/>
                <w:b/>
                <w:sz w:val="24"/>
                <w:szCs w:val="24"/>
                <w:lang w:val="kk-KZ"/>
              </w:rPr>
              <w:t>/</w:t>
            </w:r>
            <w:r w:rsidRPr="00A823D1">
              <w:rPr>
                <w:rFonts w:ascii="Times New Roman" w:hAnsi="Times New Roman"/>
                <w:b/>
                <w:sz w:val="24"/>
                <w:szCs w:val="24"/>
                <w:lang w:val="en-US"/>
              </w:rPr>
              <w:t xml:space="preserve"> </w:t>
            </w:r>
            <w:r w:rsidRPr="00A823D1">
              <w:rPr>
                <w:rFonts w:ascii="Times New Roman" w:hAnsi="Times New Roman"/>
                <w:b/>
                <w:sz w:val="24"/>
                <w:szCs w:val="24"/>
                <w:lang w:val="kk-KZ"/>
              </w:rPr>
              <w:t>Criminalistics</w:t>
            </w:r>
          </w:p>
        </w:tc>
      </w:tr>
      <w:tr w:rsidR="00211259" w:rsidRPr="00A823D1" w:rsidTr="00A672EF">
        <w:trPr>
          <w:trHeight w:val="88"/>
        </w:trPr>
        <w:tc>
          <w:tcPr>
            <w:tcW w:w="3402" w:type="dxa"/>
          </w:tcPr>
          <w:p w:rsidR="00211259" w:rsidRPr="00A823D1" w:rsidRDefault="00211259" w:rsidP="00211259">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111" w:type="dxa"/>
          </w:tcPr>
          <w:p w:rsidR="00211259" w:rsidRPr="00A823D1" w:rsidRDefault="00211259" w:rsidP="00211259">
            <w:pPr>
              <w:rPr>
                <w:rFonts w:ascii="Times New Roman" w:hAnsi="Times New Roman"/>
                <w:sz w:val="24"/>
                <w:szCs w:val="24"/>
              </w:rPr>
            </w:pPr>
            <w:r w:rsidRPr="00A823D1">
              <w:rPr>
                <w:rFonts w:ascii="Times New Roman" w:hAnsi="Times New Roman"/>
                <w:sz w:val="24"/>
                <w:szCs w:val="24"/>
                <w:lang w:val="kk-KZ" w:eastAsia="ru-RU"/>
              </w:rPr>
              <w:t>Қ</w:t>
            </w:r>
            <w:r w:rsidRPr="00A823D1">
              <w:rPr>
                <w:rFonts w:ascii="Times New Roman" w:hAnsi="Times New Roman"/>
                <w:sz w:val="24"/>
                <w:szCs w:val="24"/>
                <w:lang w:eastAsia="ru-RU"/>
              </w:rPr>
              <w:t xml:space="preserve">ылмыстық іс жүргізу құқығы (ерекше бөлім) / Уголовно-процессуальное право </w:t>
            </w:r>
            <w:r w:rsidRPr="00A823D1">
              <w:rPr>
                <w:rFonts w:ascii="Times New Roman" w:hAnsi="Times New Roman"/>
                <w:sz w:val="24"/>
                <w:szCs w:val="24"/>
                <w:lang w:val="kk-KZ" w:eastAsia="ru-RU"/>
              </w:rPr>
              <w:t>(</w:t>
            </w:r>
            <w:r w:rsidRPr="00A823D1">
              <w:rPr>
                <w:rFonts w:ascii="Times New Roman" w:hAnsi="Times New Roman"/>
                <w:sz w:val="24"/>
                <w:szCs w:val="24"/>
                <w:lang w:eastAsia="ru-RU"/>
              </w:rPr>
              <w:t xml:space="preserve">особенная часть) / </w:t>
            </w:r>
            <w:r w:rsidRPr="00A823D1">
              <w:rPr>
                <w:rFonts w:ascii="Times New Roman" w:hAnsi="Times New Roman"/>
                <w:sz w:val="24"/>
                <w:szCs w:val="24"/>
                <w:lang w:val="en-US" w:eastAsia="ru-RU"/>
              </w:rPr>
              <w:t>Criminal</w:t>
            </w:r>
            <w:r w:rsidRPr="00A823D1">
              <w:rPr>
                <w:rFonts w:ascii="Times New Roman" w:hAnsi="Times New Roman"/>
                <w:sz w:val="24"/>
                <w:szCs w:val="24"/>
                <w:lang w:eastAsia="ru-RU"/>
              </w:rPr>
              <w:t xml:space="preserve"> </w:t>
            </w:r>
            <w:r w:rsidRPr="00A823D1">
              <w:rPr>
                <w:rFonts w:ascii="Times New Roman" w:hAnsi="Times New Roman"/>
                <w:sz w:val="24"/>
                <w:szCs w:val="24"/>
                <w:lang w:val="en-US" w:eastAsia="ru-RU"/>
              </w:rPr>
              <w:t>Procedure</w:t>
            </w:r>
            <w:r w:rsidRPr="00A823D1">
              <w:rPr>
                <w:rFonts w:ascii="Times New Roman" w:hAnsi="Times New Roman"/>
                <w:sz w:val="24"/>
                <w:szCs w:val="24"/>
                <w:lang w:eastAsia="ru-RU"/>
              </w:rPr>
              <w:t xml:space="preserve"> </w:t>
            </w:r>
            <w:r w:rsidRPr="00A823D1">
              <w:rPr>
                <w:rFonts w:ascii="Times New Roman" w:hAnsi="Times New Roman"/>
                <w:sz w:val="24"/>
                <w:szCs w:val="24"/>
                <w:lang w:val="en-US" w:eastAsia="ru-RU"/>
              </w:rPr>
              <w:t>Law</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w:t>
            </w:r>
            <w:r w:rsidRPr="00A823D1">
              <w:rPr>
                <w:rFonts w:ascii="Times New Roman" w:hAnsi="Times New Roman"/>
                <w:sz w:val="24"/>
                <w:szCs w:val="24"/>
                <w:lang w:val="en-US" w:eastAsia="ru-RU"/>
              </w:rPr>
              <w:t>special</w:t>
            </w:r>
            <w:r w:rsidRPr="00A823D1">
              <w:rPr>
                <w:rFonts w:ascii="Times New Roman" w:hAnsi="Times New Roman"/>
                <w:sz w:val="24"/>
                <w:szCs w:val="24"/>
                <w:lang w:eastAsia="ru-RU"/>
              </w:rPr>
              <w:t xml:space="preserve"> </w:t>
            </w:r>
            <w:r w:rsidRPr="00A823D1">
              <w:rPr>
                <w:rFonts w:ascii="Times New Roman" w:hAnsi="Times New Roman"/>
                <w:sz w:val="24"/>
                <w:szCs w:val="24"/>
                <w:lang w:val="en-US" w:eastAsia="ru-RU"/>
              </w:rPr>
              <w:t>part</w:t>
            </w:r>
            <w:r w:rsidRPr="00A823D1">
              <w:rPr>
                <w:rFonts w:ascii="Times New Roman" w:hAnsi="Times New Roman"/>
                <w:sz w:val="24"/>
                <w:szCs w:val="24"/>
                <w:lang w:val="kk-KZ" w:eastAsia="ru-RU"/>
              </w:rPr>
              <w:t>)</w:t>
            </w:r>
          </w:p>
        </w:tc>
        <w:tc>
          <w:tcPr>
            <w:tcW w:w="4111" w:type="dxa"/>
            <w:gridSpan w:val="4"/>
          </w:tcPr>
          <w:p w:rsidR="00211259" w:rsidRPr="00A823D1" w:rsidRDefault="00211259" w:rsidP="00211259">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111" w:type="dxa"/>
            <w:gridSpan w:val="2"/>
          </w:tcPr>
          <w:p w:rsidR="00211259" w:rsidRPr="00A823D1" w:rsidRDefault="00211259" w:rsidP="00211259">
            <w:pPr>
              <w:jc w:val="both"/>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kk-KZ"/>
              </w:rPr>
              <w:t>Жоқ/нет/</w:t>
            </w:r>
            <w:r w:rsidRPr="00A823D1">
              <w:rPr>
                <w:rFonts w:ascii="Times New Roman" w:hAnsi="Times New Roman"/>
                <w:color w:val="000000" w:themeColor="text1"/>
                <w:sz w:val="24"/>
                <w:szCs w:val="24"/>
                <w:lang w:val="en-US"/>
              </w:rPr>
              <w:t>no</w:t>
            </w:r>
          </w:p>
        </w:tc>
      </w:tr>
      <w:tr w:rsidR="00211259" w:rsidRPr="00A823D1" w:rsidTr="00A672EF">
        <w:trPr>
          <w:trHeight w:val="88"/>
        </w:trPr>
        <w:tc>
          <w:tcPr>
            <w:tcW w:w="3402" w:type="dxa"/>
          </w:tcPr>
          <w:p w:rsidR="00211259" w:rsidRPr="00A823D1" w:rsidRDefault="00211259" w:rsidP="00211259">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211259" w:rsidRPr="00A823D1" w:rsidRDefault="00211259" w:rsidP="00211259">
            <w:pPr>
              <w:rPr>
                <w:rFonts w:ascii="Times New Roman" w:hAnsi="Times New Roman"/>
                <w:sz w:val="24"/>
                <w:szCs w:val="24"/>
              </w:rPr>
            </w:pPr>
            <w:r w:rsidRPr="00A823D1">
              <w:rPr>
                <w:rFonts w:ascii="Times New Roman" w:hAnsi="Times New Roman"/>
                <w:sz w:val="24"/>
                <w:szCs w:val="24"/>
                <w:lang w:val="kk-KZ"/>
              </w:rPr>
              <w:t>6</w:t>
            </w:r>
          </w:p>
        </w:tc>
        <w:tc>
          <w:tcPr>
            <w:tcW w:w="4111" w:type="dxa"/>
            <w:gridSpan w:val="4"/>
          </w:tcPr>
          <w:p w:rsidR="00211259" w:rsidRPr="00A823D1" w:rsidRDefault="00211259" w:rsidP="00211259">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gridSpan w:val="2"/>
          </w:tcPr>
          <w:p w:rsidR="00211259" w:rsidRPr="00A823D1" w:rsidRDefault="00211259" w:rsidP="00211259">
            <w:pPr>
              <w:rPr>
                <w:rFonts w:ascii="Times New Roman" w:hAnsi="Times New Roman"/>
                <w:sz w:val="24"/>
                <w:szCs w:val="24"/>
                <w:lang w:val="kk-KZ"/>
              </w:rPr>
            </w:pPr>
            <w:r w:rsidRPr="00A823D1">
              <w:rPr>
                <w:rFonts w:ascii="Times New Roman" w:hAnsi="Times New Roman"/>
                <w:sz w:val="24"/>
                <w:szCs w:val="24"/>
                <w:lang w:val="kk-KZ"/>
              </w:rPr>
              <w:t>7</w:t>
            </w:r>
          </w:p>
        </w:tc>
      </w:tr>
      <w:tr w:rsidR="00883968" w:rsidRPr="004A0C01" w:rsidTr="00883968">
        <w:trPr>
          <w:trHeight w:val="92"/>
        </w:trPr>
        <w:tc>
          <w:tcPr>
            <w:tcW w:w="3402" w:type="dxa"/>
            <w:vMerge w:val="restart"/>
          </w:tcPr>
          <w:p w:rsidR="00883968" w:rsidRPr="00A823D1" w:rsidRDefault="00883968" w:rsidP="00883968">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883968" w:rsidRPr="00A823D1" w:rsidRDefault="00883968" w:rsidP="00883968">
            <w:pPr>
              <w:shd w:val="clear" w:color="auto" w:fill="FFFFFF"/>
              <w:ind w:right="40"/>
              <w:rPr>
                <w:rFonts w:ascii="Times New Roman" w:hAnsi="Times New Roman"/>
                <w:b/>
                <w:sz w:val="24"/>
                <w:szCs w:val="24"/>
                <w:lang w:val="kk-KZ"/>
              </w:rPr>
            </w:pPr>
          </w:p>
          <w:p w:rsidR="00883968" w:rsidRPr="00A823D1" w:rsidRDefault="00883968" w:rsidP="00883968">
            <w:pPr>
              <w:shd w:val="clear" w:color="auto" w:fill="FFFFFF"/>
              <w:ind w:right="40"/>
              <w:rPr>
                <w:rFonts w:ascii="Times New Roman" w:hAnsi="Times New Roman"/>
                <w:b/>
                <w:sz w:val="24"/>
                <w:szCs w:val="24"/>
                <w:lang w:val="kk-KZ"/>
              </w:rPr>
            </w:pPr>
          </w:p>
          <w:p w:rsidR="00883968" w:rsidRPr="00A823D1" w:rsidRDefault="00883968" w:rsidP="00883968">
            <w:pPr>
              <w:shd w:val="clear" w:color="auto" w:fill="FFFFFF"/>
              <w:ind w:right="40"/>
              <w:rPr>
                <w:rFonts w:ascii="Times New Roman" w:hAnsi="Times New Roman"/>
                <w:b/>
                <w:sz w:val="24"/>
                <w:szCs w:val="24"/>
                <w:lang w:val="kk-KZ"/>
              </w:rPr>
            </w:pPr>
          </w:p>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 xml:space="preserve">Білім алушыларда қылмыстармен күресудің қылмыстық-процессуалдық нысандары мен тәсілдерін қалыптастыру. </w:t>
            </w:r>
          </w:p>
          <w:p w:rsidR="00883968" w:rsidRPr="00A823D1" w:rsidRDefault="00883968" w:rsidP="00883968">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оқу нәтижесінде студент келесілерге қабілетті болады: </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қылмыстық процесс қатысушыларының мәртебесін, оның дәлелдеу процесіндегі рөлін анықтауға;</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процесс қатысушыларының тиісті мінез-құлқын қамтамасыз ететін процессуалдық тәсілдерді көрсетуге; </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қылмыс жасаған тұлғаларды қылмыстық қудалаудың құқықтық табиғаты мен нысандарын, сонымен қатар заңсыз қылмыстық қудалауға ұшыраған тұлғаларды ақтаудың мазмұнын анықтауға;</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қылмыстық-процессуалдық сатылардың және қылмыстық істерді қозғау институты мен оны алдын ала тергеудің мәнін түсіндіруге;</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қылмыстық істерді қозғау және алдын ала тергеудің қылмыстық-процессуалдық тәртібінің олқылықтары мен коллизияларын анықтауға. </w:t>
            </w:r>
          </w:p>
        </w:tc>
      </w:tr>
      <w:tr w:rsidR="00883968" w:rsidRPr="00A823D1" w:rsidTr="00A672EF">
        <w:trPr>
          <w:trHeight w:val="92"/>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lang w:val="kk-KZ"/>
              </w:rPr>
              <w:t xml:space="preserve">Цель дисциплины. </w:t>
            </w:r>
            <w:r w:rsidRPr="00A823D1">
              <w:rPr>
                <w:rFonts w:ascii="Times New Roman" w:hAnsi="Times New Roman"/>
                <w:sz w:val="24"/>
                <w:szCs w:val="24"/>
                <w:lang w:val="kk-KZ"/>
              </w:rPr>
              <w:t>Формирование представления у обучающихся об уголовно-процессуальных формах и средствах борьбы с преступлениями.</w:t>
            </w:r>
          </w:p>
          <w:p w:rsidR="00883968" w:rsidRPr="00A823D1" w:rsidRDefault="00883968" w:rsidP="00883968">
            <w:pPr>
              <w:jc w:val="both"/>
              <w:rPr>
                <w:rFonts w:ascii="Times New Roman" w:hAnsi="Times New Roman"/>
                <w:sz w:val="24"/>
                <w:szCs w:val="24"/>
                <w:lang w:val="kk-KZ"/>
              </w:rPr>
            </w:pPr>
            <w:r w:rsidRPr="00A823D1">
              <w:rPr>
                <w:rFonts w:ascii="Times New Roman" w:hAnsi="Times New Roman"/>
                <w:sz w:val="24"/>
                <w:szCs w:val="24"/>
                <w:lang w:val="kk-KZ"/>
              </w:rPr>
              <w:t>В результате изучения дисциплины студент будет способен:</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раскрыть статус участников уголовного процесса, их роль в процессе доказывания;</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показать процессуальные средства, обеспечивающие надлежащее поведение участников процесса;</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определить правовую природу и формы уголовного преследования лица, совершившего преступление, и содержание реабилитации лиц, незаконно подвергавшимся уголовному преследованию;</w:t>
            </w:r>
          </w:p>
          <w:p w:rsidR="00883968" w:rsidRPr="00A823D1" w:rsidRDefault="00883968" w:rsidP="00883968">
            <w:pPr>
              <w:pStyle w:val="a8"/>
              <w:numPr>
                <w:ilvl w:val="0"/>
                <w:numId w:val="10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объяснять сущность уголовно-процессуальных стадий и институтов возбуждения уголовных дел и их предварительного расследования;</w:t>
            </w:r>
          </w:p>
          <w:p w:rsidR="00883968" w:rsidRPr="00A823D1" w:rsidRDefault="00883968" w:rsidP="00883968">
            <w:pPr>
              <w:pStyle w:val="ac"/>
              <w:widowControl w:val="0"/>
              <w:rPr>
                <w:rFonts w:ascii="Times New Roman" w:hAnsi="Times New Roman" w:cs="Times New Roman"/>
                <w:b/>
                <w:sz w:val="24"/>
                <w:szCs w:val="24"/>
              </w:rPr>
            </w:pPr>
            <w:r w:rsidRPr="00A823D1">
              <w:rPr>
                <w:rFonts w:ascii="Times New Roman" w:hAnsi="Times New Roman" w:cs="Times New Roman"/>
                <w:sz w:val="24"/>
                <w:szCs w:val="24"/>
                <w:lang w:val="kk-KZ"/>
              </w:rPr>
              <w:t>выявлять коллизии и пробелы уголовно- процессуального регулирования порядка возбуждения уголовных дел и предварительного расследования.</w:t>
            </w:r>
          </w:p>
        </w:tc>
      </w:tr>
      <w:tr w:rsidR="00883968" w:rsidRPr="004A0C01" w:rsidTr="00A672EF">
        <w:trPr>
          <w:trHeight w:val="92"/>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kk-KZ"/>
              </w:rPr>
              <w:t>Formation of a presentation for students about criminal procedural forms and means of combating crimes.</w:t>
            </w:r>
          </w:p>
          <w:p w:rsidR="00883968" w:rsidRPr="00A823D1" w:rsidRDefault="00883968" w:rsidP="00883968">
            <w:pPr>
              <w:jc w:val="both"/>
              <w:rPr>
                <w:rFonts w:ascii="Times New Roman" w:hAnsi="Times New Roman"/>
                <w:sz w:val="24"/>
                <w:szCs w:val="24"/>
                <w:lang w:val="kk-KZ"/>
              </w:rPr>
            </w:pPr>
            <w:r w:rsidRPr="00A823D1">
              <w:rPr>
                <w:rFonts w:ascii="Times New Roman" w:hAnsi="Times New Roman"/>
                <w:sz w:val="24"/>
                <w:szCs w:val="24"/>
                <w:lang w:val="kk-KZ"/>
              </w:rPr>
              <w:t>As a result of studying the discipline, the student will be able to:</w:t>
            </w:r>
          </w:p>
          <w:p w:rsidR="00883968" w:rsidRPr="00A823D1" w:rsidRDefault="00883968" w:rsidP="00883968">
            <w:pPr>
              <w:pStyle w:val="a8"/>
              <w:numPr>
                <w:ilvl w:val="0"/>
                <w:numId w:val="11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lastRenderedPageBreak/>
              <w:t>to disclose the status of participants in the criminal process, their role in the process of proof;</w:t>
            </w:r>
          </w:p>
          <w:p w:rsidR="00883968" w:rsidRPr="00A823D1" w:rsidRDefault="00883968" w:rsidP="00883968">
            <w:pPr>
              <w:pStyle w:val="a8"/>
              <w:numPr>
                <w:ilvl w:val="0"/>
                <w:numId w:val="11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to show the procedural means ensuring the proper behavior of the participants in the process;</w:t>
            </w:r>
          </w:p>
          <w:p w:rsidR="00883968" w:rsidRPr="00A823D1" w:rsidRDefault="00883968" w:rsidP="00883968">
            <w:pPr>
              <w:pStyle w:val="a8"/>
              <w:numPr>
                <w:ilvl w:val="0"/>
                <w:numId w:val="11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determine the legal nature and forms of criminal prosecution of the person who committed the crime, and the content of rehabilitation of persons illegally subjected to criminal prosecution;</w:t>
            </w:r>
          </w:p>
          <w:p w:rsidR="00883968" w:rsidRPr="00A823D1" w:rsidRDefault="00883968" w:rsidP="00883968">
            <w:pPr>
              <w:pStyle w:val="a8"/>
              <w:numPr>
                <w:ilvl w:val="0"/>
                <w:numId w:val="11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explain the nature of the criminal procedural stages and institutes of instituting criminal cases and their preliminary investigation;</w:t>
            </w:r>
          </w:p>
          <w:p w:rsidR="00883968" w:rsidRPr="00A823D1" w:rsidRDefault="00883968" w:rsidP="00883968">
            <w:pPr>
              <w:pStyle w:val="ac"/>
              <w:widowControl w:val="0"/>
              <w:rPr>
                <w:rFonts w:ascii="Times New Roman" w:hAnsi="Times New Roman" w:cs="Times New Roman"/>
                <w:b/>
                <w:sz w:val="24"/>
                <w:szCs w:val="24"/>
                <w:lang w:val="en-US"/>
              </w:rPr>
            </w:pPr>
            <w:r w:rsidRPr="00A823D1">
              <w:rPr>
                <w:rFonts w:ascii="Times New Roman" w:hAnsi="Times New Roman" w:cs="Times New Roman"/>
                <w:sz w:val="24"/>
                <w:szCs w:val="24"/>
                <w:lang w:val="kk-KZ"/>
              </w:rPr>
              <w:t>identify conflicts and gaps in the criminal procedure regulation of the procedure for initiating criminal cases and preliminary investigation.</w:t>
            </w:r>
          </w:p>
        </w:tc>
      </w:tr>
      <w:tr w:rsidR="00883968" w:rsidRPr="004A0C01" w:rsidTr="00883968">
        <w:trPr>
          <w:trHeight w:val="92"/>
        </w:trPr>
        <w:tc>
          <w:tcPr>
            <w:tcW w:w="3402" w:type="dxa"/>
            <w:vMerge w:val="restart"/>
          </w:tcPr>
          <w:p w:rsidR="00883968" w:rsidRPr="00A823D1" w:rsidRDefault="00883968" w:rsidP="00883968">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7"/>
          </w:tcPr>
          <w:p w:rsidR="00883968" w:rsidRPr="00A823D1" w:rsidRDefault="00883968" w:rsidP="00883968">
            <w:pPr>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 xml:space="preserve">Курс қылмыстық сот өндірісі саласындағы, қылмыстық сот өндірісінің ерекше тәртібі туралы, құзыретіне қылмыстық процесті жүзеге асыру кіретін ҚР құқық қорғау органдары жүйесінің құрылымы мен қызмет етуі туралы; тергеу әрекеттерін жүргізудің құқықтық негіздері; процестік мәжбүрлеу шараларын қолданудың негіздері мен жағдайлары туралы білімдерді кеңейтеді. Пәннің рөлі студенттің өзінің болашақ кәсіби қызметнде қажетті шешімдерді қабылдауға қабілеттілігімен айқындалады.   </w:t>
            </w:r>
          </w:p>
        </w:tc>
      </w:tr>
      <w:tr w:rsidR="00883968" w:rsidRPr="00A823D1" w:rsidTr="00A672EF">
        <w:trPr>
          <w:trHeight w:val="92"/>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pStyle w:val="ac"/>
              <w:widowControl w:val="0"/>
              <w:rPr>
                <w:rFonts w:ascii="Times New Roman" w:hAnsi="Times New Roman" w:cs="Times New Roman"/>
                <w:b/>
                <w:sz w:val="24"/>
                <w:szCs w:val="24"/>
              </w:rPr>
            </w:pPr>
            <w:r w:rsidRPr="00A823D1">
              <w:rPr>
                <w:rFonts w:ascii="Times New Roman" w:hAnsi="Times New Roman" w:cs="Times New Roman"/>
                <w:b/>
                <w:sz w:val="24"/>
                <w:szCs w:val="24"/>
                <w:lang w:val="kk-KZ"/>
              </w:rPr>
              <w:t xml:space="preserve">Назначение курса: </w:t>
            </w:r>
            <w:r w:rsidRPr="00A823D1">
              <w:rPr>
                <w:rFonts w:ascii="Times New Roman" w:hAnsi="Times New Roman" w:cs="Times New Roman"/>
                <w:sz w:val="24"/>
                <w:szCs w:val="24"/>
                <w:lang w:val="kk-KZ"/>
              </w:rPr>
              <w:t>Курс предназначен на получениезнании</w:t>
            </w:r>
            <w:r w:rsidRPr="00A823D1">
              <w:rPr>
                <w:rFonts w:ascii="Times New Roman" w:hAnsi="Times New Roman" w:cs="Times New Roman"/>
                <w:sz w:val="24"/>
                <w:szCs w:val="24"/>
              </w:rPr>
              <w:t xml:space="preserve"> в области уголовно</w:t>
            </w:r>
            <w:r w:rsidRPr="00A823D1">
              <w:rPr>
                <w:rFonts w:ascii="Times New Roman" w:hAnsi="Times New Roman" w:cs="Times New Roman"/>
                <w:sz w:val="24"/>
                <w:szCs w:val="24"/>
                <w:lang w:val="kk-KZ"/>
              </w:rPr>
              <w:t>го</w:t>
            </w:r>
            <w:r w:rsidRPr="00A823D1">
              <w:rPr>
                <w:rFonts w:ascii="Times New Roman" w:hAnsi="Times New Roman" w:cs="Times New Roman"/>
                <w:sz w:val="24"/>
                <w:szCs w:val="24"/>
              </w:rPr>
              <w:t xml:space="preserve"> судопроизводств</w:t>
            </w:r>
            <w:r w:rsidRPr="00A823D1">
              <w:rPr>
                <w:rFonts w:ascii="Times New Roman" w:hAnsi="Times New Roman" w:cs="Times New Roman"/>
                <w:sz w:val="24"/>
                <w:szCs w:val="24"/>
                <w:lang w:val="kk-KZ"/>
              </w:rPr>
              <w:t>а</w:t>
            </w:r>
            <w:r w:rsidRPr="00A823D1">
              <w:rPr>
                <w:rFonts w:ascii="Times New Roman" w:hAnsi="Times New Roman" w:cs="Times New Roman"/>
                <w:sz w:val="24"/>
                <w:szCs w:val="24"/>
              </w:rPr>
              <w:t xml:space="preserve">, </w:t>
            </w:r>
            <w:r w:rsidRPr="00A823D1">
              <w:rPr>
                <w:rFonts w:ascii="Times New Roman" w:hAnsi="Times New Roman" w:cs="Times New Roman"/>
                <w:sz w:val="24"/>
                <w:szCs w:val="24"/>
                <w:lang w:val="kk-KZ"/>
              </w:rPr>
              <w:t xml:space="preserve">об </w:t>
            </w:r>
            <w:r w:rsidRPr="00A823D1">
              <w:rPr>
                <w:rFonts w:ascii="Times New Roman" w:hAnsi="Times New Roman" w:cs="Times New Roman"/>
                <w:sz w:val="24"/>
                <w:szCs w:val="24"/>
              </w:rPr>
              <w:t>особ</w:t>
            </w:r>
            <w:r w:rsidRPr="00A823D1">
              <w:rPr>
                <w:rFonts w:ascii="Times New Roman" w:hAnsi="Times New Roman" w:cs="Times New Roman"/>
                <w:sz w:val="24"/>
                <w:szCs w:val="24"/>
                <w:lang w:val="kk-KZ"/>
              </w:rPr>
              <w:t>ом</w:t>
            </w:r>
            <w:r w:rsidRPr="00A823D1">
              <w:rPr>
                <w:rFonts w:ascii="Times New Roman" w:hAnsi="Times New Roman" w:cs="Times New Roman"/>
                <w:sz w:val="24"/>
                <w:szCs w:val="24"/>
              </w:rPr>
              <w:t xml:space="preserve"> порядке уголовного судопроизводства</w:t>
            </w:r>
            <w:r w:rsidRPr="00A823D1">
              <w:rPr>
                <w:rFonts w:ascii="Times New Roman" w:hAnsi="Times New Roman" w:cs="Times New Roman"/>
                <w:sz w:val="24"/>
                <w:szCs w:val="24"/>
                <w:lang w:val="kk-KZ"/>
              </w:rPr>
              <w:t xml:space="preserve">, </w:t>
            </w:r>
            <w:r w:rsidRPr="00A823D1">
              <w:rPr>
                <w:rFonts w:ascii="Times New Roman" w:hAnsi="Times New Roman" w:cs="Times New Roman"/>
                <w:sz w:val="24"/>
                <w:szCs w:val="24"/>
              </w:rPr>
              <w:t>устройств</w:t>
            </w:r>
            <w:r w:rsidRPr="00A823D1">
              <w:rPr>
                <w:rFonts w:ascii="Times New Roman" w:hAnsi="Times New Roman" w:cs="Times New Roman"/>
                <w:sz w:val="24"/>
                <w:szCs w:val="24"/>
                <w:lang w:val="kk-KZ"/>
              </w:rPr>
              <w:t>е</w:t>
            </w:r>
            <w:r w:rsidRPr="00A823D1">
              <w:rPr>
                <w:rFonts w:ascii="Times New Roman" w:hAnsi="Times New Roman" w:cs="Times New Roman"/>
                <w:sz w:val="24"/>
                <w:szCs w:val="24"/>
              </w:rPr>
              <w:t xml:space="preserve"> и функционировании системы правоохранительных органов Р</w:t>
            </w:r>
            <w:r w:rsidRPr="00A823D1">
              <w:rPr>
                <w:rFonts w:ascii="Times New Roman" w:hAnsi="Times New Roman" w:cs="Times New Roman"/>
                <w:sz w:val="24"/>
                <w:szCs w:val="24"/>
                <w:lang w:val="kk-KZ"/>
              </w:rPr>
              <w:t>К</w:t>
            </w:r>
            <w:r w:rsidRPr="00A823D1">
              <w:rPr>
                <w:rFonts w:ascii="Times New Roman" w:hAnsi="Times New Roman" w:cs="Times New Roman"/>
                <w:sz w:val="24"/>
                <w:szCs w:val="24"/>
              </w:rPr>
              <w:t>, в компетенцию которых входит осуществление уголовного процесса;правовы</w:t>
            </w:r>
            <w:r w:rsidRPr="00A823D1">
              <w:rPr>
                <w:rFonts w:ascii="Times New Roman" w:hAnsi="Times New Roman" w:cs="Times New Roman"/>
                <w:sz w:val="24"/>
                <w:szCs w:val="24"/>
                <w:lang w:val="kk-KZ"/>
              </w:rPr>
              <w:t>х</w:t>
            </w:r>
            <w:r w:rsidRPr="00A823D1">
              <w:rPr>
                <w:rFonts w:ascii="Times New Roman" w:hAnsi="Times New Roman" w:cs="Times New Roman"/>
                <w:sz w:val="24"/>
                <w:szCs w:val="24"/>
              </w:rPr>
              <w:t xml:space="preserve"> основ</w:t>
            </w:r>
            <w:r w:rsidRPr="00A823D1">
              <w:rPr>
                <w:rFonts w:ascii="Times New Roman" w:hAnsi="Times New Roman" w:cs="Times New Roman"/>
                <w:sz w:val="24"/>
                <w:szCs w:val="24"/>
                <w:lang w:val="kk-KZ"/>
              </w:rPr>
              <w:t>ах</w:t>
            </w:r>
            <w:r w:rsidRPr="00A823D1">
              <w:rPr>
                <w:rFonts w:ascii="Times New Roman" w:hAnsi="Times New Roman" w:cs="Times New Roman"/>
                <w:sz w:val="24"/>
                <w:szCs w:val="24"/>
              </w:rPr>
              <w:t xml:space="preserve"> выполнения следственных действий; основания</w:t>
            </w:r>
            <w:r w:rsidRPr="00A823D1">
              <w:rPr>
                <w:rFonts w:ascii="Times New Roman" w:hAnsi="Times New Roman" w:cs="Times New Roman"/>
                <w:sz w:val="24"/>
                <w:szCs w:val="24"/>
                <w:lang w:val="kk-KZ"/>
              </w:rPr>
              <w:t>х</w:t>
            </w:r>
            <w:r w:rsidRPr="00A823D1">
              <w:rPr>
                <w:rFonts w:ascii="Times New Roman" w:hAnsi="Times New Roman" w:cs="Times New Roman"/>
                <w:sz w:val="24"/>
                <w:szCs w:val="24"/>
              </w:rPr>
              <w:t>, условия</w:t>
            </w:r>
            <w:r w:rsidRPr="00A823D1">
              <w:rPr>
                <w:rFonts w:ascii="Times New Roman" w:hAnsi="Times New Roman" w:cs="Times New Roman"/>
                <w:sz w:val="24"/>
                <w:szCs w:val="24"/>
                <w:lang w:val="kk-KZ"/>
              </w:rPr>
              <w:t>х</w:t>
            </w:r>
            <w:r w:rsidRPr="00A823D1">
              <w:rPr>
                <w:rFonts w:ascii="Times New Roman" w:hAnsi="Times New Roman" w:cs="Times New Roman"/>
                <w:sz w:val="24"/>
                <w:szCs w:val="24"/>
              </w:rPr>
              <w:t xml:space="preserve"> применения мер процессуального принуждения. Роль дисциплины определяется тем, что </w:t>
            </w:r>
            <w:r w:rsidRPr="00A823D1">
              <w:rPr>
                <w:rFonts w:ascii="Times New Roman" w:hAnsi="Times New Roman" w:cs="Times New Roman"/>
                <w:sz w:val="24"/>
                <w:szCs w:val="24"/>
                <w:lang w:val="kk-KZ"/>
              </w:rPr>
              <w:t>студент</w:t>
            </w:r>
            <w:r w:rsidRPr="00A823D1">
              <w:rPr>
                <w:rFonts w:ascii="Times New Roman" w:hAnsi="Times New Roman" w:cs="Times New Roman"/>
                <w:sz w:val="24"/>
                <w:szCs w:val="24"/>
              </w:rPr>
              <w:t xml:space="preserve"> в будущей своей профессиональной деятельности должен быть способен принимать </w:t>
            </w:r>
            <w:r w:rsidRPr="00A823D1">
              <w:rPr>
                <w:rFonts w:ascii="Times New Roman" w:hAnsi="Times New Roman" w:cs="Times New Roman"/>
                <w:sz w:val="24"/>
                <w:szCs w:val="24"/>
                <w:lang w:val="kk-KZ"/>
              </w:rPr>
              <w:t>необходимые</w:t>
            </w:r>
            <w:r w:rsidRPr="00A823D1">
              <w:rPr>
                <w:rFonts w:ascii="Times New Roman" w:hAnsi="Times New Roman" w:cs="Times New Roman"/>
                <w:sz w:val="24"/>
                <w:szCs w:val="24"/>
              </w:rPr>
              <w:t xml:space="preserve"> решения. </w:t>
            </w:r>
          </w:p>
        </w:tc>
      </w:tr>
      <w:tr w:rsidR="00883968" w:rsidRPr="004A0C01" w:rsidTr="00A672EF">
        <w:trPr>
          <w:trHeight w:val="92"/>
        </w:trPr>
        <w:tc>
          <w:tcPr>
            <w:tcW w:w="3402" w:type="dxa"/>
            <w:vMerge/>
          </w:tcPr>
          <w:p w:rsidR="00883968" w:rsidRPr="00A823D1" w:rsidRDefault="00883968" w:rsidP="00883968">
            <w:pPr>
              <w:rPr>
                <w:rFonts w:ascii="Times New Roman" w:hAnsi="Times New Roman"/>
                <w:bCs/>
                <w:sz w:val="24"/>
                <w:szCs w:val="24"/>
                <w:lang w:val="kk-KZ"/>
              </w:rPr>
            </w:pPr>
          </w:p>
        </w:tc>
        <w:tc>
          <w:tcPr>
            <w:tcW w:w="12333" w:type="dxa"/>
            <w:gridSpan w:val="7"/>
          </w:tcPr>
          <w:p w:rsidR="00883968" w:rsidRPr="00A823D1" w:rsidRDefault="00883968" w:rsidP="00883968">
            <w:pPr>
              <w:pStyle w:val="ac"/>
              <w:widowControl w:val="0"/>
              <w:rPr>
                <w:rFonts w:ascii="Times New Roman" w:hAnsi="Times New Roman" w:cs="Times New Roman"/>
                <w:b/>
                <w:sz w:val="24"/>
                <w:szCs w:val="24"/>
                <w:lang w:val="en-US"/>
              </w:rPr>
            </w:pPr>
            <w:r w:rsidRPr="00A823D1">
              <w:rPr>
                <w:rFonts w:ascii="Times New Roman" w:hAnsi="Times New Roman" w:cs="Times New Roman"/>
                <w:b/>
                <w:sz w:val="24"/>
                <w:szCs w:val="24"/>
                <w:lang w:val="en-US"/>
              </w:rPr>
              <w:t>The purpose of the discipline</w:t>
            </w:r>
            <w:r w:rsidRPr="00A823D1">
              <w:rPr>
                <w:rFonts w:ascii="Times New Roman" w:hAnsi="Times New Roman" w:cs="Times New Roman"/>
                <w:b/>
                <w:sz w:val="24"/>
                <w:szCs w:val="24"/>
                <w:lang w:val="kk-KZ"/>
              </w:rPr>
              <w:t>:</w:t>
            </w:r>
            <w:r w:rsidRPr="00A823D1">
              <w:rPr>
                <w:rFonts w:ascii="Times New Roman" w:hAnsi="Times New Roman" w:cs="Times New Roman"/>
                <w:sz w:val="24"/>
                <w:szCs w:val="24"/>
                <w:lang w:val="en-US"/>
              </w:rPr>
              <w:t xml:space="preserve"> </w:t>
            </w:r>
            <w:r w:rsidRPr="00A823D1">
              <w:rPr>
                <w:rFonts w:ascii="Times New Roman" w:hAnsi="Times New Roman" w:cs="Times New Roman"/>
                <w:sz w:val="24"/>
                <w:szCs w:val="24"/>
                <w:lang w:val="kk-KZ"/>
              </w:rPr>
              <w:t>The course is designed to gain knowledge in the field of criminal justice, the special order of criminal proceedings, the design and functioning of the system of law enforcement agencies of the Republic of Kazakhstan, whose competence includes the implementation of criminal proceedings; Legal framework for the implementation of investigative actions; Grounds, conditions of application of measures of procedural coercion. The role of discipline is determined by the fact that a student in his future professional activity must be able to make the necessary decisions.</w:t>
            </w:r>
          </w:p>
        </w:tc>
      </w:tr>
    </w:tbl>
    <w:p w:rsidR="00153FFC" w:rsidRPr="00A823D1" w:rsidRDefault="00153FFC" w:rsidP="00CB3C0F">
      <w:pPr>
        <w:spacing w:after="0" w:line="240" w:lineRule="auto"/>
        <w:contextualSpacing/>
        <w:rPr>
          <w:rFonts w:ascii="Times New Roman" w:eastAsiaTheme="minorHAnsi" w:hAnsi="Times New Roman"/>
          <w:sz w:val="24"/>
          <w:szCs w:val="24"/>
          <w:lang w:val="kk-KZ"/>
        </w:rPr>
      </w:pPr>
    </w:p>
    <w:p w:rsidR="002D7696" w:rsidRPr="00A823D1" w:rsidRDefault="002D7696" w:rsidP="00CB3C0F">
      <w:pPr>
        <w:spacing w:after="0" w:line="240" w:lineRule="auto"/>
        <w:contextualSpacing/>
        <w:jc w:val="center"/>
        <w:rPr>
          <w:rFonts w:ascii="Times New Roman" w:eastAsiaTheme="minorHAnsi" w:hAnsi="Times New Roman"/>
          <w:b/>
          <w:sz w:val="24"/>
          <w:szCs w:val="24"/>
          <w:lang w:val="kk-KZ"/>
        </w:rPr>
      </w:pPr>
      <w:r w:rsidRPr="00A823D1">
        <w:rPr>
          <w:rFonts w:ascii="Times New Roman" w:eastAsiaTheme="minorHAnsi" w:hAnsi="Times New Roman"/>
          <w:b/>
          <w:sz w:val="24"/>
          <w:szCs w:val="24"/>
          <w:lang w:val="kk-KZ"/>
        </w:rPr>
        <w:t>ТАҢДАУ КОМПОНЕНТІ/ КОМПОНЕНТ ПО ВЫБОРУ/ COMPONENT SELECTION</w:t>
      </w:r>
    </w:p>
    <w:p w:rsidR="00B055DE" w:rsidRPr="00A823D1" w:rsidRDefault="00B055DE" w:rsidP="00CB3C0F">
      <w:pPr>
        <w:spacing w:after="0" w:line="240" w:lineRule="auto"/>
        <w:contextualSpacing/>
        <w:jc w:val="center"/>
        <w:rPr>
          <w:rFonts w:ascii="Times New Roman" w:eastAsiaTheme="minorHAnsi" w:hAnsi="Times New Roman"/>
          <w:b/>
          <w:sz w:val="24"/>
          <w:szCs w:val="24"/>
          <w:lang w:val="kk-KZ"/>
        </w:rPr>
      </w:pPr>
    </w:p>
    <w:tbl>
      <w:tblPr>
        <w:tblStyle w:val="a3"/>
        <w:tblW w:w="15735" w:type="dxa"/>
        <w:tblInd w:w="-572" w:type="dxa"/>
        <w:tblLayout w:type="fixed"/>
        <w:tblLook w:val="04A0" w:firstRow="1" w:lastRow="0" w:firstColumn="1" w:lastColumn="0" w:noHBand="0" w:noVBand="1"/>
      </w:tblPr>
      <w:tblGrid>
        <w:gridCol w:w="3402"/>
        <w:gridCol w:w="2835"/>
        <w:gridCol w:w="709"/>
        <w:gridCol w:w="2268"/>
        <w:gridCol w:w="6521"/>
      </w:tblGrid>
      <w:tr w:rsidR="00F537ED" w:rsidRPr="004A0C01" w:rsidTr="007B6653">
        <w:tc>
          <w:tcPr>
            <w:tcW w:w="3402" w:type="dxa"/>
            <w:hideMark/>
          </w:tcPr>
          <w:p w:rsidR="00F537ED" w:rsidRPr="00A823D1" w:rsidRDefault="00F537ED" w:rsidP="00F537ED">
            <w:pPr>
              <w:pStyle w:val="a4"/>
              <w:spacing w:before="0" w:beforeAutospacing="0" w:after="0" w:afterAutospacing="0"/>
              <w:rPr>
                <w:b/>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Pr="00A823D1">
              <w:rPr>
                <w:lang w:val="en-US"/>
              </w:rPr>
              <w:t xml:space="preserve">MP </w:t>
            </w:r>
            <w:r w:rsidRPr="00A823D1">
              <w:t>3219</w:t>
            </w:r>
          </w:p>
          <w:p w:rsidR="00F537ED" w:rsidRPr="00A823D1" w:rsidRDefault="00F537ED" w:rsidP="00F537ED">
            <w:pPr>
              <w:rPr>
                <w:rFonts w:ascii="Times New Roman" w:hAnsi="Times New Roman"/>
                <w:sz w:val="24"/>
                <w:szCs w:val="24"/>
                <w:lang w:val="kk-KZ"/>
              </w:rPr>
            </w:pPr>
          </w:p>
        </w:tc>
        <w:tc>
          <w:tcPr>
            <w:tcW w:w="12333" w:type="dxa"/>
            <w:gridSpan w:val="4"/>
            <w:hideMark/>
          </w:tcPr>
          <w:p w:rsidR="00F537ED" w:rsidRPr="00A823D1" w:rsidRDefault="00F537ED" w:rsidP="00F537ED">
            <w:pPr>
              <w:jc w:val="both"/>
              <w:rPr>
                <w:rFonts w:ascii="Times New Roman" w:hAnsi="Times New Roman"/>
                <w:b/>
                <w:color w:val="FF0000"/>
                <w:sz w:val="24"/>
                <w:szCs w:val="24"/>
                <w:lang w:val="kk-KZ"/>
              </w:rPr>
            </w:pPr>
            <w:r w:rsidRPr="00A823D1">
              <w:rPr>
                <w:rFonts w:ascii="Times New Roman" w:hAnsi="Times New Roman"/>
                <w:b/>
                <w:sz w:val="24"/>
                <w:szCs w:val="24"/>
                <w:lang w:val="kk-KZ"/>
              </w:rPr>
              <w:t>Муниципалдық құқық / Муниципальное право / Municipal law</w:t>
            </w:r>
          </w:p>
        </w:tc>
      </w:tr>
      <w:tr w:rsidR="00723A29" w:rsidRPr="00A823D1" w:rsidTr="001541F2">
        <w:trPr>
          <w:trHeight w:val="560"/>
        </w:trPr>
        <w:tc>
          <w:tcPr>
            <w:tcW w:w="3402" w:type="dxa"/>
            <w:hideMark/>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544" w:type="dxa"/>
            <w:gridSpan w:val="2"/>
            <w:hideMark/>
          </w:tcPr>
          <w:p w:rsidR="00723A29" w:rsidRPr="00A823D1" w:rsidRDefault="00723A29" w:rsidP="00723A29">
            <w:pPr>
              <w:jc w:val="both"/>
              <w:rPr>
                <w:rFonts w:ascii="Times New Roman" w:hAnsi="Times New Roman"/>
                <w:sz w:val="24"/>
                <w:szCs w:val="24"/>
                <w:lang w:val="kk-KZ"/>
              </w:rPr>
            </w:pPr>
            <w:r w:rsidRPr="00A823D1">
              <w:rPr>
                <w:rFonts w:ascii="Times New Roman" w:hAnsi="Times New Roman"/>
                <w:sz w:val="24"/>
                <w:szCs w:val="24"/>
                <w:lang w:val="kk-KZ"/>
              </w:rPr>
              <w:t>Мемлекет және құқық теориясы / Теория государства и права</w:t>
            </w:r>
            <w:r w:rsidRPr="00A823D1">
              <w:rPr>
                <w:rFonts w:ascii="Times New Roman" w:hAnsi="Times New Roman"/>
                <w:sz w:val="24"/>
                <w:szCs w:val="24"/>
              </w:rPr>
              <w:t xml:space="preserve"> / </w:t>
            </w:r>
            <w:r w:rsidRPr="00A823D1">
              <w:rPr>
                <w:rFonts w:ascii="Times New Roman" w:hAnsi="Times New Roman"/>
                <w:sz w:val="24"/>
                <w:szCs w:val="24"/>
                <w:lang w:val="kk-KZ"/>
              </w:rPr>
              <w:t xml:space="preserve"> </w:t>
            </w:r>
            <w:r w:rsidRPr="00A823D1">
              <w:rPr>
                <w:rFonts w:ascii="Times New Roman" w:hAnsi="Times New Roman"/>
                <w:sz w:val="24"/>
                <w:szCs w:val="24"/>
                <w:lang w:val="en-US"/>
              </w:rPr>
              <w:t>Theory</w:t>
            </w:r>
            <w:r w:rsidRPr="00A823D1">
              <w:rPr>
                <w:rFonts w:ascii="Times New Roman" w:hAnsi="Times New Roman"/>
                <w:sz w:val="24"/>
                <w:szCs w:val="24"/>
                <w:lang w:val="kk-KZ"/>
              </w:rPr>
              <w:t xml:space="preserve"> </w:t>
            </w:r>
            <w:r w:rsidRPr="00A823D1">
              <w:rPr>
                <w:rFonts w:ascii="Times New Roman" w:hAnsi="Times New Roman"/>
                <w:sz w:val="24"/>
                <w:szCs w:val="24"/>
                <w:lang w:val="en-US"/>
              </w:rPr>
              <w:t>of</w:t>
            </w:r>
            <w:r w:rsidRPr="00A823D1">
              <w:rPr>
                <w:rFonts w:ascii="Times New Roman" w:hAnsi="Times New Roman"/>
                <w:sz w:val="24"/>
                <w:szCs w:val="24"/>
                <w:lang w:val="kk-KZ"/>
              </w:rPr>
              <w:t xml:space="preserve"> </w:t>
            </w:r>
            <w:r w:rsidRPr="00A823D1">
              <w:rPr>
                <w:rFonts w:ascii="Times New Roman" w:hAnsi="Times New Roman"/>
                <w:sz w:val="24"/>
                <w:szCs w:val="24"/>
                <w:lang w:val="en-US"/>
              </w:rPr>
              <w:t>state</w:t>
            </w:r>
            <w:r w:rsidRPr="00A823D1">
              <w:rPr>
                <w:rFonts w:ascii="Times New Roman" w:hAnsi="Times New Roman"/>
                <w:sz w:val="24"/>
                <w:szCs w:val="24"/>
                <w:lang w:val="kk-KZ"/>
              </w:rPr>
              <w:t xml:space="preserve"> </w:t>
            </w:r>
            <w:r w:rsidRPr="00A823D1">
              <w:rPr>
                <w:rFonts w:ascii="Times New Roman" w:hAnsi="Times New Roman"/>
                <w:sz w:val="24"/>
                <w:szCs w:val="24"/>
                <w:lang w:val="en-US"/>
              </w:rPr>
              <w:t>and</w:t>
            </w:r>
            <w:r w:rsidRPr="00A823D1">
              <w:rPr>
                <w:rFonts w:ascii="Times New Roman" w:hAnsi="Times New Roman"/>
                <w:sz w:val="24"/>
                <w:szCs w:val="24"/>
                <w:lang w:val="kk-KZ"/>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Мемлекет және құқық тарихы / История государства и права / </w:t>
            </w:r>
            <w:r w:rsidRPr="00A823D1">
              <w:rPr>
                <w:rFonts w:ascii="Times New Roman" w:hAnsi="Times New Roman"/>
                <w:sz w:val="24"/>
                <w:szCs w:val="24"/>
                <w:lang w:val="kk-KZ"/>
              </w:rPr>
              <w:lastRenderedPageBreak/>
              <w:t xml:space="preserve">History of state and law, Конституциялық құқық / Конституционное право / Constitutional Law, Әкімшілік құқық / Административное право/ Administrative Law, </w:t>
            </w:r>
          </w:p>
          <w:p w:rsidR="00723A29" w:rsidRPr="00A823D1" w:rsidRDefault="00723A29" w:rsidP="00723A29">
            <w:pPr>
              <w:jc w:val="both"/>
              <w:rPr>
                <w:rFonts w:ascii="Times New Roman" w:hAnsi="Times New Roman"/>
                <w:sz w:val="24"/>
                <w:szCs w:val="24"/>
                <w:lang w:val="kk-KZ"/>
              </w:rPr>
            </w:pPr>
            <w:r w:rsidRPr="00A823D1">
              <w:rPr>
                <w:rFonts w:ascii="Times New Roman" w:hAnsi="Times New Roman"/>
                <w:sz w:val="24"/>
                <w:szCs w:val="24"/>
                <w:lang w:val="kk-KZ"/>
              </w:rPr>
              <w:t xml:space="preserve">Әкімшілік жауаптылық / Административная ответственность /  Administrative responsibility, </w:t>
            </w:r>
            <w:r w:rsidRPr="00A823D1">
              <w:rPr>
                <w:rFonts w:ascii="Times New Roman" w:hAnsi="Times New Roman"/>
                <w:snapToGrid w:val="0"/>
                <w:sz w:val="24"/>
                <w:szCs w:val="24"/>
                <w:lang w:val="kk-KZ"/>
              </w:rPr>
              <w:t xml:space="preserve">ҚР сыбайлас жемқорлыққа қарсы қызметтің құқықтық негіздері </w:t>
            </w:r>
            <w:r w:rsidRPr="00A823D1">
              <w:rPr>
                <w:rFonts w:ascii="Times New Roman" w:hAnsi="Times New Roman"/>
                <w:sz w:val="24"/>
                <w:szCs w:val="24"/>
                <w:lang w:val="kk-KZ"/>
              </w:rPr>
              <w:t xml:space="preserve"> /, </w:t>
            </w:r>
            <w:r w:rsidRPr="00A823D1">
              <w:rPr>
                <w:rFonts w:ascii="Times New Roman" w:hAnsi="Times New Roman"/>
                <w:snapToGrid w:val="0"/>
                <w:sz w:val="24"/>
                <w:szCs w:val="24"/>
                <w:lang w:val="kk-KZ"/>
              </w:rPr>
              <w:t>Правовые основы антикоррупционной деятельности в РК</w:t>
            </w:r>
            <w:r w:rsidRPr="00A823D1">
              <w:rPr>
                <w:rFonts w:ascii="Times New Roman" w:hAnsi="Times New Roman"/>
                <w:sz w:val="24"/>
                <w:szCs w:val="24"/>
                <w:lang w:val="kk-KZ"/>
              </w:rPr>
              <w:t xml:space="preserve"> / </w:t>
            </w:r>
            <w:r w:rsidRPr="00A823D1">
              <w:rPr>
                <w:rFonts w:ascii="Times New Roman" w:hAnsi="Times New Roman"/>
                <w:snapToGrid w:val="0"/>
                <w:sz w:val="24"/>
                <w:szCs w:val="24"/>
                <w:lang w:val="kk-KZ"/>
              </w:rPr>
              <w:t>Legal b</w:t>
            </w:r>
            <w:r w:rsidRPr="00A823D1">
              <w:rPr>
                <w:rFonts w:ascii="Times New Roman" w:hAnsi="Times New Roman"/>
                <w:sz w:val="24"/>
                <w:szCs w:val="24"/>
                <w:lang w:val="kk-KZ"/>
              </w:rPr>
              <w:t>asics of anti-corruption activities in the Republic of Kazakhstan</w:t>
            </w:r>
          </w:p>
        </w:tc>
        <w:tc>
          <w:tcPr>
            <w:tcW w:w="2268" w:type="dxa"/>
            <w:hideMark/>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lastRenderedPageBreak/>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6521" w:type="dxa"/>
            <w:hideMark/>
          </w:tcPr>
          <w:p w:rsidR="00723A29" w:rsidRPr="00A823D1" w:rsidRDefault="00723A29" w:rsidP="00723A29">
            <w:pPr>
              <w:jc w:val="both"/>
              <w:rPr>
                <w:rFonts w:ascii="Times New Roman" w:hAnsi="Times New Roman"/>
                <w:sz w:val="24"/>
                <w:szCs w:val="24"/>
                <w:lang w:val="kk-KZ" w:eastAsia="ru-RU"/>
              </w:rPr>
            </w:pPr>
            <w:r w:rsidRPr="00A823D1">
              <w:rPr>
                <w:rFonts w:ascii="Times New Roman" w:hAnsi="Times New Roman"/>
                <w:sz w:val="24"/>
                <w:szCs w:val="24"/>
                <w:lang w:val="kk-KZ" w:eastAsia="ru-RU"/>
              </w:rPr>
              <w:t>Жоқ\Нет\</w:t>
            </w:r>
            <w:r w:rsidRPr="00A823D1">
              <w:rPr>
                <w:rFonts w:ascii="Times New Roman" w:hAnsi="Times New Roman"/>
                <w:sz w:val="24"/>
                <w:szCs w:val="24"/>
                <w:lang w:val="en-US" w:eastAsia="ru-RU"/>
              </w:rPr>
              <w:t>No</w:t>
            </w:r>
          </w:p>
        </w:tc>
      </w:tr>
      <w:tr w:rsidR="00723A29" w:rsidRPr="00A823D1" w:rsidTr="001541F2">
        <w:tc>
          <w:tcPr>
            <w:tcW w:w="3402" w:type="dxa"/>
            <w:hideMark/>
          </w:tcPr>
          <w:p w:rsidR="00723A29" w:rsidRPr="00A823D1" w:rsidRDefault="00723A29" w:rsidP="00723A29">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544" w:type="dxa"/>
            <w:gridSpan w:val="2"/>
            <w:hideMark/>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5</w:t>
            </w:r>
          </w:p>
        </w:tc>
        <w:tc>
          <w:tcPr>
            <w:tcW w:w="2268" w:type="dxa"/>
            <w:hideMark/>
          </w:tcPr>
          <w:p w:rsidR="00723A29" w:rsidRPr="00A823D1" w:rsidRDefault="00723A29" w:rsidP="00723A29">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6521" w:type="dxa"/>
            <w:hideMark/>
          </w:tcPr>
          <w:p w:rsidR="00723A29" w:rsidRPr="00A823D1" w:rsidRDefault="00723A29" w:rsidP="00723A29">
            <w:pPr>
              <w:rPr>
                <w:rFonts w:ascii="Times New Roman" w:hAnsi="Times New Roman"/>
                <w:sz w:val="24"/>
                <w:szCs w:val="24"/>
                <w:lang w:val="en-US"/>
              </w:rPr>
            </w:pPr>
            <w:r w:rsidRPr="00A823D1">
              <w:rPr>
                <w:rFonts w:ascii="Times New Roman" w:hAnsi="Times New Roman"/>
                <w:sz w:val="24"/>
                <w:szCs w:val="24"/>
                <w:lang w:val="en-US"/>
              </w:rPr>
              <w:t>5</w:t>
            </w:r>
          </w:p>
        </w:tc>
      </w:tr>
      <w:tr w:rsidR="00F537ED" w:rsidRPr="004A0C01" w:rsidTr="007B6653">
        <w:trPr>
          <w:trHeight w:val="185"/>
        </w:trPr>
        <w:tc>
          <w:tcPr>
            <w:tcW w:w="3402" w:type="dxa"/>
            <w:vMerge w:val="restart"/>
            <w:hideMark/>
          </w:tcPr>
          <w:p w:rsidR="00F537ED" w:rsidRPr="00A823D1" w:rsidRDefault="00F537ED" w:rsidP="00F537ED">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F537ED" w:rsidRPr="00A823D1" w:rsidRDefault="00F537ED" w:rsidP="00F537ED">
            <w:pPr>
              <w:shd w:val="clear" w:color="auto" w:fill="FFFFFF"/>
              <w:ind w:right="40"/>
              <w:rPr>
                <w:rFonts w:ascii="Times New Roman" w:hAnsi="Times New Roman"/>
                <w:b/>
                <w:sz w:val="24"/>
                <w:szCs w:val="24"/>
              </w:rPr>
            </w:pPr>
          </w:p>
          <w:p w:rsidR="00F537ED" w:rsidRPr="00A823D1" w:rsidRDefault="00F537ED" w:rsidP="00F537ED">
            <w:pPr>
              <w:shd w:val="clear" w:color="auto" w:fill="FFFFFF"/>
              <w:ind w:right="40"/>
              <w:rPr>
                <w:rFonts w:ascii="Times New Roman" w:hAnsi="Times New Roman"/>
                <w:b/>
                <w:sz w:val="24"/>
                <w:szCs w:val="24"/>
              </w:rPr>
            </w:pPr>
          </w:p>
          <w:p w:rsidR="00F537ED" w:rsidRPr="00A823D1" w:rsidRDefault="00F537ED" w:rsidP="00F537ED">
            <w:pPr>
              <w:shd w:val="clear" w:color="auto" w:fill="FFFFFF"/>
              <w:ind w:right="40"/>
              <w:rPr>
                <w:rFonts w:ascii="Times New Roman" w:hAnsi="Times New Roman"/>
                <w:b/>
                <w:sz w:val="24"/>
                <w:szCs w:val="24"/>
              </w:rPr>
            </w:pPr>
          </w:p>
          <w:p w:rsidR="00F537ED" w:rsidRPr="00A823D1" w:rsidRDefault="00F537ED" w:rsidP="00F537ED">
            <w:pPr>
              <w:rPr>
                <w:rFonts w:ascii="Times New Roman" w:hAnsi="Times New Roman"/>
                <w:bCs/>
                <w:sz w:val="24"/>
                <w:szCs w:val="24"/>
              </w:rPr>
            </w:pPr>
          </w:p>
        </w:tc>
        <w:tc>
          <w:tcPr>
            <w:tcW w:w="12333" w:type="dxa"/>
            <w:gridSpan w:val="4"/>
            <w:hideMark/>
          </w:tcPr>
          <w:p w:rsidR="00F537ED" w:rsidRPr="00A823D1" w:rsidRDefault="00F537ED" w:rsidP="00F537ED">
            <w:pPr>
              <w:jc w:val="both"/>
              <w:rPr>
                <w:rFonts w:ascii="Times New Roman" w:hAnsi="Times New Roman"/>
                <w:sz w:val="24"/>
                <w:szCs w:val="24"/>
                <w:lang w:val="kk-KZ"/>
              </w:rPr>
            </w:pPr>
            <w:r w:rsidRPr="00A823D1">
              <w:rPr>
                <w:rFonts w:ascii="Times New Roman" w:hAnsi="Times New Roman"/>
                <w:b/>
                <w:sz w:val="24"/>
                <w:szCs w:val="24"/>
                <w:lang w:val="kk-KZ"/>
              </w:rPr>
              <w:t xml:space="preserve">Пәнің мақсаты - </w:t>
            </w:r>
            <w:r w:rsidRPr="00A823D1">
              <w:rPr>
                <w:rFonts w:ascii="Times New Roman" w:hAnsi="Times New Roman"/>
                <w:sz w:val="24"/>
                <w:szCs w:val="24"/>
                <w:lang w:val="kk-KZ"/>
              </w:rPr>
              <w:t xml:space="preserve">студенттердің муниципалдық құқық пен жергілікті өзін-өзі басқарудың түсінігі мен мәні, жергілікті өзін-өзі басқаруды ұйымдастырудың жалпы принциптері мен негіздері туралы қажетті білімі мен тұтас түсініктерін қалыптастыру. </w:t>
            </w:r>
          </w:p>
          <w:p w:rsidR="00F537ED" w:rsidRPr="00A823D1" w:rsidRDefault="00F537ED" w:rsidP="00F537ED">
            <w:pPr>
              <w:jc w:val="both"/>
              <w:rPr>
                <w:rFonts w:ascii="Times New Roman" w:hAnsi="Times New Roman"/>
                <w:sz w:val="24"/>
                <w:szCs w:val="24"/>
                <w:lang w:val="kk-KZ"/>
              </w:rPr>
            </w:pPr>
            <w:r w:rsidRPr="00A823D1">
              <w:rPr>
                <w:rFonts w:ascii="Times New Roman" w:hAnsi="Times New Roman"/>
                <w:sz w:val="24"/>
                <w:szCs w:val="24"/>
                <w:lang w:val="kk-KZ"/>
              </w:rPr>
              <w:t>Пәнді оқу нәтижесінде студенттер қабілетті болады:</w:t>
            </w:r>
          </w:p>
          <w:p w:rsidR="00F537ED" w:rsidRPr="00A823D1" w:rsidRDefault="00F537ED" w:rsidP="00721E90">
            <w:pPr>
              <w:pStyle w:val="a8"/>
              <w:numPr>
                <w:ilvl w:val="0"/>
                <w:numId w:val="2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муниципалдық құқық ұғымдары мен санаттары білімін көрсету; </w:t>
            </w:r>
          </w:p>
          <w:p w:rsidR="00F537ED" w:rsidRPr="00A823D1" w:rsidRDefault="00F537ED" w:rsidP="00721E90">
            <w:pPr>
              <w:pStyle w:val="a8"/>
              <w:numPr>
                <w:ilvl w:val="0"/>
                <w:numId w:val="2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муниципалдық құқықтың негізгі институттарын кешенді талдауды жүзеге асыру;</w:t>
            </w:r>
          </w:p>
          <w:p w:rsidR="00F537ED" w:rsidRPr="00A823D1" w:rsidRDefault="00F537ED" w:rsidP="00721E90">
            <w:pPr>
              <w:pStyle w:val="a8"/>
              <w:numPr>
                <w:ilvl w:val="0"/>
                <w:numId w:val="2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жергілікті өзін-өзі басқару органдарында құқық қолдану кәсіби қызметін жүзеге асыру;</w:t>
            </w:r>
          </w:p>
          <w:p w:rsidR="00F537ED" w:rsidRPr="00A823D1" w:rsidRDefault="00F537ED" w:rsidP="00721E90">
            <w:pPr>
              <w:pStyle w:val="a8"/>
              <w:numPr>
                <w:ilvl w:val="0"/>
                <w:numId w:val="2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муниципалдық заңнама нормаларын дұрыс жүзеге асыру және муниципалдық құқықтық қатынастар саласында құқықтық тәртіпті қамтамасыз ету;</w:t>
            </w:r>
          </w:p>
          <w:p w:rsidR="00F537ED" w:rsidRPr="00A823D1" w:rsidRDefault="00F537ED" w:rsidP="00721E90">
            <w:pPr>
              <w:pStyle w:val="a8"/>
              <w:numPr>
                <w:ilvl w:val="0"/>
                <w:numId w:val="20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әкімшілік-аумақтық бірліктердің ерекшеліктеріне қатысты жергілікті өзін-өзі басқаруды дамытудың ең тиімді моделін таңдау.</w:t>
            </w:r>
          </w:p>
        </w:tc>
      </w:tr>
      <w:tr w:rsidR="00F537ED" w:rsidRPr="00A823D1" w:rsidTr="00A672EF">
        <w:trPr>
          <w:trHeight w:val="185"/>
        </w:trPr>
        <w:tc>
          <w:tcPr>
            <w:tcW w:w="3402" w:type="dxa"/>
            <w:vMerge/>
            <w:hideMark/>
          </w:tcPr>
          <w:p w:rsidR="00F537ED" w:rsidRPr="00A823D1" w:rsidRDefault="00F537ED" w:rsidP="00F537ED">
            <w:pPr>
              <w:rPr>
                <w:rFonts w:ascii="Times New Roman" w:hAnsi="Times New Roman"/>
                <w:bCs/>
                <w:sz w:val="24"/>
                <w:szCs w:val="24"/>
                <w:lang w:val="kk-KZ"/>
              </w:rPr>
            </w:pPr>
          </w:p>
        </w:tc>
        <w:tc>
          <w:tcPr>
            <w:tcW w:w="12333" w:type="dxa"/>
            <w:gridSpan w:val="4"/>
            <w:hideMark/>
          </w:tcPr>
          <w:p w:rsidR="00F537ED" w:rsidRPr="00A823D1" w:rsidRDefault="00F537ED" w:rsidP="00F537ED">
            <w:pPr>
              <w:jc w:val="both"/>
              <w:rPr>
                <w:rFonts w:ascii="Times New Roman" w:hAnsi="Times New Roman"/>
                <w:sz w:val="24"/>
                <w:szCs w:val="24"/>
                <w:lang w:eastAsia="ru-RU"/>
              </w:rPr>
            </w:pPr>
            <w:r w:rsidRPr="00A823D1">
              <w:rPr>
                <w:rFonts w:ascii="Times New Roman" w:hAnsi="Times New Roman"/>
                <w:b/>
                <w:sz w:val="24"/>
                <w:szCs w:val="24"/>
              </w:rPr>
              <w:t>Целью изучения дисциплины</w:t>
            </w:r>
            <w:r w:rsidRPr="00A823D1">
              <w:rPr>
                <w:rFonts w:ascii="Times New Roman" w:hAnsi="Times New Roman"/>
                <w:sz w:val="24"/>
                <w:szCs w:val="24"/>
              </w:rPr>
              <w:t xml:space="preserve"> является </w:t>
            </w:r>
            <w:r w:rsidRPr="00A823D1">
              <w:rPr>
                <w:rFonts w:ascii="Times New Roman" w:hAnsi="Times New Roman"/>
                <w:sz w:val="24"/>
                <w:szCs w:val="24"/>
                <w:lang w:eastAsia="ru-RU"/>
              </w:rPr>
              <w:t>формирование</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у студентов</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необходимых знаний и целостного представления о понятии и сущности муниципального права и местного самоуправления, общих принципах и</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основах организации осуществления местного самоуправления</w:t>
            </w:r>
            <w:r w:rsidRPr="00A823D1">
              <w:rPr>
                <w:rFonts w:ascii="Times New Roman" w:hAnsi="Times New Roman"/>
                <w:sz w:val="24"/>
                <w:szCs w:val="24"/>
                <w:lang w:val="kk-KZ" w:eastAsia="ru-RU"/>
              </w:rPr>
              <w:t xml:space="preserve">.  </w:t>
            </w:r>
          </w:p>
          <w:p w:rsidR="00F537ED" w:rsidRPr="00A823D1" w:rsidRDefault="00F537ED" w:rsidP="00F537ED">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w:t>
            </w:r>
            <w:r w:rsidRPr="00A823D1">
              <w:rPr>
                <w:rFonts w:ascii="Times New Roman" w:hAnsi="Times New Roman"/>
                <w:sz w:val="24"/>
                <w:szCs w:val="24"/>
                <w:lang w:val="kk-KZ" w:eastAsia="ru-RU"/>
              </w:rPr>
              <w:t xml:space="preserve">студенты </w:t>
            </w:r>
            <w:r w:rsidRPr="00A823D1">
              <w:rPr>
                <w:rFonts w:ascii="Times New Roman" w:hAnsi="Times New Roman"/>
                <w:sz w:val="24"/>
                <w:szCs w:val="24"/>
                <w:lang w:eastAsia="ru-RU"/>
              </w:rPr>
              <w:t>будут способны:</w:t>
            </w:r>
          </w:p>
          <w:p w:rsidR="00F537ED" w:rsidRPr="00A823D1" w:rsidRDefault="00F537ED" w:rsidP="00721E90">
            <w:pPr>
              <w:pStyle w:val="a8"/>
              <w:numPr>
                <w:ilvl w:val="0"/>
                <w:numId w:val="20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демонстрировать </w:t>
            </w:r>
            <w:r w:rsidRPr="00A823D1">
              <w:rPr>
                <w:rFonts w:ascii="Times New Roman" w:hAnsi="Times New Roman"/>
                <w:sz w:val="24"/>
                <w:szCs w:val="24"/>
                <w:lang w:val="kk-KZ"/>
              </w:rPr>
              <w:t xml:space="preserve">владение </w:t>
            </w:r>
            <w:r w:rsidRPr="00A823D1">
              <w:rPr>
                <w:rFonts w:ascii="Times New Roman" w:hAnsi="Times New Roman"/>
                <w:sz w:val="24"/>
                <w:szCs w:val="24"/>
                <w:lang w:eastAsia="ru-RU"/>
              </w:rPr>
              <w:t xml:space="preserve">понятиями и категориями </w:t>
            </w:r>
            <w:r w:rsidRPr="00A823D1">
              <w:rPr>
                <w:rFonts w:ascii="Times New Roman" w:hAnsi="Times New Roman"/>
                <w:sz w:val="24"/>
                <w:szCs w:val="24"/>
                <w:lang w:val="kk-KZ"/>
              </w:rPr>
              <w:t xml:space="preserve">мниципального </w:t>
            </w:r>
            <w:r w:rsidRPr="00A823D1">
              <w:rPr>
                <w:rFonts w:ascii="Times New Roman" w:hAnsi="Times New Roman"/>
                <w:sz w:val="24"/>
                <w:szCs w:val="24"/>
                <w:lang w:eastAsia="ru-RU"/>
              </w:rPr>
              <w:t>права;</w:t>
            </w:r>
            <w:r w:rsidRPr="00A823D1">
              <w:rPr>
                <w:rFonts w:ascii="Times New Roman" w:hAnsi="Times New Roman"/>
                <w:sz w:val="24"/>
                <w:szCs w:val="24"/>
                <w:lang w:val="kk-KZ"/>
              </w:rPr>
              <w:t xml:space="preserve"> </w:t>
            </w:r>
          </w:p>
          <w:p w:rsidR="00F537ED" w:rsidRPr="00A823D1" w:rsidRDefault="00F537ED" w:rsidP="00721E90">
            <w:pPr>
              <w:pStyle w:val="a8"/>
              <w:numPr>
                <w:ilvl w:val="0"/>
                <w:numId w:val="203"/>
              </w:numPr>
              <w:spacing w:line="240" w:lineRule="auto"/>
              <w:jc w:val="both"/>
              <w:rPr>
                <w:rFonts w:ascii="Times New Roman" w:hAnsi="Times New Roman"/>
                <w:sz w:val="24"/>
                <w:szCs w:val="24"/>
                <w:lang w:eastAsia="ru-RU"/>
              </w:rPr>
            </w:pPr>
            <w:r w:rsidRPr="00A823D1">
              <w:rPr>
                <w:rFonts w:ascii="Times New Roman" w:hAnsi="Times New Roman"/>
                <w:sz w:val="24"/>
                <w:szCs w:val="24"/>
              </w:rPr>
              <w:lastRenderedPageBreak/>
              <w:t xml:space="preserve">осуществлять комплексный анализ основных институтов </w:t>
            </w:r>
            <w:r w:rsidRPr="00A823D1">
              <w:rPr>
                <w:rFonts w:ascii="Times New Roman" w:hAnsi="Times New Roman"/>
                <w:sz w:val="24"/>
                <w:szCs w:val="24"/>
                <w:lang w:val="kk-KZ"/>
              </w:rPr>
              <w:t xml:space="preserve">муниципального </w:t>
            </w:r>
            <w:r w:rsidRPr="00A823D1">
              <w:rPr>
                <w:rFonts w:ascii="Times New Roman" w:hAnsi="Times New Roman"/>
                <w:sz w:val="24"/>
                <w:szCs w:val="24"/>
              </w:rPr>
              <w:t>права</w:t>
            </w:r>
            <w:r w:rsidRPr="00A823D1">
              <w:rPr>
                <w:rFonts w:ascii="Times New Roman" w:hAnsi="Times New Roman"/>
                <w:sz w:val="24"/>
                <w:szCs w:val="24"/>
                <w:lang w:val="kk-KZ"/>
              </w:rPr>
              <w:t>;</w:t>
            </w:r>
            <w:r w:rsidRPr="00A823D1">
              <w:rPr>
                <w:rFonts w:ascii="Times New Roman" w:hAnsi="Times New Roman"/>
                <w:sz w:val="24"/>
                <w:szCs w:val="24"/>
                <w:lang w:val="kk-KZ" w:eastAsia="ru-RU"/>
              </w:rPr>
              <w:t xml:space="preserve"> </w:t>
            </w:r>
          </w:p>
          <w:p w:rsidR="00F537ED" w:rsidRPr="00A823D1" w:rsidRDefault="00F537ED" w:rsidP="00721E90">
            <w:pPr>
              <w:pStyle w:val="a8"/>
              <w:numPr>
                <w:ilvl w:val="0"/>
                <w:numId w:val="20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осуществля</w:t>
            </w:r>
            <w:r w:rsidRPr="00A823D1">
              <w:rPr>
                <w:rFonts w:ascii="Times New Roman" w:hAnsi="Times New Roman"/>
                <w:sz w:val="24"/>
                <w:szCs w:val="24"/>
                <w:lang w:val="kk-KZ" w:eastAsia="ru-RU"/>
              </w:rPr>
              <w:t xml:space="preserve">ть </w:t>
            </w:r>
            <w:r w:rsidRPr="00A823D1">
              <w:rPr>
                <w:rFonts w:ascii="Times New Roman" w:hAnsi="Times New Roman"/>
                <w:sz w:val="24"/>
                <w:szCs w:val="24"/>
                <w:lang w:eastAsia="ru-RU"/>
              </w:rPr>
              <w:t>правоприменительную профессиональн</w:t>
            </w:r>
            <w:r w:rsidRPr="00A823D1">
              <w:rPr>
                <w:rFonts w:ascii="Times New Roman" w:hAnsi="Times New Roman"/>
                <w:sz w:val="24"/>
                <w:szCs w:val="24"/>
                <w:lang w:val="kk-KZ" w:eastAsia="ru-RU"/>
              </w:rPr>
              <w:t>ую</w:t>
            </w:r>
            <w:r w:rsidRPr="00A823D1">
              <w:rPr>
                <w:rFonts w:ascii="Times New Roman" w:hAnsi="Times New Roman"/>
                <w:sz w:val="24"/>
                <w:szCs w:val="24"/>
                <w:lang w:eastAsia="ru-RU"/>
              </w:rPr>
              <w:t xml:space="preserve"> деятельност</w:t>
            </w:r>
            <w:r w:rsidRPr="00A823D1">
              <w:rPr>
                <w:rFonts w:ascii="Times New Roman" w:hAnsi="Times New Roman"/>
                <w:sz w:val="24"/>
                <w:szCs w:val="24"/>
                <w:lang w:val="kk-KZ" w:eastAsia="ru-RU"/>
              </w:rPr>
              <w:t>ь</w:t>
            </w:r>
            <w:r w:rsidRPr="00A823D1">
              <w:rPr>
                <w:rFonts w:ascii="Times New Roman" w:hAnsi="Times New Roman"/>
                <w:sz w:val="24"/>
                <w:szCs w:val="24"/>
                <w:lang w:eastAsia="ru-RU"/>
              </w:rPr>
              <w:t xml:space="preserve"> в органах местного самоуправления;</w:t>
            </w:r>
          </w:p>
          <w:p w:rsidR="00F537ED" w:rsidRPr="00A823D1" w:rsidRDefault="00F537ED" w:rsidP="00721E90">
            <w:pPr>
              <w:pStyle w:val="a8"/>
              <w:numPr>
                <w:ilvl w:val="0"/>
                <w:numId w:val="203"/>
              </w:numPr>
              <w:spacing w:line="240" w:lineRule="auto"/>
              <w:jc w:val="both"/>
              <w:rPr>
                <w:rFonts w:ascii="Times New Roman" w:hAnsi="Times New Roman"/>
                <w:sz w:val="24"/>
                <w:szCs w:val="24"/>
                <w:lang w:eastAsia="ru-RU"/>
              </w:rPr>
            </w:pPr>
            <w:r w:rsidRPr="00A823D1">
              <w:rPr>
                <w:rFonts w:ascii="Times New Roman" w:hAnsi="Times New Roman"/>
                <w:sz w:val="24"/>
                <w:szCs w:val="24"/>
              </w:rPr>
              <w:t>правильн</w:t>
            </w:r>
            <w:r w:rsidRPr="00A823D1">
              <w:rPr>
                <w:rFonts w:ascii="Times New Roman" w:hAnsi="Times New Roman"/>
                <w:sz w:val="24"/>
                <w:szCs w:val="24"/>
                <w:lang w:val="kk-KZ"/>
              </w:rPr>
              <w:t xml:space="preserve">о </w:t>
            </w:r>
            <w:r w:rsidRPr="00A823D1">
              <w:rPr>
                <w:rFonts w:ascii="Times New Roman" w:hAnsi="Times New Roman"/>
                <w:sz w:val="24"/>
                <w:szCs w:val="24"/>
              </w:rPr>
              <w:t>реализ</w:t>
            </w:r>
            <w:r w:rsidRPr="00A823D1">
              <w:rPr>
                <w:rFonts w:ascii="Times New Roman" w:hAnsi="Times New Roman"/>
                <w:sz w:val="24"/>
                <w:szCs w:val="24"/>
                <w:lang w:val="kk-KZ"/>
              </w:rPr>
              <w:t>овывать</w:t>
            </w:r>
            <w:r w:rsidRPr="00A823D1">
              <w:rPr>
                <w:rFonts w:ascii="Times New Roman" w:hAnsi="Times New Roman"/>
                <w:sz w:val="24"/>
                <w:szCs w:val="24"/>
              </w:rPr>
              <w:t xml:space="preserve"> норм</w:t>
            </w:r>
            <w:r w:rsidRPr="00A823D1">
              <w:rPr>
                <w:rFonts w:ascii="Times New Roman" w:hAnsi="Times New Roman"/>
                <w:sz w:val="24"/>
                <w:szCs w:val="24"/>
                <w:lang w:val="kk-KZ"/>
              </w:rPr>
              <w:t>ы</w:t>
            </w:r>
            <w:r w:rsidRPr="00A823D1">
              <w:rPr>
                <w:rFonts w:ascii="Times New Roman" w:hAnsi="Times New Roman"/>
                <w:sz w:val="24"/>
                <w:szCs w:val="24"/>
              </w:rPr>
              <w:t xml:space="preserve"> </w:t>
            </w:r>
            <w:r w:rsidRPr="00A823D1">
              <w:rPr>
                <w:rFonts w:ascii="Times New Roman" w:hAnsi="Times New Roman"/>
                <w:sz w:val="24"/>
                <w:szCs w:val="24"/>
                <w:lang w:val="kk-KZ"/>
              </w:rPr>
              <w:t>муниципа</w:t>
            </w:r>
            <w:r w:rsidRPr="00A823D1">
              <w:rPr>
                <w:rFonts w:ascii="Times New Roman" w:hAnsi="Times New Roman"/>
                <w:sz w:val="24"/>
                <w:szCs w:val="24"/>
              </w:rPr>
              <w:t>льного законодательства и обеспеч</w:t>
            </w:r>
            <w:r w:rsidRPr="00A823D1">
              <w:rPr>
                <w:rFonts w:ascii="Times New Roman" w:hAnsi="Times New Roman"/>
                <w:sz w:val="24"/>
                <w:szCs w:val="24"/>
                <w:lang w:val="kk-KZ"/>
              </w:rPr>
              <w:t xml:space="preserve">ивать </w:t>
            </w:r>
            <w:r w:rsidRPr="00A823D1">
              <w:rPr>
                <w:rFonts w:ascii="Times New Roman" w:hAnsi="Times New Roman"/>
                <w:sz w:val="24"/>
                <w:szCs w:val="24"/>
              </w:rPr>
              <w:t>правопоряд</w:t>
            </w:r>
            <w:r w:rsidRPr="00A823D1">
              <w:rPr>
                <w:rFonts w:ascii="Times New Roman" w:hAnsi="Times New Roman"/>
                <w:sz w:val="24"/>
                <w:szCs w:val="24"/>
                <w:lang w:val="kk-KZ"/>
              </w:rPr>
              <w:t>о</w:t>
            </w:r>
            <w:r w:rsidRPr="00A823D1">
              <w:rPr>
                <w:rFonts w:ascii="Times New Roman" w:hAnsi="Times New Roman"/>
                <w:sz w:val="24"/>
                <w:szCs w:val="24"/>
              </w:rPr>
              <w:t xml:space="preserve">к в сфере </w:t>
            </w:r>
            <w:r w:rsidRPr="00A823D1">
              <w:rPr>
                <w:rFonts w:ascii="Times New Roman" w:hAnsi="Times New Roman"/>
                <w:sz w:val="24"/>
                <w:szCs w:val="24"/>
                <w:lang w:val="kk-KZ"/>
              </w:rPr>
              <w:t>муниципа</w:t>
            </w:r>
            <w:r w:rsidRPr="00A823D1">
              <w:rPr>
                <w:rFonts w:ascii="Times New Roman" w:hAnsi="Times New Roman"/>
                <w:sz w:val="24"/>
                <w:szCs w:val="24"/>
              </w:rPr>
              <w:t>льных правоотношений;</w:t>
            </w:r>
          </w:p>
          <w:p w:rsidR="00F537ED" w:rsidRPr="00A823D1" w:rsidRDefault="00F537ED" w:rsidP="00721E90">
            <w:pPr>
              <w:pStyle w:val="a4"/>
              <w:numPr>
                <w:ilvl w:val="0"/>
                <w:numId w:val="111"/>
              </w:numPr>
              <w:spacing w:before="0" w:beforeAutospacing="0" w:after="0" w:afterAutospacing="0"/>
              <w:jc w:val="both"/>
              <w:rPr>
                <w:lang w:val="kk-KZ"/>
              </w:rPr>
            </w:pPr>
            <w:r w:rsidRPr="00A823D1">
              <w:t>выбирать наиболее эффективную модель развития местного самоуправления применительно к особенностям административно-территориальных единиц</w:t>
            </w:r>
            <w:r w:rsidRPr="00A823D1">
              <w:rPr>
                <w:lang w:val="kk-KZ"/>
              </w:rPr>
              <w:t>.</w:t>
            </w:r>
          </w:p>
        </w:tc>
      </w:tr>
      <w:tr w:rsidR="00F537ED" w:rsidRPr="004A0C01" w:rsidTr="00A672EF">
        <w:trPr>
          <w:trHeight w:val="185"/>
        </w:trPr>
        <w:tc>
          <w:tcPr>
            <w:tcW w:w="3402" w:type="dxa"/>
            <w:vMerge/>
            <w:hideMark/>
          </w:tcPr>
          <w:p w:rsidR="00F537ED" w:rsidRPr="00A823D1" w:rsidRDefault="00F537ED" w:rsidP="00F537ED">
            <w:pPr>
              <w:rPr>
                <w:rFonts w:ascii="Times New Roman" w:hAnsi="Times New Roman"/>
                <w:bCs/>
                <w:sz w:val="24"/>
                <w:szCs w:val="24"/>
                <w:lang w:val="kk-KZ"/>
              </w:rPr>
            </w:pPr>
          </w:p>
        </w:tc>
        <w:tc>
          <w:tcPr>
            <w:tcW w:w="12333" w:type="dxa"/>
            <w:gridSpan w:val="4"/>
            <w:hideMark/>
          </w:tcPr>
          <w:p w:rsidR="00F537ED" w:rsidRPr="00A823D1" w:rsidRDefault="00F537ED" w:rsidP="00F537ED">
            <w:pPr>
              <w:jc w:val="both"/>
              <w:rPr>
                <w:rFonts w:ascii="Times New Roman" w:hAnsi="Times New Roman"/>
                <w:sz w:val="24"/>
                <w:szCs w:val="24"/>
                <w:lang w:val="en-US"/>
              </w:rPr>
            </w:pPr>
            <w:r w:rsidRPr="00A823D1">
              <w:rPr>
                <w:rFonts w:ascii="Times New Roman" w:hAnsi="Times New Roman"/>
                <w:b/>
                <w:sz w:val="24"/>
                <w:szCs w:val="24"/>
                <w:lang w:eastAsia="ru-RU"/>
              </w:rPr>
              <w:t xml:space="preserve"> </w:t>
            </w:r>
            <w:r w:rsidRPr="00A823D1">
              <w:rPr>
                <w:rFonts w:ascii="Times New Roman" w:hAnsi="Times New Roman"/>
                <w:b/>
                <w:sz w:val="24"/>
                <w:szCs w:val="24"/>
                <w:lang w:val="kk-KZ" w:eastAsia="ru-RU"/>
              </w:rPr>
              <w:t xml:space="preserve">The purpose of the </w:t>
            </w:r>
            <w:r w:rsidRPr="00A823D1">
              <w:rPr>
                <w:rFonts w:ascii="Times New Roman" w:hAnsi="Times New Roman"/>
                <w:b/>
                <w:sz w:val="24"/>
                <w:szCs w:val="24"/>
                <w:lang w:val="en-US" w:eastAsia="ru-RU"/>
              </w:rPr>
              <w:t>discipline</w:t>
            </w:r>
            <w:r w:rsidRPr="00A823D1">
              <w:rPr>
                <w:rFonts w:ascii="Times New Roman" w:hAnsi="Times New Roman"/>
                <w:b/>
                <w:sz w:val="24"/>
                <w:szCs w:val="24"/>
                <w:lang w:val="kk-KZ" w:eastAsia="ru-RU"/>
              </w:rPr>
              <w:t>:</w:t>
            </w:r>
            <w:r w:rsidRPr="00A823D1">
              <w:rPr>
                <w:rFonts w:ascii="Times New Roman" w:hAnsi="Times New Roman"/>
                <w:sz w:val="24"/>
                <w:szCs w:val="24"/>
                <w:lang w:val="kk-KZ" w:eastAsia="ru-RU"/>
              </w:rPr>
              <w:t xml:space="preserve"> </w:t>
            </w:r>
            <w:r w:rsidRPr="00A823D1">
              <w:rPr>
                <w:rFonts w:ascii="Times New Roman" w:hAnsi="Times New Roman"/>
                <w:sz w:val="24"/>
                <w:szCs w:val="24"/>
                <w:lang w:val="en-US"/>
              </w:rPr>
              <w:t>The formation of students ' necessary knowledge and a holistic view of the concept and essence of municipal law and local government, the General principles and foundations of the organization of local government, obtaining theoretical knowledge and practical skills in the application of normative legal acts governing the organization and implementation of local government</w:t>
            </w:r>
          </w:p>
          <w:p w:rsidR="00F537ED" w:rsidRPr="00A823D1" w:rsidRDefault="00F537ED" w:rsidP="00F537ED">
            <w:pPr>
              <w:jc w:val="both"/>
              <w:rPr>
                <w:rFonts w:ascii="Times New Roman" w:hAnsi="Times New Roman"/>
                <w:sz w:val="24"/>
                <w:szCs w:val="24"/>
                <w:lang w:val="en-US"/>
              </w:rPr>
            </w:pPr>
            <w:r w:rsidRPr="00A823D1">
              <w:rPr>
                <w:rFonts w:ascii="Times New Roman" w:hAnsi="Times New Roman"/>
                <w:sz w:val="24"/>
                <w:szCs w:val="24"/>
                <w:lang w:val="en-US"/>
              </w:rPr>
              <w:t xml:space="preserve"> As a result of studying the discipline, students will be able to:</w:t>
            </w:r>
          </w:p>
          <w:p w:rsidR="00F537ED" w:rsidRPr="00A823D1" w:rsidRDefault="00F537ED" w:rsidP="00721E90">
            <w:pPr>
              <w:pStyle w:val="a8"/>
              <w:numPr>
                <w:ilvl w:val="0"/>
                <w:numId w:val="2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demonstrate knowledge of the concepts and categories of municipal law; </w:t>
            </w:r>
          </w:p>
          <w:p w:rsidR="00F537ED" w:rsidRPr="00A823D1" w:rsidRDefault="00F537ED" w:rsidP="00721E90">
            <w:pPr>
              <w:pStyle w:val="a8"/>
              <w:numPr>
                <w:ilvl w:val="0"/>
                <w:numId w:val="2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carry out a comprehensive analysis of the main institutions of municipal law;</w:t>
            </w:r>
          </w:p>
          <w:p w:rsidR="00F537ED" w:rsidRPr="00A823D1" w:rsidRDefault="00F537ED" w:rsidP="00721E90">
            <w:pPr>
              <w:pStyle w:val="a8"/>
              <w:numPr>
                <w:ilvl w:val="0"/>
                <w:numId w:val="2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carry out law enforcement professional activity in local governments;</w:t>
            </w:r>
          </w:p>
          <w:p w:rsidR="00F537ED" w:rsidRPr="00A823D1" w:rsidRDefault="00F537ED" w:rsidP="00721E90">
            <w:pPr>
              <w:pStyle w:val="a8"/>
              <w:numPr>
                <w:ilvl w:val="0"/>
                <w:numId w:val="20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properly implement the norms of municipal legislation and ensure law and order in the field of municipal legal relations;</w:t>
            </w:r>
          </w:p>
          <w:p w:rsidR="00F537ED" w:rsidRPr="00A823D1" w:rsidRDefault="00F537ED" w:rsidP="00721E90">
            <w:pPr>
              <w:pStyle w:val="a8"/>
              <w:numPr>
                <w:ilvl w:val="0"/>
                <w:numId w:val="112"/>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choose the most effective model for the development of local self-government in relation to the peculiarities of administrative-territorial units.</w:t>
            </w:r>
          </w:p>
        </w:tc>
      </w:tr>
      <w:tr w:rsidR="00F537ED" w:rsidRPr="004A0C01" w:rsidTr="007B6653">
        <w:trPr>
          <w:trHeight w:val="275"/>
        </w:trPr>
        <w:tc>
          <w:tcPr>
            <w:tcW w:w="3402" w:type="dxa"/>
            <w:vMerge w:val="restart"/>
            <w:hideMark/>
          </w:tcPr>
          <w:p w:rsidR="00F537ED" w:rsidRPr="00A823D1" w:rsidRDefault="00F537ED" w:rsidP="00F537ED">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F537ED" w:rsidRPr="00A823D1" w:rsidRDefault="00F537ED" w:rsidP="00F537ED">
            <w:pPr>
              <w:rPr>
                <w:rFonts w:ascii="Times New Roman" w:hAnsi="Times New Roman"/>
                <w:bCs/>
                <w:sz w:val="24"/>
                <w:szCs w:val="24"/>
                <w:lang w:val="kk-KZ"/>
              </w:rPr>
            </w:pPr>
          </w:p>
        </w:tc>
        <w:tc>
          <w:tcPr>
            <w:tcW w:w="12333" w:type="dxa"/>
            <w:gridSpan w:val="4"/>
            <w:hideMark/>
          </w:tcPr>
          <w:p w:rsidR="00F537ED" w:rsidRPr="00A823D1" w:rsidRDefault="00F537ED" w:rsidP="00F537ED">
            <w:pPr>
              <w:jc w:val="both"/>
              <w:rPr>
                <w:rFonts w:ascii="Times New Roman" w:hAnsi="Times New Roman"/>
                <w:color w:val="FF0000"/>
                <w:sz w:val="24"/>
                <w:szCs w:val="24"/>
                <w:lang w:val="kk-KZ"/>
              </w:rPr>
            </w:pPr>
            <w:r w:rsidRPr="00A823D1">
              <w:rPr>
                <w:rFonts w:ascii="Times New Roman" w:hAnsi="Times New Roman"/>
                <w:b/>
                <w:sz w:val="24"/>
                <w:szCs w:val="24"/>
                <w:lang w:val="kk-KZ"/>
              </w:rPr>
              <w:t xml:space="preserve">Пәннің бағыты: </w:t>
            </w:r>
            <w:r w:rsidRPr="00A823D1">
              <w:rPr>
                <w:rFonts w:ascii="Times New Roman" w:hAnsi="Times New Roman"/>
                <w:sz w:val="24"/>
                <w:szCs w:val="24"/>
                <w:lang w:val="kk-KZ"/>
              </w:rPr>
              <w:t>Муниципалдық құқық ұлттық құқықтың кешенді, базалық саласы болып табылады. Муниципалдық құқық Қазақстан Республикасындағы жергілікті өзін-өзі басқару негіздерін, жергілікті өзін-өзі басқару органдарын, жергілікті өзін-өзі басқару жүйесін құрайтын өзге институттарды, жергілікті өзін-өзі басқарудың аумақтық, экономикалық, қаржылық негіздерін сипаттайтын қоғамдық қатынастарды реттейді.</w:t>
            </w:r>
          </w:p>
        </w:tc>
      </w:tr>
      <w:tr w:rsidR="00F537ED" w:rsidRPr="00A823D1" w:rsidTr="00A672EF">
        <w:trPr>
          <w:trHeight w:val="275"/>
        </w:trPr>
        <w:tc>
          <w:tcPr>
            <w:tcW w:w="3402" w:type="dxa"/>
            <w:vMerge/>
            <w:hideMark/>
          </w:tcPr>
          <w:p w:rsidR="00F537ED" w:rsidRPr="00A823D1" w:rsidRDefault="00F537ED" w:rsidP="00F537ED">
            <w:pPr>
              <w:rPr>
                <w:rFonts w:ascii="Times New Roman" w:hAnsi="Times New Roman"/>
                <w:bCs/>
                <w:sz w:val="24"/>
                <w:szCs w:val="24"/>
                <w:lang w:val="kk-KZ"/>
              </w:rPr>
            </w:pPr>
          </w:p>
        </w:tc>
        <w:tc>
          <w:tcPr>
            <w:tcW w:w="12333" w:type="dxa"/>
            <w:gridSpan w:val="4"/>
            <w:hideMark/>
          </w:tcPr>
          <w:p w:rsidR="00F537ED" w:rsidRPr="00A823D1" w:rsidRDefault="00F537ED" w:rsidP="00721E90">
            <w:pPr>
              <w:pStyle w:val="a4"/>
              <w:numPr>
                <w:ilvl w:val="0"/>
                <w:numId w:val="113"/>
              </w:numPr>
              <w:spacing w:before="0" w:beforeAutospacing="0" w:after="0" w:afterAutospacing="0"/>
              <w:jc w:val="both"/>
              <w:rPr>
                <w:shd w:val="clear" w:color="auto" w:fill="FFFFFF"/>
              </w:rPr>
            </w:pPr>
            <w:r w:rsidRPr="00A823D1">
              <w:rPr>
                <w:b/>
                <w:lang w:val="kk-KZ"/>
              </w:rPr>
              <w:t xml:space="preserve">Назначение дисциплины:  </w:t>
            </w:r>
            <w:r w:rsidRPr="00A823D1">
              <w:t>Муниципальное право является комплексной, базовой отраслью национального права. Муниципальное право регулирует общественные отношения, характеризующие основы местного самоуправления в Республике Казахстан, органы местного самоуправления, иные институты, составляющие систему местного самоуправления, территориальные, экономические, финансовые основы местного самоуправления.</w:t>
            </w:r>
          </w:p>
        </w:tc>
      </w:tr>
      <w:tr w:rsidR="00F537ED" w:rsidRPr="004A0C01" w:rsidTr="00A672EF">
        <w:trPr>
          <w:trHeight w:val="275"/>
        </w:trPr>
        <w:tc>
          <w:tcPr>
            <w:tcW w:w="3402" w:type="dxa"/>
            <w:vMerge/>
            <w:hideMark/>
          </w:tcPr>
          <w:p w:rsidR="00F537ED" w:rsidRPr="00A823D1" w:rsidRDefault="00F537ED" w:rsidP="00F537ED">
            <w:pPr>
              <w:rPr>
                <w:rFonts w:ascii="Times New Roman" w:hAnsi="Times New Roman"/>
                <w:bCs/>
                <w:sz w:val="24"/>
                <w:szCs w:val="24"/>
                <w:lang w:val="kk-KZ"/>
              </w:rPr>
            </w:pPr>
          </w:p>
        </w:tc>
        <w:tc>
          <w:tcPr>
            <w:tcW w:w="12333" w:type="dxa"/>
            <w:gridSpan w:val="4"/>
            <w:hideMark/>
          </w:tcPr>
          <w:p w:rsidR="00F537ED" w:rsidRPr="00A823D1" w:rsidRDefault="00F537ED" w:rsidP="00721E90">
            <w:pPr>
              <w:pStyle w:val="a8"/>
              <w:numPr>
                <w:ilvl w:val="0"/>
                <w:numId w:val="114"/>
              </w:numPr>
              <w:spacing w:line="240" w:lineRule="auto"/>
              <w:jc w:val="both"/>
              <w:rPr>
                <w:rFonts w:ascii="Times New Roman" w:hAnsi="Times New Roman"/>
                <w:sz w:val="24"/>
                <w:szCs w:val="24"/>
                <w:lang w:val="en-US"/>
              </w:rPr>
            </w:pPr>
            <w:r w:rsidRPr="00A823D1">
              <w:rPr>
                <w:rFonts w:ascii="Times New Roman" w:hAnsi="Times New Roman"/>
                <w:b/>
                <w:sz w:val="24"/>
                <w:szCs w:val="24"/>
                <w:lang w:val="kk-KZ" w:eastAsia="ru-RU"/>
              </w:rPr>
              <w:t xml:space="preserve">The purpose of the </w:t>
            </w:r>
            <w:r w:rsidRPr="00A823D1">
              <w:rPr>
                <w:rFonts w:ascii="Times New Roman" w:hAnsi="Times New Roman"/>
                <w:b/>
                <w:sz w:val="24"/>
                <w:szCs w:val="24"/>
                <w:lang w:val="en-US" w:eastAsia="ru-RU"/>
              </w:rPr>
              <w:t>discipline</w:t>
            </w:r>
            <w:r w:rsidRPr="00A823D1">
              <w:rPr>
                <w:rFonts w:ascii="Times New Roman" w:hAnsi="Times New Roman"/>
                <w:b/>
                <w:sz w:val="24"/>
                <w:szCs w:val="24"/>
                <w:lang w:val="kk-KZ" w:eastAsia="ru-RU"/>
              </w:rPr>
              <w:t>:</w:t>
            </w:r>
            <w:r w:rsidRPr="00A823D1">
              <w:rPr>
                <w:rFonts w:ascii="Times New Roman" w:hAnsi="Times New Roman"/>
                <w:sz w:val="24"/>
                <w:szCs w:val="24"/>
                <w:lang w:val="kk-KZ" w:eastAsia="ru-RU"/>
              </w:rPr>
              <w:t xml:space="preserve"> </w:t>
            </w:r>
            <w:r w:rsidRPr="00A823D1">
              <w:rPr>
                <w:rFonts w:ascii="Times New Roman" w:hAnsi="Times New Roman"/>
                <w:sz w:val="24"/>
                <w:szCs w:val="24"/>
                <w:lang w:val="en-US"/>
              </w:rPr>
              <w:t>Municipal law is a complex, basic branch of national law. Municipal law regulates social relations that characterize the foundations of local self-government in the Republic of Kazakhstan, local self-government bodies, other institutions that make up the system of local self-government, territorial, economic, financial foundations of local self-government.</w:t>
            </w:r>
          </w:p>
        </w:tc>
      </w:tr>
      <w:tr w:rsidR="00F537ED" w:rsidRPr="00A823D1" w:rsidTr="00676B43">
        <w:trPr>
          <w:trHeight w:val="275"/>
        </w:trPr>
        <w:tc>
          <w:tcPr>
            <w:tcW w:w="3402" w:type="dxa"/>
          </w:tcPr>
          <w:p w:rsidR="00F537ED" w:rsidRPr="00A823D1" w:rsidRDefault="00F537ED" w:rsidP="00F537ED">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bCs/>
                <w:lang w:val="kk-KZ"/>
              </w:rPr>
              <w:t xml:space="preserve"> </w:t>
            </w:r>
            <w:r w:rsidRPr="00A823D1">
              <w:t xml:space="preserve">Krim 3220 </w:t>
            </w:r>
          </w:p>
        </w:tc>
        <w:tc>
          <w:tcPr>
            <w:tcW w:w="12333" w:type="dxa"/>
            <w:gridSpan w:val="4"/>
          </w:tcPr>
          <w:p w:rsidR="00F537ED" w:rsidRPr="00A823D1" w:rsidRDefault="00F537ED" w:rsidP="00F537ED">
            <w:pPr>
              <w:pStyle w:val="2"/>
              <w:rPr>
                <w:b/>
                <w:color w:val="000000"/>
                <w:sz w:val="24"/>
                <w:szCs w:val="24"/>
                <w:lang w:val="en-US"/>
              </w:rPr>
            </w:pPr>
            <w:r w:rsidRPr="00A823D1">
              <w:rPr>
                <w:b/>
                <w:color w:val="000000"/>
                <w:sz w:val="24"/>
                <w:szCs w:val="24"/>
                <w:lang w:val="kk-KZ"/>
              </w:rPr>
              <w:t>Криминология / Криминология</w:t>
            </w:r>
            <w:r w:rsidRPr="00A823D1">
              <w:rPr>
                <w:b/>
                <w:color w:val="000000"/>
                <w:sz w:val="24"/>
                <w:szCs w:val="24"/>
                <w:lang w:val="en-US"/>
              </w:rPr>
              <w:t xml:space="preserve"> / Criminology</w:t>
            </w:r>
          </w:p>
        </w:tc>
      </w:tr>
      <w:tr w:rsidR="00723A29" w:rsidRPr="00A823D1" w:rsidTr="001541F2">
        <w:trPr>
          <w:trHeight w:val="275"/>
        </w:trPr>
        <w:tc>
          <w:tcPr>
            <w:tcW w:w="3402" w:type="dxa"/>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2835" w:type="dxa"/>
          </w:tcPr>
          <w:p w:rsidR="00723A29" w:rsidRPr="00A823D1" w:rsidRDefault="00723A29" w:rsidP="00723A29">
            <w:pPr>
              <w:pStyle w:val="HTML"/>
              <w:jc w:val="both"/>
              <w:rPr>
                <w:rFonts w:ascii="Times New Roman" w:hAnsi="Times New Roman" w:cs="Times New Roman"/>
                <w:sz w:val="24"/>
                <w:szCs w:val="24"/>
              </w:rPr>
            </w:pPr>
            <w:r w:rsidRPr="00A823D1">
              <w:rPr>
                <w:rFonts w:ascii="Times New Roman" w:hAnsi="Times New Roman" w:cs="Times New Roman"/>
                <w:color w:val="000000" w:themeColor="text1"/>
                <w:sz w:val="24"/>
                <w:szCs w:val="24"/>
                <w:lang w:val="kk-KZ"/>
              </w:rPr>
              <w:t xml:space="preserve">Қылмыстық құқық/ Уголовное право/ </w:t>
            </w:r>
            <w:r w:rsidRPr="00A823D1">
              <w:rPr>
                <w:rFonts w:ascii="Times New Roman" w:hAnsi="Times New Roman" w:cs="Times New Roman"/>
                <w:sz w:val="24"/>
                <w:szCs w:val="24"/>
                <w:lang w:val="en"/>
              </w:rPr>
              <w:t>Criminal</w:t>
            </w:r>
            <w:r w:rsidRPr="00A823D1">
              <w:rPr>
                <w:rFonts w:ascii="Times New Roman" w:hAnsi="Times New Roman" w:cs="Times New Roman"/>
                <w:sz w:val="24"/>
                <w:szCs w:val="24"/>
              </w:rPr>
              <w:t xml:space="preserve"> </w:t>
            </w:r>
            <w:r w:rsidRPr="00A823D1">
              <w:rPr>
                <w:rFonts w:ascii="Times New Roman" w:hAnsi="Times New Roman" w:cs="Times New Roman"/>
                <w:sz w:val="24"/>
                <w:szCs w:val="24"/>
                <w:lang w:val="en"/>
              </w:rPr>
              <w:t>law</w:t>
            </w:r>
          </w:p>
        </w:tc>
        <w:tc>
          <w:tcPr>
            <w:tcW w:w="2977" w:type="dxa"/>
            <w:gridSpan w:val="2"/>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6521" w:type="dxa"/>
          </w:tcPr>
          <w:p w:rsidR="00723A29" w:rsidRPr="00A823D1" w:rsidRDefault="00723A29" w:rsidP="00723A29">
            <w:pPr>
              <w:rPr>
                <w:rFonts w:ascii="Times New Roman" w:hAnsi="Times New Roman"/>
                <w:sz w:val="24"/>
                <w:szCs w:val="24"/>
                <w:lang w:val="kk-KZ"/>
              </w:rPr>
            </w:pPr>
            <w:r w:rsidRPr="00A823D1">
              <w:rPr>
                <w:rFonts w:ascii="Times New Roman" w:hAnsi="Times New Roman"/>
                <w:sz w:val="24"/>
                <w:szCs w:val="24"/>
                <w:lang w:val="kk-KZ"/>
              </w:rPr>
              <w:t>Адвокатура және адвокаттық қызмет/Адвокатура и адвокатская деятельность/</w:t>
            </w:r>
            <w:r w:rsidRPr="00A823D1">
              <w:rPr>
                <w:rStyle w:val="tlid-translation"/>
                <w:rFonts w:ascii="Times New Roman" w:hAnsi="Times New Roman"/>
                <w:sz w:val="24"/>
                <w:szCs w:val="24"/>
                <w:lang w:val="en-US"/>
              </w:rPr>
              <w:t>Legal</w:t>
            </w:r>
            <w:r w:rsidRPr="00A823D1">
              <w:rPr>
                <w:rStyle w:val="tlid-translation"/>
                <w:rFonts w:ascii="Times New Roman" w:hAnsi="Times New Roman"/>
                <w:sz w:val="24"/>
                <w:szCs w:val="24"/>
              </w:rPr>
              <w:t xml:space="preserve"> </w:t>
            </w:r>
            <w:r w:rsidRPr="00A823D1">
              <w:rPr>
                <w:rStyle w:val="tlid-translation"/>
                <w:rFonts w:ascii="Times New Roman" w:hAnsi="Times New Roman"/>
                <w:sz w:val="24"/>
                <w:szCs w:val="24"/>
                <w:lang w:val="en-US"/>
              </w:rPr>
              <w:t>Profession</w:t>
            </w:r>
            <w:r w:rsidRPr="00A823D1">
              <w:rPr>
                <w:rStyle w:val="tlid-translation"/>
                <w:rFonts w:ascii="Times New Roman" w:hAnsi="Times New Roman"/>
                <w:sz w:val="24"/>
                <w:szCs w:val="24"/>
              </w:rPr>
              <w:t xml:space="preserve"> </w:t>
            </w:r>
            <w:r w:rsidRPr="00A823D1">
              <w:rPr>
                <w:rStyle w:val="tlid-translation"/>
                <w:rFonts w:ascii="Times New Roman" w:hAnsi="Times New Roman"/>
                <w:sz w:val="24"/>
                <w:szCs w:val="24"/>
                <w:lang w:val="en-US"/>
              </w:rPr>
              <w:t>and</w:t>
            </w:r>
            <w:r w:rsidRPr="00A823D1">
              <w:rPr>
                <w:rStyle w:val="tlid-translation"/>
                <w:rFonts w:ascii="Times New Roman" w:hAnsi="Times New Roman"/>
                <w:sz w:val="24"/>
                <w:szCs w:val="24"/>
              </w:rPr>
              <w:t xml:space="preserve"> </w:t>
            </w:r>
            <w:r w:rsidRPr="00A823D1">
              <w:rPr>
                <w:rStyle w:val="tlid-translation"/>
                <w:rFonts w:ascii="Times New Roman" w:hAnsi="Times New Roman"/>
                <w:sz w:val="24"/>
                <w:szCs w:val="24"/>
                <w:lang w:val="en-US"/>
              </w:rPr>
              <w:t>Law</w:t>
            </w:r>
            <w:r w:rsidRPr="00A823D1">
              <w:rPr>
                <w:rStyle w:val="tlid-translation"/>
                <w:rFonts w:ascii="Times New Roman" w:hAnsi="Times New Roman"/>
                <w:sz w:val="24"/>
                <w:szCs w:val="24"/>
              </w:rPr>
              <w:t xml:space="preserve">yer </w:t>
            </w:r>
            <w:r w:rsidRPr="00A823D1">
              <w:rPr>
                <w:rStyle w:val="tlid-translation"/>
                <w:rFonts w:ascii="Times New Roman" w:hAnsi="Times New Roman"/>
                <w:sz w:val="24"/>
                <w:szCs w:val="24"/>
                <w:lang w:val="en-US"/>
              </w:rPr>
              <w:t>Activity</w:t>
            </w:r>
            <w:r w:rsidRPr="00A823D1">
              <w:rPr>
                <w:rStyle w:val="tlid-translation"/>
                <w:rFonts w:ascii="Times New Roman" w:hAnsi="Times New Roman"/>
                <w:sz w:val="24"/>
                <w:szCs w:val="24"/>
                <w:lang w:val="kk-KZ"/>
              </w:rPr>
              <w:t xml:space="preserve">, </w:t>
            </w:r>
            <w:r w:rsidRPr="00A823D1">
              <w:rPr>
                <w:rFonts w:ascii="Times New Roman" w:hAnsi="Times New Roman"/>
                <w:sz w:val="24"/>
                <w:szCs w:val="24"/>
                <w:lang w:val="kk-KZ"/>
              </w:rPr>
              <w:t xml:space="preserve">Қылмыстық құқық бұзушылықтардың алдын алу/ </w:t>
            </w:r>
            <w:r w:rsidRPr="00A823D1">
              <w:rPr>
                <w:rFonts w:ascii="Times New Roman" w:hAnsi="Times New Roman"/>
                <w:sz w:val="24"/>
                <w:szCs w:val="24"/>
                <w:lang w:val="kk-KZ"/>
              </w:rPr>
              <w:lastRenderedPageBreak/>
              <w:t>Профилактика уголовных правонарушений/Prevention of criminal offences</w:t>
            </w:r>
          </w:p>
        </w:tc>
      </w:tr>
      <w:tr w:rsidR="00723A29" w:rsidRPr="00A823D1" w:rsidTr="001541F2">
        <w:trPr>
          <w:trHeight w:val="275"/>
        </w:trPr>
        <w:tc>
          <w:tcPr>
            <w:tcW w:w="3402" w:type="dxa"/>
          </w:tcPr>
          <w:p w:rsidR="00723A29" w:rsidRPr="00A823D1" w:rsidRDefault="00723A29" w:rsidP="00723A29">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rPr>
              <w:t>\Кредиты\Credit</w:t>
            </w:r>
            <w:r w:rsidRPr="00A823D1">
              <w:rPr>
                <w:rFonts w:ascii="Times New Roman" w:hAnsi="Times New Roman"/>
                <w:bCs/>
                <w:sz w:val="24"/>
                <w:szCs w:val="24"/>
                <w:lang w:val="en-US"/>
              </w:rPr>
              <w:t>s</w:t>
            </w:r>
          </w:p>
        </w:tc>
        <w:tc>
          <w:tcPr>
            <w:tcW w:w="2835" w:type="dxa"/>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5</w:t>
            </w:r>
          </w:p>
        </w:tc>
        <w:tc>
          <w:tcPr>
            <w:tcW w:w="2977" w:type="dxa"/>
            <w:gridSpan w:val="2"/>
          </w:tcPr>
          <w:p w:rsidR="00723A29" w:rsidRPr="00A823D1" w:rsidRDefault="00723A29" w:rsidP="00723A29">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6521" w:type="dxa"/>
          </w:tcPr>
          <w:p w:rsidR="00723A29" w:rsidRPr="00A823D1" w:rsidRDefault="00723A29" w:rsidP="00723A29">
            <w:pPr>
              <w:rPr>
                <w:rFonts w:ascii="Times New Roman" w:hAnsi="Times New Roman"/>
                <w:sz w:val="24"/>
                <w:szCs w:val="24"/>
                <w:lang w:val="kk-KZ"/>
              </w:rPr>
            </w:pPr>
            <w:r w:rsidRPr="00A823D1">
              <w:rPr>
                <w:rFonts w:ascii="Times New Roman" w:hAnsi="Times New Roman"/>
                <w:sz w:val="24"/>
                <w:szCs w:val="24"/>
                <w:lang w:val="kk-KZ"/>
              </w:rPr>
              <w:t>5</w:t>
            </w:r>
          </w:p>
        </w:tc>
      </w:tr>
      <w:tr w:rsidR="00F537ED" w:rsidRPr="004A0C01" w:rsidTr="00676B43">
        <w:trPr>
          <w:trHeight w:val="275"/>
        </w:trPr>
        <w:tc>
          <w:tcPr>
            <w:tcW w:w="3402" w:type="dxa"/>
            <w:vMerge w:val="restart"/>
          </w:tcPr>
          <w:p w:rsidR="00F537ED" w:rsidRPr="00A823D1" w:rsidRDefault="00F537ED" w:rsidP="00F537ED">
            <w:pPr>
              <w:rPr>
                <w:rFonts w:ascii="Times New Roman" w:hAnsi="Times New Roman"/>
                <w:bCs/>
                <w:sz w:val="24"/>
                <w:szCs w:val="24"/>
                <w:lang w:val="kk-KZ"/>
              </w:rPr>
            </w:pPr>
            <w:r w:rsidRPr="00A823D1">
              <w:rPr>
                <w:rFonts w:ascii="Times New Roman" w:hAnsi="Times New Roman"/>
                <w:sz w:val="24"/>
                <w:szCs w:val="24"/>
                <w:lang w:val="kk-KZ"/>
              </w:rPr>
              <w:t>Пәннің мақсаты/Цельдисциплины/</w:t>
            </w:r>
            <w:r w:rsidRPr="00A823D1">
              <w:rPr>
                <w:rFonts w:ascii="Times New Roman" w:hAnsi="Times New Roman"/>
                <w:bCs/>
                <w:sz w:val="24"/>
                <w:szCs w:val="24"/>
                <w:lang w:val="kk-KZ"/>
              </w:rPr>
              <w:t>Aim оf discipline</w:t>
            </w:r>
          </w:p>
          <w:p w:rsidR="00F537ED" w:rsidRPr="00A823D1" w:rsidRDefault="00F537ED" w:rsidP="00F537ED">
            <w:pPr>
              <w:shd w:val="clear" w:color="auto" w:fill="FFFFFF"/>
              <w:ind w:right="40"/>
              <w:rPr>
                <w:rFonts w:ascii="Times New Roman" w:hAnsi="Times New Roman"/>
                <w:b/>
                <w:sz w:val="24"/>
                <w:szCs w:val="24"/>
                <w:lang w:val="kk-KZ"/>
              </w:rPr>
            </w:pPr>
          </w:p>
          <w:p w:rsidR="00F537ED" w:rsidRPr="00A823D1" w:rsidRDefault="00F537ED" w:rsidP="00F537ED">
            <w:pPr>
              <w:shd w:val="clear" w:color="auto" w:fill="FFFFFF"/>
              <w:ind w:right="40"/>
              <w:rPr>
                <w:rFonts w:ascii="Times New Roman" w:hAnsi="Times New Roman"/>
                <w:b/>
                <w:sz w:val="24"/>
                <w:szCs w:val="24"/>
                <w:lang w:val="kk-KZ"/>
              </w:rPr>
            </w:pPr>
          </w:p>
          <w:p w:rsidR="00F537ED" w:rsidRPr="00A823D1" w:rsidRDefault="00F537ED" w:rsidP="00F537ED">
            <w:pPr>
              <w:shd w:val="clear" w:color="auto" w:fill="FFFFFF"/>
              <w:ind w:right="40"/>
              <w:rPr>
                <w:rFonts w:ascii="Times New Roman" w:hAnsi="Times New Roman"/>
                <w:b/>
                <w:sz w:val="24"/>
                <w:szCs w:val="24"/>
                <w:lang w:val="kk-KZ"/>
              </w:rPr>
            </w:pPr>
          </w:p>
          <w:p w:rsidR="00F537ED" w:rsidRPr="00A823D1" w:rsidRDefault="00F537ED" w:rsidP="00F537ED">
            <w:pPr>
              <w:rPr>
                <w:rFonts w:ascii="Times New Roman" w:hAnsi="Times New Roman"/>
                <w:bCs/>
                <w:sz w:val="24"/>
                <w:szCs w:val="24"/>
                <w:lang w:val="kk-KZ"/>
              </w:rPr>
            </w:pPr>
          </w:p>
        </w:tc>
        <w:tc>
          <w:tcPr>
            <w:tcW w:w="12333" w:type="dxa"/>
            <w:gridSpan w:val="4"/>
          </w:tcPr>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Студенттердің криминологияның негізгі ережелері бойынша теориялық білімдер мен тәжірибелік икемдерге және  қылмыстық қол сұғушылықтардың жекелеген түрлерінің сипаттамасына ие болуы, сонымен қатар ғылыми-зерттеушілік және ақпараттық-талдау жұмыстарын жүргізу болып табылады.</w:t>
            </w:r>
          </w:p>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sz w:val="24"/>
                <w:szCs w:val="24"/>
                <w:lang w:val="kk-KZ"/>
              </w:rPr>
              <w:t xml:space="preserve">Курс келесі дағдыларды қалыптастырады: </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қылмыстық заңнаманың нормаларын дұрыс қолдану; </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алдын алу және сақтандыру шараларын жүргізу; </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аяқталған қылмыстарды анықтау бойынша жұмысты жетілдіру; </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қылмыскерлердің тұлғасы мен олармен жасалатын қылмыстардың ерекшеліктерін ескеру; </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 оларды жеке дара түзеудің неғұрлым тиімді жолдары мен тәсілдерін дұрыс анықтау.  </w:t>
            </w:r>
          </w:p>
        </w:tc>
      </w:tr>
      <w:tr w:rsidR="00F537ED" w:rsidRPr="00A823D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b/>
                <w:sz w:val="24"/>
                <w:szCs w:val="24"/>
                <w:lang w:val="kk-KZ"/>
              </w:rPr>
              <w:t xml:space="preserve">Цель дисциплины: </w:t>
            </w:r>
            <w:r w:rsidRPr="00A823D1">
              <w:rPr>
                <w:rFonts w:ascii="Times New Roman" w:hAnsi="Times New Roman"/>
                <w:sz w:val="24"/>
                <w:szCs w:val="24"/>
                <w:lang w:val="kk-KZ"/>
              </w:rPr>
              <w:t>Овладение студентами теоретическими знаниями и практическими умениями по основным положениям криминологии и характеристике отдельных видов преступных посягательств, а также проведение научно-исследовательской и информационно-аналитической работы.</w:t>
            </w:r>
          </w:p>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sz w:val="24"/>
                <w:szCs w:val="24"/>
                <w:lang w:val="kk-KZ"/>
              </w:rPr>
              <w:t>Курс формирует способность:</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правильно использовать нормы уголовного законодательства;</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проводить профилактические превентивные мероприятия;</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совершенствовать работу по выявлению уже оконченных преступлений;</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учитывать особенности личности преступников и совершаемых ими преступлений;</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правильно определить наиболее эффективные пути и средства их индивидуального исправления.</w:t>
            </w:r>
          </w:p>
        </w:tc>
      </w:tr>
      <w:tr w:rsidR="00F537ED" w:rsidRPr="004A0C0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b/>
                <w:bCs/>
                <w:sz w:val="24"/>
                <w:szCs w:val="24"/>
                <w:lang w:val="kk-KZ"/>
              </w:rPr>
              <w:t xml:space="preserve"> </w:t>
            </w:r>
            <w:r w:rsidRPr="00A823D1">
              <w:rPr>
                <w:rFonts w:ascii="Times New Roman" w:hAnsi="Times New Roman"/>
                <w:sz w:val="24"/>
                <w:szCs w:val="24"/>
                <w:lang w:val="kk-KZ"/>
              </w:rPr>
              <w:t xml:space="preserve">Mastering students </w:t>
            </w:r>
            <w:r w:rsidRPr="00A823D1">
              <w:rPr>
                <w:rFonts w:ascii="Times New Roman" w:hAnsi="Times New Roman"/>
                <w:sz w:val="24"/>
                <w:szCs w:val="24"/>
                <w:lang w:val="en-US"/>
              </w:rPr>
              <w:t xml:space="preserve">with </w:t>
            </w:r>
            <w:r w:rsidRPr="00A823D1">
              <w:rPr>
                <w:rFonts w:ascii="Times New Roman" w:hAnsi="Times New Roman"/>
                <w:sz w:val="24"/>
                <w:szCs w:val="24"/>
                <w:lang w:val="kk-KZ"/>
              </w:rPr>
              <w:t>theoretical knowledge and practical abilities of basic provisions of criminology and characteristic of separate types of criminal encroachments, and also carrying out research and informative-analytical work.</w:t>
            </w:r>
          </w:p>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sz w:val="24"/>
                <w:szCs w:val="24"/>
                <w:lang w:val="kk-KZ"/>
              </w:rPr>
              <w:t>The course forms the ability:</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to</w:t>
            </w:r>
            <w:r w:rsidRPr="00A823D1">
              <w:rPr>
                <w:rFonts w:ascii="Times New Roman" w:hAnsi="Times New Roman"/>
                <w:sz w:val="24"/>
                <w:szCs w:val="24"/>
                <w:lang w:val="kk-KZ"/>
              </w:rPr>
              <w:t xml:space="preserve"> correctly use the norms of criminal law;</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to conduct preventive measures;</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to</w:t>
            </w:r>
            <w:r w:rsidRPr="00A823D1">
              <w:rPr>
                <w:rFonts w:ascii="Times New Roman" w:hAnsi="Times New Roman"/>
                <w:sz w:val="24"/>
                <w:szCs w:val="24"/>
                <w:lang w:val="kk-KZ"/>
              </w:rPr>
              <w:t xml:space="preserve"> improve the work to identify the crimes that have already been completed;</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to</w:t>
            </w:r>
            <w:r w:rsidRPr="00A823D1">
              <w:rPr>
                <w:rFonts w:ascii="Times New Roman" w:hAnsi="Times New Roman"/>
                <w:sz w:val="24"/>
                <w:szCs w:val="24"/>
                <w:lang w:val="kk-KZ"/>
              </w:rPr>
              <w:t xml:space="preserve"> take into account the peculiarities of the personality of criminals and crimes committed by them;</w:t>
            </w:r>
          </w:p>
          <w:p w:rsidR="00F537ED" w:rsidRPr="00A823D1" w:rsidRDefault="00F537ED" w:rsidP="00721E90">
            <w:pPr>
              <w:pStyle w:val="a8"/>
              <w:numPr>
                <w:ilvl w:val="0"/>
                <w:numId w:val="114"/>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to</w:t>
            </w:r>
            <w:r w:rsidRPr="00A823D1">
              <w:rPr>
                <w:rFonts w:ascii="Times New Roman" w:hAnsi="Times New Roman"/>
                <w:sz w:val="24"/>
                <w:szCs w:val="24"/>
                <w:lang w:val="kk-KZ"/>
              </w:rPr>
              <w:t xml:space="preserve"> correctly identify the most effective ways and means of their individual correction.</w:t>
            </w:r>
          </w:p>
        </w:tc>
      </w:tr>
      <w:tr w:rsidR="00F537ED" w:rsidRPr="004A0C01" w:rsidTr="00676B43">
        <w:trPr>
          <w:trHeight w:val="275"/>
        </w:trPr>
        <w:tc>
          <w:tcPr>
            <w:tcW w:w="3402" w:type="dxa"/>
            <w:vMerge w:val="restart"/>
          </w:tcPr>
          <w:p w:rsidR="00F537ED" w:rsidRPr="00A823D1" w:rsidRDefault="00F537ED" w:rsidP="00F537ED">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F537ED" w:rsidRPr="00A823D1" w:rsidRDefault="00F537ED" w:rsidP="00F537ED">
            <w:pPr>
              <w:rPr>
                <w:rFonts w:ascii="Times New Roman" w:hAnsi="Times New Roman"/>
                <w:bCs/>
                <w:sz w:val="24"/>
                <w:szCs w:val="24"/>
                <w:lang w:val="kk-KZ"/>
              </w:rPr>
            </w:pPr>
          </w:p>
        </w:tc>
        <w:tc>
          <w:tcPr>
            <w:tcW w:w="12333" w:type="dxa"/>
            <w:gridSpan w:val="4"/>
          </w:tcPr>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b/>
                <w:sz w:val="24"/>
                <w:szCs w:val="24"/>
                <w:lang w:val="kk-KZ"/>
              </w:rPr>
              <w:lastRenderedPageBreak/>
              <w:t xml:space="preserve">Пән бағыты: </w:t>
            </w:r>
            <w:r w:rsidRPr="00A823D1">
              <w:rPr>
                <w:rFonts w:ascii="Times New Roman" w:hAnsi="Times New Roman"/>
                <w:sz w:val="24"/>
                <w:szCs w:val="24"/>
                <w:lang w:val="kk-KZ"/>
              </w:rPr>
              <w:t xml:space="preserve">Курс криминологияның пәні мен әдістерімен; ҚР және шет елдерде криминологияның қалыптасуы мен даму тарихымен; девиантты мінез-құлықтың криминализациялануының себептерімен; қылмыстылықтың себептері теориясымен және жағдайларымен; қылмыстың алдын алу шараларымен; заңдардың, заң жобаларының </w:t>
            </w:r>
            <w:r w:rsidRPr="00A823D1">
              <w:rPr>
                <w:rFonts w:ascii="Times New Roman" w:hAnsi="Times New Roman"/>
                <w:sz w:val="24"/>
                <w:szCs w:val="24"/>
                <w:lang w:val="kk-KZ"/>
              </w:rPr>
              <w:lastRenderedPageBreak/>
              <w:t xml:space="preserve">криминологиялық сараптамасының тәртібімен және Қазақстан Республикасындағы құқық қолданудың мониторингін жүргізумен таныстырады. </w:t>
            </w:r>
          </w:p>
        </w:tc>
      </w:tr>
      <w:tr w:rsidR="00F537ED" w:rsidRPr="00A823D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lang w:val="kk-KZ"/>
              </w:rPr>
              <w:t>Курс знакомит с предметом и методом криминологии; историей формирования и развития криминологии в РК и зарубежных странах; причинами криминализации девиантного поведения; теориями причин и условий преступности; профилактикой преступлений; правилами криминологической экспертизы законов, проектов законов и мониторинга правоприменения в Республике Казахстан.</w:t>
            </w:r>
          </w:p>
        </w:tc>
      </w:tr>
      <w:tr w:rsidR="00F537ED" w:rsidRPr="004A0C0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ind w:left="63"/>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kk-KZ"/>
              </w:rPr>
              <w:t>The course introduces the subject and method of criminology; The history of formation and development of criminology in Kazakhstan and foreign countries; Causes of criminalization of deviant behavior; Theories of the causes and conditions of crime; Crime prevention; Rules of criminological expertise of laws, draft laws and monitoring of law enforcement in the Republic of Kazakhstan.</w:t>
            </w:r>
          </w:p>
        </w:tc>
      </w:tr>
      <w:tr w:rsidR="00F537ED" w:rsidRPr="00A823D1" w:rsidTr="00676B43">
        <w:trPr>
          <w:trHeight w:val="275"/>
        </w:trPr>
        <w:tc>
          <w:tcPr>
            <w:tcW w:w="3402" w:type="dxa"/>
          </w:tcPr>
          <w:p w:rsidR="00F537ED" w:rsidRPr="00A823D1" w:rsidRDefault="00F537ED" w:rsidP="00F537ED">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Pr="00A823D1">
              <w:t>SP 3221</w:t>
            </w:r>
          </w:p>
        </w:tc>
        <w:tc>
          <w:tcPr>
            <w:tcW w:w="12333" w:type="dxa"/>
            <w:gridSpan w:val="4"/>
          </w:tcPr>
          <w:p w:rsidR="00F537ED" w:rsidRPr="00A823D1" w:rsidRDefault="00F537ED" w:rsidP="00F537ED">
            <w:pPr>
              <w:jc w:val="both"/>
              <w:rPr>
                <w:rFonts w:ascii="Times New Roman" w:hAnsi="Times New Roman"/>
                <w:sz w:val="24"/>
                <w:szCs w:val="24"/>
                <w:lang w:val="kk-KZ"/>
              </w:rPr>
            </w:pPr>
            <w:r w:rsidRPr="00A823D1">
              <w:rPr>
                <w:rFonts w:ascii="Times New Roman" w:hAnsi="Times New Roman"/>
                <w:b/>
                <w:sz w:val="24"/>
                <w:szCs w:val="24"/>
                <w:lang w:val="kk-KZ"/>
              </w:rPr>
              <w:t>Сақтандыру құқығы /Страховое право /Insurance law</w:t>
            </w:r>
          </w:p>
        </w:tc>
      </w:tr>
      <w:tr w:rsidR="00723A29" w:rsidRPr="00A823D1" w:rsidTr="001541F2">
        <w:trPr>
          <w:trHeight w:val="275"/>
        </w:trPr>
        <w:tc>
          <w:tcPr>
            <w:tcW w:w="3402" w:type="dxa"/>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2835" w:type="dxa"/>
          </w:tcPr>
          <w:p w:rsidR="00723A29" w:rsidRPr="00A823D1" w:rsidRDefault="00723A29" w:rsidP="00723A29">
            <w:pPr>
              <w:pStyle w:val="2"/>
              <w:rPr>
                <w:sz w:val="24"/>
                <w:szCs w:val="24"/>
                <w:lang w:val="kk-KZ"/>
              </w:rPr>
            </w:pPr>
            <w:r w:rsidRPr="00A823D1">
              <w:rPr>
                <w:sz w:val="24"/>
                <w:szCs w:val="24"/>
                <w:lang w:val="kk-KZ"/>
              </w:rPr>
              <w:t>Азаматтық  құқық/</w:t>
            </w:r>
            <w:r w:rsidRPr="00A823D1">
              <w:rPr>
                <w:sz w:val="24"/>
                <w:szCs w:val="24"/>
              </w:rPr>
              <w:t>Гражданское право</w:t>
            </w:r>
            <w:r w:rsidRPr="00A823D1">
              <w:rPr>
                <w:sz w:val="24"/>
                <w:szCs w:val="24"/>
                <w:lang w:val="kk-KZ"/>
              </w:rPr>
              <w:t>/</w:t>
            </w:r>
            <w:r w:rsidRPr="00A823D1">
              <w:rPr>
                <w:sz w:val="24"/>
                <w:szCs w:val="24"/>
                <w:lang w:val="en-US"/>
              </w:rPr>
              <w:t>Civil</w:t>
            </w:r>
            <w:r w:rsidRPr="00A823D1">
              <w:rPr>
                <w:sz w:val="24"/>
                <w:szCs w:val="24"/>
              </w:rPr>
              <w:t xml:space="preserve"> </w:t>
            </w:r>
            <w:r w:rsidRPr="00A823D1">
              <w:rPr>
                <w:sz w:val="24"/>
                <w:szCs w:val="24"/>
                <w:lang w:val="en-US"/>
              </w:rPr>
              <w:t>Law</w:t>
            </w:r>
            <w:r w:rsidRPr="00A823D1">
              <w:rPr>
                <w:sz w:val="24"/>
                <w:szCs w:val="24"/>
                <w:lang w:val="kk-KZ"/>
              </w:rPr>
              <w:t xml:space="preserve">, Қаржы құқығы/Финансовое право/Financial Law </w:t>
            </w:r>
          </w:p>
        </w:tc>
        <w:tc>
          <w:tcPr>
            <w:tcW w:w="2977" w:type="dxa"/>
            <w:gridSpan w:val="2"/>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6521" w:type="dxa"/>
          </w:tcPr>
          <w:p w:rsidR="00723A29" w:rsidRPr="00A823D1" w:rsidRDefault="00723A29" w:rsidP="00723A29">
            <w:pPr>
              <w:rPr>
                <w:rFonts w:ascii="Times New Roman" w:hAnsi="Times New Roman"/>
                <w:sz w:val="24"/>
                <w:szCs w:val="24"/>
                <w:lang w:val="kk-KZ"/>
              </w:rPr>
            </w:pPr>
            <w:r w:rsidRPr="00A823D1">
              <w:rPr>
                <w:rFonts w:ascii="Times New Roman" w:hAnsi="Times New Roman"/>
                <w:sz w:val="24"/>
                <w:szCs w:val="24"/>
              </w:rPr>
              <w:t>С</w:t>
            </w:r>
            <w:r w:rsidRPr="00A823D1">
              <w:rPr>
                <w:rFonts w:ascii="Times New Roman" w:hAnsi="Times New Roman"/>
                <w:sz w:val="24"/>
                <w:szCs w:val="24"/>
                <w:lang w:val="kk-KZ"/>
              </w:rPr>
              <w:t>алық құқығы/</w:t>
            </w:r>
            <w:r w:rsidRPr="00A823D1">
              <w:rPr>
                <w:rFonts w:ascii="Times New Roman" w:hAnsi="Times New Roman"/>
                <w:sz w:val="24"/>
                <w:szCs w:val="24"/>
              </w:rPr>
              <w:t>Налоговое право</w:t>
            </w:r>
            <w:r w:rsidRPr="00A823D1">
              <w:rPr>
                <w:rFonts w:ascii="Times New Roman" w:hAnsi="Times New Roman"/>
                <w:sz w:val="24"/>
                <w:szCs w:val="24"/>
                <w:lang w:val="kk-KZ"/>
              </w:rPr>
              <w:t>/</w:t>
            </w:r>
            <w:r w:rsidRPr="00A823D1">
              <w:rPr>
                <w:rFonts w:ascii="Times New Roman" w:hAnsi="Times New Roman"/>
                <w:sz w:val="24"/>
                <w:szCs w:val="24"/>
                <w:lang w:val="en-US"/>
              </w:rPr>
              <w:t>Tax</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Еуропалық құқық /Европейское право / </w:t>
            </w:r>
            <w:r w:rsidRPr="00A823D1">
              <w:rPr>
                <w:rFonts w:ascii="Times New Roman" w:hAnsi="Times New Roman"/>
                <w:sz w:val="24"/>
                <w:szCs w:val="24"/>
                <w:lang w:val="en-US"/>
              </w:rPr>
              <w:t>European</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rPr>
              <w:t xml:space="preserve">, </w:t>
            </w:r>
            <w:r w:rsidRPr="00A823D1">
              <w:rPr>
                <w:rFonts w:ascii="Times New Roman" w:hAnsi="Times New Roman"/>
                <w:sz w:val="24"/>
                <w:szCs w:val="24"/>
                <w:lang w:val="kk-KZ"/>
              </w:rPr>
              <w:t>Кәсіпкерлік құқық</w:t>
            </w:r>
          </w:p>
          <w:p w:rsidR="00723A29" w:rsidRPr="00A823D1" w:rsidRDefault="00723A29" w:rsidP="00723A29">
            <w:pPr>
              <w:rPr>
                <w:rFonts w:ascii="Times New Roman" w:hAnsi="Times New Roman"/>
                <w:sz w:val="24"/>
                <w:szCs w:val="24"/>
                <w:lang w:val="kk-KZ"/>
              </w:rPr>
            </w:pPr>
            <w:r w:rsidRPr="00A823D1">
              <w:rPr>
                <w:rFonts w:ascii="Times New Roman" w:hAnsi="Times New Roman"/>
                <w:sz w:val="24"/>
                <w:szCs w:val="24"/>
                <w:lang w:val="kk-KZ"/>
              </w:rPr>
              <w:t xml:space="preserve">/ </w:t>
            </w:r>
            <w:r w:rsidRPr="00A823D1">
              <w:rPr>
                <w:rFonts w:ascii="Times New Roman" w:hAnsi="Times New Roman"/>
                <w:sz w:val="24"/>
                <w:szCs w:val="24"/>
              </w:rPr>
              <w:t>Предпринимательское право</w:t>
            </w:r>
            <w:r w:rsidRPr="00A823D1">
              <w:rPr>
                <w:rFonts w:ascii="Times New Roman" w:hAnsi="Times New Roman"/>
                <w:sz w:val="24"/>
                <w:szCs w:val="24"/>
                <w:lang w:val="kk-KZ"/>
              </w:rPr>
              <w:t xml:space="preserve"> / </w:t>
            </w:r>
          </w:p>
          <w:p w:rsidR="00723A29" w:rsidRPr="00A823D1" w:rsidRDefault="00723A29" w:rsidP="00723A29">
            <w:pPr>
              <w:jc w:val="both"/>
              <w:rPr>
                <w:rFonts w:ascii="Times New Roman" w:hAnsi="Times New Roman"/>
                <w:sz w:val="24"/>
                <w:szCs w:val="24"/>
                <w:lang w:val="kk-KZ"/>
              </w:rPr>
            </w:pPr>
            <w:r w:rsidRPr="00A823D1">
              <w:rPr>
                <w:rFonts w:ascii="Times New Roman" w:hAnsi="Times New Roman"/>
                <w:sz w:val="24"/>
                <w:szCs w:val="24"/>
                <w:lang w:val="kk-KZ"/>
              </w:rPr>
              <w:t>Entrepreneurial Law / Банк құқығы / Банковское право /</w:t>
            </w:r>
          </w:p>
          <w:p w:rsidR="00723A29" w:rsidRPr="00A823D1" w:rsidRDefault="00723A29" w:rsidP="00723A29">
            <w:pPr>
              <w:jc w:val="both"/>
              <w:rPr>
                <w:rFonts w:ascii="Times New Roman" w:hAnsi="Times New Roman"/>
                <w:sz w:val="24"/>
                <w:szCs w:val="24"/>
                <w:lang w:val="kk-KZ" w:eastAsia="ru-RU"/>
              </w:rPr>
            </w:pPr>
            <w:r w:rsidRPr="00A823D1">
              <w:rPr>
                <w:rFonts w:ascii="Times New Roman" w:hAnsi="Times New Roman"/>
                <w:sz w:val="24"/>
                <w:szCs w:val="24"/>
                <w:lang w:val="en-US"/>
              </w:rPr>
              <w:t>Banking</w:t>
            </w:r>
            <w:r w:rsidRPr="00A823D1">
              <w:rPr>
                <w:rFonts w:ascii="Times New Roman" w:hAnsi="Times New Roman"/>
                <w:sz w:val="24"/>
                <w:szCs w:val="24"/>
              </w:rPr>
              <w:t xml:space="preserve">  </w:t>
            </w:r>
            <w:r w:rsidRPr="00A823D1">
              <w:rPr>
                <w:rFonts w:ascii="Times New Roman" w:hAnsi="Times New Roman"/>
                <w:sz w:val="24"/>
                <w:szCs w:val="24"/>
                <w:lang w:val="en-US"/>
              </w:rPr>
              <w:t>law</w:t>
            </w:r>
          </w:p>
        </w:tc>
      </w:tr>
      <w:tr w:rsidR="00723A29" w:rsidRPr="00A823D1" w:rsidTr="001541F2">
        <w:trPr>
          <w:trHeight w:val="275"/>
        </w:trPr>
        <w:tc>
          <w:tcPr>
            <w:tcW w:w="3402" w:type="dxa"/>
          </w:tcPr>
          <w:p w:rsidR="00723A29" w:rsidRPr="00A823D1" w:rsidRDefault="00723A29" w:rsidP="00723A29">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2835" w:type="dxa"/>
          </w:tcPr>
          <w:p w:rsidR="00723A29" w:rsidRPr="00A823D1" w:rsidRDefault="00723A29" w:rsidP="00723A29">
            <w:pPr>
              <w:rPr>
                <w:rFonts w:ascii="Times New Roman" w:hAnsi="Times New Roman"/>
                <w:sz w:val="24"/>
                <w:szCs w:val="24"/>
              </w:rPr>
            </w:pPr>
            <w:r w:rsidRPr="00A823D1">
              <w:rPr>
                <w:rFonts w:ascii="Times New Roman" w:hAnsi="Times New Roman"/>
                <w:sz w:val="24"/>
                <w:szCs w:val="24"/>
                <w:lang w:val="kk-KZ"/>
              </w:rPr>
              <w:t>5</w:t>
            </w:r>
          </w:p>
        </w:tc>
        <w:tc>
          <w:tcPr>
            <w:tcW w:w="2977" w:type="dxa"/>
            <w:gridSpan w:val="2"/>
          </w:tcPr>
          <w:p w:rsidR="00723A29" w:rsidRPr="00A823D1" w:rsidRDefault="00723A29" w:rsidP="00723A29">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6521" w:type="dxa"/>
          </w:tcPr>
          <w:p w:rsidR="00723A29" w:rsidRPr="00A823D1" w:rsidRDefault="00723A29" w:rsidP="00723A29">
            <w:pPr>
              <w:rPr>
                <w:rFonts w:ascii="Times New Roman" w:hAnsi="Times New Roman"/>
                <w:sz w:val="24"/>
                <w:szCs w:val="24"/>
                <w:lang w:val="en-US"/>
              </w:rPr>
            </w:pPr>
            <w:r w:rsidRPr="00A823D1">
              <w:rPr>
                <w:rFonts w:ascii="Times New Roman" w:hAnsi="Times New Roman"/>
                <w:sz w:val="24"/>
                <w:szCs w:val="24"/>
                <w:lang w:val="en-US"/>
              </w:rPr>
              <w:t>6</w:t>
            </w:r>
          </w:p>
        </w:tc>
      </w:tr>
      <w:tr w:rsidR="00F537ED" w:rsidRPr="004A0C01" w:rsidTr="00676B43">
        <w:trPr>
          <w:trHeight w:val="275"/>
        </w:trPr>
        <w:tc>
          <w:tcPr>
            <w:tcW w:w="3402" w:type="dxa"/>
            <w:vMerge w:val="restart"/>
          </w:tcPr>
          <w:p w:rsidR="00F537ED" w:rsidRPr="00A823D1" w:rsidRDefault="00F537ED" w:rsidP="00F537ED">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F537ED" w:rsidRPr="00A823D1" w:rsidRDefault="00F537ED" w:rsidP="00F537ED">
            <w:pPr>
              <w:shd w:val="clear" w:color="auto" w:fill="FFFFFF"/>
              <w:ind w:right="40"/>
              <w:rPr>
                <w:rFonts w:ascii="Times New Roman" w:hAnsi="Times New Roman"/>
                <w:b/>
                <w:sz w:val="24"/>
                <w:szCs w:val="24"/>
              </w:rPr>
            </w:pPr>
          </w:p>
          <w:p w:rsidR="00F537ED" w:rsidRPr="00A823D1" w:rsidRDefault="00F537ED" w:rsidP="00F537ED">
            <w:pPr>
              <w:shd w:val="clear" w:color="auto" w:fill="FFFFFF"/>
              <w:ind w:right="40"/>
              <w:rPr>
                <w:rFonts w:ascii="Times New Roman" w:hAnsi="Times New Roman"/>
                <w:b/>
                <w:sz w:val="24"/>
                <w:szCs w:val="24"/>
              </w:rPr>
            </w:pPr>
          </w:p>
          <w:p w:rsidR="00F537ED" w:rsidRPr="00A823D1" w:rsidRDefault="00F537ED" w:rsidP="00F537ED">
            <w:pPr>
              <w:shd w:val="clear" w:color="auto" w:fill="FFFFFF"/>
              <w:ind w:right="40"/>
              <w:rPr>
                <w:rFonts w:ascii="Times New Roman" w:hAnsi="Times New Roman"/>
                <w:b/>
                <w:sz w:val="24"/>
                <w:szCs w:val="24"/>
              </w:rPr>
            </w:pPr>
          </w:p>
          <w:p w:rsidR="00F537ED" w:rsidRPr="00A823D1" w:rsidRDefault="00F537ED" w:rsidP="00F537ED">
            <w:pPr>
              <w:rPr>
                <w:rFonts w:ascii="Times New Roman" w:hAnsi="Times New Roman"/>
                <w:bCs/>
                <w:sz w:val="24"/>
                <w:szCs w:val="24"/>
              </w:rPr>
            </w:pPr>
          </w:p>
        </w:tc>
        <w:tc>
          <w:tcPr>
            <w:tcW w:w="12333" w:type="dxa"/>
            <w:gridSpan w:val="4"/>
          </w:tcPr>
          <w:p w:rsidR="00F537ED" w:rsidRPr="00A823D1" w:rsidRDefault="00F537ED" w:rsidP="00F537ED">
            <w:pPr>
              <w:rPr>
                <w:rFonts w:ascii="Times New Roman" w:hAnsi="Times New Roman"/>
                <w:sz w:val="24"/>
                <w:szCs w:val="24"/>
                <w:lang w:val="kk-KZ"/>
              </w:rPr>
            </w:pPr>
            <w:r w:rsidRPr="00A823D1">
              <w:rPr>
                <w:rFonts w:ascii="Times New Roman" w:hAnsi="Times New Roman"/>
                <w:b/>
                <w:sz w:val="24"/>
                <w:szCs w:val="24"/>
                <w:lang w:val="kk-KZ" w:eastAsia="ru-RU"/>
              </w:rPr>
              <w:t xml:space="preserve">Пәнді оқытудың мақсаты: </w:t>
            </w:r>
            <w:r w:rsidRPr="00A823D1">
              <w:rPr>
                <w:rFonts w:ascii="Times New Roman" w:hAnsi="Times New Roman"/>
                <w:sz w:val="24"/>
                <w:szCs w:val="24"/>
                <w:lang w:val="kk-KZ"/>
              </w:rPr>
              <w:t>ҚР сақтандыру қатынастарын реттейтін ережелерді қарастыру</w:t>
            </w:r>
            <w:r w:rsidRPr="00A823D1">
              <w:rPr>
                <w:rFonts w:ascii="Times New Roman" w:hAnsi="Times New Roman"/>
                <w:sz w:val="24"/>
                <w:szCs w:val="24"/>
                <w:lang w:val="kk-KZ" w:eastAsia="ru-RU"/>
              </w:rPr>
              <w:t xml:space="preserve"> болып табылады</w:t>
            </w:r>
          </w:p>
          <w:p w:rsidR="00F537ED" w:rsidRPr="00A823D1" w:rsidRDefault="00F537ED" w:rsidP="00F537ED">
            <w:pPr>
              <w:rPr>
                <w:rFonts w:ascii="Times New Roman" w:hAnsi="Times New Roman"/>
                <w:sz w:val="24"/>
                <w:szCs w:val="24"/>
                <w:lang w:val="kk-KZ" w:eastAsia="ru-RU"/>
              </w:rPr>
            </w:pPr>
            <w:r w:rsidRPr="00A823D1">
              <w:rPr>
                <w:rFonts w:ascii="Times New Roman" w:hAnsi="Times New Roman"/>
                <w:sz w:val="24"/>
                <w:szCs w:val="24"/>
                <w:lang w:val="kk-KZ" w:eastAsia="ru-RU"/>
              </w:rPr>
              <w:t>Пәнді оқудың нәтижесінде студенттер келесі қабілеттіктерге ие болады:</w:t>
            </w:r>
          </w:p>
          <w:p w:rsidR="00F537ED" w:rsidRPr="00A823D1" w:rsidRDefault="00F537ED" w:rsidP="00721E90">
            <w:pPr>
              <w:pStyle w:val="a8"/>
              <w:numPr>
                <w:ilvl w:val="0"/>
                <w:numId w:val="114"/>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ҚР сақтандыру құқықты салстырмалы талдау дағдыларды қолдану;</w:t>
            </w:r>
          </w:p>
          <w:p w:rsidR="00F537ED" w:rsidRPr="00A823D1" w:rsidRDefault="00F537ED" w:rsidP="00721E90">
            <w:pPr>
              <w:pStyle w:val="a8"/>
              <w:numPr>
                <w:ilvl w:val="0"/>
                <w:numId w:val="114"/>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сақтандыру қатынастарды құқық жүргізу әдістерін игеру;</w:t>
            </w:r>
          </w:p>
          <w:p w:rsidR="00F537ED" w:rsidRPr="00A823D1" w:rsidRDefault="00F537ED" w:rsidP="00721E90">
            <w:pPr>
              <w:pStyle w:val="a8"/>
              <w:numPr>
                <w:ilvl w:val="0"/>
                <w:numId w:val="114"/>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сақтандыру құқық нормаларын және құқық қатынастарын, олардың ерекшеліктерді мен түрлерді зерттеу;</w:t>
            </w:r>
          </w:p>
          <w:p w:rsidR="00F537ED" w:rsidRPr="00A823D1" w:rsidRDefault="00F537ED" w:rsidP="00721E90">
            <w:pPr>
              <w:pStyle w:val="a8"/>
              <w:numPr>
                <w:ilvl w:val="0"/>
                <w:numId w:val="11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кәсіби деңгейін дамыту мен өзінің ғылыми ойларын жетілдіру және негізгі теориялық категориялары сақтандыру құқықтың практикаға </w:t>
            </w:r>
            <w:r w:rsidRPr="00A823D1">
              <w:rPr>
                <w:rFonts w:ascii="Times New Roman" w:hAnsi="Times New Roman"/>
                <w:sz w:val="24"/>
                <w:szCs w:val="24"/>
                <w:lang w:val="kk-KZ" w:eastAsia="ru-RU"/>
              </w:rPr>
              <w:t>енгізу</w:t>
            </w:r>
          </w:p>
        </w:tc>
      </w:tr>
      <w:tr w:rsidR="00F537ED" w:rsidRPr="00A823D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rPr>
                <w:rFonts w:ascii="Times New Roman" w:hAnsi="Times New Roman"/>
                <w:sz w:val="24"/>
                <w:szCs w:val="24"/>
                <w:lang w:val="kk-KZ"/>
              </w:rPr>
            </w:pPr>
            <w:r w:rsidRPr="00A823D1">
              <w:rPr>
                <w:rFonts w:ascii="Times New Roman" w:hAnsi="Times New Roman"/>
                <w:b/>
                <w:sz w:val="24"/>
                <w:szCs w:val="24"/>
                <w:lang w:eastAsia="ru-RU"/>
              </w:rPr>
              <w:t>Цель дисциплины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И</w:t>
            </w:r>
            <w:r w:rsidRPr="00A823D1">
              <w:rPr>
                <w:rFonts w:ascii="Times New Roman" w:hAnsi="Times New Roman"/>
                <w:sz w:val="24"/>
                <w:szCs w:val="24"/>
                <w:lang w:val="kk-KZ"/>
              </w:rPr>
              <w:t>зучение норм, регулирующих страховые отношения в РК.</w:t>
            </w:r>
          </w:p>
          <w:p w:rsidR="00F537ED" w:rsidRPr="00A823D1" w:rsidRDefault="00F537ED" w:rsidP="00F537ED">
            <w:pPr>
              <w:rPr>
                <w:rFonts w:ascii="Times New Roman" w:hAnsi="Times New Roman"/>
                <w:sz w:val="24"/>
                <w:szCs w:val="24"/>
                <w:lang w:val="kk-KZ"/>
              </w:rPr>
            </w:pPr>
            <w:r w:rsidRPr="00A823D1">
              <w:rPr>
                <w:rFonts w:ascii="Times New Roman" w:hAnsi="Times New Roman"/>
                <w:sz w:val="24"/>
                <w:szCs w:val="24"/>
              </w:rPr>
              <w:t>В результате изучения дисциплины студенты будут способны:</w:t>
            </w:r>
          </w:p>
          <w:p w:rsidR="00F537ED" w:rsidRPr="00A823D1" w:rsidRDefault="00F537ED" w:rsidP="00721E90">
            <w:pPr>
              <w:pStyle w:val="a8"/>
              <w:numPr>
                <w:ilvl w:val="0"/>
                <w:numId w:val="115"/>
              </w:numPr>
              <w:spacing w:line="240" w:lineRule="auto"/>
              <w:jc w:val="both"/>
              <w:rPr>
                <w:rFonts w:ascii="Times New Roman" w:hAnsi="Times New Roman"/>
                <w:sz w:val="24"/>
                <w:szCs w:val="24"/>
              </w:rPr>
            </w:pPr>
            <w:r w:rsidRPr="00A823D1">
              <w:rPr>
                <w:rFonts w:ascii="Times New Roman" w:hAnsi="Times New Roman"/>
                <w:sz w:val="24"/>
                <w:szCs w:val="24"/>
                <w:lang w:val="kk-KZ"/>
              </w:rPr>
              <w:t>применять навыки сравнительного анализа страхового законодательства в РК</w:t>
            </w:r>
            <w:r w:rsidRPr="00A823D1">
              <w:rPr>
                <w:rFonts w:ascii="Times New Roman" w:hAnsi="Times New Roman"/>
                <w:sz w:val="24"/>
                <w:szCs w:val="24"/>
              </w:rPr>
              <w:t>;</w:t>
            </w:r>
          </w:p>
          <w:p w:rsidR="00F537ED" w:rsidRPr="00A823D1" w:rsidRDefault="00F537ED" w:rsidP="00721E90">
            <w:pPr>
              <w:pStyle w:val="a8"/>
              <w:numPr>
                <w:ilvl w:val="0"/>
                <w:numId w:val="115"/>
              </w:numPr>
              <w:spacing w:line="240" w:lineRule="auto"/>
              <w:jc w:val="both"/>
              <w:rPr>
                <w:rFonts w:ascii="Times New Roman" w:hAnsi="Times New Roman"/>
                <w:sz w:val="24"/>
                <w:szCs w:val="24"/>
                <w:lang w:val="kk-KZ"/>
              </w:rPr>
            </w:pPr>
            <w:r w:rsidRPr="00A823D1">
              <w:rPr>
                <w:rFonts w:ascii="Times New Roman" w:hAnsi="Times New Roman"/>
                <w:sz w:val="24"/>
                <w:szCs w:val="24"/>
                <w:lang w:eastAsia="ru-RU"/>
              </w:rPr>
              <w:t xml:space="preserve">владеть методами изучения </w:t>
            </w:r>
            <w:r w:rsidRPr="00A823D1">
              <w:rPr>
                <w:rFonts w:ascii="Times New Roman" w:hAnsi="Times New Roman"/>
                <w:sz w:val="24"/>
                <w:szCs w:val="24"/>
                <w:lang w:val="kk-KZ"/>
              </w:rPr>
              <w:t>правового регулирования страховых отношений;</w:t>
            </w:r>
          </w:p>
          <w:p w:rsidR="00F537ED" w:rsidRPr="00A823D1" w:rsidRDefault="00F537ED" w:rsidP="00721E90">
            <w:pPr>
              <w:pStyle w:val="a8"/>
              <w:numPr>
                <w:ilvl w:val="0"/>
                <w:numId w:val="115"/>
              </w:numPr>
              <w:spacing w:line="240" w:lineRule="auto"/>
              <w:jc w:val="both"/>
              <w:rPr>
                <w:rFonts w:ascii="Times New Roman" w:hAnsi="Times New Roman"/>
                <w:sz w:val="24"/>
                <w:szCs w:val="24"/>
                <w:lang w:val="kk-KZ"/>
              </w:rPr>
            </w:pPr>
            <w:r w:rsidRPr="00A823D1">
              <w:rPr>
                <w:rFonts w:ascii="Times New Roman" w:hAnsi="Times New Roman"/>
                <w:sz w:val="24"/>
                <w:szCs w:val="24"/>
                <w:lang w:eastAsia="ru-RU"/>
              </w:rPr>
              <w:t xml:space="preserve">исследовать </w:t>
            </w:r>
            <w:r w:rsidRPr="00A823D1">
              <w:rPr>
                <w:rFonts w:ascii="Times New Roman" w:hAnsi="Times New Roman"/>
                <w:sz w:val="24"/>
                <w:szCs w:val="24"/>
                <w:lang w:val="kk-KZ"/>
              </w:rPr>
              <w:t>нормы страхового права и страховые правоотношения, их виды и особенности;</w:t>
            </w:r>
          </w:p>
          <w:p w:rsidR="00F537ED" w:rsidRPr="00A823D1" w:rsidRDefault="00F537ED" w:rsidP="00721E90">
            <w:pPr>
              <w:pStyle w:val="a8"/>
              <w:numPr>
                <w:ilvl w:val="0"/>
                <w:numId w:val="11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демонстрировать компетентность в понимании основных теоретических категорий в области страхового права;</w:t>
            </w:r>
          </w:p>
          <w:p w:rsidR="00F537ED" w:rsidRPr="00A823D1" w:rsidRDefault="00F537ED" w:rsidP="00721E90">
            <w:pPr>
              <w:pStyle w:val="a8"/>
              <w:numPr>
                <w:ilvl w:val="0"/>
                <w:numId w:val="115"/>
              </w:numPr>
              <w:spacing w:line="240" w:lineRule="auto"/>
              <w:jc w:val="both"/>
              <w:rPr>
                <w:rFonts w:ascii="Times New Roman" w:hAnsi="Times New Roman"/>
                <w:sz w:val="24"/>
                <w:szCs w:val="24"/>
              </w:rPr>
            </w:pPr>
            <w:r w:rsidRPr="00A823D1">
              <w:rPr>
                <w:rFonts w:ascii="Times New Roman" w:hAnsi="Times New Roman"/>
                <w:sz w:val="24"/>
                <w:szCs w:val="24"/>
                <w:lang w:val="kk-KZ"/>
              </w:rPr>
              <w:t>интегрировать  свои научные идеи и соображения для совершенствования своего профессионального роста в правоприминительной практике страхового законодательства.</w:t>
            </w:r>
          </w:p>
        </w:tc>
      </w:tr>
      <w:tr w:rsidR="00F537ED" w:rsidRPr="004A0C0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To study rules regulating RK insurance law</w:t>
            </w:r>
          </w:p>
          <w:p w:rsidR="00F537ED" w:rsidRPr="00A823D1" w:rsidRDefault="00F537ED" w:rsidP="00F537ED">
            <w:pPr>
              <w:rPr>
                <w:rFonts w:ascii="Times New Roman" w:hAnsi="Times New Roman"/>
                <w:sz w:val="24"/>
                <w:szCs w:val="24"/>
                <w:lang w:val="en-US"/>
              </w:rPr>
            </w:pPr>
            <w:r w:rsidRPr="00A823D1">
              <w:rPr>
                <w:rFonts w:ascii="Times New Roman" w:hAnsi="Times New Roman"/>
                <w:sz w:val="24"/>
                <w:szCs w:val="24"/>
                <w:lang w:val="en-US"/>
              </w:rPr>
              <w:lastRenderedPageBreak/>
              <w:t>As a result of studying the discipline, the students will be able to:</w:t>
            </w:r>
          </w:p>
          <w:p w:rsidR="00F537ED" w:rsidRPr="00A823D1" w:rsidRDefault="00F537ED" w:rsidP="00721E90">
            <w:pPr>
              <w:pStyle w:val="a8"/>
              <w:numPr>
                <w:ilvl w:val="0"/>
                <w:numId w:val="115"/>
              </w:numPr>
              <w:spacing w:line="240" w:lineRule="auto"/>
              <w:rPr>
                <w:rFonts w:ascii="Times New Roman" w:hAnsi="Times New Roman"/>
                <w:sz w:val="24"/>
                <w:szCs w:val="24"/>
                <w:lang w:val="en-US"/>
              </w:rPr>
            </w:pPr>
            <w:r w:rsidRPr="00A823D1">
              <w:rPr>
                <w:rFonts w:ascii="Times New Roman" w:hAnsi="Times New Roman"/>
                <w:sz w:val="24"/>
                <w:szCs w:val="24"/>
                <w:lang w:val="en-US"/>
              </w:rPr>
              <w:t>apply skills of the comparative analysis of Kazakhstan insurance law</w:t>
            </w:r>
          </w:p>
          <w:p w:rsidR="00F537ED" w:rsidRPr="00A823D1" w:rsidRDefault="00F537ED" w:rsidP="00721E90">
            <w:pPr>
              <w:pStyle w:val="a8"/>
              <w:numPr>
                <w:ilvl w:val="0"/>
                <w:numId w:val="115"/>
              </w:numPr>
              <w:spacing w:line="240" w:lineRule="auto"/>
              <w:rPr>
                <w:rFonts w:ascii="Times New Roman" w:hAnsi="Times New Roman"/>
                <w:sz w:val="24"/>
                <w:szCs w:val="24"/>
                <w:lang w:val="en-US"/>
              </w:rPr>
            </w:pPr>
            <w:r w:rsidRPr="00A823D1">
              <w:rPr>
                <w:rFonts w:ascii="Times New Roman" w:hAnsi="Times New Roman"/>
                <w:sz w:val="24"/>
                <w:szCs w:val="24"/>
                <w:lang w:val="en-US"/>
              </w:rPr>
              <w:t>own methods of studying legal regulation of insurance relations</w:t>
            </w:r>
          </w:p>
          <w:p w:rsidR="00F537ED" w:rsidRPr="00A823D1" w:rsidRDefault="00F537ED" w:rsidP="00721E90">
            <w:pPr>
              <w:pStyle w:val="a8"/>
              <w:numPr>
                <w:ilvl w:val="0"/>
                <w:numId w:val="115"/>
              </w:numPr>
              <w:spacing w:line="240" w:lineRule="auto"/>
              <w:rPr>
                <w:rFonts w:ascii="Times New Roman" w:hAnsi="Times New Roman"/>
                <w:sz w:val="24"/>
                <w:szCs w:val="24"/>
                <w:lang w:val="en-US"/>
              </w:rPr>
            </w:pPr>
            <w:r w:rsidRPr="00A823D1">
              <w:rPr>
                <w:rFonts w:ascii="Times New Roman" w:hAnsi="Times New Roman"/>
                <w:sz w:val="24"/>
                <w:szCs w:val="24"/>
                <w:lang w:val="en-US"/>
              </w:rPr>
              <w:t>investigate standards of the insurance right</w:t>
            </w:r>
          </w:p>
          <w:p w:rsidR="00F537ED" w:rsidRPr="00A823D1" w:rsidRDefault="00F537ED" w:rsidP="00721E90">
            <w:pPr>
              <w:pStyle w:val="a8"/>
              <w:numPr>
                <w:ilvl w:val="0"/>
                <w:numId w:val="115"/>
              </w:numPr>
              <w:spacing w:line="240" w:lineRule="auto"/>
              <w:rPr>
                <w:rFonts w:ascii="Times New Roman" w:hAnsi="Times New Roman"/>
                <w:sz w:val="24"/>
                <w:szCs w:val="24"/>
                <w:lang w:val="en-US"/>
              </w:rPr>
            </w:pPr>
            <w:r w:rsidRPr="00A823D1">
              <w:rPr>
                <w:rFonts w:ascii="Times New Roman" w:hAnsi="Times New Roman"/>
                <w:sz w:val="24"/>
                <w:szCs w:val="24"/>
                <w:lang w:val="en-US"/>
              </w:rPr>
              <w:t>shoe competence of understanding of the main theoretical categories in the field of the insurance right</w:t>
            </w:r>
          </w:p>
          <w:p w:rsidR="00F537ED" w:rsidRPr="00A823D1" w:rsidRDefault="00F537ED" w:rsidP="00721E90">
            <w:pPr>
              <w:pStyle w:val="a8"/>
              <w:numPr>
                <w:ilvl w:val="0"/>
                <w:numId w:val="116"/>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integrate the scientific ideas and reasons for improvement of the professional growth in law-enforcement practice of the insurance legislation</w:t>
            </w:r>
          </w:p>
        </w:tc>
      </w:tr>
      <w:tr w:rsidR="00F537ED" w:rsidRPr="004A0C01" w:rsidTr="00676B43">
        <w:trPr>
          <w:trHeight w:val="275"/>
        </w:trPr>
        <w:tc>
          <w:tcPr>
            <w:tcW w:w="3402" w:type="dxa"/>
            <w:vMerge w:val="restart"/>
          </w:tcPr>
          <w:p w:rsidR="00F537ED" w:rsidRPr="00A823D1" w:rsidRDefault="00F537ED" w:rsidP="00F537ED">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F537ED" w:rsidRPr="00A823D1" w:rsidRDefault="00F537ED" w:rsidP="00F537ED">
            <w:pPr>
              <w:rPr>
                <w:rFonts w:ascii="Times New Roman" w:hAnsi="Times New Roman"/>
                <w:bCs/>
                <w:sz w:val="24"/>
                <w:szCs w:val="24"/>
                <w:lang w:val="kk-KZ"/>
              </w:rPr>
            </w:pPr>
          </w:p>
        </w:tc>
        <w:tc>
          <w:tcPr>
            <w:tcW w:w="12333" w:type="dxa"/>
            <w:gridSpan w:val="4"/>
          </w:tcPr>
          <w:p w:rsidR="00F537ED" w:rsidRPr="00A823D1" w:rsidRDefault="00F537ED" w:rsidP="00F537ED">
            <w:pPr>
              <w:tabs>
                <w:tab w:val="left" w:pos="160"/>
              </w:tabs>
              <w:ind w:left="18"/>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Бұл пән студенттерде сақтандыру құқықтық қатынастардың зәулім теоретикалық және практикалық оның ішінде сақтандыру заңнамасын практикалық жағдайда колданудың әдістерді мен білімдерді туралы ой-өрені қалыптастырады.</w:t>
            </w:r>
          </w:p>
          <w:p w:rsidR="00F537ED" w:rsidRPr="00A823D1" w:rsidRDefault="00F537ED" w:rsidP="00F537ED">
            <w:pPr>
              <w:jc w:val="both"/>
              <w:rPr>
                <w:rFonts w:ascii="Times New Roman" w:hAnsi="Times New Roman"/>
                <w:sz w:val="24"/>
                <w:szCs w:val="24"/>
                <w:lang w:val="kk-KZ"/>
              </w:rPr>
            </w:pPr>
            <w:r w:rsidRPr="00A823D1">
              <w:rPr>
                <w:rFonts w:ascii="Times New Roman" w:hAnsi="Times New Roman"/>
                <w:sz w:val="24"/>
                <w:szCs w:val="24"/>
                <w:lang w:val="kk-KZ"/>
              </w:rPr>
              <w:t>Пәнді оқу барысында келесі сұрақтар қарастырылады: сақтандыру құқығы түсінігі мен пәні, сақтандыру қатынастарының сипаты, олардың басқа қаржы қатынастарынан ерекшелігі, сақтандыру құқығының құқық жүйесінде алатын орны, сақтандыру қатынастарын құқықтық реттеу әдістері</w:t>
            </w:r>
          </w:p>
        </w:tc>
      </w:tr>
      <w:tr w:rsidR="00F537ED" w:rsidRPr="00A823D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jc w:val="both"/>
              <w:rPr>
                <w:rFonts w:ascii="Times New Roman" w:hAnsi="Times New Roman"/>
                <w:sz w:val="24"/>
                <w:szCs w:val="24"/>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rPr>
              <w:t xml:space="preserve">Дисциплина формирует у студентов фундаментальные теоретико-практические знания и навыки в области страховых правоотношений, в том числе </w:t>
            </w:r>
            <w:r w:rsidRPr="00A823D1">
              <w:rPr>
                <w:rFonts w:ascii="Times New Roman" w:hAnsi="Times New Roman"/>
                <w:sz w:val="24"/>
                <w:szCs w:val="24"/>
                <w:lang w:val="kk-KZ"/>
              </w:rPr>
              <w:t>применение страховогозаконодательства для решения практических ситуаций в страховых отношениях</w:t>
            </w:r>
          </w:p>
          <w:p w:rsidR="00F537ED" w:rsidRPr="00A823D1" w:rsidRDefault="00F537ED" w:rsidP="00F537ED">
            <w:pPr>
              <w:jc w:val="both"/>
              <w:rPr>
                <w:rFonts w:ascii="Times New Roman" w:hAnsi="Times New Roman"/>
                <w:sz w:val="24"/>
                <w:szCs w:val="24"/>
                <w:lang w:val="kk-KZ"/>
              </w:rPr>
            </w:pPr>
            <w:r w:rsidRPr="00A823D1">
              <w:rPr>
                <w:rFonts w:ascii="Times New Roman" w:hAnsi="Times New Roman"/>
                <w:sz w:val="24"/>
                <w:szCs w:val="24"/>
              </w:rPr>
              <w:t xml:space="preserve">При изучении дисциплины анализируются следующие вопросы: </w:t>
            </w:r>
            <w:r w:rsidRPr="00A823D1">
              <w:rPr>
                <w:rFonts w:ascii="Times New Roman" w:hAnsi="Times New Roman"/>
                <w:sz w:val="24"/>
                <w:szCs w:val="24"/>
                <w:lang w:val="kk-KZ"/>
              </w:rPr>
              <w:t>понятие и предмет страхового права, признаки страховых отношений, их отличие от других видов денежных отношений, виды страховых отношений, место страхового права в системе права, методы правового регулирования страховых отношений.</w:t>
            </w:r>
          </w:p>
        </w:tc>
      </w:tr>
      <w:tr w:rsidR="00F537ED" w:rsidRPr="004A0C01" w:rsidTr="00676B43">
        <w:trPr>
          <w:trHeight w:val="275"/>
        </w:trPr>
        <w:tc>
          <w:tcPr>
            <w:tcW w:w="3402" w:type="dxa"/>
            <w:vMerge/>
          </w:tcPr>
          <w:p w:rsidR="00F537ED" w:rsidRPr="00A823D1" w:rsidRDefault="00F537ED" w:rsidP="00F537ED">
            <w:pPr>
              <w:rPr>
                <w:rFonts w:ascii="Times New Roman" w:hAnsi="Times New Roman"/>
                <w:sz w:val="24"/>
                <w:szCs w:val="24"/>
                <w:lang w:val="kk-KZ"/>
              </w:rPr>
            </w:pPr>
          </w:p>
        </w:tc>
        <w:tc>
          <w:tcPr>
            <w:tcW w:w="12333" w:type="dxa"/>
            <w:gridSpan w:val="4"/>
          </w:tcPr>
          <w:p w:rsidR="00F537ED" w:rsidRPr="00A823D1" w:rsidRDefault="00F537ED" w:rsidP="00F537ED">
            <w:pPr>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The discipline forms at students fundamental theoretical and practical knowledge and skills in the field of insurance legal relationship, including application of the insurance legislation for the solution of practical situations in the insurance relations</w:t>
            </w:r>
          </w:p>
          <w:p w:rsidR="00F537ED" w:rsidRPr="00A823D1" w:rsidRDefault="00F537ED" w:rsidP="00F537ED">
            <w:pPr>
              <w:jc w:val="both"/>
              <w:rPr>
                <w:rFonts w:ascii="Times New Roman" w:hAnsi="Times New Roman"/>
                <w:sz w:val="24"/>
                <w:szCs w:val="24"/>
                <w:lang w:val="en-US"/>
              </w:rPr>
            </w:pPr>
            <w:r w:rsidRPr="00A823D1">
              <w:rPr>
                <w:rFonts w:ascii="Times New Roman" w:hAnsi="Times New Roman"/>
                <w:sz w:val="24"/>
                <w:szCs w:val="24"/>
                <w:lang w:val="en-US"/>
              </w:rPr>
              <w:t>When studying discipline the following questions are analyzed: a concept and a subject of the insurance right, signs of the insurance relations, their difference from other types of the monetory relations, the place of the insurance right in the system of the right, methods of legal regulation of the insurance relations</w:t>
            </w:r>
          </w:p>
        </w:tc>
      </w:tr>
      <w:tr w:rsidR="00DC4BAB" w:rsidRPr="004A0C01" w:rsidTr="00676B43">
        <w:trPr>
          <w:trHeight w:val="275"/>
        </w:trPr>
        <w:tc>
          <w:tcPr>
            <w:tcW w:w="3402" w:type="dxa"/>
          </w:tcPr>
          <w:p w:rsidR="00DC4BAB" w:rsidRPr="00A823D1" w:rsidRDefault="00DC4BAB" w:rsidP="00DC4BAB">
            <w:pPr>
              <w:contextualSpacing/>
              <w:rPr>
                <w:rFonts w:ascii="Times New Roman" w:hAnsi="Times New Roman"/>
                <w:b/>
                <w:bCs/>
                <w:caps/>
                <w:sz w:val="24"/>
                <w:szCs w:val="24"/>
                <w:lang w:val="kk-KZ"/>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lang w:eastAsia="ru-RU"/>
              </w:rPr>
              <w:t xml:space="preserve"> </w:t>
            </w:r>
            <w:r w:rsidRPr="00A823D1">
              <w:rPr>
                <w:rFonts w:ascii="Times New Roman" w:hAnsi="Times New Roman"/>
                <w:sz w:val="24"/>
                <w:szCs w:val="24"/>
                <w:lang w:val="en-US"/>
              </w:rPr>
              <w:t>APPP</w:t>
            </w:r>
            <w:r w:rsidRPr="00A823D1">
              <w:rPr>
                <w:rFonts w:ascii="Times New Roman" w:hAnsi="Times New Roman"/>
                <w:sz w:val="24"/>
                <w:szCs w:val="24"/>
                <w:lang w:val="kk-KZ"/>
              </w:rPr>
              <w:t xml:space="preserve"> </w:t>
            </w:r>
            <w:r w:rsidRPr="00A823D1">
              <w:rPr>
                <w:rFonts w:ascii="Times New Roman" w:hAnsi="Times New Roman"/>
                <w:sz w:val="24"/>
                <w:szCs w:val="24"/>
                <w:lang w:val="en-US"/>
              </w:rPr>
              <w:t>3219</w:t>
            </w:r>
          </w:p>
        </w:tc>
        <w:tc>
          <w:tcPr>
            <w:tcW w:w="12333" w:type="dxa"/>
            <w:gridSpan w:val="4"/>
          </w:tcPr>
          <w:p w:rsidR="00DC4BAB" w:rsidRPr="00A823D1" w:rsidRDefault="00DC4BAB" w:rsidP="00DC4BAB">
            <w:pPr>
              <w:widowControl w:val="0"/>
              <w:contextualSpacing/>
              <w:rPr>
                <w:rFonts w:ascii="Times New Roman" w:hAnsi="Times New Roman"/>
                <w:b/>
                <w:bCs/>
                <w:caps/>
                <w:sz w:val="24"/>
                <w:szCs w:val="24"/>
                <w:lang w:val="kk-KZ"/>
              </w:rPr>
            </w:pPr>
            <w:r w:rsidRPr="00A823D1">
              <w:rPr>
                <w:rFonts w:ascii="Times New Roman" w:hAnsi="Times New Roman"/>
                <w:b/>
                <w:sz w:val="24"/>
                <w:szCs w:val="24"/>
                <w:lang w:val="kk-KZ"/>
              </w:rPr>
              <w:t xml:space="preserve">Әкімшілік рәсімдік-процестік құқық / </w:t>
            </w:r>
            <w:r w:rsidRPr="00A823D1">
              <w:rPr>
                <w:rFonts w:ascii="Times New Roman" w:hAnsi="Times New Roman"/>
                <w:b/>
                <w:color w:val="000000"/>
                <w:sz w:val="24"/>
                <w:szCs w:val="24"/>
                <w:lang w:val="kk-KZ"/>
              </w:rPr>
              <w:t xml:space="preserve">Административное процедурно-процессуальное право </w:t>
            </w:r>
            <w:r w:rsidRPr="00A823D1">
              <w:rPr>
                <w:rFonts w:ascii="Times New Roman" w:hAnsi="Times New Roman"/>
                <w:b/>
                <w:bCs/>
                <w:snapToGrid w:val="0"/>
                <w:sz w:val="24"/>
                <w:szCs w:val="24"/>
                <w:lang w:val="kk-KZ"/>
              </w:rPr>
              <w:t xml:space="preserve">/ </w:t>
            </w:r>
            <w:r w:rsidRPr="00A823D1">
              <w:rPr>
                <w:rFonts w:ascii="Times New Roman" w:hAnsi="Times New Roman"/>
                <w:b/>
                <w:sz w:val="24"/>
                <w:szCs w:val="24"/>
                <w:lang w:val="kk-KZ"/>
              </w:rPr>
              <w:t xml:space="preserve">Administrative procedural law   </w:t>
            </w:r>
          </w:p>
        </w:tc>
      </w:tr>
      <w:tr w:rsidR="002E2784" w:rsidRPr="004A0C01" w:rsidTr="001541F2">
        <w:trPr>
          <w:trHeight w:val="275"/>
        </w:trPr>
        <w:tc>
          <w:tcPr>
            <w:tcW w:w="3402" w:type="dxa"/>
          </w:tcPr>
          <w:p w:rsidR="002E2784" w:rsidRPr="00A823D1" w:rsidRDefault="002E2784" w:rsidP="002E2784">
            <w:pPr>
              <w:contextualSpacing/>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2835" w:type="dxa"/>
          </w:tcPr>
          <w:p w:rsidR="002E2784" w:rsidRPr="00A823D1" w:rsidRDefault="002E2784" w:rsidP="002E2784">
            <w:pPr>
              <w:widowControl w:val="0"/>
              <w:jc w:val="both"/>
              <w:rPr>
                <w:rFonts w:ascii="Times New Roman" w:hAnsi="Times New Roman"/>
                <w:sz w:val="24"/>
                <w:szCs w:val="24"/>
                <w:lang w:val="kk-KZ"/>
              </w:rPr>
            </w:pPr>
            <w:r w:rsidRPr="00A823D1">
              <w:rPr>
                <w:rFonts w:ascii="Times New Roman" w:hAnsi="Times New Roman"/>
                <w:bCs/>
                <w:sz w:val="24"/>
                <w:szCs w:val="24"/>
                <w:lang w:val="kk-KZ"/>
              </w:rPr>
              <w:t>TGP 1201</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Мемлекет және құқық теориясы / Теория государства и права / Theory of State and law / </w:t>
            </w:r>
            <w:r w:rsidRPr="00A823D1">
              <w:rPr>
                <w:rFonts w:ascii="Times New Roman" w:hAnsi="Times New Roman"/>
                <w:color w:val="000000"/>
                <w:sz w:val="24"/>
                <w:szCs w:val="24"/>
                <w:lang w:val="kk-KZ"/>
              </w:rPr>
              <w:t>UP</w:t>
            </w:r>
            <w:r w:rsidRPr="00A823D1">
              <w:rPr>
                <w:rFonts w:ascii="Times New Roman" w:hAnsi="Times New Roman"/>
                <w:sz w:val="24"/>
                <w:szCs w:val="24"/>
                <w:lang w:val="kk-KZ"/>
              </w:rPr>
              <w:t xml:space="preserve"> 2206</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Қылмыстық құқық (жалпы бөлім) / Уголовное право (общая </w:t>
            </w:r>
            <w:r w:rsidRPr="00A823D1">
              <w:rPr>
                <w:rFonts w:ascii="Times New Roman" w:hAnsi="Times New Roman"/>
                <w:bCs/>
                <w:sz w:val="24"/>
                <w:szCs w:val="24"/>
                <w:lang w:val="kk-KZ"/>
              </w:rPr>
              <w:lastRenderedPageBreak/>
              <w:t xml:space="preserve">часть) / Сriminal law (general part) / </w:t>
            </w:r>
            <w:r w:rsidRPr="00A823D1">
              <w:rPr>
                <w:rFonts w:ascii="Times New Roman" w:hAnsi="Times New Roman"/>
                <w:sz w:val="24"/>
                <w:szCs w:val="24"/>
                <w:lang w:val="kk-KZ"/>
              </w:rPr>
              <w:t>KP 1205 Конституциялық құқық/ Конституционное право/ Constitutional law / АР</w:t>
            </w:r>
          </w:p>
          <w:p w:rsidR="002E2784" w:rsidRPr="00A823D1" w:rsidRDefault="002E2784" w:rsidP="002E2784">
            <w:pPr>
              <w:widowControl w:val="0"/>
              <w:jc w:val="both"/>
              <w:rPr>
                <w:rFonts w:ascii="Times New Roman" w:hAnsi="Times New Roman"/>
                <w:bCs/>
                <w:sz w:val="24"/>
                <w:szCs w:val="24"/>
                <w:lang w:val="kk-KZ"/>
              </w:rPr>
            </w:pPr>
            <w:r w:rsidRPr="00A823D1">
              <w:rPr>
                <w:rFonts w:ascii="Times New Roman" w:hAnsi="Times New Roman"/>
                <w:sz w:val="24"/>
                <w:szCs w:val="24"/>
                <w:lang w:val="kk-KZ"/>
              </w:rPr>
              <w:t>2206 Әкімшілік  құқық/ Административное право/  Administrative Law</w:t>
            </w:r>
          </w:p>
          <w:p w:rsidR="002E2784" w:rsidRPr="00A823D1" w:rsidRDefault="002E2784" w:rsidP="002E2784">
            <w:pPr>
              <w:contextualSpacing/>
              <w:jc w:val="both"/>
              <w:rPr>
                <w:rFonts w:ascii="Times New Roman" w:hAnsi="Times New Roman"/>
                <w:bCs/>
                <w:caps/>
                <w:sz w:val="24"/>
                <w:szCs w:val="24"/>
                <w:lang w:val="kk-KZ"/>
              </w:rPr>
            </w:pPr>
          </w:p>
        </w:tc>
        <w:tc>
          <w:tcPr>
            <w:tcW w:w="2977" w:type="dxa"/>
            <w:gridSpan w:val="2"/>
          </w:tcPr>
          <w:p w:rsidR="002E2784" w:rsidRPr="00A823D1" w:rsidRDefault="002E2784" w:rsidP="002E2784">
            <w:pPr>
              <w:contextualSpacing/>
              <w:rPr>
                <w:rFonts w:ascii="Times New Roman" w:hAnsi="Times New Roman"/>
                <w:bCs/>
                <w:caps/>
                <w:sz w:val="24"/>
                <w:szCs w:val="24"/>
                <w:lang w:val="en-US"/>
              </w:rPr>
            </w:pPr>
            <w:r w:rsidRPr="00A823D1">
              <w:rPr>
                <w:rFonts w:ascii="Times New Roman" w:hAnsi="Times New Roman"/>
                <w:bCs/>
                <w:sz w:val="24"/>
                <w:szCs w:val="24"/>
                <w:lang w:val="kk-KZ"/>
              </w:rPr>
              <w:lastRenderedPageBreak/>
              <w:t>постреквезиттер\</w:t>
            </w:r>
            <w:r w:rsidRPr="00A823D1">
              <w:rPr>
                <w:rFonts w:ascii="Times New Roman" w:hAnsi="Times New Roman"/>
                <w:bCs/>
                <w:sz w:val="24"/>
                <w:szCs w:val="24"/>
                <w:lang w:val="en-US"/>
              </w:rPr>
              <w:t xml:space="preserve"> </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 xml:space="preserve"> postrequisite</w:t>
            </w:r>
          </w:p>
        </w:tc>
        <w:tc>
          <w:tcPr>
            <w:tcW w:w="6521" w:type="dxa"/>
          </w:tcPr>
          <w:p w:rsidR="002E2784" w:rsidRPr="00A823D1" w:rsidRDefault="002E2784" w:rsidP="002E2784">
            <w:pPr>
              <w:contextualSpacing/>
              <w:jc w:val="both"/>
              <w:rPr>
                <w:rFonts w:ascii="Times New Roman" w:hAnsi="Times New Roman"/>
                <w:bCs/>
                <w:caps/>
                <w:sz w:val="24"/>
                <w:szCs w:val="24"/>
                <w:lang w:val="kk-KZ"/>
              </w:rPr>
            </w:pPr>
            <w:r w:rsidRPr="00A823D1">
              <w:rPr>
                <w:rFonts w:ascii="Times New Roman" w:hAnsi="Times New Roman"/>
                <w:color w:val="000000"/>
                <w:sz w:val="24"/>
                <w:szCs w:val="24"/>
                <w:lang w:val="en-US"/>
              </w:rPr>
              <w:t>UPP 3</w:t>
            </w:r>
            <w:r w:rsidRPr="00A823D1">
              <w:rPr>
                <w:rFonts w:ascii="Times New Roman" w:hAnsi="Times New Roman"/>
                <w:color w:val="000000"/>
                <w:sz w:val="24"/>
                <w:szCs w:val="24"/>
                <w:lang w:val="kk-KZ"/>
              </w:rPr>
              <w:t xml:space="preserve">301, </w:t>
            </w:r>
            <w:r w:rsidRPr="00A823D1">
              <w:rPr>
                <w:rFonts w:ascii="Times New Roman" w:hAnsi="Times New Roman"/>
                <w:color w:val="000000"/>
                <w:sz w:val="24"/>
                <w:szCs w:val="24"/>
                <w:lang w:val="en-US"/>
              </w:rPr>
              <w:t>UPP 3302</w:t>
            </w:r>
            <w:r w:rsidRPr="00A823D1">
              <w:rPr>
                <w:rFonts w:ascii="Times New Roman" w:hAnsi="Times New Roman"/>
                <w:color w:val="000000"/>
                <w:sz w:val="24"/>
                <w:szCs w:val="24"/>
                <w:lang w:val="kk-KZ"/>
              </w:rPr>
              <w:t xml:space="preserve"> </w:t>
            </w:r>
            <w:r w:rsidRPr="00A823D1">
              <w:rPr>
                <w:rFonts w:ascii="Times New Roman" w:hAnsi="Times New Roman"/>
                <w:sz w:val="24"/>
                <w:szCs w:val="24"/>
                <w:lang w:val="kk-KZ"/>
              </w:rPr>
              <w:t xml:space="preserve">Қылмыстық іс жүргізу құқығы / Уголовно-процессуальное право РК / Criminal Procedure Law </w:t>
            </w:r>
            <w:r w:rsidRPr="00A823D1">
              <w:rPr>
                <w:rFonts w:ascii="Times New Roman" w:hAnsi="Times New Roman"/>
                <w:b/>
                <w:sz w:val="24"/>
                <w:szCs w:val="24"/>
                <w:lang w:val="kk-KZ" w:eastAsia="ru-RU"/>
              </w:rPr>
              <w:t>(</w:t>
            </w:r>
            <w:r w:rsidRPr="00A823D1">
              <w:rPr>
                <w:rFonts w:ascii="Times New Roman" w:hAnsi="Times New Roman"/>
                <w:bCs/>
                <w:sz w:val="24"/>
                <w:szCs w:val="24"/>
                <w:lang w:val="kk-KZ"/>
              </w:rPr>
              <w:t xml:space="preserve">general </w:t>
            </w:r>
            <w:r w:rsidRPr="00A823D1">
              <w:rPr>
                <w:rFonts w:ascii="Times New Roman" w:hAnsi="Times New Roman"/>
                <w:bCs/>
                <w:sz w:val="24"/>
                <w:szCs w:val="24"/>
                <w:lang w:val="en-US"/>
              </w:rPr>
              <w:t xml:space="preserve">and </w:t>
            </w:r>
            <w:r w:rsidRPr="00A823D1">
              <w:rPr>
                <w:rFonts w:ascii="Times New Roman" w:hAnsi="Times New Roman"/>
                <w:sz w:val="24"/>
                <w:szCs w:val="24"/>
                <w:lang w:val="kk-KZ" w:eastAsia="ru-RU"/>
              </w:rPr>
              <w:t>special part)</w:t>
            </w:r>
            <w:r w:rsidRPr="00A823D1">
              <w:rPr>
                <w:rFonts w:ascii="Times New Roman" w:hAnsi="Times New Roman"/>
                <w:sz w:val="24"/>
                <w:szCs w:val="24"/>
                <w:lang w:val="en-US" w:eastAsia="ru-RU"/>
              </w:rPr>
              <w:t xml:space="preserve"> </w:t>
            </w:r>
            <w:r w:rsidRPr="00A823D1">
              <w:rPr>
                <w:rFonts w:ascii="Times New Roman" w:hAnsi="Times New Roman"/>
                <w:sz w:val="24"/>
                <w:szCs w:val="24"/>
                <w:lang w:val="kk-KZ"/>
              </w:rPr>
              <w:t>/</w:t>
            </w:r>
            <w:r w:rsidRPr="00A823D1">
              <w:rPr>
                <w:rFonts w:ascii="Times New Roman" w:hAnsi="Times New Roman"/>
                <w:sz w:val="24"/>
                <w:szCs w:val="24"/>
                <w:lang w:val="en-US"/>
              </w:rPr>
              <w:t xml:space="preserve"> UIP 4313</w:t>
            </w:r>
            <w:r w:rsidRPr="00A823D1">
              <w:rPr>
                <w:rFonts w:ascii="Times New Roman" w:hAnsi="Times New Roman"/>
                <w:sz w:val="24"/>
                <w:szCs w:val="24"/>
                <w:lang w:val="kk-KZ"/>
              </w:rPr>
              <w:t xml:space="preserve"> Қылмыстық атқару құқығы / Уголовно-исполнительное право / </w:t>
            </w:r>
            <w:r w:rsidRPr="00A823D1">
              <w:rPr>
                <w:rFonts w:ascii="Times New Roman" w:hAnsi="Times New Roman"/>
                <w:color w:val="000000"/>
                <w:sz w:val="24"/>
                <w:szCs w:val="24"/>
                <w:lang w:val="en-US"/>
              </w:rPr>
              <w:t>Criminal-Executive Law</w:t>
            </w:r>
            <w:r w:rsidRPr="00A823D1">
              <w:rPr>
                <w:rFonts w:ascii="Times New Roman" w:hAnsi="Times New Roman"/>
                <w:sz w:val="24"/>
                <w:szCs w:val="24"/>
                <w:lang w:val="en-US"/>
              </w:rPr>
              <w:t xml:space="preserve"> </w:t>
            </w:r>
          </w:p>
        </w:tc>
      </w:tr>
      <w:tr w:rsidR="002E2784" w:rsidRPr="00A823D1" w:rsidTr="001541F2">
        <w:trPr>
          <w:trHeight w:val="275"/>
        </w:trPr>
        <w:tc>
          <w:tcPr>
            <w:tcW w:w="3402" w:type="dxa"/>
          </w:tcPr>
          <w:p w:rsidR="002E2784" w:rsidRPr="00A823D1" w:rsidRDefault="002E2784" w:rsidP="002E2784">
            <w:pPr>
              <w:contextualSpacing/>
              <w:rPr>
                <w:rFonts w:ascii="Times New Roman" w:hAnsi="Times New Roman"/>
                <w:bCs/>
                <w:sz w:val="24"/>
                <w:szCs w:val="24"/>
                <w:lang w:val="en-US"/>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kk-KZ"/>
              </w:rPr>
              <w:t xml:space="preserve"> /</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2835" w:type="dxa"/>
          </w:tcPr>
          <w:p w:rsidR="002E2784" w:rsidRPr="00A823D1" w:rsidRDefault="002E2784" w:rsidP="002E2784">
            <w:pPr>
              <w:tabs>
                <w:tab w:val="left" w:pos="2070"/>
                <w:tab w:val="center" w:pos="2160"/>
              </w:tabs>
              <w:contextualSpacing/>
              <w:jc w:val="center"/>
              <w:rPr>
                <w:rFonts w:ascii="Times New Roman" w:hAnsi="Times New Roman"/>
                <w:bCs/>
                <w:caps/>
                <w:sz w:val="24"/>
                <w:szCs w:val="24"/>
                <w:lang w:val="kk-KZ"/>
              </w:rPr>
            </w:pPr>
            <w:r w:rsidRPr="00A823D1">
              <w:rPr>
                <w:rFonts w:ascii="Times New Roman" w:hAnsi="Times New Roman"/>
                <w:bCs/>
                <w:sz w:val="24"/>
                <w:szCs w:val="24"/>
                <w:lang w:val="kk-KZ"/>
              </w:rPr>
              <w:t>5</w:t>
            </w:r>
          </w:p>
        </w:tc>
        <w:tc>
          <w:tcPr>
            <w:tcW w:w="2977" w:type="dxa"/>
            <w:gridSpan w:val="2"/>
          </w:tcPr>
          <w:p w:rsidR="002E2784" w:rsidRPr="00A823D1" w:rsidRDefault="002E2784" w:rsidP="002E2784">
            <w:pPr>
              <w:contextualSpacing/>
              <w:rPr>
                <w:rFonts w:ascii="Times New Roman" w:hAnsi="Times New Roman"/>
                <w:bCs/>
                <w:caps/>
                <w:sz w:val="24"/>
                <w:szCs w:val="24"/>
              </w:rPr>
            </w:pPr>
            <w:r w:rsidRPr="00A823D1">
              <w:rPr>
                <w:rFonts w:ascii="Times New Roman" w:hAnsi="Times New Roman"/>
                <w:bCs/>
                <w:sz w:val="24"/>
                <w:szCs w:val="24"/>
              </w:rPr>
              <w:t>семестры</w:t>
            </w:r>
            <w:r w:rsidRPr="00A823D1">
              <w:rPr>
                <w:rFonts w:ascii="Times New Roman" w:hAnsi="Times New Roman"/>
                <w:bCs/>
                <w:sz w:val="24"/>
                <w:szCs w:val="24"/>
                <w:lang w:val="kk-KZ"/>
              </w:rPr>
              <w:t>/</w:t>
            </w:r>
            <w:r w:rsidRPr="00A823D1">
              <w:rPr>
                <w:rFonts w:ascii="Times New Roman" w:hAnsi="Times New Roman"/>
                <w:bCs/>
                <w:sz w:val="24"/>
                <w:szCs w:val="24"/>
              </w:rPr>
              <w:t>семестры/</w:t>
            </w:r>
            <w:r w:rsidRPr="00A823D1">
              <w:rPr>
                <w:rFonts w:ascii="Times New Roman" w:hAnsi="Times New Roman"/>
                <w:bCs/>
                <w:sz w:val="24"/>
                <w:szCs w:val="24"/>
                <w:lang w:val="en-US"/>
              </w:rPr>
              <w:t>semesters</w:t>
            </w:r>
          </w:p>
        </w:tc>
        <w:tc>
          <w:tcPr>
            <w:tcW w:w="6521" w:type="dxa"/>
          </w:tcPr>
          <w:p w:rsidR="002E2784" w:rsidRPr="00A823D1" w:rsidRDefault="002E2784" w:rsidP="002E2784">
            <w:pPr>
              <w:contextualSpacing/>
              <w:jc w:val="center"/>
              <w:rPr>
                <w:rFonts w:ascii="Times New Roman" w:hAnsi="Times New Roman"/>
                <w:bCs/>
                <w:caps/>
                <w:sz w:val="24"/>
                <w:szCs w:val="24"/>
                <w:lang w:val="kk-KZ"/>
              </w:rPr>
            </w:pPr>
            <w:r w:rsidRPr="00A823D1">
              <w:rPr>
                <w:rFonts w:ascii="Times New Roman" w:hAnsi="Times New Roman"/>
                <w:bCs/>
                <w:sz w:val="24"/>
                <w:szCs w:val="24"/>
                <w:lang w:val="kk-KZ"/>
              </w:rPr>
              <w:t>5</w:t>
            </w:r>
          </w:p>
        </w:tc>
      </w:tr>
      <w:tr w:rsidR="00DC4BAB" w:rsidRPr="004A0C01" w:rsidTr="00676B43">
        <w:trPr>
          <w:trHeight w:val="275"/>
        </w:trPr>
        <w:tc>
          <w:tcPr>
            <w:tcW w:w="3402" w:type="dxa"/>
            <w:vMerge w:val="restart"/>
          </w:tcPr>
          <w:p w:rsidR="00DC4BAB" w:rsidRPr="00A823D1" w:rsidRDefault="00DC4BAB" w:rsidP="00DC4BAB">
            <w:pPr>
              <w:contextualSpacing/>
              <w:rPr>
                <w:rFonts w:ascii="Times New Roman" w:hAnsi="Times New Roman"/>
                <w:bCs/>
                <w:caps/>
                <w:sz w:val="24"/>
                <w:szCs w:val="24"/>
                <w:lang w:val="kk-KZ"/>
              </w:rPr>
            </w:pPr>
            <w:r w:rsidRPr="00A823D1">
              <w:rPr>
                <w:rFonts w:ascii="Times New Roman" w:hAnsi="Times New Roman"/>
                <w:bCs/>
                <w:sz w:val="24"/>
                <w:szCs w:val="24"/>
                <w:lang w:val="kk-KZ"/>
              </w:rPr>
              <w:t>Пәннің мақсаты/цель дисциплины/aim оf discipline</w:t>
            </w:r>
          </w:p>
        </w:tc>
        <w:tc>
          <w:tcPr>
            <w:tcW w:w="12333" w:type="dxa"/>
            <w:gridSpan w:val="4"/>
          </w:tcPr>
          <w:p w:rsidR="00DC4BAB" w:rsidRPr="00A823D1" w:rsidRDefault="00DC4BAB" w:rsidP="00DC4BAB">
            <w:pPr>
              <w:pStyle w:val="HTML"/>
              <w:rPr>
                <w:rFonts w:ascii="Times New Roman" w:hAnsi="Times New Roman" w:cs="Times New Roman"/>
                <w:sz w:val="24"/>
                <w:szCs w:val="24"/>
                <w:lang w:val="kk-KZ"/>
              </w:rPr>
            </w:pPr>
            <w:r w:rsidRPr="00A823D1">
              <w:rPr>
                <w:rFonts w:ascii="Times New Roman" w:hAnsi="Times New Roman" w:cs="Times New Roman"/>
                <w:b/>
                <w:bCs/>
                <w:sz w:val="24"/>
                <w:szCs w:val="24"/>
                <w:lang w:val="kk-KZ"/>
              </w:rPr>
              <w:t xml:space="preserve">Пәннің мақсаты: </w:t>
            </w:r>
            <w:r w:rsidRPr="00A823D1">
              <w:rPr>
                <w:rFonts w:ascii="Times New Roman" w:hAnsi="Times New Roman" w:cs="Times New Roman"/>
                <w:sz w:val="24"/>
                <w:szCs w:val="24"/>
                <w:lang w:val="kk-KZ"/>
              </w:rPr>
              <w:t>әкімшілік іс жүргізу іс жүргізу құқығын қолдану кезінде негізгі құзыреттіліктерді қалыптастыру</w:t>
            </w:r>
          </w:p>
          <w:p w:rsidR="00DC4BAB" w:rsidRPr="00A823D1" w:rsidRDefault="00DC4BAB" w:rsidP="00DC4BAB">
            <w:pPr>
              <w:contextualSpacing/>
              <w:jc w:val="both"/>
              <w:rPr>
                <w:rFonts w:ascii="Times New Roman" w:hAnsi="Times New Roman"/>
                <w:b/>
                <w:bCs/>
                <w:caps/>
                <w:sz w:val="24"/>
                <w:szCs w:val="24"/>
                <w:lang w:val="kk-KZ"/>
              </w:rPr>
            </w:pPr>
            <w:r w:rsidRPr="00A823D1">
              <w:rPr>
                <w:rFonts w:ascii="Times New Roman" w:hAnsi="Times New Roman"/>
                <w:b/>
                <w:bCs/>
                <w:sz w:val="24"/>
                <w:szCs w:val="24"/>
                <w:lang w:val="kk-KZ"/>
              </w:rPr>
              <w:t>Курсты оқу барысында студент төмендегідей білімдерді меңгереді:</w:t>
            </w:r>
          </w:p>
          <w:p w:rsidR="00DC4BAB" w:rsidRPr="00A823D1" w:rsidRDefault="00DC4BAB" w:rsidP="00DC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әкімшілік іс жүргізу іс жүргізу құқығы принциптерін білетіндігін көрсету</w:t>
            </w:r>
          </w:p>
          <w:p w:rsidR="00DC4BAB" w:rsidRPr="00A823D1" w:rsidRDefault="00DC4BAB" w:rsidP="00DC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әкімшілік іс жүргізу құқығы нормаларын қолдану ерекшеліктерін талдаңыз</w:t>
            </w:r>
          </w:p>
          <w:p w:rsidR="00DC4BAB" w:rsidRPr="00A823D1" w:rsidRDefault="00DC4BAB" w:rsidP="00DC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әкімшілік іс жүргізу құқығы саласындағы іс жүргізу құжаттарын құру дағдыларына ие.</w:t>
            </w:r>
          </w:p>
          <w:p w:rsidR="00DC4BAB" w:rsidRPr="00A823D1" w:rsidRDefault="00DC4BAB" w:rsidP="00DC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aps/>
                <w:sz w:val="24"/>
                <w:szCs w:val="24"/>
                <w:lang w:val="kk-KZ"/>
              </w:rPr>
            </w:pPr>
            <w:r w:rsidRPr="00A823D1">
              <w:rPr>
                <w:rFonts w:ascii="Times New Roman" w:hAnsi="Times New Roman"/>
                <w:sz w:val="24"/>
                <w:szCs w:val="24"/>
                <w:lang w:val="kk-KZ" w:eastAsia="ru-RU"/>
              </w:rPr>
              <w:t>- пәнді игеру нәтижелерін кәсіби іс-әрекетте қолдану.</w:t>
            </w:r>
          </w:p>
        </w:tc>
      </w:tr>
      <w:tr w:rsidR="00DC4BAB" w:rsidRPr="00A823D1" w:rsidTr="00676B43">
        <w:trPr>
          <w:trHeight w:val="275"/>
        </w:trPr>
        <w:tc>
          <w:tcPr>
            <w:tcW w:w="3402" w:type="dxa"/>
            <w:vMerge/>
          </w:tcPr>
          <w:p w:rsidR="00DC4BAB" w:rsidRPr="00A823D1" w:rsidRDefault="00DC4BAB" w:rsidP="00DC4BAB">
            <w:pPr>
              <w:rPr>
                <w:rFonts w:ascii="Times New Roman" w:hAnsi="Times New Roman"/>
                <w:sz w:val="24"/>
                <w:szCs w:val="24"/>
                <w:lang w:val="kk-KZ"/>
              </w:rPr>
            </w:pPr>
          </w:p>
        </w:tc>
        <w:tc>
          <w:tcPr>
            <w:tcW w:w="12333" w:type="dxa"/>
            <w:gridSpan w:val="4"/>
          </w:tcPr>
          <w:p w:rsidR="00DC4BAB" w:rsidRPr="00A823D1" w:rsidRDefault="00DC4BAB" w:rsidP="00DC4BAB">
            <w:pPr>
              <w:widowControl w:val="0"/>
              <w:contextualSpacing/>
              <w:jc w:val="both"/>
              <w:rPr>
                <w:rFonts w:ascii="Times New Roman" w:hAnsi="Times New Roman"/>
                <w:sz w:val="24"/>
                <w:szCs w:val="24"/>
                <w:lang w:eastAsia="ar-SA"/>
              </w:rPr>
            </w:pPr>
            <w:r w:rsidRPr="00A823D1">
              <w:rPr>
                <w:rFonts w:ascii="Times New Roman" w:hAnsi="Times New Roman"/>
                <w:b/>
                <w:sz w:val="24"/>
                <w:szCs w:val="24"/>
                <w:lang w:val="kk-KZ"/>
              </w:rPr>
              <w:t>Цель</w:t>
            </w:r>
            <w:r w:rsidRPr="00A823D1">
              <w:rPr>
                <w:rFonts w:ascii="Times New Roman" w:hAnsi="Times New Roman"/>
                <w:sz w:val="24"/>
                <w:szCs w:val="24"/>
                <w:lang w:val="kk-KZ"/>
              </w:rPr>
              <w:t xml:space="preserve"> </w:t>
            </w:r>
            <w:r w:rsidRPr="00A823D1">
              <w:rPr>
                <w:rFonts w:ascii="Times New Roman" w:hAnsi="Times New Roman"/>
                <w:b/>
                <w:sz w:val="24"/>
                <w:szCs w:val="24"/>
                <w:lang w:val="kk-KZ"/>
              </w:rPr>
              <w:t xml:space="preserve">дисциплины </w:t>
            </w:r>
            <w:r w:rsidRPr="00A823D1">
              <w:rPr>
                <w:rFonts w:ascii="Times New Roman" w:hAnsi="Times New Roman"/>
                <w:b/>
                <w:sz w:val="24"/>
                <w:szCs w:val="24"/>
              </w:rPr>
              <w:t>–</w:t>
            </w:r>
            <w:r w:rsidRPr="00A823D1">
              <w:rPr>
                <w:rFonts w:ascii="Times New Roman" w:hAnsi="Times New Roman"/>
                <w:sz w:val="24"/>
                <w:szCs w:val="24"/>
                <w:lang w:val="kk-KZ"/>
              </w:rPr>
              <w:t xml:space="preserve"> формирование базовых компетенций в области применения а</w:t>
            </w:r>
            <w:r w:rsidRPr="00A823D1">
              <w:rPr>
                <w:rFonts w:ascii="Times New Roman" w:hAnsi="Times New Roman"/>
                <w:color w:val="000000"/>
                <w:sz w:val="24"/>
                <w:szCs w:val="24"/>
              </w:rPr>
              <w:t xml:space="preserve">дминистративного процедурно-процессуального права </w:t>
            </w:r>
          </w:p>
          <w:p w:rsidR="00DC4BAB" w:rsidRPr="00A823D1" w:rsidRDefault="00DC4BAB" w:rsidP="00DC4BAB">
            <w:pPr>
              <w:widowControl w:val="0"/>
              <w:shd w:val="clear" w:color="auto" w:fill="FFFFFF"/>
              <w:ind w:firstLine="567"/>
              <w:contextualSpacing/>
              <w:jc w:val="both"/>
              <w:rPr>
                <w:rFonts w:ascii="Times New Roman" w:hAnsi="Times New Roman"/>
                <w:b/>
                <w:i/>
                <w:iCs/>
                <w:sz w:val="24"/>
                <w:szCs w:val="24"/>
                <w:lang w:val="kk-KZ"/>
              </w:rPr>
            </w:pPr>
            <w:r w:rsidRPr="00A823D1">
              <w:rPr>
                <w:rFonts w:ascii="Times New Roman" w:hAnsi="Times New Roman"/>
                <w:b/>
                <w:i/>
                <w:iCs/>
                <w:sz w:val="24"/>
                <w:szCs w:val="24"/>
                <w:lang w:val="kk-KZ"/>
              </w:rPr>
              <w:t>В результате изучения дисциплины студент будет способен:</w:t>
            </w:r>
          </w:p>
          <w:p w:rsidR="00DC4BAB" w:rsidRPr="0007713D" w:rsidRDefault="00DC4BAB" w:rsidP="00721E90">
            <w:pPr>
              <w:pStyle w:val="a8"/>
              <w:widowControl w:val="0"/>
              <w:numPr>
                <w:ilvl w:val="0"/>
                <w:numId w:val="219"/>
              </w:numPr>
              <w:tabs>
                <w:tab w:val="left" w:pos="406"/>
              </w:tabs>
              <w:spacing w:line="240" w:lineRule="auto"/>
              <w:ind w:left="0" w:firstLine="567"/>
              <w:jc w:val="both"/>
              <w:rPr>
                <w:rFonts w:ascii="Times New Roman" w:hAnsi="Times New Roman"/>
                <w:sz w:val="24"/>
                <w:szCs w:val="24"/>
                <w:highlight w:val="yellow"/>
                <w:u w:val="single"/>
                <w:lang w:eastAsia="ru-RU"/>
              </w:rPr>
            </w:pPr>
            <w:r w:rsidRPr="0007713D">
              <w:rPr>
                <w:rFonts w:ascii="Times New Roman" w:hAnsi="Times New Roman"/>
                <w:sz w:val="24"/>
                <w:szCs w:val="24"/>
                <w:highlight w:val="yellow"/>
                <w:u w:val="single"/>
              </w:rPr>
              <w:t>Демонстрировать знание  принципов  а</w:t>
            </w:r>
            <w:r w:rsidRPr="0007713D">
              <w:rPr>
                <w:rFonts w:ascii="Times New Roman" w:hAnsi="Times New Roman"/>
                <w:color w:val="000000"/>
                <w:sz w:val="24"/>
                <w:szCs w:val="24"/>
                <w:highlight w:val="yellow"/>
                <w:u w:val="single"/>
              </w:rPr>
              <w:t>дминистративного процедурно-процессуального права</w:t>
            </w:r>
          </w:p>
          <w:p w:rsidR="00DC4BAB" w:rsidRPr="0007713D" w:rsidRDefault="00DC4BAB" w:rsidP="00721E90">
            <w:pPr>
              <w:pStyle w:val="a8"/>
              <w:widowControl w:val="0"/>
              <w:numPr>
                <w:ilvl w:val="0"/>
                <w:numId w:val="219"/>
              </w:numPr>
              <w:tabs>
                <w:tab w:val="left" w:pos="406"/>
              </w:tabs>
              <w:spacing w:line="240" w:lineRule="auto"/>
              <w:ind w:left="0" w:firstLine="567"/>
              <w:jc w:val="both"/>
              <w:rPr>
                <w:rFonts w:ascii="Times New Roman" w:hAnsi="Times New Roman"/>
                <w:bCs/>
                <w:snapToGrid w:val="0"/>
                <w:sz w:val="24"/>
                <w:szCs w:val="24"/>
                <w:highlight w:val="yellow"/>
                <w:u w:val="single"/>
              </w:rPr>
            </w:pPr>
            <w:r w:rsidRPr="0007713D">
              <w:rPr>
                <w:rFonts w:ascii="Times New Roman" w:hAnsi="Times New Roman"/>
                <w:sz w:val="24"/>
                <w:szCs w:val="24"/>
                <w:highlight w:val="yellow"/>
                <w:u w:val="single"/>
              </w:rPr>
              <w:t>Анализировать особенности применения норм а</w:t>
            </w:r>
            <w:r w:rsidRPr="0007713D">
              <w:rPr>
                <w:rFonts w:ascii="Times New Roman" w:hAnsi="Times New Roman"/>
                <w:color w:val="000000"/>
                <w:sz w:val="24"/>
                <w:szCs w:val="24"/>
                <w:highlight w:val="yellow"/>
                <w:u w:val="single"/>
              </w:rPr>
              <w:t>дминистративного процедурно-процессуального права</w:t>
            </w:r>
          </w:p>
          <w:p w:rsidR="00DC4BAB" w:rsidRPr="0007713D" w:rsidRDefault="00DC4BAB" w:rsidP="00721E90">
            <w:pPr>
              <w:pStyle w:val="a8"/>
              <w:widowControl w:val="0"/>
              <w:numPr>
                <w:ilvl w:val="0"/>
                <w:numId w:val="219"/>
              </w:numPr>
              <w:tabs>
                <w:tab w:val="left" w:pos="406"/>
              </w:tabs>
              <w:spacing w:line="240" w:lineRule="auto"/>
              <w:ind w:left="0" w:firstLine="567"/>
              <w:jc w:val="both"/>
              <w:rPr>
                <w:rFonts w:ascii="Times New Roman" w:hAnsi="Times New Roman"/>
                <w:bCs/>
                <w:snapToGrid w:val="0"/>
                <w:sz w:val="24"/>
                <w:szCs w:val="24"/>
                <w:highlight w:val="yellow"/>
                <w:u w:val="single"/>
              </w:rPr>
            </w:pPr>
            <w:r w:rsidRPr="0007713D">
              <w:rPr>
                <w:rFonts w:ascii="Times New Roman" w:hAnsi="Times New Roman"/>
                <w:bCs/>
                <w:snapToGrid w:val="0"/>
                <w:sz w:val="24"/>
                <w:szCs w:val="24"/>
                <w:highlight w:val="yellow"/>
                <w:u w:val="single"/>
              </w:rPr>
              <w:t xml:space="preserve">владеть </w:t>
            </w:r>
            <w:r w:rsidRPr="0007713D">
              <w:rPr>
                <w:rFonts w:ascii="Times New Roman" w:hAnsi="Times New Roman"/>
                <w:sz w:val="24"/>
                <w:szCs w:val="24"/>
                <w:highlight w:val="yellow"/>
                <w:u w:val="single"/>
              </w:rPr>
              <w:t>навыками составления процессуальных документов в сфере а</w:t>
            </w:r>
            <w:r w:rsidRPr="0007713D">
              <w:rPr>
                <w:rFonts w:ascii="Times New Roman" w:hAnsi="Times New Roman"/>
                <w:color w:val="000000"/>
                <w:sz w:val="24"/>
                <w:szCs w:val="24"/>
                <w:highlight w:val="yellow"/>
                <w:u w:val="single"/>
              </w:rPr>
              <w:t>дминистративного процедурно-процессуального права.</w:t>
            </w:r>
          </w:p>
          <w:p w:rsidR="00DC4BAB" w:rsidRPr="00A823D1" w:rsidRDefault="00DC4BAB" w:rsidP="00DC4BAB">
            <w:pPr>
              <w:rPr>
                <w:rFonts w:ascii="Times New Roman" w:hAnsi="Times New Roman"/>
                <w:sz w:val="24"/>
                <w:szCs w:val="24"/>
                <w:lang w:eastAsia="ru-RU"/>
              </w:rPr>
            </w:pPr>
            <w:r w:rsidRPr="00A823D1">
              <w:rPr>
                <w:rFonts w:ascii="Times New Roman" w:hAnsi="Times New Roman"/>
                <w:sz w:val="24"/>
                <w:szCs w:val="24"/>
              </w:rPr>
              <w:t>применять результаты освоения дисциплины в профессиональной деятельности</w:t>
            </w:r>
            <w:r w:rsidRPr="00A823D1">
              <w:rPr>
                <w:rFonts w:ascii="Times New Roman" w:hAnsi="Times New Roman"/>
                <w:sz w:val="24"/>
                <w:szCs w:val="24"/>
                <w:lang w:val="kk-KZ"/>
              </w:rPr>
              <w:t>.</w:t>
            </w:r>
          </w:p>
        </w:tc>
      </w:tr>
      <w:tr w:rsidR="00DC4BAB" w:rsidRPr="004A0C01" w:rsidTr="00676B43">
        <w:trPr>
          <w:trHeight w:val="275"/>
        </w:trPr>
        <w:tc>
          <w:tcPr>
            <w:tcW w:w="3402" w:type="dxa"/>
            <w:vMerge/>
          </w:tcPr>
          <w:p w:rsidR="00DC4BAB" w:rsidRPr="00A823D1" w:rsidRDefault="00DC4BAB" w:rsidP="00DC4BAB">
            <w:pPr>
              <w:rPr>
                <w:rFonts w:ascii="Times New Roman" w:hAnsi="Times New Roman"/>
                <w:sz w:val="24"/>
                <w:szCs w:val="24"/>
                <w:lang w:val="kk-KZ"/>
              </w:rPr>
            </w:pPr>
          </w:p>
        </w:tc>
        <w:tc>
          <w:tcPr>
            <w:tcW w:w="12333" w:type="dxa"/>
            <w:gridSpan w:val="4"/>
          </w:tcPr>
          <w:p w:rsidR="00DC4BAB" w:rsidRPr="00A823D1" w:rsidRDefault="00DC4BAB" w:rsidP="00DC4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b/>
                <w:sz w:val="24"/>
                <w:szCs w:val="24"/>
                <w:lang w:val="en" w:eastAsia="ru-RU"/>
              </w:rPr>
              <w:t>The purpose of the discipline</w:t>
            </w:r>
            <w:r w:rsidRPr="00A823D1">
              <w:rPr>
                <w:rFonts w:ascii="Times New Roman" w:hAnsi="Times New Roman"/>
                <w:sz w:val="24"/>
                <w:szCs w:val="24"/>
                <w:lang w:val="en" w:eastAsia="ru-RU"/>
              </w:rPr>
              <w:t xml:space="preserve"> is the formation of basic competencies in the application of administrative procedural procedural law</w:t>
            </w:r>
          </w:p>
          <w:p w:rsidR="00DC4BAB" w:rsidRPr="00A823D1" w:rsidRDefault="00DC4BAB" w:rsidP="00DC4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en" w:eastAsia="ru-RU"/>
              </w:rPr>
            </w:pPr>
            <w:r w:rsidRPr="00A823D1">
              <w:rPr>
                <w:rFonts w:ascii="Times New Roman" w:hAnsi="Times New Roman"/>
                <w:b/>
                <w:sz w:val="24"/>
                <w:szCs w:val="24"/>
                <w:lang w:val="en" w:eastAsia="ru-RU"/>
              </w:rPr>
              <w:t>As a result of studying the discipline, the student will be able to:</w:t>
            </w:r>
          </w:p>
          <w:p w:rsidR="00DC4BAB" w:rsidRPr="00A823D1" w:rsidRDefault="00DC4BAB" w:rsidP="00DC4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Demonstrate knowledge of the principles of administrative procedural procedural law</w:t>
            </w:r>
          </w:p>
          <w:p w:rsidR="00DC4BAB" w:rsidRPr="00A823D1" w:rsidRDefault="00DC4BAB" w:rsidP="00DC4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Analyze the features of the application of the rules of administrative procedural law</w:t>
            </w:r>
          </w:p>
          <w:p w:rsidR="00DC4BAB" w:rsidRPr="00A823D1" w:rsidRDefault="00DC4BAB" w:rsidP="00DC4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possess the skills of drafting procedural documents in the field of administrative procedural procedural law.</w:t>
            </w:r>
          </w:p>
          <w:p w:rsidR="00DC4BAB" w:rsidRPr="00A823D1" w:rsidRDefault="00DC4BAB" w:rsidP="00DC4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eastAsia="ru-RU"/>
              </w:rPr>
            </w:pPr>
            <w:r w:rsidRPr="00A823D1">
              <w:rPr>
                <w:rFonts w:ascii="Times New Roman" w:hAnsi="Times New Roman"/>
                <w:sz w:val="24"/>
                <w:szCs w:val="24"/>
                <w:lang w:val="en" w:eastAsia="ru-RU"/>
              </w:rPr>
              <w:t>- to apply the results of mastering the discipline in professional activities.</w:t>
            </w:r>
          </w:p>
          <w:p w:rsidR="00DC4BAB" w:rsidRPr="00A823D1" w:rsidRDefault="00DC4BAB" w:rsidP="00DC4BAB">
            <w:pPr>
              <w:jc w:val="both"/>
              <w:rPr>
                <w:rFonts w:ascii="Times New Roman" w:hAnsi="Times New Roman"/>
                <w:sz w:val="24"/>
                <w:szCs w:val="24"/>
                <w:lang w:val="en-US" w:eastAsia="ru-RU"/>
              </w:rPr>
            </w:pPr>
          </w:p>
        </w:tc>
      </w:tr>
      <w:tr w:rsidR="00DC4BAB" w:rsidRPr="004A0C01" w:rsidTr="00676B43">
        <w:trPr>
          <w:trHeight w:val="275"/>
        </w:trPr>
        <w:tc>
          <w:tcPr>
            <w:tcW w:w="3402" w:type="dxa"/>
            <w:vMerge w:val="restart"/>
          </w:tcPr>
          <w:p w:rsidR="00DC4BAB" w:rsidRPr="00A823D1" w:rsidRDefault="00DC4BAB" w:rsidP="00DC4BAB">
            <w:pPr>
              <w:contextualSpacing/>
              <w:jc w:val="both"/>
              <w:rPr>
                <w:rFonts w:ascii="Times New Roman" w:hAnsi="Times New Roman"/>
                <w:bCs/>
                <w:caps/>
                <w:sz w:val="24"/>
                <w:szCs w:val="24"/>
                <w:lang w:val="kk-KZ"/>
              </w:rPr>
            </w:pPr>
            <w:r w:rsidRPr="00A823D1">
              <w:rPr>
                <w:rFonts w:ascii="Times New Roman" w:hAnsi="Times New Roman"/>
                <w:bCs/>
                <w:sz w:val="24"/>
                <w:szCs w:val="24"/>
                <w:lang w:val="kk-KZ"/>
              </w:rPr>
              <w:lastRenderedPageBreak/>
              <w:t>пәннің қысқаша мазмұны/ аннотация дисциплины/ abstract оf discipline</w:t>
            </w:r>
          </w:p>
        </w:tc>
        <w:tc>
          <w:tcPr>
            <w:tcW w:w="12333" w:type="dxa"/>
            <w:gridSpan w:val="4"/>
          </w:tcPr>
          <w:p w:rsidR="00DC4BAB" w:rsidRPr="00A823D1" w:rsidRDefault="00DC4BAB" w:rsidP="00DC4BAB">
            <w:pPr>
              <w:pStyle w:val="HTML"/>
              <w:rPr>
                <w:rFonts w:ascii="Times New Roman" w:hAnsi="Times New Roman" w:cs="Times New Roman"/>
                <w:sz w:val="24"/>
                <w:szCs w:val="24"/>
                <w:lang w:val="kk-KZ"/>
              </w:rPr>
            </w:pPr>
            <w:r w:rsidRPr="00A823D1">
              <w:rPr>
                <w:rFonts w:ascii="Times New Roman" w:hAnsi="Times New Roman" w:cs="Times New Roman"/>
                <w:b/>
                <w:sz w:val="24"/>
                <w:szCs w:val="24"/>
                <w:lang w:val="kk-KZ"/>
              </w:rPr>
              <w:t>Пәннің бағыты.</w:t>
            </w:r>
            <w:r w:rsidRPr="00A823D1">
              <w:rPr>
                <w:rFonts w:ascii="Times New Roman" w:hAnsi="Times New Roman" w:cs="Times New Roman"/>
                <w:sz w:val="24"/>
                <w:szCs w:val="24"/>
                <w:lang w:val="kk-KZ"/>
              </w:rPr>
              <w:t>Курс студенттердің әкімшілік іс жүргізу және іс жүргізу құқығы саласындағы терең білімдерін, сондай-ақ осы нормаларды іс жүзінде қолдану дағдылары мен дағдыларын дамытуға бағытталған.</w:t>
            </w:r>
          </w:p>
          <w:p w:rsidR="00DC4BAB" w:rsidRPr="00A823D1" w:rsidRDefault="00DC4BAB" w:rsidP="00DC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xml:space="preserve">Пән бакалавриат бағдарламасының таңдау компоненті болып табылады. </w:t>
            </w:r>
          </w:p>
          <w:p w:rsidR="00DC4BAB" w:rsidRPr="00A823D1" w:rsidRDefault="00DC4BAB" w:rsidP="00DC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b/>
                <w:sz w:val="24"/>
                <w:szCs w:val="24"/>
                <w:lang w:val="kk-KZ" w:eastAsia="ru-RU"/>
              </w:rPr>
              <w:t>Пәннің мазмұны</w:t>
            </w:r>
            <w:r w:rsidRPr="00A823D1">
              <w:rPr>
                <w:rFonts w:ascii="Times New Roman" w:hAnsi="Times New Roman"/>
                <w:sz w:val="24"/>
                <w:szCs w:val="24"/>
                <w:lang w:val="kk-KZ" w:eastAsia="ru-RU"/>
              </w:rPr>
              <w:t>: дауларды әкімшілік іс жүргізу және іс жүргізу құқығы шеңберінде қарау ерекшеліктері мен тәртібін зерттейді; әкімшілік іс жүргізу және процессуалдық құқықтық қатынастардың ерекшеліктері. Бұл пән теориялық және қолданбалы, әкімшілік іс жүргізу және іс жүргізу құқығы нормаларын және заң тәжірибесінің материалдарын зерттеуге негізделген.</w:t>
            </w:r>
          </w:p>
          <w:p w:rsidR="00DC4BAB" w:rsidRPr="00A823D1" w:rsidRDefault="00DC4BAB" w:rsidP="00DC4BAB">
            <w:pPr>
              <w:pStyle w:val="a4"/>
              <w:widowControl w:val="0"/>
              <w:spacing w:before="0" w:beforeAutospacing="0" w:after="0" w:afterAutospacing="0"/>
              <w:contextualSpacing/>
              <w:jc w:val="both"/>
              <w:rPr>
                <w:bCs/>
                <w:lang w:val="kk-KZ"/>
              </w:rPr>
            </w:pPr>
          </w:p>
        </w:tc>
      </w:tr>
      <w:tr w:rsidR="00DC4BAB" w:rsidRPr="00A823D1" w:rsidTr="00676B43">
        <w:trPr>
          <w:trHeight w:val="275"/>
        </w:trPr>
        <w:tc>
          <w:tcPr>
            <w:tcW w:w="3402" w:type="dxa"/>
            <w:vMerge/>
          </w:tcPr>
          <w:p w:rsidR="00DC4BAB" w:rsidRPr="00A823D1" w:rsidRDefault="00DC4BAB" w:rsidP="00DC4BAB">
            <w:pPr>
              <w:rPr>
                <w:rFonts w:ascii="Times New Roman" w:hAnsi="Times New Roman"/>
                <w:sz w:val="24"/>
                <w:szCs w:val="24"/>
                <w:lang w:val="kk-KZ"/>
              </w:rPr>
            </w:pPr>
          </w:p>
        </w:tc>
        <w:tc>
          <w:tcPr>
            <w:tcW w:w="12333" w:type="dxa"/>
            <w:gridSpan w:val="4"/>
          </w:tcPr>
          <w:p w:rsidR="00DC4BAB" w:rsidRPr="00A823D1" w:rsidRDefault="00DC4BAB" w:rsidP="00DC4BAB">
            <w:pPr>
              <w:widowControl w:val="0"/>
              <w:contextualSpacing/>
              <w:jc w:val="both"/>
              <w:rPr>
                <w:rFonts w:ascii="Times New Roman" w:hAnsi="Times New Roman"/>
                <w:sz w:val="24"/>
                <w:szCs w:val="24"/>
                <w:lang w:val="kk-KZ" w:eastAsia="ru-RU"/>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Курс </w:t>
            </w:r>
            <w:r w:rsidRPr="00A823D1">
              <w:rPr>
                <w:rFonts w:ascii="Times New Roman" w:hAnsi="Times New Roman"/>
                <w:sz w:val="24"/>
                <w:szCs w:val="24"/>
                <w:lang w:val="kk-KZ" w:eastAsia="ru-RU"/>
              </w:rPr>
              <w:t xml:space="preserve">направлен на формирование у обучающихся более углубленных знаний в области </w:t>
            </w:r>
            <w:r w:rsidRPr="00A823D1">
              <w:rPr>
                <w:rFonts w:ascii="Times New Roman" w:hAnsi="Times New Roman"/>
                <w:sz w:val="24"/>
                <w:szCs w:val="24"/>
                <w:lang w:val="kk-KZ"/>
              </w:rPr>
              <w:t>а</w:t>
            </w:r>
            <w:r w:rsidRPr="00A823D1">
              <w:rPr>
                <w:rFonts w:ascii="Times New Roman" w:hAnsi="Times New Roman"/>
                <w:color w:val="000000"/>
                <w:sz w:val="24"/>
                <w:szCs w:val="24"/>
              </w:rPr>
              <w:t xml:space="preserve">дминистративного процедурно-процессуального права, </w:t>
            </w:r>
            <w:r w:rsidRPr="00A823D1">
              <w:rPr>
                <w:rFonts w:ascii="Times New Roman" w:hAnsi="Times New Roman"/>
                <w:sz w:val="24"/>
                <w:szCs w:val="24"/>
                <w:lang w:val="kk-KZ" w:eastAsia="ru-RU"/>
              </w:rPr>
              <w:t xml:space="preserve">а также навыков и умения практического применения данных норм. </w:t>
            </w:r>
          </w:p>
          <w:p w:rsidR="00DC4BAB" w:rsidRPr="00A823D1" w:rsidRDefault="00DC4BAB" w:rsidP="00DC4BAB">
            <w:pPr>
              <w:pStyle w:val="af2"/>
            </w:pPr>
            <w:r w:rsidRPr="00A823D1">
              <w:t xml:space="preserve">Дисциплина является </w:t>
            </w:r>
            <w:r w:rsidRPr="00A823D1">
              <w:rPr>
                <w:lang w:val="kk-KZ"/>
              </w:rPr>
              <w:t>элективным</w:t>
            </w:r>
            <w:r w:rsidRPr="00A823D1">
              <w:t xml:space="preserve"> компонентом программы подготовки бакалавров. Содержание дисциплины: и</w:t>
            </w:r>
            <w:r w:rsidRPr="00A823D1">
              <w:rPr>
                <w:lang w:val="kk-KZ"/>
              </w:rPr>
              <w:t>зучает особенности и порядок рассмотрения споров в рамках а</w:t>
            </w:r>
            <w:r w:rsidRPr="00A823D1">
              <w:rPr>
                <w:color w:val="000000"/>
              </w:rPr>
              <w:t xml:space="preserve">административного процедурно-процессуального права; </w:t>
            </w:r>
            <w:r w:rsidRPr="00A823D1">
              <w:rPr>
                <w:lang w:val="kk-KZ"/>
              </w:rPr>
              <w:t>особенности  а</w:t>
            </w:r>
            <w:r w:rsidRPr="00A823D1">
              <w:rPr>
                <w:color w:val="000000"/>
              </w:rPr>
              <w:t xml:space="preserve">административных процедурно-процессуальных </w:t>
            </w:r>
            <w:r w:rsidRPr="00A823D1">
              <w:rPr>
                <w:lang w:val="kk-KZ"/>
              </w:rPr>
              <w:t>правоотношений. Данная д</w:t>
            </w:r>
            <w:r w:rsidRPr="00A823D1">
              <w:t xml:space="preserve">дисциплина является  теоретико-прикладной, основанной на изучение норм </w:t>
            </w:r>
            <w:r w:rsidRPr="00A823D1">
              <w:rPr>
                <w:lang w:val="kk-KZ"/>
              </w:rPr>
              <w:t>а</w:t>
            </w:r>
            <w:r w:rsidRPr="00A823D1">
              <w:rPr>
                <w:color w:val="000000"/>
              </w:rPr>
              <w:t xml:space="preserve">административного процедурно-процессуального права </w:t>
            </w:r>
            <w:r w:rsidRPr="00A823D1">
              <w:t xml:space="preserve">и материалов правовой практики.    </w:t>
            </w:r>
          </w:p>
        </w:tc>
      </w:tr>
      <w:tr w:rsidR="00DC4BAB" w:rsidRPr="004A0C01" w:rsidTr="00676B43">
        <w:trPr>
          <w:trHeight w:val="275"/>
        </w:trPr>
        <w:tc>
          <w:tcPr>
            <w:tcW w:w="3402" w:type="dxa"/>
            <w:vMerge/>
          </w:tcPr>
          <w:p w:rsidR="00DC4BAB" w:rsidRPr="00A823D1" w:rsidRDefault="00DC4BAB" w:rsidP="00DC4BAB">
            <w:pPr>
              <w:rPr>
                <w:rFonts w:ascii="Times New Roman" w:hAnsi="Times New Roman"/>
                <w:sz w:val="24"/>
                <w:szCs w:val="24"/>
                <w:lang w:val="kk-KZ"/>
              </w:rPr>
            </w:pPr>
          </w:p>
        </w:tc>
        <w:tc>
          <w:tcPr>
            <w:tcW w:w="12333" w:type="dxa"/>
            <w:gridSpan w:val="4"/>
          </w:tcPr>
          <w:p w:rsidR="00DC4BAB" w:rsidRPr="00A823D1" w:rsidRDefault="00DC4BAB" w:rsidP="00DC4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b/>
                <w:sz w:val="24"/>
                <w:szCs w:val="24"/>
                <w:lang w:val="en" w:eastAsia="ru-RU"/>
              </w:rPr>
              <w:t>Discipline assignment</w:t>
            </w:r>
            <w:r w:rsidRPr="00A823D1">
              <w:rPr>
                <w:rFonts w:ascii="Times New Roman" w:hAnsi="Times New Roman"/>
                <w:sz w:val="24"/>
                <w:szCs w:val="24"/>
                <w:lang w:val="en" w:eastAsia="ru-RU"/>
              </w:rPr>
              <w:t>. The course is aimed at developing students' more in-depth knowledge in the field of administrative procedural and procedural law, as well as skills and abilities in the practical application of these norms.</w:t>
            </w:r>
          </w:p>
          <w:p w:rsidR="00DC4BAB" w:rsidRPr="00A823D1" w:rsidRDefault="00DC4BAB" w:rsidP="00DC4BAB">
            <w:pPr>
              <w:rPr>
                <w:rFonts w:ascii="Times New Roman" w:hAnsi="Times New Roman"/>
                <w:sz w:val="24"/>
                <w:szCs w:val="24"/>
                <w:lang w:val="en-US" w:eastAsia="ru-RU"/>
              </w:rPr>
            </w:pPr>
            <w:r w:rsidRPr="00A823D1">
              <w:rPr>
                <w:rFonts w:ascii="Times New Roman" w:hAnsi="Times New Roman"/>
                <w:b/>
                <w:sz w:val="24"/>
                <w:szCs w:val="24"/>
                <w:lang w:val="en" w:eastAsia="ru-RU"/>
              </w:rPr>
              <w:t>The discipline is an elective component of the bachelor's degree program.</w:t>
            </w:r>
            <w:r w:rsidRPr="00A823D1">
              <w:rPr>
                <w:rFonts w:ascii="Times New Roman" w:hAnsi="Times New Roman"/>
                <w:sz w:val="24"/>
                <w:szCs w:val="24"/>
                <w:lang w:val="en" w:eastAsia="ru-RU"/>
              </w:rPr>
              <w:t xml:space="preserve"> The content of the discipline: studies the features and procedure for considering disputes within the framework of administrative procedural and procedural law; features of administrative procedural and procedural legal relations. This discipline is theoretical and applied, based on the study of the norms of administrative procedural and procedural law and materials of legal practice.</w:t>
            </w:r>
          </w:p>
        </w:tc>
      </w:tr>
    </w:tbl>
    <w:tbl>
      <w:tblPr>
        <w:tblStyle w:val="15"/>
        <w:tblW w:w="15593" w:type="dxa"/>
        <w:tblInd w:w="-572" w:type="dxa"/>
        <w:tblLayout w:type="fixed"/>
        <w:tblLook w:val="04A0" w:firstRow="1" w:lastRow="0" w:firstColumn="1" w:lastColumn="0" w:noHBand="0" w:noVBand="1"/>
      </w:tblPr>
      <w:tblGrid>
        <w:gridCol w:w="3402"/>
        <w:gridCol w:w="3544"/>
        <w:gridCol w:w="3544"/>
        <w:gridCol w:w="425"/>
        <w:gridCol w:w="4678"/>
      </w:tblGrid>
      <w:tr w:rsidR="007F04F9" w:rsidRPr="00A823D1" w:rsidTr="00870FC3">
        <w:tc>
          <w:tcPr>
            <w:tcW w:w="3402" w:type="dxa"/>
          </w:tcPr>
          <w:p w:rsidR="007F04F9" w:rsidRPr="00A823D1" w:rsidRDefault="007F04F9" w:rsidP="00CB3C0F">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lang w:val="kk-KZ"/>
              </w:rPr>
              <w:t xml:space="preserve"> </w:t>
            </w:r>
            <w:r w:rsidR="004B5665" w:rsidRPr="00A823D1">
              <w:t>KP 3220</w:t>
            </w:r>
          </w:p>
        </w:tc>
        <w:tc>
          <w:tcPr>
            <w:tcW w:w="12191" w:type="dxa"/>
            <w:gridSpan w:val="4"/>
          </w:tcPr>
          <w:p w:rsidR="007F04F9" w:rsidRPr="00A823D1" w:rsidRDefault="00F537ED" w:rsidP="00F537ED">
            <w:pPr>
              <w:contextualSpacing/>
              <w:jc w:val="both"/>
              <w:rPr>
                <w:rFonts w:ascii="Times New Roman" w:hAnsi="Times New Roman"/>
                <w:b/>
                <w:color w:val="FF0000"/>
                <w:sz w:val="24"/>
                <w:szCs w:val="24"/>
                <w:lang w:val="kk-KZ"/>
              </w:rPr>
            </w:pPr>
            <w:r w:rsidRPr="00A823D1">
              <w:rPr>
                <w:rFonts w:ascii="Times New Roman" w:hAnsi="Times New Roman"/>
                <w:b/>
                <w:sz w:val="24"/>
                <w:szCs w:val="24"/>
                <w:lang w:val="kk-KZ"/>
              </w:rPr>
              <w:t>Контракт құқығы /</w:t>
            </w:r>
            <w:r w:rsidRPr="00A823D1">
              <w:rPr>
                <w:rFonts w:ascii="Times New Roman" w:hAnsi="Times New Roman"/>
                <w:b/>
                <w:sz w:val="24"/>
                <w:szCs w:val="24"/>
              </w:rPr>
              <w:t xml:space="preserve"> </w:t>
            </w:r>
            <w:r w:rsidR="007F04F9" w:rsidRPr="00A823D1">
              <w:rPr>
                <w:rFonts w:ascii="Times New Roman" w:hAnsi="Times New Roman"/>
                <w:b/>
                <w:sz w:val="24"/>
                <w:szCs w:val="24"/>
                <w:lang w:val="kk-KZ"/>
              </w:rPr>
              <w:t xml:space="preserve">Контрактное право </w:t>
            </w:r>
            <w:r w:rsidR="007F04F9" w:rsidRPr="00A823D1">
              <w:rPr>
                <w:rFonts w:ascii="Times New Roman" w:hAnsi="Times New Roman"/>
                <w:b/>
                <w:sz w:val="24"/>
                <w:szCs w:val="24"/>
              </w:rPr>
              <w:t xml:space="preserve">/ </w:t>
            </w:r>
            <w:r w:rsidR="007F04F9" w:rsidRPr="00A823D1">
              <w:rPr>
                <w:rFonts w:ascii="Times New Roman" w:hAnsi="Times New Roman"/>
                <w:b/>
                <w:sz w:val="24"/>
                <w:szCs w:val="24"/>
                <w:lang w:val="kk-KZ"/>
              </w:rPr>
              <w:t>Contract Law</w:t>
            </w:r>
          </w:p>
        </w:tc>
      </w:tr>
      <w:tr w:rsidR="007F04F9" w:rsidRPr="004A0C01" w:rsidTr="00431BD0">
        <w:trPr>
          <w:trHeight w:val="560"/>
        </w:trPr>
        <w:tc>
          <w:tcPr>
            <w:tcW w:w="3402" w:type="dxa"/>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3544" w:type="dxa"/>
          </w:tcPr>
          <w:p w:rsidR="007F04F9" w:rsidRPr="00A823D1" w:rsidRDefault="006C2900" w:rsidP="00A51EA3">
            <w:pPr>
              <w:rPr>
                <w:rFonts w:ascii="Times New Roman" w:hAnsi="Times New Roman"/>
                <w:sz w:val="24"/>
                <w:szCs w:val="24"/>
                <w:lang w:val="en-US" w:eastAsia="ru-RU"/>
              </w:rPr>
            </w:pPr>
            <w:r w:rsidRPr="00A823D1">
              <w:rPr>
                <w:rFonts w:ascii="Times New Roman" w:hAnsi="Times New Roman"/>
                <w:sz w:val="24"/>
                <w:szCs w:val="24"/>
                <w:lang w:eastAsia="ru-RU"/>
              </w:rPr>
              <w:t>Мемлекет</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теориясы</w:t>
            </w:r>
            <w:r w:rsidRPr="00A823D1">
              <w:rPr>
                <w:rFonts w:ascii="Times New Roman" w:hAnsi="Times New Roman"/>
                <w:sz w:val="24"/>
                <w:szCs w:val="24"/>
                <w:lang w:val="en-US" w:eastAsia="ru-RU"/>
              </w:rPr>
              <w:t xml:space="preserve"> / </w:t>
            </w:r>
            <w:r w:rsidRPr="00A823D1">
              <w:rPr>
                <w:rFonts w:ascii="Times New Roman" w:hAnsi="Times New Roman"/>
                <w:sz w:val="24"/>
                <w:szCs w:val="24"/>
                <w:lang w:eastAsia="ru-RU"/>
              </w:rPr>
              <w:t>Теория</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государства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права</w:t>
            </w:r>
            <w:r w:rsidRPr="00A823D1">
              <w:rPr>
                <w:rFonts w:ascii="Times New Roman" w:hAnsi="Times New Roman"/>
                <w:sz w:val="24"/>
                <w:szCs w:val="24"/>
                <w:lang w:val="en-US" w:eastAsia="ru-RU"/>
              </w:rPr>
              <w:t xml:space="preserve"> / Theory</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of</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stat</w:t>
            </w:r>
            <w:r w:rsidR="00A51EA3" w:rsidRPr="00A823D1">
              <w:rPr>
                <w:rFonts w:ascii="Times New Roman" w:hAnsi="Times New Roman"/>
                <w:sz w:val="24"/>
                <w:szCs w:val="24"/>
                <w:lang w:val="kk-KZ" w:eastAsia="ru-RU"/>
              </w:rPr>
              <w:t xml:space="preserve">е </w:t>
            </w:r>
            <w:r w:rsidRPr="00A823D1">
              <w:rPr>
                <w:rFonts w:ascii="Times New Roman" w:hAnsi="Times New Roman"/>
                <w:sz w:val="24"/>
                <w:szCs w:val="24"/>
                <w:lang w:val="en-US" w:eastAsia="ru-RU"/>
              </w:rPr>
              <w:t>and</w:t>
            </w:r>
            <w:r w:rsidR="00A51EA3" w:rsidRPr="00A823D1">
              <w:rPr>
                <w:rFonts w:ascii="Times New Roman" w:hAnsi="Times New Roman"/>
                <w:sz w:val="24"/>
                <w:szCs w:val="24"/>
                <w:lang w:val="kk-KZ" w:eastAsia="ru-RU"/>
              </w:rPr>
              <w:t xml:space="preserve"> </w:t>
            </w:r>
            <w:r w:rsidR="00A01577" w:rsidRPr="00A823D1">
              <w:rPr>
                <w:rFonts w:ascii="Times New Roman" w:hAnsi="Times New Roman"/>
                <w:sz w:val="24"/>
                <w:szCs w:val="24"/>
                <w:lang w:val="en-US" w:eastAsia="ru-RU"/>
              </w:rPr>
              <w:t>law,</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Конституциялық</w:t>
            </w:r>
            <w:r w:rsidRPr="00A823D1">
              <w:rPr>
                <w:rFonts w:ascii="Times New Roman" w:hAnsi="Times New Roman"/>
                <w:sz w:val="24"/>
                <w:szCs w:val="24"/>
                <w:lang w:val="en-US" w:eastAsia="ru-RU"/>
              </w:rPr>
              <w:t xml:space="preserve"> </w:t>
            </w:r>
            <w:r w:rsidR="00A51EA3" w:rsidRPr="00A823D1">
              <w:rPr>
                <w:rFonts w:ascii="Times New Roman" w:hAnsi="Times New Roman"/>
                <w:sz w:val="24"/>
                <w:szCs w:val="24"/>
                <w:lang w:eastAsia="ru-RU"/>
              </w:rPr>
              <w:t>құқы</w:t>
            </w:r>
            <w:r w:rsidR="00A51EA3" w:rsidRPr="00A823D1">
              <w:rPr>
                <w:rFonts w:ascii="Times New Roman" w:hAnsi="Times New Roman"/>
                <w:sz w:val="24"/>
                <w:szCs w:val="24"/>
                <w:lang w:val="kk-KZ" w:eastAsia="ru-RU"/>
              </w:rPr>
              <w:t>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Конституционное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право</w:t>
            </w:r>
            <w:r w:rsidRPr="00A823D1">
              <w:rPr>
                <w:rFonts w:ascii="Times New Roman" w:hAnsi="Times New Roman"/>
                <w:sz w:val="24"/>
                <w:szCs w:val="24"/>
                <w:lang w:val="en-US" w:eastAsia="ru-RU"/>
              </w:rPr>
              <w:t>/ Constitutional</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law</w:t>
            </w:r>
            <w:r w:rsidR="00A01577"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Гражданское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право</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общая</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часть</w:t>
            </w:r>
            <w:r w:rsidRPr="00A823D1">
              <w:rPr>
                <w:rFonts w:ascii="Times New Roman" w:hAnsi="Times New Roman"/>
                <w:sz w:val="24"/>
                <w:szCs w:val="24"/>
                <w:lang w:val="en-US" w:eastAsia="ru-RU"/>
              </w:rPr>
              <w:t>) /Civil</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Law</w:t>
            </w:r>
            <w:r w:rsidR="00A51EA3" w:rsidRPr="00A823D1">
              <w:rPr>
                <w:rFonts w:ascii="Times New Roman" w:hAnsi="Times New Roman"/>
                <w:sz w:val="24"/>
                <w:szCs w:val="24"/>
                <w:lang w:val="kk-KZ" w:eastAsia="ru-RU"/>
              </w:rPr>
              <w:t xml:space="preserve"> (</w:t>
            </w:r>
            <w:r w:rsidR="00A51EA3" w:rsidRPr="00A823D1">
              <w:rPr>
                <w:rFonts w:ascii="Times New Roman" w:hAnsi="Times New Roman"/>
                <w:sz w:val="24"/>
                <w:szCs w:val="24"/>
                <w:lang w:val="kk-KZ"/>
              </w:rPr>
              <w:t>the general part)</w:t>
            </w:r>
            <w:r w:rsidRPr="00A823D1">
              <w:rPr>
                <w:rFonts w:ascii="Times New Roman" w:hAnsi="Times New Roman"/>
                <w:sz w:val="24"/>
                <w:szCs w:val="24"/>
                <w:lang w:val="en-US" w:eastAsia="ru-RU"/>
              </w:rPr>
              <w:t xml:space="preserve"> </w:t>
            </w:r>
          </w:p>
        </w:tc>
        <w:tc>
          <w:tcPr>
            <w:tcW w:w="3969" w:type="dxa"/>
            <w:gridSpan w:val="2"/>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678" w:type="dxa"/>
          </w:tcPr>
          <w:p w:rsidR="007F04F9" w:rsidRPr="00A823D1" w:rsidRDefault="0004341F" w:rsidP="00A01577">
            <w:pPr>
              <w:pStyle w:val="13"/>
              <w:rPr>
                <w:sz w:val="24"/>
                <w:szCs w:val="24"/>
                <w:lang w:val="kk-KZ"/>
              </w:rPr>
            </w:pPr>
            <w:r w:rsidRPr="00A823D1">
              <w:rPr>
                <w:sz w:val="24"/>
                <w:szCs w:val="24"/>
                <w:lang w:val="kk-KZ"/>
              </w:rPr>
              <w:t>Халықаралық жеке құқық</w:t>
            </w:r>
            <w:r w:rsidR="00A01577" w:rsidRPr="00A823D1">
              <w:rPr>
                <w:sz w:val="24"/>
                <w:szCs w:val="24"/>
                <w:lang w:val="kk-KZ"/>
              </w:rPr>
              <w:t>/</w:t>
            </w:r>
            <w:r w:rsidRPr="00A823D1">
              <w:rPr>
                <w:sz w:val="24"/>
                <w:szCs w:val="24"/>
                <w:lang w:val="kk-KZ"/>
              </w:rPr>
              <w:t>Международное частное право</w:t>
            </w:r>
            <w:r w:rsidR="00A01577" w:rsidRPr="00A823D1">
              <w:rPr>
                <w:sz w:val="24"/>
                <w:szCs w:val="24"/>
                <w:lang w:val="kk-KZ"/>
              </w:rPr>
              <w:t>/</w:t>
            </w:r>
            <w:r w:rsidRPr="00A823D1">
              <w:rPr>
                <w:sz w:val="24"/>
                <w:szCs w:val="24"/>
                <w:lang w:val="kk-KZ"/>
              </w:rPr>
              <w:t>International private law  / Салық құқығы</w:t>
            </w:r>
            <w:r w:rsidR="00A01577" w:rsidRPr="00A823D1">
              <w:rPr>
                <w:sz w:val="24"/>
                <w:szCs w:val="24"/>
                <w:lang w:val="kk-KZ"/>
              </w:rPr>
              <w:t>/</w:t>
            </w:r>
            <w:r w:rsidRPr="00A823D1">
              <w:rPr>
                <w:sz w:val="24"/>
                <w:szCs w:val="24"/>
                <w:lang w:val="kk-KZ"/>
              </w:rPr>
              <w:t>Налоговое право</w:t>
            </w:r>
            <w:r w:rsidR="00A01577" w:rsidRPr="00A823D1">
              <w:rPr>
                <w:sz w:val="24"/>
                <w:szCs w:val="24"/>
                <w:lang w:val="kk-KZ"/>
              </w:rPr>
              <w:t>/</w:t>
            </w:r>
            <w:r w:rsidRPr="00A823D1">
              <w:rPr>
                <w:sz w:val="24"/>
                <w:szCs w:val="24"/>
                <w:lang w:val="kk-KZ"/>
              </w:rPr>
              <w:t xml:space="preserve">Tax Law / </w:t>
            </w:r>
            <w:r w:rsidRPr="00A823D1">
              <w:rPr>
                <w:snapToGrid w:val="0"/>
                <w:sz w:val="24"/>
                <w:szCs w:val="24"/>
                <w:lang w:val="kk-KZ"/>
              </w:rPr>
              <w:t>Еңбек қауіпсіздігі және қорғау</w:t>
            </w:r>
            <w:r w:rsidR="00A01577" w:rsidRPr="00A823D1">
              <w:rPr>
                <w:snapToGrid w:val="0"/>
                <w:sz w:val="24"/>
                <w:szCs w:val="24"/>
                <w:lang w:val="kk-KZ"/>
              </w:rPr>
              <w:t>/</w:t>
            </w:r>
            <w:r w:rsidRPr="00A823D1">
              <w:rPr>
                <w:snapToGrid w:val="0"/>
                <w:sz w:val="24"/>
                <w:szCs w:val="24"/>
                <w:lang w:val="kk-KZ"/>
              </w:rPr>
              <w:t>Охрана и безопасность и труда</w:t>
            </w:r>
            <w:r w:rsidR="00A01577" w:rsidRPr="00A823D1">
              <w:rPr>
                <w:snapToGrid w:val="0"/>
                <w:sz w:val="24"/>
                <w:szCs w:val="24"/>
                <w:lang w:val="kk-KZ"/>
              </w:rPr>
              <w:t>/</w:t>
            </w:r>
            <w:r w:rsidRPr="00A823D1">
              <w:rPr>
                <w:snapToGrid w:val="0"/>
                <w:sz w:val="24"/>
                <w:szCs w:val="24"/>
                <w:lang w:val="en-US"/>
              </w:rPr>
              <w:t>Labor protection and safety</w:t>
            </w:r>
          </w:p>
        </w:tc>
      </w:tr>
      <w:tr w:rsidR="007F04F9" w:rsidRPr="00A823D1" w:rsidTr="00431BD0">
        <w:tc>
          <w:tcPr>
            <w:tcW w:w="3402" w:type="dxa"/>
          </w:tcPr>
          <w:p w:rsidR="007F04F9" w:rsidRPr="00A823D1" w:rsidRDefault="007F04F9"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544" w:type="dxa"/>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en-US"/>
              </w:rPr>
              <w:t>5</w:t>
            </w:r>
          </w:p>
        </w:tc>
        <w:tc>
          <w:tcPr>
            <w:tcW w:w="3969" w:type="dxa"/>
            <w:gridSpan w:val="2"/>
          </w:tcPr>
          <w:p w:rsidR="007F04F9" w:rsidRPr="00A823D1" w:rsidRDefault="007F04F9"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en-US"/>
              </w:rPr>
              <w:t>5</w:t>
            </w:r>
          </w:p>
        </w:tc>
      </w:tr>
      <w:tr w:rsidR="007F04F9" w:rsidRPr="00A823D1" w:rsidTr="00870FC3">
        <w:trPr>
          <w:trHeight w:val="185"/>
        </w:trPr>
        <w:tc>
          <w:tcPr>
            <w:tcW w:w="3402" w:type="dxa"/>
            <w:vMerge w:val="restart"/>
          </w:tcPr>
          <w:p w:rsidR="007F04F9" w:rsidRPr="00A823D1" w:rsidRDefault="007F04F9"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7F04F9" w:rsidRPr="00A823D1" w:rsidRDefault="007F04F9" w:rsidP="00CB3C0F">
            <w:pPr>
              <w:contextualSpacing/>
              <w:rPr>
                <w:rFonts w:ascii="Times New Roman" w:hAnsi="Times New Roman"/>
                <w:bCs/>
                <w:sz w:val="24"/>
                <w:szCs w:val="24"/>
              </w:rPr>
            </w:pPr>
          </w:p>
          <w:p w:rsidR="007F04F9" w:rsidRPr="00A823D1" w:rsidRDefault="007F04F9" w:rsidP="00CB3C0F">
            <w:pPr>
              <w:shd w:val="clear" w:color="auto" w:fill="FFFFFF"/>
              <w:ind w:right="40"/>
              <w:rPr>
                <w:rFonts w:ascii="Times New Roman" w:hAnsi="Times New Roman"/>
                <w:bCs/>
                <w:sz w:val="24"/>
                <w:szCs w:val="24"/>
              </w:rPr>
            </w:pPr>
          </w:p>
        </w:tc>
        <w:tc>
          <w:tcPr>
            <w:tcW w:w="12191" w:type="dxa"/>
            <w:gridSpan w:val="4"/>
          </w:tcPr>
          <w:p w:rsidR="00FA2952" w:rsidRPr="00A823D1" w:rsidRDefault="006C2900" w:rsidP="00CB3C0F">
            <w:pPr>
              <w:contextualSpacing/>
              <w:jc w:val="both"/>
              <w:rPr>
                <w:rFonts w:ascii="Times New Roman" w:hAnsi="Times New Roman"/>
                <w:sz w:val="24"/>
                <w:szCs w:val="24"/>
                <w:lang w:eastAsia="ru-RU"/>
              </w:rPr>
            </w:pPr>
            <w:r w:rsidRPr="00A823D1">
              <w:rPr>
                <w:rFonts w:ascii="Times New Roman" w:hAnsi="Times New Roman"/>
                <w:b/>
                <w:sz w:val="24"/>
                <w:szCs w:val="24"/>
                <w:lang w:eastAsia="ru-RU"/>
              </w:rPr>
              <w:lastRenderedPageBreak/>
              <w:t>Пәннің мақсаты:</w:t>
            </w:r>
            <w:r w:rsidRPr="00A823D1">
              <w:rPr>
                <w:rFonts w:ascii="Times New Roman" w:hAnsi="Times New Roman"/>
                <w:sz w:val="24"/>
                <w:szCs w:val="24"/>
                <w:lang w:eastAsia="ru-RU"/>
              </w:rPr>
              <w:t xml:space="preserve"> Курсты оқу барысында студент төмендегідей білімдерді меңгереді: шарттық құқықтың теориялық негіздерін, шарттық құқықтың негізгі интитуттарын тереңдетіп зерделеуден тұрады</w:t>
            </w:r>
            <w:r w:rsidR="00FA2952" w:rsidRPr="00A823D1">
              <w:rPr>
                <w:rFonts w:ascii="Times New Roman" w:hAnsi="Times New Roman"/>
                <w:sz w:val="24"/>
                <w:szCs w:val="24"/>
                <w:lang w:val="kk-KZ" w:eastAsia="ru-RU"/>
              </w:rPr>
              <w:t>.</w:t>
            </w:r>
            <w:r w:rsidRPr="00A823D1">
              <w:rPr>
                <w:rFonts w:ascii="Times New Roman" w:hAnsi="Times New Roman"/>
                <w:sz w:val="24"/>
                <w:szCs w:val="24"/>
                <w:lang w:eastAsia="ru-RU"/>
              </w:rPr>
              <w:t xml:space="preserve"> </w:t>
            </w:r>
          </w:p>
          <w:p w:rsidR="00564AB8" w:rsidRPr="00A823D1" w:rsidRDefault="006C2900" w:rsidP="00CB3C0F">
            <w:pPr>
              <w:contextualSpacing/>
              <w:jc w:val="both"/>
              <w:rPr>
                <w:rFonts w:ascii="Times New Roman" w:hAnsi="Times New Roman"/>
                <w:sz w:val="24"/>
                <w:szCs w:val="24"/>
                <w:lang w:eastAsia="ru-RU"/>
              </w:rPr>
            </w:pPr>
            <w:r w:rsidRPr="00A823D1">
              <w:rPr>
                <w:rFonts w:ascii="Times New Roman" w:hAnsi="Times New Roman"/>
                <w:sz w:val="24"/>
                <w:szCs w:val="24"/>
                <w:lang w:eastAsia="ru-RU"/>
              </w:rPr>
              <w:lastRenderedPageBreak/>
              <w:t xml:space="preserve">Пәнді оқу нәтижесінде студент: </w:t>
            </w:r>
          </w:p>
          <w:p w:rsidR="00564AB8" w:rsidRPr="00A823D1" w:rsidRDefault="006C2900" w:rsidP="00721E90">
            <w:pPr>
              <w:pStyle w:val="a8"/>
              <w:numPr>
                <w:ilvl w:val="0"/>
                <w:numId w:val="11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контракт құқық саласындағы қолданыстағы заңнаманы талдау; </w:t>
            </w:r>
          </w:p>
          <w:p w:rsidR="001F5A69" w:rsidRPr="00A823D1" w:rsidRDefault="006C2900" w:rsidP="00721E90">
            <w:pPr>
              <w:pStyle w:val="a8"/>
              <w:numPr>
                <w:ilvl w:val="0"/>
                <w:numId w:val="11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түрлі азаматтық-құқықтық шарттардың жобаларын құру; </w:t>
            </w:r>
          </w:p>
          <w:p w:rsidR="00564AB8" w:rsidRPr="00A823D1" w:rsidRDefault="006C2900" w:rsidP="00721E90">
            <w:pPr>
              <w:pStyle w:val="a8"/>
              <w:numPr>
                <w:ilvl w:val="0"/>
                <w:numId w:val="11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азаматтық-құқықтық борышкерлерге сараптама жасау; </w:t>
            </w:r>
          </w:p>
          <w:p w:rsidR="001F5A69" w:rsidRPr="00A823D1" w:rsidRDefault="006C2900" w:rsidP="00721E90">
            <w:pPr>
              <w:pStyle w:val="a8"/>
              <w:numPr>
                <w:ilvl w:val="0"/>
                <w:numId w:val="11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Контрактілік құқық саласындағы мәселелрді, соның ішінде шарттық міндеттемелерге қатысушылардың құқықтарын жүзеге асыруға және қорғауға байланысты мәселелерді талдау және шешу; </w:t>
            </w:r>
          </w:p>
          <w:p w:rsidR="007F04F9" w:rsidRPr="00A823D1" w:rsidRDefault="006C2900" w:rsidP="00721E90">
            <w:pPr>
              <w:pStyle w:val="a8"/>
              <w:numPr>
                <w:ilvl w:val="0"/>
                <w:numId w:val="11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шарттық міндеттемелердің түрлерін ажырату және олардың ерекшеліктерін білу.</w:t>
            </w:r>
          </w:p>
        </w:tc>
      </w:tr>
      <w:tr w:rsidR="007F04F9" w:rsidRPr="00A823D1" w:rsidTr="00870FC3">
        <w:trPr>
          <w:trHeight w:val="18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FA2952" w:rsidRPr="00A823D1" w:rsidRDefault="006C2900" w:rsidP="00CB3C0F">
            <w:pPr>
              <w:contextualSpacing/>
              <w:jc w:val="both"/>
              <w:rPr>
                <w:rFonts w:ascii="Times New Roman" w:hAnsi="Times New Roman"/>
                <w:sz w:val="24"/>
                <w:szCs w:val="24"/>
                <w:lang w:eastAsia="ru-RU"/>
              </w:rPr>
            </w:pPr>
            <w:r w:rsidRPr="00A823D1">
              <w:rPr>
                <w:rFonts w:ascii="Times New Roman" w:hAnsi="Times New Roman"/>
                <w:b/>
                <w:sz w:val="24"/>
                <w:szCs w:val="24"/>
                <w:lang w:eastAsia="ru-RU"/>
              </w:rPr>
              <w:t>Цель дисциплины</w:t>
            </w:r>
            <w:r w:rsidR="001F5A69" w:rsidRPr="00A823D1">
              <w:rPr>
                <w:rFonts w:ascii="Times New Roman" w:hAnsi="Times New Roman"/>
                <w:b/>
                <w:sz w:val="24"/>
                <w:szCs w:val="24"/>
                <w:lang w:val="kk-KZ" w:eastAsia="ru-RU"/>
              </w:rPr>
              <w:t>:</w:t>
            </w:r>
            <w:r w:rsidRPr="00A823D1">
              <w:rPr>
                <w:rFonts w:ascii="Times New Roman" w:hAnsi="Times New Roman"/>
                <w:sz w:val="24"/>
                <w:szCs w:val="24"/>
                <w:lang w:eastAsia="ru-RU"/>
              </w:rPr>
              <w:t xml:space="preserve"> </w:t>
            </w:r>
            <w:r w:rsidR="001F5A69" w:rsidRPr="00A823D1">
              <w:rPr>
                <w:rFonts w:ascii="Times New Roman" w:hAnsi="Times New Roman"/>
                <w:sz w:val="24"/>
                <w:szCs w:val="24"/>
                <w:lang w:eastAsia="ru-RU"/>
              </w:rPr>
              <w:t>Углубленное изучение</w:t>
            </w:r>
            <w:r w:rsidRPr="00A823D1">
              <w:rPr>
                <w:rFonts w:ascii="Times New Roman" w:hAnsi="Times New Roman"/>
                <w:sz w:val="24"/>
                <w:szCs w:val="24"/>
                <w:lang w:eastAsia="ru-RU"/>
              </w:rPr>
              <w:t xml:space="preserve"> теоретических основ договорного права, основных интитутов договорного права </w:t>
            </w:r>
          </w:p>
          <w:p w:rsidR="00564AB8" w:rsidRPr="00A823D1" w:rsidRDefault="006C2900" w:rsidP="00CB3C0F">
            <w:pPr>
              <w:contextualSpacing/>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студент будет способен: </w:t>
            </w:r>
          </w:p>
          <w:p w:rsidR="00564AB8" w:rsidRPr="00A823D1" w:rsidRDefault="006C2900" w:rsidP="00721E90">
            <w:pPr>
              <w:pStyle w:val="a8"/>
              <w:numPr>
                <w:ilvl w:val="0"/>
                <w:numId w:val="11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анализировать действующее законодательство в области контрактного орного права; </w:t>
            </w:r>
          </w:p>
          <w:p w:rsidR="00564AB8" w:rsidRPr="00A823D1" w:rsidRDefault="006C2900" w:rsidP="00721E90">
            <w:pPr>
              <w:pStyle w:val="a8"/>
              <w:numPr>
                <w:ilvl w:val="0"/>
                <w:numId w:val="11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составлять проекты различных гражданско-правовых договоров; </w:t>
            </w:r>
          </w:p>
          <w:p w:rsidR="00564AB8" w:rsidRPr="00A823D1" w:rsidRDefault="006C2900" w:rsidP="00721E90">
            <w:pPr>
              <w:pStyle w:val="a8"/>
              <w:numPr>
                <w:ilvl w:val="0"/>
                <w:numId w:val="11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делать экспертизу гражданско-правовых долговоров; </w:t>
            </w:r>
          </w:p>
          <w:p w:rsidR="00564AB8" w:rsidRPr="00A823D1" w:rsidRDefault="006C2900" w:rsidP="00721E90">
            <w:pPr>
              <w:pStyle w:val="a8"/>
              <w:numPr>
                <w:ilvl w:val="0"/>
                <w:numId w:val="11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анализировать и решать проблемы в сфере договорного права, в том числе связаннойс осуществлением и защитой прав участников договорных обязательств; </w:t>
            </w:r>
          </w:p>
          <w:p w:rsidR="007F04F9" w:rsidRPr="00A823D1" w:rsidRDefault="006C2900" w:rsidP="00721E90">
            <w:pPr>
              <w:pStyle w:val="a8"/>
              <w:numPr>
                <w:ilvl w:val="0"/>
                <w:numId w:val="11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различать виды договорных обязательств и знать их особенности. </w:t>
            </w:r>
          </w:p>
        </w:tc>
      </w:tr>
      <w:tr w:rsidR="007F04F9" w:rsidRPr="004A0C01" w:rsidTr="00870FC3">
        <w:trPr>
          <w:trHeight w:val="18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FA2952" w:rsidRPr="00A823D1" w:rsidRDefault="009C2465" w:rsidP="00A51EA3">
            <w:pPr>
              <w:ind w:firstLine="318"/>
              <w:contextualSpacing/>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 xml:space="preserve">To </w:t>
            </w:r>
            <w:r w:rsidR="00B12BFA" w:rsidRPr="00A823D1">
              <w:rPr>
                <w:rFonts w:ascii="Times New Roman" w:hAnsi="Times New Roman"/>
                <w:sz w:val="24"/>
                <w:szCs w:val="24"/>
                <w:lang w:val="en-US" w:eastAsia="ru-RU"/>
              </w:rPr>
              <w:t xml:space="preserve">in-depth study of the theoretical foundations of contract law, basic intitutes of contract law. </w:t>
            </w:r>
          </w:p>
          <w:p w:rsidR="00564AB8" w:rsidRPr="00A823D1" w:rsidRDefault="00B12BFA" w:rsidP="00CB3C0F">
            <w:pPr>
              <w:contextualSpacing/>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studying the discipline, the student will be able to: </w:t>
            </w:r>
          </w:p>
          <w:p w:rsidR="00564AB8" w:rsidRPr="00A823D1" w:rsidRDefault="00B12BFA" w:rsidP="00721E90">
            <w:pPr>
              <w:pStyle w:val="a8"/>
              <w:numPr>
                <w:ilvl w:val="0"/>
                <w:numId w:val="11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analyze the current legislation in the field of contract law; </w:t>
            </w:r>
          </w:p>
          <w:p w:rsidR="00564AB8" w:rsidRPr="00A823D1" w:rsidRDefault="00B12BFA" w:rsidP="00721E90">
            <w:pPr>
              <w:pStyle w:val="a8"/>
              <w:numPr>
                <w:ilvl w:val="0"/>
                <w:numId w:val="11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draft various civil law contracts; </w:t>
            </w:r>
          </w:p>
          <w:p w:rsidR="00564AB8" w:rsidRPr="00A823D1" w:rsidRDefault="00B12BFA" w:rsidP="00721E90">
            <w:pPr>
              <w:pStyle w:val="a8"/>
              <w:numPr>
                <w:ilvl w:val="0"/>
                <w:numId w:val="11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make an examination of civil debtors; </w:t>
            </w:r>
          </w:p>
          <w:p w:rsidR="00564AB8" w:rsidRPr="00A823D1" w:rsidRDefault="00B12BFA" w:rsidP="00721E90">
            <w:pPr>
              <w:pStyle w:val="a8"/>
              <w:numPr>
                <w:ilvl w:val="0"/>
                <w:numId w:val="11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analyze and solve problems in the field of contract law, including those related to the implementation and protection of the rights of participants in contractual obligations; </w:t>
            </w:r>
          </w:p>
          <w:p w:rsidR="007F04F9" w:rsidRPr="00A823D1" w:rsidRDefault="00B12BFA" w:rsidP="00721E90">
            <w:pPr>
              <w:pStyle w:val="a8"/>
              <w:numPr>
                <w:ilvl w:val="0"/>
                <w:numId w:val="118"/>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 distinguish between types of contractual obligations and know their features. </w:t>
            </w:r>
          </w:p>
        </w:tc>
      </w:tr>
      <w:tr w:rsidR="007F04F9" w:rsidRPr="004A0C01" w:rsidTr="00870FC3">
        <w:trPr>
          <w:trHeight w:val="275"/>
        </w:trPr>
        <w:tc>
          <w:tcPr>
            <w:tcW w:w="3402" w:type="dxa"/>
            <w:vMerge w:val="restart"/>
          </w:tcPr>
          <w:p w:rsidR="007F04F9" w:rsidRPr="00A823D1" w:rsidRDefault="007F04F9" w:rsidP="00CB3C0F">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4"/>
          </w:tcPr>
          <w:p w:rsidR="00233F26" w:rsidRPr="00A823D1" w:rsidRDefault="00233F26" w:rsidP="00A51EA3">
            <w:pPr>
              <w:ind w:firstLine="318"/>
              <w:contextualSpacing/>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Пән</w:t>
            </w:r>
            <w:r w:rsidR="008F027C" w:rsidRPr="00A823D1">
              <w:rPr>
                <w:rFonts w:ascii="Times New Roman" w:hAnsi="Times New Roman"/>
                <w:b/>
                <w:sz w:val="24"/>
                <w:szCs w:val="24"/>
                <w:lang w:val="kk-KZ" w:eastAsia="ru-RU"/>
              </w:rPr>
              <w:t xml:space="preserve"> бағыты</w:t>
            </w:r>
            <w:r w:rsidRPr="00A823D1">
              <w:rPr>
                <w:rFonts w:ascii="Times New Roman" w:hAnsi="Times New Roman"/>
                <w:b/>
                <w:sz w:val="24"/>
                <w:szCs w:val="24"/>
                <w:lang w:val="kk-KZ" w:eastAsia="ru-RU"/>
              </w:rPr>
              <w:t>:</w:t>
            </w:r>
            <w:r w:rsidR="008F027C" w:rsidRPr="00A823D1">
              <w:rPr>
                <w:rFonts w:ascii="Times New Roman" w:hAnsi="Times New Roman"/>
                <w:b/>
                <w:sz w:val="24"/>
                <w:szCs w:val="24"/>
                <w:lang w:val="kk-KZ" w:eastAsia="ru-RU"/>
              </w:rPr>
              <w:t xml:space="preserve"> </w:t>
            </w:r>
            <w:r w:rsidR="008F027C" w:rsidRPr="00A823D1">
              <w:rPr>
                <w:rFonts w:ascii="Times New Roman" w:hAnsi="Times New Roman"/>
                <w:sz w:val="24"/>
                <w:szCs w:val="24"/>
                <w:lang w:val="kk-KZ" w:eastAsia="ru-RU"/>
              </w:rPr>
              <w:t xml:space="preserve">Шарттық құқық ұғымын, шарттық міндеттемелердің түрлік сипаттамасын зерттеуге бағытталған. </w:t>
            </w:r>
          </w:p>
          <w:p w:rsidR="00AC222E" w:rsidRPr="00A823D1" w:rsidRDefault="008F027C" w:rsidP="00CB3C0F">
            <w:pPr>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Зерттеу нәтижесінде келесі аспектілер қарастырылады: </w:t>
            </w:r>
          </w:p>
          <w:p w:rsidR="00AC222E" w:rsidRPr="00A823D1" w:rsidRDefault="008F027C" w:rsidP="00721E90">
            <w:pPr>
              <w:pStyle w:val="a8"/>
              <w:numPr>
                <w:ilvl w:val="0"/>
                <w:numId w:val="11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Шарттық құқық түсінігі мен принциптері</w:t>
            </w:r>
            <w:r w:rsidR="00233F26" w:rsidRPr="00A823D1">
              <w:rPr>
                <w:rFonts w:ascii="Times New Roman" w:hAnsi="Times New Roman"/>
                <w:sz w:val="24"/>
                <w:szCs w:val="24"/>
                <w:lang w:val="kk-KZ" w:eastAsia="ru-RU"/>
              </w:rPr>
              <w:t>;</w:t>
            </w:r>
          </w:p>
          <w:p w:rsidR="00AC222E" w:rsidRPr="00A823D1" w:rsidRDefault="008F027C" w:rsidP="00721E90">
            <w:pPr>
              <w:pStyle w:val="a8"/>
              <w:numPr>
                <w:ilvl w:val="0"/>
                <w:numId w:val="11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шарт міндеттемелерінің әртүрлі түрлерін жасау, орындау тәртібі; </w:t>
            </w:r>
          </w:p>
          <w:p w:rsidR="00AC222E" w:rsidRPr="00A823D1" w:rsidRDefault="008F027C" w:rsidP="00721E90">
            <w:pPr>
              <w:pStyle w:val="a8"/>
              <w:numPr>
                <w:ilvl w:val="0"/>
                <w:numId w:val="11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шартты өзгерту және тоқтату негіздері мен тәртібі</w:t>
            </w:r>
            <w:r w:rsidR="00233F26" w:rsidRPr="00A823D1">
              <w:rPr>
                <w:rFonts w:ascii="Times New Roman" w:hAnsi="Times New Roman"/>
                <w:sz w:val="24"/>
                <w:szCs w:val="24"/>
                <w:lang w:val="kk-KZ" w:eastAsia="ru-RU"/>
              </w:rPr>
              <w:t>;</w:t>
            </w:r>
          </w:p>
          <w:p w:rsidR="00AC222E" w:rsidRPr="00A823D1" w:rsidRDefault="008F027C" w:rsidP="00721E90">
            <w:pPr>
              <w:pStyle w:val="a8"/>
              <w:numPr>
                <w:ilvl w:val="0"/>
                <w:numId w:val="11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азаматтық-құқықтық шарттардың түрлік сипаттамасы; </w:t>
            </w:r>
          </w:p>
          <w:p w:rsidR="007F04F9" w:rsidRPr="00A823D1" w:rsidRDefault="008F027C" w:rsidP="00721E90">
            <w:pPr>
              <w:pStyle w:val="a8"/>
              <w:numPr>
                <w:ilvl w:val="0"/>
                <w:numId w:val="11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шарттық міндеттемелерді бұзғаны үшін азаматтық-құқықтық жауапкершілікке тарту негіздері</w:t>
            </w:r>
            <w:r w:rsidR="00233F26" w:rsidRPr="00A823D1">
              <w:rPr>
                <w:rFonts w:ascii="Times New Roman" w:hAnsi="Times New Roman"/>
                <w:sz w:val="24"/>
                <w:szCs w:val="24"/>
                <w:lang w:val="kk-KZ" w:eastAsia="ru-RU"/>
              </w:rPr>
              <w:t>.</w:t>
            </w:r>
          </w:p>
        </w:tc>
      </w:tr>
      <w:tr w:rsidR="007F04F9" w:rsidRPr="00A823D1" w:rsidTr="00870FC3">
        <w:trPr>
          <w:trHeight w:val="27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233F26" w:rsidRPr="00A823D1" w:rsidRDefault="00233F26" w:rsidP="00CB3C0F">
            <w:pPr>
              <w:contextualSpacing/>
              <w:jc w:val="both"/>
              <w:rPr>
                <w:rFonts w:ascii="Times New Roman" w:hAnsi="Times New Roman"/>
                <w:sz w:val="24"/>
                <w:szCs w:val="24"/>
                <w:lang w:eastAsia="ru-RU"/>
              </w:rPr>
            </w:pPr>
            <w:r w:rsidRPr="00A823D1">
              <w:rPr>
                <w:rFonts w:ascii="Times New Roman" w:hAnsi="Times New Roman"/>
                <w:sz w:val="24"/>
                <w:szCs w:val="24"/>
                <w:lang w:val="kk-KZ" w:eastAsia="ru-RU"/>
              </w:rPr>
              <w:t xml:space="preserve"> </w:t>
            </w:r>
            <w:r w:rsidRPr="00A823D1">
              <w:rPr>
                <w:rFonts w:ascii="Times New Roman" w:hAnsi="Times New Roman"/>
                <w:b/>
                <w:sz w:val="24"/>
                <w:szCs w:val="24"/>
                <w:lang w:eastAsia="ru-RU"/>
              </w:rPr>
              <w:t>Назначение дисциплины:</w:t>
            </w:r>
            <w:r w:rsidR="00AC222E" w:rsidRPr="00A823D1">
              <w:rPr>
                <w:rFonts w:ascii="Times New Roman" w:hAnsi="Times New Roman"/>
                <w:sz w:val="24"/>
                <w:szCs w:val="24"/>
                <w:lang w:eastAsia="ru-RU"/>
              </w:rPr>
              <w:t xml:space="preserve"> Дисциплина направлена на изучение понятия договорного права, видовой характеристики договорных обязательств. </w:t>
            </w:r>
          </w:p>
          <w:p w:rsidR="00AC222E" w:rsidRPr="00A823D1" w:rsidRDefault="00AC222E" w:rsidP="00CB3C0F">
            <w:pPr>
              <w:contextualSpacing/>
              <w:jc w:val="both"/>
              <w:rPr>
                <w:rFonts w:ascii="Times New Roman" w:hAnsi="Times New Roman"/>
                <w:sz w:val="24"/>
                <w:szCs w:val="24"/>
                <w:lang w:eastAsia="ru-RU"/>
              </w:rPr>
            </w:pPr>
            <w:r w:rsidRPr="00A823D1">
              <w:rPr>
                <w:rFonts w:ascii="Times New Roman" w:hAnsi="Times New Roman"/>
                <w:sz w:val="24"/>
                <w:szCs w:val="24"/>
                <w:lang w:eastAsia="ru-RU"/>
              </w:rPr>
              <w:lastRenderedPageBreak/>
              <w:t xml:space="preserve">В результате изучения рассматриваются следующие аспекты: </w:t>
            </w:r>
          </w:p>
          <w:p w:rsidR="00AC222E" w:rsidRPr="00A823D1" w:rsidRDefault="00AC222E" w:rsidP="00721E90">
            <w:pPr>
              <w:pStyle w:val="a8"/>
              <w:numPr>
                <w:ilvl w:val="0"/>
                <w:numId w:val="11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понятие и принципы договорного права, </w:t>
            </w:r>
          </w:p>
          <w:p w:rsidR="00AC222E" w:rsidRPr="00A823D1" w:rsidRDefault="00AC222E" w:rsidP="00721E90">
            <w:pPr>
              <w:pStyle w:val="a8"/>
              <w:numPr>
                <w:ilvl w:val="0"/>
                <w:numId w:val="11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порядок заключения, исполнения различных видов договных обязательств; </w:t>
            </w:r>
          </w:p>
          <w:p w:rsidR="00AC222E" w:rsidRPr="00A823D1" w:rsidRDefault="00AC222E" w:rsidP="00721E90">
            <w:pPr>
              <w:pStyle w:val="a8"/>
              <w:numPr>
                <w:ilvl w:val="0"/>
                <w:numId w:val="11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основания и порядок изменения и прекращения договора, </w:t>
            </w:r>
          </w:p>
          <w:p w:rsidR="00AC222E" w:rsidRPr="00A823D1" w:rsidRDefault="00AC222E" w:rsidP="00721E90">
            <w:pPr>
              <w:pStyle w:val="a8"/>
              <w:numPr>
                <w:ilvl w:val="0"/>
                <w:numId w:val="11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видовая характеристика гражданско-правовых договоров; </w:t>
            </w:r>
          </w:p>
          <w:p w:rsidR="007F04F9" w:rsidRPr="00A823D1" w:rsidRDefault="00AC222E" w:rsidP="00721E90">
            <w:pPr>
              <w:pStyle w:val="a8"/>
              <w:numPr>
                <w:ilvl w:val="0"/>
                <w:numId w:val="11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основания привлечения к гражданско-правовой ответственности за нарушение договорных обязательств </w:t>
            </w:r>
          </w:p>
        </w:tc>
      </w:tr>
      <w:tr w:rsidR="007F04F9" w:rsidRPr="004A0C01" w:rsidTr="00870FC3">
        <w:trPr>
          <w:trHeight w:val="27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233F26" w:rsidRPr="00A823D1" w:rsidRDefault="00233F26" w:rsidP="00CB3C0F">
            <w:pPr>
              <w:contextualSpacing/>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00AC222E" w:rsidRPr="00A823D1">
              <w:rPr>
                <w:rFonts w:ascii="Times New Roman" w:hAnsi="Times New Roman"/>
                <w:sz w:val="24"/>
                <w:szCs w:val="24"/>
                <w:lang w:val="en-US" w:eastAsia="ru-RU"/>
              </w:rPr>
              <w:t xml:space="preserve">Discipline is aimed at studying the concept of contract law, the specific characteristics of contractual obligations. </w:t>
            </w:r>
          </w:p>
          <w:p w:rsidR="00AC222E" w:rsidRPr="00A823D1" w:rsidRDefault="00AC222E" w:rsidP="00CB3C0F">
            <w:pPr>
              <w:contextualSpacing/>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the study, the following aspects are considered: </w:t>
            </w:r>
          </w:p>
          <w:p w:rsidR="00AC222E" w:rsidRPr="00A823D1" w:rsidRDefault="00AC222E" w:rsidP="00721E90">
            <w:pPr>
              <w:pStyle w:val="a8"/>
              <w:numPr>
                <w:ilvl w:val="0"/>
                <w:numId w:val="119"/>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concept and principles of contract law; </w:t>
            </w:r>
          </w:p>
          <w:p w:rsidR="00AC222E" w:rsidRPr="00A823D1" w:rsidRDefault="00AC222E" w:rsidP="00721E90">
            <w:pPr>
              <w:pStyle w:val="a8"/>
              <w:numPr>
                <w:ilvl w:val="0"/>
                <w:numId w:val="119"/>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procedure for the conclusion, performance of various types of contractual obligations; </w:t>
            </w:r>
          </w:p>
          <w:p w:rsidR="00AC222E" w:rsidRPr="00A823D1" w:rsidRDefault="00AC222E" w:rsidP="00721E90">
            <w:pPr>
              <w:pStyle w:val="a8"/>
              <w:numPr>
                <w:ilvl w:val="0"/>
                <w:numId w:val="119"/>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grounds and procedure for the amendment </w:t>
            </w:r>
            <w:r w:rsidR="00233F26" w:rsidRPr="00A823D1">
              <w:rPr>
                <w:rFonts w:ascii="Times New Roman" w:hAnsi="Times New Roman"/>
                <w:sz w:val="24"/>
                <w:szCs w:val="24"/>
                <w:lang w:val="en-US" w:eastAsia="ru-RU"/>
              </w:rPr>
              <w:t>and termination of the contract;</w:t>
            </w:r>
          </w:p>
          <w:p w:rsidR="007F04F9" w:rsidRPr="00A823D1" w:rsidRDefault="00AC222E" w:rsidP="00721E90">
            <w:pPr>
              <w:pStyle w:val="a8"/>
              <w:numPr>
                <w:ilvl w:val="0"/>
                <w:numId w:val="12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species characteristics of civil contracts; grounds for bringing to civil liability for viola</w:t>
            </w:r>
            <w:r w:rsidR="00233F26" w:rsidRPr="00A823D1">
              <w:rPr>
                <w:rFonts w:ascii="Times New Roman" w:hAnsi="Times New Roman"/>
                <w:sz w:val="24"/>
                <w:szCs w:val="24"/>
                <w:lang w:val="en-US" w:eastAsia="ru-RU"/>
              </w:rPr>
              <w:t>tion of contractual obligations.</w:t>
            </w:r>
          </w:p>
        </w:tc>
      </w:tr>
      <w:tr w:rsidR="007F04F9" w:rsidRPr="00A823D1" w:rsidTr="00125734">
        <w:trPr>
          <w:trHeight w:val="353"/>
        </w:trPr>
        <w:tc>
          <w:tcPr>
            <w:tcW w:w="3402" w:type="dxa"/>
          </w:tcPr>
          <w:p w:rsidR="007F04F9" w:rsidRPr="00A823D1" w:rsidRDefault="007F04F9" w:rsidP="00CB3C0F">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color w:val="FF0000"/>
                <w:lang w:val="kk-KZ"/>
              </w:rPr>
              <w:t xml:space="preserve"> </w:t>
            </w:r>
            <w:r w:rsidR="00EE4D06" w:rsidRPr="00A823D1">
              <w:t xml:space="preserve">Not 3221 </w:t>
            </w:r>
          </w:p>
        </w:tc>
        <w:tc>
          <w:tcPr>
            <w:tcW w:w="12191" w:type="dxa"/>
            <w:gridSpan w:val="4"/>
          </w:tcPr>
          <w:p w:rsidR="007F04F9" w:rsidRPr="00A823D1" w:rsidRDefault="007F04F9" w:rsidP="00CB3C0F">
            <w:pPr>
              <w:contextualSpacing/>
              <w:jc w:val="both"/>
              <w:rPr>
                <w:rFonts w:ascii="Times New Roman" w:hAnsi="Times New Roman"/>
                <w:b/>
                <w:color w:val="FF0000"/>
                <w:sz w:val="24"/>
                <w:szCs w:val="24"/>
                <w:lang w:val="kk-KZ"/>
              </w:rPr>
            </w:pPr>
            <w:r w:rsidRPr="00A823D1">
              <w:rPr>
                <w:rFonts w:ascii="Times New Roman" w:hAnsi="Times New Roman"/>
                <w:b/>
                <w:sz w:val="24"/>
                <w:szCs w:val="24"/>
                <w:lang w:val="kk-KZ"/>
              </w:rPr>
              <w:t>Нотариат / Нотариат / Notariate</w:t>
            </w:r>
          </w:p>
        </w:tc>
      </w:tr>
      <w:tr w:rsidR="007F04F9" w:rsidRPr="00A823D1" w:rsidTr="00431BD0">
        <w:trPr>
          <w:trHeight w:val="560"/>
        </w:trPr>
        <w:tc>
          <w:tcPr>
            <w:tcW w:w="3402" w:type="dxa"/>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3544" w:type="dxa"/>
          </w:tcPr>
          <w:p w:rsidR="007F04F9" w:rsidRPr="00A823D1" w:rsidRDefault="00337F8F" w:rsidP="00A51EA3">
            <w:pPr>
              <w:rPr>
                <w:rFonts w:ascii="Times New Roman" w:hAnsi="Times New Roman"/>
                <w:sz w:val="24"/>
                <w:szCs w:val="24"/>
                <w:lang w:val="en-US" w:eastAsia="ru-RU"/>
              </w:rPr>
            </w:pPr>
            <w:r w:rsidRPr="00A823D1">
              <w:rPr>
                <w:rFonts w:ascii="Times New Roman" w:hAnsi="Times New Roman"/>
                <w:sz w:val="24"/>
                <w:szCs w:val="24"/>
                <w:lang w:eastAsia="ru-RU"/>
              </w:rPr>
              <w:t>Мемлекет</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теориясы</w:t>
            </w:r>
            <w:r w:rsidRPr="00A823D1">
              <w:rPr>
                <w:rFonts w:ascii="Times New Roman" w:hAnsi="Times New Roman"/>
                <w:sz w:val="24"/>
                <w:szCs w:val="24"/>
                <w:lang w:val="en-US" w:eastAsia="ru-RU"/>
              </w:rPr>
              <w:t xml:space="preserve"> / </w:t>
            </w:r>
            <w:r w:rsidRPr="00A823D1">
              <w:rPr>
                <w:rFonts w:ascii="Times New Roman" w:hAnsi="Times New Roman"/>
                <w:sz w:val="24"/>
                <w:szCs w:val="24"/>
                <w:lang w:eastAsia="ru-RU"/>
              </w:rPr>
              <w:t>Теория</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государства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права</w:t>
            </w:r>
            <w:r w:rsidRPr="00A823D1">
              <w:rPr>
                <w:rFonts w:ascii="Times New Roman" w:hAnsi="Times New Roman"/>
                <w:sz w:val="24"/>
                <w:szCs w:val="24"/>
                <w:lang w:val="en-US" w:eastAsia="ru-RU"/>
              </w:rPr>
              <w:t xml:space="preserve"> / Theory</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of</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state</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and</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law/ Constitutional</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law</w:t>
            </w:r>
            <w:r w:rsidR="00823951" w:rsidRPr="00A823D1">
              <w:rPr>
                <w:rFonts w:ascii="Times New Roman" w:hAnsi="Times New Roman"/>
                <w:sz w:val="24"/>
                <w:szCs w:val="24"/>
                <w:lang w:val="kk-KZ" w:eastAsia="ru-RU"/>
              </w:rPr>
              <w:t>,</w:t>
            </w:r>
            <w:r w:rsidRPr="00A823D1">
              <w:rPr>
                <w:rFonts w:ascii="Times New Roman" w:hAnsi="Times New Roman"/>
                <w:sz w:val="24"/>
                <w:szCs w:val="24"/>
                <w:lang w:val="en-US" w:eastAsia="ru-RU"/>
              </w:rPr>
              <w:t xml:space="preserve"> </w:t>
            </w:r>
            <w:r w:rsidR="00A51EA3" w:rsidRPr="00A823D1">
              <w:rPr>
                <w:rFonts w:ascii="Times New Roman" w:hAnsi="Times New Roman"/>
                <w:sz w:val="24"/>
                <w:szCs w:val="24"/>
                <w:lang w:val="kk-KZ" w:eastAsia="ru-RU"/>
              </w:rPr>
              <w:t>А</w:t>
            </w:r>
            <w:r w:rsidRPr="00A823D1">
              <w:rPr>
                <w:rFonts w:ascii="Times New Roman" w:hAnsi="Times New Roman"/>
                <w:sz w:val="24"/>
                <w:szCs w:val="24"/>
                <w:lang w:eastAsia="ru-RU"/>
              </w:rPr>
              <w:t>заматтық</w:t>
            </w:r>
            <w:r w:rsidRPr="00A823D1">
              <w:rPr>
                <w:rFonts w:ascii="Times New Roman" w:hAnsi="Times New Roman"/>
                <w:sz w:val="24"/>
                <w:szCs w:val="24"/>
                <w:lang w:val="en-US" w:eastAsia="ru-RU"/>
              </w:rPr>
              <w:t xml:space="preserve"> </w:t>
            </w:r>
            <w:r w:rsidR="00A51EA3" w:rsidRPr="00A823D1">
              <w:rPr>
                <w:rFonts w:ascii="Times New Roman" w:hAnsi="Times New Roman"/>
                <w:sz w:val="24"/>
                <w:szCs w:val="24"/>
                <w:lang w:eastAsia="ru-RU"/>
              </w:rPr>
              <w:t>құқық</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w:t>
            </w:r>
            <w:r w:rsidRPr="00A823D1">
              <w:rPr>
                <w:rFonts w:ascii="Times New Roman" w:hAnsi="Times New Roman"/>
                <w:sz w:val="24"/>
                <w:szCs w:val="24"/>
                <w:lang w:eastAsia="ru-RU"/>
              </w:rPr>
              <w:t>жалпы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бөлім</w:t>
            </w:r>
            <w:r w:rsidRPr="00A823D1">
              <w:rPr>
                <w:rFonts w:ascii="Times New Roman" w:hAnsi="Times New Roman"/>
                <w:sz w:val="24"/>
                <w:szCs w:val="24"/>
                <w:lang w:val="en-US" w:eastAsia="ru-RU"/>
              </w:rPr>
              <w:t xml:space="preserve">) / </w:t>
            </w:r>
            <w:r w:rsidRPr="00A823D1">
              <w:rPr>
                <w:rFonts w:ascii="Times New Roman" w:hAnsi="Times New Roman"/>
                <w:sz w:val="24"/>
                <w:szCs w:val="24"/>
                <w:lang w:eastAsia="ru-RU"/>
              </w:rPr>
              <w:t>Гражданское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право</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общая</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часть</w:t>
            </w:r>
            <w:r w:rsidRPr="00A823D1">
              <w:rPr>
                <w:rFonts w:ascii="Times New Roman" w:hAnsi="Times New Roman"/>
                <w:sz w:val="24"/>
                <w:szCs w:val="24"/>
                <w:lang w:val="en-US" w:eastAsia="ru-RU"/>
              </w:rPr>
              <w:t>) /Civil</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Law</w:t>
            </w:r>
            <w:r w:rsidR="00A51EA3" w:rsidRPr="00A823D1">
              <w:rPr>
                <w:rFonts w:ascii="Times New Roman" w:hAnsi="Times New Roman"/>
                <w:sz w:val="24"/>
                <w:szCs w:val="24"/>
                <w:lang w:val="kk-KZ" w:eastAsia="ru-RU"/>
              </w:rPr>
              <w:t xml:space="preserve"> </w:t>
            </w:r>
            <w:r w:rsidR="00A51EA3" w:rsidRPr="00A823D1">
              <w:rPr>
                <w:rFonts w:ascii="Times New Roman" w:hAnsi="Times New Roman"/>
                <w:sz w:val="24"/>
                <w:szCs w:val="24"/>
                <w:lang w:val="en-US"/>
              </w:rPr>
              <w:t>(the general part)</w:t>
            </w:r>
            <w:r w:rsidR="00823951" w:rsidRPr="00A823D1">
              <w:rPr>
                <w:rFonts w:ascii="Times New Roman" w:hAnsi="Times New Roman"/>
                <w:sz w:val="24"/>
                <w:szCs w:val="24"/>
                <w:lang w:val="kk-KZ"/>
              </w:rPr>
              <w:t xml:space="preserve">, </w:t>
            </w:r>
            <w:r w:rsidRPr="00A823D1">
              <w:rPr>
                <w:rFonts w:ascii="Times New Roman" w:hAnsi="Times New Roman"/>
                <w:sz w:val="24"/>
                <w:szCs w:val="24"/>
                <w:lang w:eastAsia="ru-RU"/>
              </w:rPr>
              <w:t>Міндеттемелік</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Обязательственное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право</w:t>
            </w:r>
            <w:r w:rsidRPr="00A823D1">
              <w:rPr>
                <w:rFonts w:ascii="Times New Roman" w:hAnsi="Times New Roman"/>
                <w:sz w:val="24"/>
                <w:szCs w:val="24"/>
                <w:lang w:val="en-US" w:eastAsia="ru-RU"/>
              </w:rPr>
              <w:t>/ Law</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of</w:t>
            </w:r>
            <w:r w:rsidR="00A51EA3"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 xml:space="preserve">obligations </w:t>
            </w:r>
          </w:p>
        </w:tc>
        <w:tc>
          <w:tcPr>
            <w:tcW w:w="3544" w:type="dxa"/>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5103" w:type="dxa"/>
            <w:gridSpan w:val="2"/>
          </w:tcPr>
          <w:p w:rsidR="007F04F9" w:rsidRPr="00A823D1" w:rsidRDefault="007F04F9" w:rsidP="00CB3C0F">
            <w:pPr>
              <w:tabs>
                <w:tab w:val="left" w:pos="463"/>
              </w:tabs>
              <w:ind w:firstLine="67"/>
              <w:contextualSpacing/>
              <w:rPr>
                <w:rFonts w:ascii="Times New Roman" w:hAnsi="Times New Roman"/>
                <w:sz w:val="24"/>
                <w:szCs w:val="24"/>
                <w:lang w:val="kk-KZ"/>
              </w:rPr>
            </w:pPr>
            <w:r w:rsidRPr="00A823D1">
              <w:rPr>
                <w:rFonts w:ascii="Times New Roman" w:hAnsi="Times New Roman"/>
                <w:sz w:val="24"/>
                <w:szCs w:val="24"/>
                <w:lang w:val="en-US"/>
              </w:rPr>
              <w:t xml:space="preserve"> </w:t>
            </w:r>
            <w:r w:rsidR="00937CBD" w:rsidRPr="00A823D1">
              <w:rPr>
                <w:rFonts w:ascii="Times New Roman" w:hAnsi="Times New Roman"/>
                <w:sz w:val="24"/>
                <w:szCs w:val="24"/>
                <w:lang w:val="kk-KZ"/>
              </w:rPr>
              <w:t xml:space="preserve">Жоқ / нет / </w:t>
            </w:r>
            <w:r w:rsidR="00937CBD" w:rsidRPr="00A823D1">
              <w:rPr>
                <w:rFonts w:ascii="Times New Roman" w:hAnsi="Times New Roman"/>
                <w:sz w:val="24"/>
                <w:szCs w:val="24"/>
                <w:lang w:val="en-US"/>
              </w:rPr>
              <w:t xml:space="preserve">no </w:t>
            </w:r>
          </w:p>
        </w:tc>
      </w:tr>
      <w:tr w:rsidR="007F04F9" w:rsidRPr="00A823D1" w:rsidTr="00431BD0">
        <w:tc>
          <w:tcPr>
            <w:tcW w:w="3402" w:type="dxa"/>
          </w:tcPr>
          <w:p w:rsidR="007F04F9" w:rsidRPr="00A823D1" w:rsidRDefault="007F04F9" w:rsidP="00CB3C0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544" w:type="dxa"/>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en-US"/>
              </w:rPr>
              <w:t>5</w:t>
            </w:r>
          </w:p>
        </w:tc>
        <w:tc>
          <w:tcPr>
            <w:tcW w:w="3544" w:type="dxa"/>
          </w:tcPr>
          <w:p w:rsidR="007F04F9" w:rsidRPr="00A823D1" w:rsidRDefault="007F04F9" w:rsidP="00CB3C0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103" w:type="dxa"/>
            <w:gridSpan w:val="2"/>
          </w:tcPr>
          <w:p w:rsidR="007F04F9" w:rsidRPr="00A823D1" w:rsidRDefault="007F04F9" w:rsidP="00CB3C0F">
            <w:pPr>
              <w:contextualSpacing/>
              <w:rPr>
                <w:rFonts w:ascii="Times New Roman" w:hAnsi="Times New Roman"/>
                <w:sz w:val="24"/>
                <w:szCs w:val="24"/>
                <w:lang w:val="en-US"/>
              </w:rPr>
            </w:pPr>
            <w:r w:rsidRPr="00A823D1">
              <w:rPr>
                <w:rFonts w:ascii="Times New Roman" w:hAnsi="Times New Roman"/>
                <w:sz w:val="24"/>
                <w:szCs w:val="24"/>
                <w:lang w:val="en-US"/>
              </w:rPr>
              <w:t>6</w:t>
            </w:r>
          </w:p>
        </w:tc>
      </w:tr>
      <w:tr w:rsidR="007F04F9" w:rsidRPr="00A823D1" w:rsidTr="00870FC3">
        <w:trPr>
          <w:trHeight w:val="185"/>
        </w:trPr>
        <w:tc>
          <w:tcPr>
            <w:tcW w:w="3402" w:type="dxa"/>
            <w:vMerge w:val="restart"/>
          </w:tcPr>
          <w:p w:rsidR="007F04F9" w:rsidRPr="00A823D1" w:rsidRDefault="007F04F9" w:rsidP="00CB3C0F">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7F04F9" w:rsidRPr="00A823D1" w:rsidRDefault="007F04F9" w:rsidP="00CB3C0F">
            <w:pPr>
              <w:contextualSpacing/>
              <w:rPr>
                <w:rFonts w:ascii="Times New Roman" w:hAnsi="Times New Roman"/>
                <w:bCs/>
                <w:sz w:val="24"/>
                <w:szCs w:val="24"/>
              </w:rPr>
            </w:pPr>
          </w:p>
          <w:p w:rsidR="007F04F9" w:rsidRPr="00A823D1" w:rsidRDefault="007F04F9" w:rsidP="00CB3C0F">
            <w:pPr>
              <w:shd w:val="clear" w:color="auto" w:fill="FFFFFF"/>
              <w:ind w:right="40"/>
              <w:rPr>
                <w:rFonts w:ascii="Times New Roman" w:hAnsi="Times New Roman"/>
                <w:bCs/>
                <w:sz w:val="24"/>
                <w:szCs w:val="24"/>
              </w:rPr>
            </w:pPr>
          </w:p>
        </w:tc>
        <w:tc>
          <w:tcPr>
            <w:tcW w:w="12191" w:type="dxa"/>
            <w:gridSpan w:val="4"/>
          </w:tcPr>
          <w:p w:rsidR="001A603D" w:rsidRPr="00A823D1" w:rsidRDefault="00E01AF2" w:rsidP="00CB3C0F">
            <w:pPr>
              <w:contextualSpacing/>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w:t>
            </w:r>
            <w:r w:rsidR="001A603D" w:rsidRPr="00A823D1">
              <w:rPr>
                <w:rFonts w:ascii="Times New Roman" w:hAnsi="Times New Roman"/>
                <w:b/>
                <w:sz w:val="24"/>
                <w:szCs w:val="24"/>
                <w:lang w:val="kk-KZ" w:eastAsia="ru-RU"/>
              </w:rPr>
              <w:t>Пәннің мақсаты:</w:t>
            </w:r>
            <w:r w:rsidR="001A603D" w:rsidRPr="00A823D1">
              <w:rPr>
                <w:rFonts w:ascii="Times New Roman" w:hAnsi="Times New Roman"/>
                <w:sz w:val="24"/>
                <w:szCs w:val="24"/>
                <w:lang w:val="kk-KZ" w:eastAsia="ru-RU"/>
              </w:rPr>
              <w:t xml:space="preserve"> О</w:t>
            </w:r>
            <w:r w:rsidR="00337F8F" w:rsidRPr="00A823D1">
              <w:rPr>
                <w:rFonts w:ascii="Times New Roman" w:hAnsi="Times New Roman"/>
                <w:sz w:val="24"/>
                <w:szCs w:val="24"/>
                <w:lang w:val="kk-KZ" w:eastAsia="ru-RU"/>
              </w:rPr>
              <w:t xml:space="preserve">қу барысында студент төмендегідей білімдерді меңгереді: нотарильді қызметтің теориялық негіздерін тереңдете оқытудан тұрады. </w:t>
            </w:r>
          </w:p>
          <w:p w:rsidR="00337F8F" w:rsidRPr="00A823D1" w:rsidRDefault="00337F8F" w:rsidP="00CB3C0F">
            <w:pPr>
              <w:contextualSpacing/>
              <w:jc w:val="both"/>
              <w:rPr>
                <w:rFonts w:ascii="Times New Roman" w:hAnsi="Times New Roman"/>
                <w:sz w:val="24"/>
                <w:szCs w:val="24"/>
                <w:lang w:eastAsia="ru-RU"/>
              </w:rPr>
            </w:pPr>
            <w:r w:rsidRPr="00A823D1">
              <w:rPr>
                <w:rFonts w:ascii="Times New Roman" w:hAnsi="Times New Roman"/>
                <w:sz w:val="24"/>
                <w:szCs w:val="24"/>
                <w:lang w:eastAsia="ru-RU"/>
              </w:rPr>
              <w:t xml:space="preserve">Пәнді оқу барысында студенттердің: </w:t>
            </w:r>
          </w:p>
          <w:p w:rsidR="00337F8F" w:rsidRPr="00A823D1" w:rsidRDefault="00337F8F" w:rsidP="00721E90">
            <w:pPr>
              <w:pStyle w:val="a8"/>
              <w:numPr>
                <w:ilvl w:val="0"/>
                <w:numId w:val="12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нотариаттың түсініктері мен санаттарына сүйену; </w:t>
            </w:r>
          </w:p>
          <w:p w:rsidR="00337F8F" w:rsidRPr="00A823D1" w:rsidRDefault="00337F8F" w:rsidP="00721E90">
            <w:pPr>
              <w:pStyle w:val="a8"/>
              <w:numPr>
                <w:ilvl w:val="0"/>
                <w:numId w:val="12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нотариалдық құжаттарды дұрыс және сауатты құрастыру; </w:t>
            </w:r>
          </w:p>
          <w:p w:rsidR="00337F8F" w:rsidRPr="00A823D1" w:rsidRDefault="00337F8F" w:rsidP="00721E90">
            <w:pPr>
              <w:pStyle w:val="a8"/>
              <w:numPr>
                <w:ilvl w:val="0"/>
                <w:numId w:val="12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қолданыстағы заңнамаға сәйкес шешім қабылдау және нотариалдық қызметті жүзеге асыру; </w:t>
            </w:r>
          </w:p>
          <w:p w:rsidR="00337F8F" w:rsidRPr="00A823D1" w:rsidRDefault="00337F8F" w:rsidP="00721E90">
            <w:pPr>
              <w:pStyle w:val="a8"/>
              <w:numPr>
                <w:ilvl w:val="0"/>
                <w:numId w:val="12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мәмілелердің міндетті нотариалдық куәлігімен мәмілелерді офрмалау мәселелері бойынша білікті құқықтық кеңес беру; </w:t>
            </w:r>
          </w:p>
          <w:p w:rsidR="007F04F9" w:rsidRPr="00A823D1" w:rsidRDefault="00337F8F" w:rsidP="00721E90">
            <w:pPr>
              <w:pStyle w:val="a8"/>
              <w:numPr>
                <w:ilvl w:val="0"/>
                <w:numId w:val="12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нотариаттық қызметтің түрлі тараптарына заңдық баға беру.</w:t>
            </w:r>
          </w:p>
        </w:tc>
      </w:tr>
      <w:tr w:rsidR="007F04F9" w:rsidRPr="00A823D1" w:rsidTr="00870FC3">
        <w:trPr>
          <w:trHeight w:val="18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8E292A" w:rsidRPr="00A823D1" w:rsidRDefault="00E01AF2" w:rsidP="00CB3C0F">
            <w:pPr>
              <w:contextualSpacing/>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008E292A" w:rsidRPr="00A823D1">
              <w:rPr>
                <w:rFonts w:ascii="Times New Roman" w:hAnsi="Times New Roman"/>
                <w:b/>
                <w:sz w:val="24"/>
                <w:szCs w:val="24"/>
                <w:lang w:eastAsia="ru-RU"/>
              </w:rPr>
              <w:t>Цель дисциплины</w:t>
            </w:r>
            <w:r w:rsidR="001A603D" w:rsidRPr="00A823D1">
              <w:rPr>
                <w:rFonts w:ascii="Times New Roman" w:hAnsi="Times New Roman"/>
                <w:b/>
                <w:sz w:val="24"/>
                <w:szCs w:val="24"/>
                <w:lang w:val="kk-KZ" w:eastAsia="ru-RU"/>
              </w:rPr>
              <w:t>:</w:t>
            </w:r>
            <w:r w:rsidR="001A603D" w:rsidRPr="00A823D1">
              <w:rPr>
                <w:rFonts w:ascii="Times New Roman" w:hAnsi="Times New Roman"/>
                <w:sz w:val="24"/>
                <w:szCs w:val="24"/>
                <w:lang w:val="kk-KZ" w:eastAsia="ru-RU"/>
              </w:rPr>
              <w:t xml:space="preserve"> У</w:t>
            </w:r>
            <w:r w:rsidR="001A603D" w:rsidRPr="00A823D1">
              <w:rPr>
                <w:rFonts w:ascii="Times New Roman" w:hAnsi="Times New Roman"/>
                <w:sz w:val="24"/>
                <w:szCs w:val="24"/>
                <w:lang w:eastAsia="ru-RU"/>
              </w:rPr>
              <w:t>глубленное изучение</w:t>
            </w:r>
            <w:r w:rsidR="008E292A" w:rsidRPr="00A823D1">
              <w:rPr>
                <w:rFonts w:ascii="Times New Roman" w:hAnsi="Times New Roman"/>
                <w:sz w:val="24"/>
                <w:szCs w:val="24"/>
                <w:lang w:eastAsia="ru-RU"/>
              </w:rPr>
              <w:t xml:space="preserve"> теоретических основ нотарильной деятельности. В ходе изучения курса сформировать у студентов способность: </w:t>
            </w:r>
          </w:p>
          <w:p w:rsidR="008E292A" w:rsidRPr="00A823D1" w:rsidRDefault="008E292A" w:rsidP="00721E90">
            <w:pPr>
              <w:pStyle w:val="a8"/>
              <w:numPr>
                <w:ilvl w:val="0"/>
                <w:numId w:val="12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оперировать понятиями и категориями нотариата; </w:t>
            </w:r>
          </w:p>
          <w:p w:rsidR="008E292A" w:rsidRPr="00A823D1" w:rsidRDefault="008E292A" w:rsidP="00721E90">
            <w:pPr>
              <w:pStyle w:val="a8"/>
              <w:numPr>
                <w:ilvl w:val="0"/>
                <w:numId w:val="12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правильно и грамотно составлять нотариальные документы; </w:t>
            </w:r>
          </w:p>
          <w:p w:rsidR="008E292A" w:rsidRPr="00A823D1" w:rsidRDefault="008E292A" w:rsidP="00721E90">
            <w:pPr>
              <w:pStyle w:val="a8"/>
              <w:numPr>
                <w:ilvl w:val="0"/>
                <w:numId w:val="12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принимать решения и осуществлять нотариальную деятельность в точном соответствии с действующим законодательством; </w:t>
            </w:r>
          </w:p>
          <w:p w:rsidR="008E292A" w:rsidRPr="00A823D1" w:rsidRDefault="008E292A" w:rsidP="00721E90">
            <w:pPr>
              <w:pStyle w:val="a8"/>
              <w:numPr>
                <w:ilvl w:val="0"/>
                <w:numId w:val="12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давать квалифицированные правовые консультации по вопросам офрмления сделок с обязательным нотариальным удостоверением сделок; </w:t>
            </w:r>
          </w:p>
          <w:p w:rsidR="007F04F9" w:rsidRPr="00A823D1" w:rsidRDefault="008E292A" w:rsidP="00721E90">
            <w:pPr>
              <w:pStyle w:val="a8"/>
              <w:numPr>
                <w:ilvl w:val="0"/>
                <w:numId w:val="12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давать юридическую оценку различным сторонам нотариальной деятельности. </w:t>
            </w:r>
          </w:p>
        </w:tc>
      </w:tr>
      <w:tr w:rsidR="007F04F9" w:rsidRPr="004A0C01" w:rsidTr="00870FC3">
        <w:trPr>
          <w:trHeight w:val="18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365E03" w:rsidRPr="00A823D1" w:rsidRDefault="00677A97" w:rsidP="00CB3C0F">
            <w:pPr>
              <w:contextualSpacing/>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 xml:space="preserve">The </w:t>
            </w:r>
            <w:r w:rsidR="00365E03" w:rsidRPr="00A823D1">
              <w:rPr>
                <w:rFonts w:ascii="Times New Roman" w:hAnsi="Times New Roman"/>
                <w:sz w:val="24"/>
                <w:szCs w:val="24"/>
                <w:lang w:val="en-US" w:eastAsia="ru-RU"/>
              </w:rPr>
              <w:t xml:space="preserve">in-depth study of the theoretical foundations of notarial activities. In the course of studying, the course forms the ability of students to: </w:t>
            </w:r>
          </w:p>
          <w:p w:rsidR="00365E03" w:rsidRPr="00A823D1" w:rsidRDefault="00365E03" w:rsidP="00721E90">
            <w:pPr>
              <w:pStyle w:val="a8"/>
              <w:numPr>
                <w:ilvl w:val="0"/>
                <w:numId w:val="12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operate with concepts and categories of notaries; </w:t>
            </w:r>
          </w:p>
          <w:p w:rsidR="00365E03" w:rsidRPr="00A823D1" w:rsidRDefault="00365E03" w:rsidP="00721E90">
            <w:pPr>
              <w:pStyle w:val="a8"/>
              <w:numPr>
                <w:ilvl w:val="0"/>
                <w:numId w:val="12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correctly and correctly prepare notarial documents;</w:t>
            </w:r>
          </w:p>
          <w:p w:rsidR="00365E03" w:rsidRPr="00A823D1" w:rsidRDefault="00365E03" w:rsidP="00721E90">
            <w:pPr>
              <w:pStyle w:val="a8"/>
              <w:numPr>
                <w:ilvl w:val="0"/>
                <w:numId w:val="12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make decisions and carry out notarial activities in strict accordance with current legislation; </w:t>
            </w:r>
          </w:p>
          <w:p w:rsidR="00365E03" w:rsidRPr="00A823D1" w:rsidRDefault="00365E03" w:rsidP="00721E90">
            <w:pPr>
              <w:pStyle w:val="a8"/>
              <w:numPr>
                <w:ilvl w:val="0"/>
                <w:numId w:val="12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give qualified legal advice on the formulation of transactions with the mandatory notarization of transactions; </w:t>
            </w:r>
          </w:p>
          <w:p w:rsidR="007F04F9" w:rsidRPr="00A823D1" w:rsidRDefault="00365E03" w:rsidP="00721E90">
            <w:pPr>
              <w:pStyle w:val="a8"/>
              <w:numPr>
                <w:ilvl w:val="0"/>
                <w:numId w:val="122"/>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give a legal assessment to various parties of notarial activities.</w:t>
            </w:r>
          </w:p>
        </w:tc>
      </w:tr>
      <w:tr w:rsidR="007F04F9" w:rsidRPr="00A823D1" w:rsidTr="00870FC3">
        <w:trPr>
          <w:trHeight w:val="275"/>
        </w:trPr>
        <w:tc>
          <w:tcPr>
            <w:tcW w:w="3402" w:type="dxa"/>
            <w:vMerge w:val="restart"/>
          </w:tcPr>
          <w:p w:rsidR="007F04F9" w:rsidRPr="00A823D1" w:rsidRDefault="007F04F9" w:rsidP="00CB3C0F">
            <w:pPr>
              <w:contextualSpacing/>
              <w:rPr>
                <w:rFonts w:ascii="Times New Roman" w:hAnsi="Times New Roman"/>
                <w:bCs/>
                <w:sz w:val="24"/>
                <w:szCs w:val="24"/>
                <w:lang w:val="en-US"/>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4"/>
          </w:tcPr>
          <w:p w:rsidR="005B1F1A" w:rsidRPr="00A823D1" w:rsidRDefault="00B77579" w:rsidP="00CB3C0F">
            <w:pPr>
              <w:contextualSpacing/>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w:t>
            </w:r>
            <w:r w:rsidR="005B1F1A" w:rsidRPr="00A823D1">
              <w:rPr>
                <w:rFonts w:ascii="Times New Roman" w:hAnsi="Times New Roman"/>
                <w:b/>
                <w:sz w:val="24"/>
                <w:szCs w:val="24"/>
                <w:lang w:val="kk-KZ" w:eastAsia="ru-RU"/>
              </w:rPr>
              <w:t>Пән бағыты:</w:t>
            </w:r>
            <w:r w:rsidR="005B1F1A" w:rsidRPr="00A823D1">
              <w:rPr>
                <w:rFonts w:ascii="Times New Roman" w:hAnsi="Times New Roman"/>
                <w:sz w:val="24"/>
                <w:szCs w:val="24"/>
                <w:lang w:val="kk-KZ" w:eastAsia="ru-RU"/>
              </w:rPr>
              <w:t xml:space="preserve"> </w:t>
            </w:r>
            <w:r w:rsidR="00A06D7D" w:rsidRPr="00A823D1">
              <w:rPr>
                <w:rFonts w:ascii="Times New Roman" w:hAnsi="Times New Roman"/>
                <w:sz w:val="24"/>
                <w:szCs w:val="24"/>
                <w:lang w:val="kk-KZ" w:eastAsia="ru-RU"/>
              </w:rPr>
              <w:t xml:space="preserve">Пәнді оқу нәтижесінде студенттер төмендегі мәселелерді қарастырады: </w:t>
            </w:r>
          </w:p>
          <w:p w:rsidR="005B1F1A" w:rsidRPr="00A823D1" w:rsidRDefault="00A06D7D" w:rsidP="00CB3C0F">
            <w:pPr>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Пән нотариаттың түсінігін, нотариалдық іс-әрекеттерді жүзеге асырудың негіздері мен тәртібін зерттеуге бағытталған. </w:t>
            </w:r>
          </w:p>
          <w:p w:rsidR="00A06D7D" w:rsidRPr="00A823D1" w:rsidRDefault="00A06D7D" w:rsidP="00CB3C0F">
            <w:pPr>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Зерттеу нәтижесінде келесі аспектілер қарастырылады: </w:t>
            </w:r>
          </w:p>
          <w:p w:rsidR="00A06D7D" w:rsidRPr="00A823D1" w:rsidRDefault="00A06D7D" w:rsidP="00721E90">
            <w:pPr>
              <w:pStyle w:val="a8"/>
              <w:numPr>
                <w:ilvl w:val="0"/>
                <w:numId w:val="122"/>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eastAsia="ru-RU"/>
              </w:rPr>
              <w:t>нотариустың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мәртебесі</w:t>
            </w:r>
            <w:r w:rsidRPr="00A823D1">
              <w:rPr>
                <w:rFonts w:ascii="Times New Roman" w:hAnsi="Times New Roman"/>
                <w:sz w:val="24"/>
                <w:szCs w:val="24"/>
                <w:lang w:val="en-US" w:eastAsia="ru-RU"/>
              </w:rPr>
              <w:t xml:space="preserve">; </w:t>
            </w:r>
          </w:p>
          <w:p w:rsidR="00A06D7D" w:rsidRPr="00A823D1" w:rsidRDefault="00A06D7D" w:rsidP="00721E90">
            <w:pPr>
              <w:pStyle w:val="a8"/>
              <w:numPr>
                <w:ilvl w:val="0"/>
                <w:numId w:val="122"/>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eastAsia="ru-RU"/>
              </w:rPr>
              <w:t>нотариаттық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қызметті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реттеу</w:t>
            </w:r>
            <w:r w:rsidRPr="00A823D1">
              <w:rPr>
                <w:rFonts w:ascii="Times New Roman" w:hAnsi="Times New Roman"/>
                <w:sz w:val="24"/>
                <w:szCs w:val="24"/>
                <w:lang w:val="en-US" w:eastAsia="ru-RU"/>
              </w:rPr>
              <w:t xml:space="preserve">; </w:t>
            </w:r>
          </w:p>
          <w:p w:rsidR="00A06D7D" w:rsidRPr="00A823D1" w:rsidRDefault="00A06D7D" w:rsidP="00721E90">
            <w:pPr>
              <w:pStyle w:val="a8"/>
              <w:numPr>
                <w:ilvl w:val="0"/>
                <w:numId w:val="122"/>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eastAsia="ru-RU"/>
              </w:rPr>
              <w:t>нотариаттық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іс</w:t>
            </w:r>
            <w:r w:rsidRPr="00A823D1">
              <w:rPr>
                <w:rFonts w:ascii="Times New Roman" w:hAnsi="Times New Roman"/>
                <w:sz w:val="24"/>
                <w:szCs w:val="24"/>
                <w:lang w:val="en-US" w:eastAsia="ru-RU"/>
              </w:rPr>
              <w:t>-</w:t>
            </w:r>
            <w:r w:rsidRPr="00A823D1">
              <w:rPr>
                <w:rFonts w:ascii="Times New Roman" w:hAnsi="Times New Roman"/>
                <w:sz w:val="24"/>
                <w:szCs w:val="24"/>
                <w:lang w:eastAsia="ru-RU"/>
              </w:rPr>
              <w:t>әрекеттер</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оларды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жасау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тәртібі</w:t>
            </w:r>
            <w:r w:rsidRPr="00A823D1">
              <w:rPr>
                <w:rFonts w:ascii="Times New Roman" w:hAnsi="Times New Roman"/>
                <w:sz w:val="24"/>
                <w:szCs w:val="24"/>
                <w:lang w:val="en-US" w:eastAsia="ru-RU"/>
              </w:rPr>
              <w:t xml:space="preserve">; </w:t>
            </w:r>
          </w:p>
          <w:p w:rsidR="00A06D7D" w:rsidRPr="00A823D1" w:rsidRDefault="00A06D7D" w:rsidP="00721E90">
            <w:pPr>
              <w:pStyle w:val="a8"/>
              <w:numPr>
                <w:ilvl w:val="0"/>
                <w:numId w:val="122"/>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eastAsia="ru-RU"/>
              </w:rPr>
              <w:t>мәмілелерді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куәландырудың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негізгі</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ережелері</w:t>
            </w:r>
            <w:r w:rsidRPr="00A823D1">
              <w:rPr>
                <w:rFonts w:ascii="Times New Roman" w:hAnsi="Times New Roman"/>
                <w:sz w:val="24"/>
                <w:szCs w:val="24"/>
                <w:lang w:val="en-US" w:eastAsia="ru-RU"/>
              </w:rPr>
              <w:t xml:space="preserve">; </w:t>
            </w:r>
          </w:p>
          <w:p w:rsidR="007F04F9" w:rsidRPr="00A823D1" w:rsidRDefault="00A06D7D" w:rsidP="00721E90">
            <w:pPr>
              <w:pStyle w:val="a8"/>
              <w:numPr>
                <w:ilvl w:val="0"/>
                <w:numId w:val="122"/>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eastAsia="ru-RU"/>
              </w:rPr>
              <w:t>нотариалдық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іс</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жүргізу</w:t>
            </w:r>
            <w:r w:rsidRPr="00A823D1">
              <w:rPr>
                <w:rFonts w:ascii="Times New Roman" w:hAnsi="Times New Roman"/>
                <w:sz w:val="24"/>
                <w:szCs w:val="24"/>
                <w:lang w:val="en-US" w:eastAsia="ru-RU"/>
              </w:rPr>
              <w:t xml:space="preserve">. </w:t>
            </w:r>
          </w:p>
        </w:tc>
      </w:tr>
      <w:tr w:rsidR="007F04F9" w:rsidRPr="00A823D1" w:rsidTr="00870FC3">
        <w:trPr>
          <w:trHeight w:val="27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B77579" w:rsidRPr="00A823D1" w:rsidRDefault="00B77579" w:rsidP="00CB3C0F">
            <w:pPr>
              <w:pStyle w:val="a4"/>
              <w:spacing w:before="0" w:beforeAutospacing="0" w:after="0" w:afterAutospacing="0"/>
              <w:contextualSpacing/>
              <w:jc w:val="both"/>
            </w:pPr>
            <w:r w:rsidRPr="00A823D1">
              <w:rPr>
                <w:b/>
                <w:lang w:val="kk-KZ"/>
              </w:rPr>
              <w:t xml:space="preserve"> </w:t>
            </w:r>
            <w:r w:rsidR="00A06D7D" w:rsidRPr="00A823D1">
              <w:rPr>
                <w:b/>
              </w:rPr>
              <w:t>Назначение дисциплины</w:t>
            </w:r>
            <w:r w:rsidRPr="00A823D1">
              <w:rPr>
                <w:b/>
                <w:lang w:val="kk-KZ"/>
              </w:rPr>
              <w:t>:</w:t>
            </w:r>
            <w:r w:rsidR="00A06D7D" w:rsidRPr="00A823D1">
              <w:rPr>
                <w:b/>
              </w:rPr>
              <w:t xml:space="preserve"> </w:t>
            </w:r>
            <w:r w:rsidR="00A06D7D" w:rsidRPr="00A823D1">
              <w:t xml:space="preserve">Дисциплина направлена на изучение понятия нотариата, основния и порядка осуществления нотариальных действий. </w:t>
            </w:r>
          </w:p>
          <w:p w:rsidR="00A06D7D" w:rsidRPr="00A823D1" w:rsidRDefault="00A06D7D" w:rsidP="00CB3C0F">
            <w:pPr>
              <w:pStyle w:val="a4"/>
              <w:spacing w:before="0" w:beforeAutospacing="0" w:after="0" w:afterAutospacing="0"/>
              <w:contextualSpacing/>
              <w:jc w:val="both"/>
            </w:pPr>
            <w:r w:rsidRPr="00A823D1">
              <w:t xml:space="preserve">В результате изучения рассматриваются следующие аспекты: </w:t>
            </w:r>
          </w:p>
          <w:p w:rsidR="00A06D7D" w:rsidRPr="00A823D1" w:rsidRDefault="00A06D7D" w:rsidP="00721E90">
            <w:pPr>
              <w:pStyle w:val="a4"/>
              <w:numPr>
                <w:ilvl w:val="0"/>
                <w:numId w:val="123"/>
              </w:numPr>
              <w:spacing w:before="0" w:beforeAutospacing="0" w:after="0" w:afterAutospacing="0"/>
              <w:contextualSpacing/>
              <w:jc w:val="both"/>
            </w:pPr>
            <w:r w:rsidRPr="00A823D1">
              <w:t xml:space="preserve">правовой статус нотариуса; </w:t>
            </w:r>
          </w:p>
          <w:p w:rsidR="00A06D7D" w:rsidRPr="00A823D1" w:rsidRDefault="00A06D7D" w:rsidP="00721E90">
            <w:pPr>
              <w:pStyle w:val="a4"/>
              <w:numPr>
                <w:ilvl w:val="0"/>
                <w:numId w:val="123"/>
              </w:numPr>
              <w:spacing w:before="0" w:beforeAutospacing="0" w:after="0" w:afterAutospacing="0"/>
              <w:contextualSpacing/>
              <w:jc w:val="both"/>
            </w:pPr>
            <w:r w:rsidRPr="00A823D1">
              <w:t xml:space="preserve">правовое регулирование нотариальной деятельности; </w:t>
            </w:r>
          </w:p>
          <w:p w:rsidR="00A06D7D" w:rsidRPr="00A823D1" w:rsidRDefault="00A06D7D" w:rsidP="00721E90">
            <w:pPr>
              <w:pStyle w:val="a4"/>
              <w:numPr>
                <w:ilvl w:val="0"/>
                <w:numId w:val="123"/>
              </w:numPr>
              <w:spacing w:before="0" w:beforeAutospacing="0" w:after="0" w:afterAutospacing="0"/>
              <w:contextualSpacing/>
              <w:jc w:val="both"/>
            </w:pPr>
            <w:r w:rsidRPr="00A823D1">
              <w:t xml:space="preserve">нотариальные действия и порядок их совершения; </w:t>
            </w:r>
          </w:p>
          <w:p w:rsidR="00A06D7D" w:rsidRPr="00A823D1" w:rsidRDefault="00A06D7D" w:rsidP="00721E90">
            <w:pPr>
              <w:pStyle w:val="a4"/>
              <w:numPr>
                <w:ilvl w:val="0"/>
                <w:numId w:val="123"/>
              </w:numPr>
              <w:spacing w:before="0" w:beforeAutospacing="0" w:after="0" w:afterAutospacing="0"/>
              <w:contextualSpacing/>
              <w:jc w:val="both"/>
            </w:pPr>
            <w:r w:rsidRPr="00A823D1">
              <w:t xml:space="preserve">основные правила удостоверения сделок; </w:t>
            </w:r>
          </w:p>
          <w:p w:rsidR="007F04F9" w:rsidRPr="00A823D1" w:rsidRDefault="00A06D7D" w:rsidP="00721E90">
            <w:pPr>
              <w:pStyle w:val="a4"/>
              <w:numPr>
                <w:ilvl w:val="0"/>
                <w:numId w:val="123"/>
              </w:numPr>
              <w:spacing w:before="0" w:beforeAutospacing="0" w:after="0" w:afterAutospacing="0"/>
              <w:contextualSpacing/>
              <w:jc w:val="both"/>
            </w:pPr>
            <w:r w:rsidRPr="00A823D1">
              <w:t xml:space="preserve">нотариальное делопроизводство. </w:t>
            </w:r>
          </w:p>
        </w:tc>
      </w:tr>
      <w:tr w:rsidR="007F04F9" w:rsidRPr="00A823D1" w:rsidTr="00870FC3">
        <w:trPr>
          <w:trHeight w:val="275"/>
        </w:trPr>
        <w:tc>
          <w:tcPr>
            <w:tcW w:w="3402" w:type="dxa"/>
            <w:vMerge/>
          </w:tcPr>
          <w:p w:rsidR="007F04F9" w:rsidRPr="00A823D1" w:rsidRDefault="007F04F9" w:rsidP="00CB3C0F">
            <w:pPr>
              <w:contextualSpacing/>
              <w:rPr>
                <w:rFonts w:ascii="Times New Roman" w:hAnsi="Times New Roman"/>
                <w:sz w:val="24"/>
                <w:szCs w:val="24"/>
                <w:lang w:val="kk-KZ"/>
              </w:rPr>
            </w:pPr>
          </w:p>
        </w:tc>
        <w:tc>
          <w:tcPr>
            <w:tcW w:w="12191" w:type="dxa"/>
            <w:gridSpan w:val="4"/>
          </w:tcPr>
          <w:p w:rsidR="00170ABA" w:rsidRPr="00A823D1" w:rsidRDefault="006A412C" w:rsidP="00CB3C0F">
            <w:pPr>
              <w:contextualSpacing/>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00ED71CD" w:rsidRPr="00A823D1">
              <w:rPr>
                <w:rFonts w:ascii="Times New Roman" w:hAnsi="Times New Roman"/>
                <w:sz w:val="24"/>
                <w:szCs w:val="24"/>
                <w:lang w:val="en-US" w:eastAsia="ru-RU"/>
              </w:rPr>
              <w:t xml:space="preserve">Discipline is aimed at studying the concept of notaries, the basis and procedure for the implementation of notarial actions. </w:t>
            </w:r>
          </w:p>
          <w:p w:rsidR="00ED71CD" w:rsidRPr="00A823D1" w:rsidRDefault="00ED71CD" w:rsidP="00CB3C0F">
            <w:pPr>
              <w:contextualSpacing/>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the study, the following aspects are considered: </w:t>
            </w:r>
          </w:p>
          <w:p w:rsidR="00ED71CD" w:rsidRPr="00A823D1" w:rsidRDefault="00ED71CD" w:rsidP="00721E90">
            <w:pPr>
              <w:pStyle w:val="a8"/>
              <w:numPr>
                <w:ilvl w:val="0"/>
                <w:numId w:val="12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legal status of a notary; </w:t>
            </w:r>
          </w:p>
          <w:p w:rsidR="00ED71CD" w:rsidRPr="00A823D1" w:rsidRDefault="00ED71CD" w:rsidP="00721E90">
            <w:pPr>
              <w:pStyle w:val="a8"/>
              <w:numPr>
                <w:ilvl w:val="0"/>
                <w:numId w:val="12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legal regulation of notarial activities; </w:t>
            </w:r>
          </w:p>
          <w:p w:rsidR="00ED71CD" w:rsidRPr="00A823D1" w:rsidRDefault="00ED71CD" w:rsidP="00721E90">
            <w:pPr>
              <w:pStyle w:val="a8"/>
              <w:numPr>
                <w:ilvl w:val="0"/>
                <w:numId w:val="12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notarial acts and the procedure for their commission; </w:t>
            </w:r>
          </w:p>
          <w:p w:rsidR="00ED71CD" w:rsidRPr="00A823D1" w:rsidRDefault="00ED71CD" w:rsidP="00721E90">
            <w:pPr>
              <w:pStyle w:val="a8"/>
              <w:numPr>
                <w:ilvl w:val="0"/>
                <w:numId w:val="12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the basic rules for certifying transactions;</w:t>
            </w:r>
          </w:p>
          <w:p w:rsidR="007F04F9" w:rsidRPr="00A823D1" w:rsidRDefault="00ED71CD" w:rsidP="00721E90">
            <w:pPr>
              <w:pStyle w:val="a8"/>
              <w:numPr>
                <w:ilvl w:val="0"/>
                <w:numId w:val="12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notarial office work.</w:t>
            </w:r>
          </w:p>
        </w:tc>
      </w:tr>
      <w:tr w:rsidR="00F537ED" w:rsidRPr="004A0C01" w:rsidTr="00870FC3">
        <w:tc>
          <w:tcPr>
            <w:tcW w:w="3402" w:type="dxa"/>
          </w:tcPr>
          <w:p w:rsidR="00F537ED" w:rsidRPr="00A823D1" w:rsidRDefault="00F537ED" w:rsidP="00F537ED">
            <w:pPr>
              <w:contextualSpacing/>
              <w:rPr>
                <w:rFonts w:ascii="Times New Roman" w:hAnsi="Times New Roman"/>
                <w:sz w:val="24"/>
                <w:szCs w:val="24"/>
                <w:lang w:val="en-US"/>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lang w:eastAsia="ru-RU"/>
              </w:rPr>
              <w:t xml:space="preserve"> </w:t>
            </w:r>
            <w:r w:rsidRPr="00A823D1">
              <w:rPr>
                <w:rFonts w:ascii="Times New Roman" w:hAnsi="Times New Roman"/>
                <w:sz w:val="24"/>
                <w:szCs w:val="24"/>
                <w:lang w:val="en-US"/>
              </w:rPr>
              <w:t>QUPPL</w:t>
            </w:r>
          </w:p>
          <w:p w:rsidR="00F537ED" w:rsidRPr="00A823D1" w:rsidRDefault="00F537ED" w:rsidP="00F537ED">
            <w:pPr>
              <w:contextualSpacing/>
              <w:rPr>
                <w:rFonts w:ascii="Times New Roman" w:hAnsi="Times New Roman"/>
                <w:b/>
                <w:bCs/>
                <w:caps/>
                <w:sz w:val="24"/>
                <w:szCs w:val="24"/>
                <w:lang w:val="kk-KZ"/>
              </w:rPr>
            </w:pPr>
            <w:r w:rsidRPr="00A823D1">
              <w:rPr>
                <w:rFonts w:ascii="Times New Roman" w:hAnsi="Times New Roman"/>
                <w:sz w:val="24"/>
                <w:szCs w:val="24"/>
                <w:lang w:val="en-US"/>
              </w:rPr>
              <w:t>3219</w:t>
            </w:r>
          </w:p>
        </w:tc>
        <w:tc>
          <w:tcPr>
            <w:tcW w:w="12191" w:type="dxa"/>
            <w:gridSpan w:val="4"/>
          </w:tcPr>
          <w:p w:rsidR="00F537ED" w:rsidRPr="00A823D1" w:rsidRDefault="00F537ED" w:rsidP="00D447EE">
            <w:pPr>
              <w:contextualSpacing/>
              <w:jc w:val="both"/>
              <w:rPr>
                <w:rFonts w:ascii="Times New Roman" w:hAnsi="Times New Roman"/>
                <w:b/>
                <w:bCs/>
                <w:caps/>
                <w:sz w:val="24"/>
                <w:szCs w:val="24"/>
                <w:lang w:val="kk-KZ"/>
              </w:rPr>
            </w:pPr>
            <w:r w:rsidRPr="00A823D1">
              <w:rPr>
                <w:rFonts w:ascii="Times New Roman" w:hAnsi="Times New Roman"/>
                <w:b/>
                <w:color w:val="000000"/>
                <w:sz w:val="24"/>
                <w:szCs w:val="24"/>
                <w:lang w:val="kk-KZ"/>
              </w:rPr>
              <w:t xml:space="preserve">Жеке адамға қарсы қылмыстық құқық бұзушылықтарды саралау </w:t>
            </w:r>
            <w:r w:rsidRPr="00A823D1">
              <w:rPr>
                <w:rFonts w:ascii="Times New Roman" w:hAnsi="Times New Roman"/>
                <w:b/>
                <w:bCs/>
                <w:snapToGrid w:val="0"/>
                <w:sz w:val="24"/>
                <w:szCs w:val="24"/>
                <w:lang w:val="kk-KZ"/>
              </w:rPr>
              <w:t>/</w:t>
            </w:r>
            <w:r w:rsidRPr="00A823D1">
              <w:rPr>
                <w:rFonts w:ascii="Times New Roman" w:hAnsi="Times New Roman"/>
                <w:b/>
                <w:bCs/>
                <w:sz w:val="24"/>
                <w:szCs w:val="24"/>
                <w:lang w:val="kk-KZ"/>
              </w:rPr>
              <w:t xml:space="preserve"> </w:t>
            </w:r>
            <w:r w:rsidRPr="00A823D1">
              <w:rPr>
                <w:rFonts w:ascii="Times New Roman" w:hAnsi="Times New Roman"/>
                <w:b/>
                <w:color w:val="000000"/>
                <w:sz w:val="24"/>
                <w:szCs w:val="24"/>
                <w:lang w:val="kk-KZ"/>
              </w:rPr>
              <w:t xml:space="preserve">Квалификация уголовных правонарушений против личности / </w:t>
            </w:r>
            <w:r w:rsidRPr="00A823D1">
              <w:rPr>
                <w:rFonts w:ascii="Times New Roman" w:hAnsi="Times New Roman"/>
                <w:b/>
                <w:sz w:val="24"/>
                <w:szCs w:val="24"/>
                <w:lang w:val="kk-KZ"/>
              </w:rPr>
              <w:t xml:space="preserve"> </w:t>
            </w:r>
            <w:r w:rsidRPr="00A823D1">
              <w:rPr>
                <w:rFonts w:ascii="Times New Roman" w:hAnsi="Times New Roman"/>
                <w:b/>
                <w:bCs/>
                <w:snapToGrid w:val="0"/>
                <w:sz w:val="24"/>
                <w:szCs w:val="24"/>
                <w:lang w:val="kk-KZ"/>
              </w:rPr>
              <w:t xml:space="preserve">/ </w:t>
            </w:r>
            <w:r w:rsidRPr="00A823D1">
              <w:rPr>
                <w:rFonts w:ascii="Times New Roman" w:hAnsi="Times New Roman"/>
                <w:b/>
                <w:color w:val="000000"/>
                <w:sz w:val="24"/>
                <w:szCs w:val="24"/>
                <w:lang w:val="kk-KZ"/>
              </w:rPr>
              <w:t>Qualification of criminal offenses against the person</w:t>
            </w:r>
            <w:r w:rsidRPr="00A823D1">
              <w:rPr>
                <w:rFonts w:ascii="Times New Roman" w:hAnsi="Times New Roman"/>
                <w:b/>
                <w:sz w:val="24"/>
                <w:szCs w:val="24"/>
                <w:lang w:val="kk-KZ"/>
              </w:rPr>
              <w:t xml:space="preserve">  </w:t>
            </w:r>
          </w:p>
        </w:tc>
      </w:tr>
      <w:tr w:rsidR="00F537ED" w:rsidRPr="004A0C01" w:rsidTr="00C518BF">
        <w:trPr>
          <w:trHeight w:val="2684"/>
        </w:trPr>
        <w:tc>
          <w:tcPr>
            <w:tcW w:w="3402" w:type="dxa"/>
          </w:tcPr>
          <w:p w:rsidR="00F537ED" w:rsidRPr="00A823D1" w:rsidRDefault="00F537ED" w:rsidP="00F537ED">
            <w:pPr>
              <w:contextualSpacing/>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3544" w:type="dxa"/>
          </w:tcPr>
          <w:p w:rsidR="00F537ED" w:rsidRPr="00A823D1" w:rsidRDefault="00F537ED" w:rsidP="00F537ED">
            <w:pPr>
              <w:contextualSpacing/>
              <w:jc w:val="both"/>
              <w:rPr>
                <w:rFonts w:ascii="Times New Roman" w:hAnsi="Times New Roman"/>
                <w:bCs/>
                <w:caps/>
                <w:sz w:val="24"/>
                <w:szCs w:val="24"/>
                <w:lang w:val="kk-KZ"/>
              </w:rPr>
            </w:pPr>
            <w:r w:rsidRPr="00A823D1">
              <w:rPr>
                <w:rFonts w:ascii="Times New Roman" w:hAnsi="Times New Roman"/>
                <w:bCs/>
                <w:sz w:val="24"/>
                <w:szCs w:val="24"/>
                <w:lang w:val="kk-KZ"/>
              </w:rPr>
              <w:t>TGP 1201</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Мемлекет және құқық теориясы / Теория государства и права / Theory of State and law / </w:t>
            </w:r>
            <w:r w:rsidRPr="00A823D1">
              <w:rPr>
                <w:rFonts w:ascii="Times New Roman" w:hAnsi="Times New Roman"/>
                <w:color w:val="000000"/>
                <w:sz w:val="24"/>
                <w:szCs w:val="24"/>
                <w:lang w:val="kk-KZ"/>
              </w:rPr>
              <w:t>UP</w:t>
            </w:r>
            <w:r w:rsidRPr="00A823D1">
              <w:rPr>
                <w:rFonts w:ascii="Times New Roman" w:hAnsi="Times New Roman"/>
                <w:sz w:val="24"/>
                <w:szCs w:val="24"/>
                <w:lang w:val="kk-KZ"/>
              </w:rPr>
              <w:t xml:space="preserve"> 2206</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Қылмыстық құқық (жалпы бөлім) / Уголовное право (общая часть) / Сriminal law (general part)</w:t>
            </w:r>
          </w:p>
        </w:tc>
        <w:tc>
          <w:tcPr>
            <w:tcW w:w="3544" w:type="dxa"/>
          </w:tcPr>
          <w:p w:rsidR="00F537ED" w:rsidRPr="00A823D1" w:rsidRDefault="00F537ED" w:rsidP="00F537ED">
            <w:pPr>
              <w:contextualSpacing/>
              <w:rPr>
                <w:rFonts w:ascii="Times New Roman" w:hAnsi="Times New Roman"/>
                <w:bCs/>
                <w:caps/>
                <w:sz w:val="24"/>
                <w:szCs w:val="24"/>
                <w:lang w:val="en-US"/>
              </w:rPr>
            </w:pPr>
            <w:r w:rsidRPr="00A823D1">
              <w:rPr>
                <w:rFonts w:ascii="Times New Roman" w:hAnsi="Times New Roman"/>
                <w:bCs/>
                <w:sz w:val="24"/>
                <w:szCs w:val="24"/>
                <w:lang w:val="kk-KZ"/>
              </w:rPr>
              <w:t>постреквезиттер\</w:t>
            </w:r>
            <w:r w:rsidRPr="00A823D1">
              <w:rPr>
                <w:rFonts w:ascii="Times New Roman" w:hAnsi="Times New Roman"/>
                <w:bCs/>
                <w:sz w:val="24"/>
                <w:szCs w:val="24"/>
                <w:lang w:val="en-US"/>
              </w:rPr>
              <w:t xml:space="preserve"> </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 xml:space="preserve"> postrequisite</w:t>
            </w:r>
          </w:p>
        </w:tc>
        <w:tc>
          <w:tcPr>
            <w:tcW w:w="5103" w:type="dxa"/>
            <w:gridSpan w:val="2"/>
          </w:tcPr>
          <w:p w:rsidR="00F537ED" w:rsidRPr="00A823D1" w:rsidRDefault="00F537ED" w:rsidP="00F537ED">
            <w:pPr>
              <w:contextualSpacing/>
              <w:jc w:val="both"/>
              <w:rPr>
                <w:rFonts w:ascii="Times New Roman" w:hAnsi="Times New Roman"/>
                <w:bCs/>
                <w:caps/>
                <w:sz w:val="24"/>
                <w:szCs w:val="24"/>
                <w:lang w:val="kk-KZ"/>
              </w:rPr>
            </w:pPr>
            <w:r w:rsidRPr="00A823D1">
              <w:rPr>
                <w:rFonts w:ascii="Times New Roman" w:hAnsi="Times New Roman"/>
                <w:color w:val="000000"/>
                <w:sz w:val="24"/>
                <w:szCs w:val="24"/>
                <w:lang w:val="en-US"/>
              </w:rPr>
              <w:t>UPP 3</w:t>
            </w:r>
            <w:r w:rsidRPr="00A823D1">
              <w:rPr>
                <w:rFonts w:ascii="Times New Roman" w:hAnsi="Times New Roman"/>
                <w:color w:val="000000"/>
                <w:sz w:val="24"/>
                <w:szCs w:val="24"/>
                <w:lang w:val="kk-KZ"/>
              </w:rPr>
              <w:t xml:space="preserve">301, </w:t>
            </w:r>
            <w:r w:rsidRPr="00A823D1">
              <w:rPr>
                <w:rFonts w:ascii="Times New Roman" w:hAnsi="Times New Roman"/>
                <w:color w:val="000000"/>
                <w:sz w:val="24"/>
                <w:szCs w:val="24"/>
                <w:lang w:val="en-US"/>
              </w:rPr>
              <w:t>UPP 3302</w:t>
            </w:r>
            <w:r w:rsidRPr="00A823D1">
              <w:rPr>
                <w:rFonts w:ascii="Times New Roman" w:hAnsi="Times New Roman"/>
                <w:color w:val="000000"/>
                <w:sz w:val="24"/>
                <w:szCs w:val="24"/>
                <w:lang w:val="kk-KZ"/>
              </w:rPr>
              <w:t xml:space="preserve"> </w:t>
            </w:r>
            <w:r w:rsidRPr="00A823D1">
              <w:rPr>
                <w:rFonts w:ascii="Times New Roman" w:hAnsi="Times New Roman"/>
                <w:sz w:val="24"/>
                <w:szCs w:val="24"/>
                <w:lang w:val="kk-KZ"/>
              </w:rPr>
              <w:t xml:space="preserve">Қылмыстық іс жүргізу құқығы / Уголовно-процессуальное право РК / Criminal Procedure Law </w:t>
            </w:r>
            <w:r w:rsidRPr="00A823D1">
              <w:rPr>
                <w:rFonts w:ascii="Times New Roman" w:hAnsi="Times New Roman"/>
                <w:b/>
                <w:sz w:val="24"/>
                <w:szCs w:val="24"/>
                <w:lang w:val="kk-KZ" w:eastAsia="ru-RU"/>
              </w:rPr>
              <w:t>(</w:t>
            </w:r>
            <w:r w:rsidRPr="00A823D1">
              <w:rPr>
                <w:rFonts w:ascii="Times New Roman" w:hAnsi="Times New Roman"/>
                <w:bCs/>
                <w:sz w:val="24"/>
                <w:szCs w:val="24"/>
                <w:lang w:val="kk-KZ"/>
              </w:rPr>
              <w:t xml:space="preserve">general </w:t>
            </w:r>
            <w:r w:rsidRPr="00A823D1">
              <w:rPr>
                <w:rFonts w:ascii="Times New Roman" w:hAnsi="Times New Roman"/>
                <w:bCs/>
                <w:sz w:val="24"/>
                <w:szCs w:val="24"/>
                <w:lang w:val="en-US"/>
              </w:rPr>
              <w:t xml:space="preserve">and </w:t>
            </w:r>
            <w:r w:rsidRPr="00A823D1">
              <w:rPr>
                <w:rFonts w:ascii="Times New Roman" w:hAnsi="Times New Roman"/>
                <w:sz w:val="24"/>
                <w:szCs w:val="24"/>
                <w:lang w:val="kk-KZ" w:eastAsia="ru-RU"/>
              </w:rPr>
              <w:t>special part)</w:t>
            </w:r>
            <w:r w:rsidRPr="00A823D1">
              <w:rPr>
                <w:rFonts w:ascii="Times New Roman" w:hAnsi="Times New Roman"/>
                <w:sz w:val="24"/>
                <w:szCs w:val="24"/>
                <w:lang w:val="en-US" w:eastAsia="ru-RU"/>
              </w:rPr>
              <w:t xml:space="preserve"> </w:t>
            </w:r>
            <w:r w:rsidRPr="00A823D1">
              <w:rPr>
                <w:rFonts w:ascii="Times New Roman" w:hAnsi="Times New Roman"/>
                <w:sz w:val="24"/>
                <w:szCs w:val="24"/>
                <w:lang w:val="kk-KZ"/>
              </w:rPr>
              <w:t>/</w:t>
            </w:r>
            <w:r w:rsidRPr="00A823D1">
              <w:rPr>
                <w:rFonts w:ascii="Times New Roman" w:hAnsi="Times New Roman"/>
                <w:sz w:val="24"/>
                <w:szCs w:val="24"/>
                <w:lang w:val="en-US"/>
              </w:rPr>
              <w:t xml:space="preserve"> UIP 4313</w:t>
            </w:r>
            <w:r w:rsidRPr="00A823D1">
              <w:rPr>
                <w:rFonts w:ascii="Times New Roman" w:hAnsi="Times New Roman"/>
                <w:sz w:val="24"/>
                <w:szCs w:val="24"/>
                <w:lang w:val="kk-KZ"/>
              </w:rPr>
              <w:t xml:space="preserve"> Қылмыстық атқару құқығы / Уголовно-исполнительное право / </w:t>
            </w:r>
            <w:r w:rsidRPr="00A823D1">
              <w:rPr>
                <w:rFonts w:ascii="Times New Roman" w:hAnsi="Times New Roman"/>
                <w:color w:val="000000"/>
                <w:sz w:val="24"/>
                <w:szCs w:val="24"/>
                <w:lang w:val="en-US"/>
              </w:rPr>
              <w:t>Criminal-Executive Law</w:t>
            </w:r>
            <w:r w:rsidRPr="00A823D1">
              <w:rPr>
                <w:rFonts w:ascii="Times New Roman" w:hAnsi="Times New Roman"/>
                <w:sz w:val="24"/>
                <w:szCs w:val="24"/>
                <w:lang w:val="en-US"/>
              </w:rPr>
              <w:t xml:space="preserve"> </w:t>
            </w:r>
          </w:p>
        </w:tc>
      </w:tr>
      <w:tr w:rsidR="00F537ED" w:rsidRPr="00A823D1" w:rsidTr="00431BD0">
        <w:tc>
          <w:tcPr>
            <w:tcW w:w="3402" w:type="dxa"/>
          </w:tcPr>
          <w:p w:rsidR="00F537ED" w:rsidRPr="00A823D1" w:rsidRDefault="00F537ED" w:rsidP="00F537ED">
            <w:pPr>
              <w:contextualSpacing/>
              <w:rPr>
                <w:rFonts w:ascii="Times New Roman" w:hAnsi="Times New Roman"/>
                <w:bCs/>
                <w:sz w:val="24"/>
                <w:szCs w:val="24"/>
                <w:highlight w:val="yellow"/>
                <w:lang w:val="en-US"/>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kk-KZ"/>
              </w:rPr>
              <w:t xml:space="preserve"> /</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544" w:type="dxa"/>
          </w:tcPr>
          <w:p w:rsidR="00F537ED" w:rsidRPr="00A823D1" w:rsidRDefault="00F537ED" w:rsidP="00F537ED">
            <w:pPr>
              <w:tabs>
                <w:tab w:val="left" w:pos="2070"/>
                <w:tab w:val="center" w:pos="2160"/>
              </w:tabs>
              <w:contextualSpacing/>
              <w:jc w:val="center"/>
              <w:rPr>
                <w:rFonts w:ascii="Times New Roman" w:hAnsi="Times New Roman"/>
                <w:bCs/>
                <w:caps/>
                <w:sz w:val="24"/>
                <w:szCs w:val="24"/>
                <w:highlight w:val="yellow"/>
                <w:lang w:val="kk-KZ"/>
              </w:rPr>
            </w:pPr>
            <w:r w:rsidRPr="00A823D1">
              <w:rPr>
                <w:rFonts w:ascii="Times New Roman" w:hAnsi="Times New Roman"/>
                <w:bCs/>
                <w:sz w:val="24"/>
                <w:szCs w:val="24"/>
                <w:lang w:val="kk-KZ"/>
              </w:rPr>
              <w:t>5</w:t>
            </w:r>
          </w:p>
        </w:tc>
        <w:tc>
          <w:tcPr>
            <w:tcW w:w="3544" w:type="dxa"/>
          </w:tcPr>
          <w:p w:rsidR="00F537ED" w:rsidRPr="00A823D1" w:rsidRDefault="0016271F" w:rsidP="0016271F">
            <w:pPr>
              <w:contextualSpacing/>
              <w:rPr>
                <w:rFonts w:ascii="Times New Roman" w:hAnsi="Times New Roman"/>
                <w:bCs/>
                <w:sz w:val="24"/>
                <w:szCs w:val="24"/>
                <w:highlight w:val="yellow"/>
                <w:lang w:val="en-US"/>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103" w:type="dxa"/>
            <w:gridSpan w:val="2"/>
          </w:tcPr>
          <w:p w:rsidR="00F537ED" w:rsidRPr="00A823D1" w:rsidRDefault="00F537ED" w:rsidP="00F537ED">
            <w:pPr>
              <w:tabs>
                <w:tab w:val="left" w:pos="2070"/>
                <w:tab w:val="center" w:pos="2160"/>
              </w:tabs>
              <w:contextualSpacing/>
              <w:jc w:val="center"/>
              <w:rPr>
                <w:rFonts w:ascii="Times New Roman" w:hAnsi="Times New Roman"/>
                <w:bCs/>
                <w:caps/>
                <w:sz w:val="24"/>
                <w:szCs w:val="24"/>
                <w:highlight w:val="yellow"/>
                <w:lang w:val="kk-KZ"/>
              </w:rPr>
            </w:pPr>
            <w:r w:rsidRPr="00A823D1">
              <w:rPr>
                <w:rFonts w:ascii="Times New Roman" w:hAnsi="Times New Roman"/>
                <w:bCs/>
                <w:sz w:val="24"/>
                <w:szCs w:val="24"/>
                <w:lang w:val="kk-KZ"/>
              </w:rPr>
              <w:t>5</w:t>
            </w:r>
          </w:p>
        </w:tc>
      </w:tr>
      <w:tr w:rsidR="00F537ED" w:rsidRPr="004A0C01" w:rsidTr="00870FC3">
        <w:trPr>
          <w:trHeight w:val="185"/>
        </w:trPr>
        <w:tc>
          <w:tcPr>
            <w:tcW w:w="3402" w:type="dxa"/>
            <w:vMerge w:val="restart"/>
          </w:tcPr>
          <w:p w:rsidR="00F537ED" w:rsidRPr="00A823D1" w:rsidRDefault="00F537ED" w:rsidP="00F537ED">
            <w:pPr>
              <w:contextualSpacing/>
              <w:rPr>
                <w:rFonts w:ascii="Times New Roman" w:hAnsi="Times New Roman"/>
                <w:bCs/>
                <w:caps/>
                <w:sz w:val="24"/>
                <w:szCs w:val="24"/>
                <w:lang w:val="kk-KZ"/>
              </w:rPr>
            </w:pPr>
            <w:r w:rsidRPr="00A823D1">
              <w:rPr>
                <w:rFonts w:ascii="Times New Roman" w:hAnsi="Times New Roman"/>
                <w:bCs/>
                <w:sz w:val="24"/>
                <w:szCs w:val="24"/>
                <w:lang w:val="kk-KZ"/>
              </w:rPr>
              <w:t>Пәннің мақсаты/цель дисциплины/aim оf discipline</w:t>
            </w:r>
          </w:p>
        </w:tc>
        <w:tc>
          <w:tcPr>
            <w:tcW w:w="12191" w:type="dxa"/>
            <w:gridSpan w:val="4"/>
          </w:tcPr>
          <w:p w:rsidR="00F537ED" w:rsidRPr="00A823D1" w:rsidRDefault="00F537ED" w:rsidP="00F537ED">
            <w:pPr>
              <w:contextualSpacing/>
              <w:jc w:val="both"/>
              <w:rPr>
                <w:rFonts w:ascii="Times New Roman" w:hAnsi="Times New Roman"/>
                <w:sz w:val="24"/>
                <w:szCs w:val="24"/>
                <w:lang w:val="kk-KZ"/>
              </w:rPr>
            </w:pPr>
            <w:r w:rsidRPr="00A823D1">
              <w:rPr>
                <w:rFonts w:ascii="Times New Roman" w:hAnsi="Times New Roman"/>
                <w:b/>
                <w:bCs/>
                <w:sz w:val="24"/>
                <w:szCs w:val="24"/>
                <w:lang w:val="kk-KZ"/>
              </w:rPr>
              <w:t xml:space="preserve">Пәннің мақсаты: </w:t>
            </w:r>
            <w:r w:rsidRPr="00A823D1">
              <w:rPr>
                <w:rFonts w:ascii="Times New Roman" w:hAnsi="Times New Roman"/>
                <w:sz w:val="24"/>
                <w:szCs w:val="24"/>
                <w:lang w:val="kk-KZ"/>
              </w:rPr>
              <w:t>құқық қолдану тәжірибесін ескере отырып, жеке адамға қарсы қылмыстық құқық бұзушылықтарды саралау саласында базалық құзыреттерді қалыптастыру.</w:t>
            </w:r>
          </w:p>
          <w:p w:rsidR="009730C3" w:rsidRPr="00A823D1" w:rsidRDefault="009730C3" w:rsidP="009730C3">
            <w:pPr>
              <w:contextualSpacing/>
              <w:jc w:val="both"/>
              <w:rPr>
                <w:rFonts w:ascii="Times New Roman" w:hAnsi="Times New Roman"/>
                <w:b/>
                <w:bCs/>
                <w:caps/>
                <w:sz w:val="24"/>
                <w:szCs w:val="24"/>
                <w:lang w:val="kk-KZ"/>
              </w:rPr>
            </w:pPr>
            <w:r w:rsidRPr="00A823D1">
              <w:rPr>
                <w:rFonts w:ascii="Times New Roman" w:hAnsi="Times New Roman"/>
                <w:b/>
                <w:bCs/>
                <w:sz w:val="24"/>
                <w:szCs w:val="24"/>
                <w:lang w:val="kk-KZ"/>
              </w:rPr>
              <w:t>Курсты оқу барысында студент төмендегідей білімдерді меңгереді:</w:t>
            </w:r>
          </w:p>
          <w:p w:rsidR="009730C3" w:rsidRPr="00A823D1" w:rsidRDefault="009730C3" w:rsidP="009730C3">
            <w:pPr>
              <w:contextualSpacing/>
              <w:jc w:val="both"/>
              <w:rPr>
                <w:rFonts w:ascii="Times New Roman" w:hAnsi="Times New Roman"/>
                <w:bCs/>
                <w:sz w:val="24"/>
                <w:szCs w:val="24"/>
                <w:lang w:val="kk-KZ"/>
              </w:rPr>
            </w:pPr>
            <w:r w:rsidRPr="00A823D1">
              <w:rPr>
                <w:rFonts w:ascii="Times New Roman" w:hAnsi="Times New Roman"/>
                <w:bCs/>
                <w:sz w:val="24"/>
                <w:szCs w:val="24"/>
                <w:lang w:val="kk-KZ"/>
              </w:rPr>
              <w:t>- жеке адамға қарсы қылмыстық құқық бұзушылықтардың негізгі ұғымдары мен санаттарының мәні мен мазмұнын білу;</w:t>
            </w:r>
          </w:p>
          <w:p w:rsidR="009730C3" w:rsidRPr="00A823D1" w:rsidRDefault="009730C3" w:rsidP="009730C3">
            <w:pPr>
              <w:contextualSpacing/>
              <w:jc w:val="both"/>
              <w:rPr>
                <w:rFonts w:ascii="Times New Roman" w:hAnsi="Times New Roman"/>
                <w:bCs/>
                <w:sz w:val="24"/>
                <w:szCs w:val="24"/>
                <w:lang w:val="kk-KZ"/>
              </w:rPr>
            </w:pPr>
            <w:r w:rsidRPr="00A823D1">
              <w:rPr>
                <w:rFonts w:ascii="Times New Roman" w:hAnsi="Times New Roman"/>
                <w:bCs/>
                <w:sz w:val="24"/>
                <w:szCs w:val="24"/>
                <w:lang w:val="kk-KZ"/>
              </w:rPr>
              <w:t>- жеке адамға қарсы қылмыстық құқық бұзушылықтарды қылмыстық-құқықтық саралау мәселелері бойынша өз ұстанымдарын негіздеу және қорғау;</w:t>
            </w:r>
          </w:p>
          <w:p w:rsidR="009730C3" w:rsidRPr="00A823D1" w:rsidRDefault="009730C3" w:rsidP="009730C3">
            <w:pPr>
              <w:contextualSpacing/>
              <w:jc w:val="both"/>
              <w:rPr>
                <w:rFonts w:ascii="Times New Roman" w:hAnsi="Times New Roman"/>
                <w:bCs/>
                <w:sz w:val="24"/>
                <w:szCs w:val="24"/>
                <w:lang w:val="kk-KZ"/>
              </w:rPr>
            </w:pPr>
            <w:r w:rsidRPr="00A823D1">
              <w:rPr>
                <w:rFonts w:ascii="Times New Roman" w:hAnsi="Times New Roman"/>
                <w:bCs/>
                <w:sz w:val="24"/>
                <w:szCs w:val="24"/>
                <w:lang w:val="kk-KZ"/>
              </w:rPr>
              <w:t>- жеке адамға қарсы қылмыстық құқық бұзушылықтардың құрамын жан-жақты талдау дағдыларын меңгеру және жеке адамға қарсы қылмыстық құқық бұзушылықтарды саралау қағидаларын меңгеру;</w:t>
            </w:r>
          </w:p>
          <w:p w:rsidR="009730C3" w:rsidRPr="00A823D1" w:rsidRDefault="009730C3" w:rsidP="009730C3">
            <w:pPr>
              <w:contextualSpacing/>
              <w:jc w:val="both"/>
              <w:rPr>
                <w:rFonts w:ascii="Times New Roman" w:hAnsi="Times New Roman"/>
                <w:bCs/>
                <w:sz w:val="24"/>
                <w:szCs w:val="24"/>
                <w:lang w:val="kk-KZ"/>
              </w:rPr>
            </w:pPr>
            <w:r w:rsidRPr="00A823D1">
              <w:rPr>
                <w:rFonts w:ascii="Times New Roman" w:hAnsi="Times New Roman"/>
                <w:bCs/>
                <w:sz w:val="24"/>
                <w:szCs w:val="24"/>
                <w:lang w:val="kk-KZ"/>
              </w:rPr>
              <w:t>- азаматтардың конституциялық құқықтары мен бостандықтарын бұзуға бағытталған озбырлықтың жолын кесу дағдыларын меңгеру;</w:t>
            </w:r>
          </w:p>
          <w:p w:rsidR="00F537ED" w:rsidRPr="00A823D1" w:rsidRDefault="009730C3" w:rsidP="009730C3">
            <w:pPr>
              <w:contextualSpacing/>
              <w:jc w:val="both"/>
              <w:rPr>
                <w:rFonts w:ascii="Times New Roman" w:hAnsi="Times New Roman"/>
                <w:bCs/>
                <w:caps/>
                <w:sz w:val="24"/>
                <w:szCs w:val="24"/>
                <w:lang w:val="kk-KZ"/>
              </w:rPr>
            </w:pPr>
            <w:r w:rsidRPr="00A823D1">
              <w:rPr>
                <w:rFonts w:ascii="Times New Roman" w:hAnsi="Times New Roman"/>
                <w:bCs/>
                <w:sz w:val="24"/>
                <w:szCs w:val="24"/>
                <w:lang w:val="kk-KZ"/>
              </w:rPr>
              <w:t>- кәсіби қызметте пәнді меңгеру нәтижелерін қолдану.</w:t>
            </w:r>
          </w:p>
        </w:tc>
      </w:tr>
      <w:tr w:rsidR="00F537ED" w:rsidRPr="00A823D1" w:rsidTr="00870FC3">
        <w:trPr>
          <w:trHeight w:val="185"/>
        </w:trPr>
        <w:tc>
          <w:tcPr>
            <w:tcW w:w="3402" w:type="dxa"/>
            <w:vMerge/>
          </w:tcPr>
          <w:p w:rsidR="00F537ED" w:rsidRPr="00A823D1" w:rsidRDefault="00F537ED" w:rsidP="00F537ED">
            <w:pPr>
              <w:contextualSpacing/>
              <w:rPr>
                <w:rFonts w:ascii="Times New Roman" w:hAnsi="Times New Roman"/>
                <w:sz w:val="24"/>
                <w:szCs w:val="24"/>
                <w:lang w:val="kk-KZ"/>
              </w:rPr>
            </w:pPr>
          </w:p>
        </w:tc>
        <w:tc>
          <w:tcPr>
            <w:tcW w:w="12191" w:type="dxa"/>
            <w:gridSpan w:val="4"/>
          </w:tcPr>
          <w:p w:rsidR="00F537ED" w:rsidRPr="00A823D1" w:rsidRDefault="00F537ED" w:rsidP="00F537ED">
            <w:pPr>
              <w:contextualSpacing/>
              <w:jc w:val="both"/>
              <w:rPr>
                <w:rFonts w:ascii="Times New Roman" w:hAnsi="Times New Roman"/>
                <w:sz w:val="24"/>
                <w:szCs w:val="24"/>
                <w:lang w:eastAsia="ar-SA"/>
              </w:rPr>
            </w:pPr>
            <w:r w:rsidRPr="00A823D1">
              <w:rPr>
                <w:rFonts w:ascii="Times New Roman" w:hAnsi="Times New Roman"/>
                <w:b/>
                <w:sz w:val="24"/>
                <w:szCs w:val="24"/>
                <w:lang w:val="kk-KZ"/>
              </w:rPr>
              <w:t>Цель</w:t>
            </w:r>
            <w:r w:rsidRPr="00A823D1">
              <w:rPr>
                <w:rFonts w:ascii="Times New Roman" w:hAnsi="Times New Roman"/>
                <w:sz w:val="24"/>
                <w:szCs w:val="24"/>
                <w:lang w:val="kk-KZ"/>
              </w:rPr>
              <w:t xml:space="preserve"> </w:t>
            </w:r>
            <w:r w:rsidRPr="00A823D1">
              <w:rPr>
                <w:rFonts w:ascii="Times New Roman" w:hAnsi="Times New Roman"/>
                <w:b/>
                <w:sz w:val="24"/>
                <w:szCs w:val="24"/>
                <w:lang w:val="kk-KZ"/>
              </w:rPr>
              <w:t xml:space="preserve">дисциплины </w:t>
            </w:r>
            <w:r w:rsidRPr="00A823D1">
              <w:rPr>
                <w:rFonts w:ascii="Times New Roman" w:hAnsi="Times New Roman"/>
                <w:b/>
                <w:sz w:val="24"/>
                <w:szCs w:val="24"/>
              </w:rPr>
              <w:t>–</w:t>
            </w:r>
            <w:r w:rsidRPr="00A823D1">
              <w:rPr>
                <w:rFonts w:ascii="Times New Roman" w:hAnsi="Times New Roman"/>
                <w:sz w:val="24"/>
                <w:szCs w:val="24"/>
                <w:lang w:val="kk-KZ"/>
              </w:rPr>
              <w:t xml:space="preserve"> формирование базовых компетенций в области квалификации уголовных правонарушений против личности с учетом правоприменительной практики.</w:t>
            </w:r>
          </w:p>
          <w:p w:rsidR="009730C3" w:rsidRPr="00A823D1" w:rsidRDefault="009730C3" w:rsidP="009730C3">
            <w:pPr>
              <w:widowControl w:val="0"/>
              <w:shd w:val="clear" w:color="auto" w:fill="FFFFFF"/>
              <w:contextualSpacing/>
              <w:jc w:val="both"/>
              <w:rPr>
                <w:rFonts w:ascii="Times New Roman" w:hAnsi="Times New Roman"/>
                <w:b/>
                <w:i/>
                <w:iCs/>
                <w:sz w:val="24"/>
                <w:szCs w:val="24"/>
                <w:lang w:val="kk-KZ"/>
              </w:rPr>
            </w:pPr>
            <w:r w:rsidRPr="00A823D1">
              <w:rPr>
                <w:rFonts w:ascii="Times New Roman" w:hAnsi="Times New Roman"/>
                <w:b/>
                <w:i/>
                <w:iCs/>
                <w:sz w:val="24"/>
                <w:szCs w:val="24"/>
                <w:lang w:val="kk-KZ"/>
              </w:rPr>
              <w:t>В результате изучения дисциплины студент будет способен:</w:t>
            </w:r>
          </w:p>
          <w:p w:rsidR="009730C3" w:rsidRPr="009C58EB" w:rsidRDefault="009730C3" w:rsidP="009730C3">
            <w:pPr>
              <w:pStyle w:val="a8"/>
              <w:widowControl w:val="0"/>
              <w:numPr>
                <w:ilvl w:val="0"/>
                <w:numId w:val="125"/>
              </w:numPr>
              <w:tabs>
                <w:tab w:val="left" w:pos="406"/>
              </w:tabs>
              <w:spacing w:line="240" w:lineRule="auto"/>
              <w:jc w:val="both"/>
              <w:rPr>
                <w:rFonts w:ascii="Times New Roman" w:hAnsi="Times New Roman"/>
                <w:sz w:val="24"/>
                <w:szCs w:val="24"/>
                <w:highlight w:val="yellow"/>
                <w:u w:val="single"/>
                <w:lang w:eastAsia="ru-RU"/>
              </w:rPr>
            </w:pPr>
            <w:r w:rsidRPr="009C58EB">
              <w:rPr>
                <w:rFonts w:ascii="Times New Roman" w:hAnsi="Times New Roman"/>
                <w:sz w:val="24"/>
                <w:szCs w:val="24"/>
                <w:highlight w:val="yellow"/>
                <w:u w:val="single"/>
                <w:lang w:val="kk-KZ"/>
              </w:rPr>
              <w:t xml:space="preserve">знать </w:t>
            </w:r>
            <w:r w:rsidRPr="009C58EB">
              <w:rPr>
                <w:rFonts w:ascii="Times New Roman" w:hAnsi="Times New Roman"/>
                <w:sz w:val="24"/>
                <w:szCs w:val="24"/>
                <w:highlight w:val="yellow"/>
                <w:u w:val="single"/>
              </w:rPr>
              <w:t>сущность и содержание основных понятий и категорий уголовных правонарушений против личности</w:t>
            </w:r>
            <w:r w:rsidRPr="009C58EB">
              <w:rPr>
                <w:rFonts w:ascii="Times New Roman" w:hAnsi="Times New Roman"/>
                <w:sz w:val="24"/>
                <w:szCs w:val="24"/>
                <w:highlight w:val="yellow"/>
                <w:u w:val="single"/>
                <w:lang w:eastAsia="ru-RU"/>
              </w:rPr>
              <w:t>;</w:t>
            </w:r>
          </w:p>
          <w:p w:rsidR="009730C3" w:rsidRPr="009C58EB" w:rsidRDefault="009730C3" w:rsidP="009730C3">
            <w:pPr>
              <w:pStyle w:val="a8"/>
              <w:widowControl w:val="0"/>
              <w:numPr>
                <w:ilvl w:val="0"/>
                <w:numId w:val="125"/>
              </w:numPr>
              <w:tabs>
                <w:tab w:val="left" w:pos="406"/>
              </w:tabs>
              <w:spacing w:line="240" w:lineRule="auto"/>
              <w:jc w:val="both"/>
              <w:rPr>
                <w:rFonts w:ascii="Times New Roman" w:hAnsi="Times New Roman"/>
                <w:bCs/>
                <w:snapToGrid w:val="0"/>
                <w:sz w:val="24"/>
                <w:szCs w:val="24"/>
                <w:highlight w:val="yellow"/>
                <w:u w:val="single"/>
              </w:rPr>
            </w:pPr>
            <w:r w:rsidRPr="009C58EB">
              <w:rPr>
                <w:rFonts w:ascii="Times New Roman" w:hAnsi="Times New Roman"/>
                <w:sz w:val="24"/>
                <w:szCs w:val="24"/>
                <w:highlight w:val="yellow"/>
                <w:u w:val="single"/>
              </w:rPr>
              <w:t>обосновывать и отстаивать свои позиции по вопросам уголовно-правовой квалификации уголовных правонарушений против личности</w:t>
            </w:r>
            <w:r w:rsidRPr="009C58EB">
              <w:rPr>
                <w:rFonts w:ascii="Times New Roman" w:hAnsi="Times New Roman"/>
                <w:sz w:val="24"/>
                <w:szCs w:val="24"/>
                <w:highlight w:val="yellow"/>
                <w:u w:val="single"/>
                <w:lang w:val="kk-KZ"/>
              </w:rPr>
              <w:t>;</w:t>
            </w:r>
          </w:p>
          <w:p w:rsidR="009730C3" w:rsidRPr="009C58EB" w:rsidRDefault="009730C3" w:rsidP="009730C3">
            <w:pPr>
              <w:pStyle w:val="a8"/>
              <w:widowControl w:val="0"/>
              <w:numPr>
                <w:ilvl w:val="0"/>
                <w:numId w:val="125"/>
              </w:numPr>
              <w:tabs>
                <w:tab w:val="left" w:pos="406"/>
              </w:tabs>
              <w:spacing w:line="240" w:lineRule="auto"/>
              <w:jc w:val="both"/>
              <w:rPr>
                <w:rFonts w:ascii="Times New Roman" w:hAnsi="Times New Roman"/>
                <w:bCs/>
                <w:snapToGrid w:val="0"/>
                <w:sz w:val="24"/>
                <w:szCs w:val="24"/>
                <w:highlight w:val="yellow"/>
                <w:u w:val="single"/>
              </w:rPr>
            </w:pPr>
            <w:r w:rsidRPr="009C58EB">
              <w:rPr>
                <w:rFonts w:ascii="Times New Roman" w:hAnsi="Times New Roman"/>
                <w:bCs/>
                <w:snapToGrid w:val="0"/>
                <w:sz w:val="24"/>
                <w:szCs w:val="24"/>
                <w:highlight w:val="yellow"/>
                <w:u w:val="single"/>
                <w:lang w:val="kk-KZ"/>
              </w:rPr>
              <w:t xml:space="preserve">владеть </w:t>
            </w:r>
            <w:r w:rsidRPr="009C58EB">
              <w:rPr>
                <w:rFonts w:ascii="Times New Roman" w:hAnsi="Times New Roman"/>
                <w:sz w:val="24"/>
                <w:szCs w:val="24"/>
                <w:highlight w:val="yellow"/>
                <w:u w:val="single"/>
              </w:rPr>
              <w:t xml:space="preserve">навыками всестороннего анализа составов </w:t>
            </w:r>
            <w:r w:rsidRPr="009C58EB">
              <w:rPr>
                <w:rFonts w:ascii="Times New Roman" w:hAnsi="Times New Roman"/>
                <w:sz w:val="24"/>
                <w:szCs w:val="24"/>
                <w:highlight w:val="yellow"/>
                <w:u w:val="single"/>
                <w:lang w:val="kk-KZ"/>
              </w:rPr>
              <w:t>уголовных правонарушений</w:t>
            </w:r>
            <w:r w:rsidRPr="009C58EB">
              <w:rPr>
                <w:rFonts w:ascii="Times New Roman" w:hAnsi="Times New Roman"/>
                <w:sz w:val="24"/>
                <w:szCs w:val="24"/>
                <w:highlight w:val="yellow"/>
                <w:u w:val="single"/>
              </w:rPr>
              <w:t xml:space="preserve"> против личности</w:t>
            </w:r>
            <w:r w:rsidRPr="009C58EB">
              <w:rPr>
                <w:rFonts w:ascii="Times New Roman" w:hAnsi="Times New Roman"/>
                <w:sz w:val="24"/>
                <w:szCs w:val="24"/>
                <w:highlight w:val="yellow"/>
                <w:u w:val="single"/>
                <w:lang w:val="kk-KZ"/>
              </w:rPr>
              <w:t xml:space="preserve"> и владеть</w:t>
            </w:r>
            <w:r w:rsidRPr="009C58EB">
              <w:rPr>
                <w:rFonts w:ascii="Times New Roman" w:hAnsi="Times New Roman"/>
                <w:sz w:val="24"/>
                <w:szCs w:val="24"/>
                <w:highlight w:val="yellow"/>
                <w:u w:val="single"/>
              </w:rPr>
              <w:t xml:space="preserve"> правилами квалификации преступлений против личности</w:t>
            </w:r>
            <w:r w:rsidRPr="009C58EB">
              <w:rPr>
                <w:rFonts w:ascii="Times New Roman" w:hAnsi="Times New Roman"/>
                <w:sz w:val="24"/>
                <w:szCs w:val="24"/>
                <w:highlight w:val="yellow"/>
                <w:u w:val="single"/>
                <w:lang w:val="kk-KZ"/>
              </w:rPr>
              <w:t>;</w:t>
            </w:r>
          </w:p>
          <w:p w:rsidR="009730C3" w:rsidRPr="00A823D1" w:rsidRDefault="009730C3" w:rsidP="009730C3">
            <w:pPr>
              <w:pStyle w:val="a8"/>
              <w:widowControl w:val="0"/>
              <w:numPr>
                <w:ilvl w:val="0"/>
                <w:numId w:val="125"/>
              </w:numPr>
              <w:tabs>
                <w:tab w:val="left" w:pos="406"/>
              </w:tabs>
              <w:spacing w:line="240" w:lineRule="auto"/>
              <w:jc w:val="both"/>
              <w:rPr>
                <w:rFonts w:ascii="Times New Roman" w:hAnsi="Times New Roman"/>
                <w:bCs/>
                <w:snapToGrid w:val="0"/>
                <w:sz w:val="24"/>
                <w:szCs w:val="24"/>
              </w:rPr>
            </w:pPr>
            <w:r w:rsidRPr="00A823D1">
              <w:rPr>
                <w:rFonts w:ascii="Times New Roman" w:hAnsi="Times New Roman"/>
                <w:sz w:val="24"/>
                <w:szCs w:val="24"/>
                <w:lang w:val="kk-KZ"/>
              </w:rPr>
              <w:t>владеть навыками пресечения произвола, выражающегося в нарушении конституционных прав и свобод граждан;</w:t>
            </w:r>
          </w:p>
          <w:p w:rsidR="00F537ED" w:rsidRPr="00A823D1" w:rsidRDefault="00F537ED" w:rsidP="009730C3">
            <w:pPr>
              <w:pStyle w:val="13"/>
              <w:widowControl w:val="0"/>
              <w:numPr>
                <w:ilvl w:val="0"/>
                <w:numId w:val="125"/>
              </w:numPr>
              <w:jc w:val="both"/>
              <w:rPr>
                <w:snapToGrid w:val="0"/>
                <w:sz w:val="24"/>
                <w:szCs w:val="24"/>
              </w:rPr>
            </w:pPr>
            <w:r w:rsidRPr="00A823D1">
              <w:rPr>
                <w:sz w:val="24"/>
                <w:szCs w:val="24"/>
              </w:rPr>
              <w:t>применять результаты освоения дисциплины в профессиональной деятельности</w:t>
            </w:r>
            <w:r w:rsidRPr="00A823D1">
              <w:rPr>
                <w:sz w:val="24"/>
                <w:szCs w:val="24"/>
                <w:lang w:val="kk-KZ"/>
              </w:rPr>
              <w:t>.</w:t>
            </w:r>
          </w:p>
        </w:tc>
      </w:tr>
      <w:tr w:rsidR="00F537ED" w:rsidRPr="004A0C01" w:rsidTr="00870FC3">
        <w:trPr>
          <w:trHeight w:val="185"/>
        </w:trPr>
        <w:tc>
          <w:tcPr>
            <w:tcW w:w="3402" w:type="dxa"/>
            <w:vMerge/>
          </w:tcPr>
          <w:p w:rsidR="00F537ED" w:rsidRPr="00A823D1" w:rsidRDefault="00F537ED" w:rsidP="00F537ED">
            <w:pPr>
              <w:contextualSpacing/>
              <w:rPr>
                <w:rFonts w:ascii="Times New Roman" w:hAnsi="Times New Roman"/>
                <w:sz w:val="24"/>
                <w:szCs w:val="24"/>
                <w:lang w:val="kk-KZ"/>
              </w:rPr>
            </w:pPr>
          </w:p>
        </w:tc>
        <w:tc>
          <w:tcPr>
            <w:tcW w:w="12191" w:type="dxa"/>
            <w:gridSpan w:val="4"/>
          </w:tcPr>
          <w:p w:rsidR="00F537ED" w:rsidRPr="00A823D1" w:rsidRDefault="00F537ED" w:rsidP="00F537ED">
            <w:pPr>
              <w:contextualSpacing/>
              <w:jc w:val="both"/>
              <w:rPr>
                <w:rFonts w:ascii="Times New Roman" w:hAnsi="Times New Roman"/>
                <w:bCs/>
                <w:sz w:val="24"/>
                <w:szCs w:val="24"/>
                <w:lang w:val="en-US"/>
              </w:rPr>
            </w:pPr>
            <w:r w:rsidRPr="00A823D1">
              <w:rPr>
                <w:rFonts w:ascii="Times New Roman" w:hAnsi="Times New Roman"/>
                <w:b/>
                <w:bCs/>
                <w:sz w:val="24"/>
                <w:szCs w:val="24"/>
                <w:lang w:val="en-US"/>
              </w:rPr>
              <w:t xml:space="preserve">The purpose of the discipline </w:t>
            </w:r>
            <w:r w:rsidRPr="00A823D1">
              <w:rPr>
                <w:rFonts w:ascii="Times New Roman" w:hAnsi="Times New Roman"/>
                <w:bCs/>
                <w:sz w:val="24"/>
                <w:szCs w:val="24"/>
                <w:lang w:val="en-US"/>
              </w:rPr>
              <w:t>is to introduce a scientific, systematic approach to the analysis of theoretical and practical issues of the application of criminal legislation in the qualification of criminal offenses against the individual and to form a system of legal skills that ensure the solution of certain law enforcement tasks.</w:t>
            </w:r>
          </w:p>
          <w:p w:rsidR="00304302" w:rsidRPr="00A823D1" w:rsidRDefault="00304302" w:rsidP="00304302">
            <w:pPr>
              <w:contextualSpacing/>
              <w:jc w:val="both"/>
              <w:rPr>
                <w:rFonts w:ascii="Times New Roman" w:hAnsi="Times New Roman"/>
                <w:b/>
                <w:bCs/>
                <w:sz w:val="24"/>
                <w:szCs w:val="24"/>
                <w:lang w:val="en-US"/>
              </w:rPr>
            </w:pPr>
            <w:r w:rsidRPr="00A823D1">
              <w:rPr>
                <w:rFonts w:ascii="Times New Roman" w:hAnsi="Times New Roman"/>
                <w:b/>
                <w:bCs/>
                <w:sz w:val="24"/>
                <w:szCs w:val="24"/>
                <w:lang w:val="en-US"/>
              </w:rPr>
              <w:t>As a result of studying the discipline, the student will be able to:</w:t>
            </w:r>
          </w:p>
          <w:p w:rsidR="00304302" w:rsidRPr="00A823D1" w:rsidRDefault="00304302" w:rsidP="00304302">
            <w:pPr>
              <w:contextualSpacing/>
              <w:jc w:val="both"/>
              <w:rPr>
                <w:rFonts w:ascii="Times New Roman" w:hAnsi="Times New Roman"/>
                <w:bCs/>
                <w:sz w:val="24"/>
                <w:szCs w:val="24"/>
                <w:lang w:val="en-US"/>
              </w:rPr>
            </w:pPr>
            <w:r w:rsidRPr="00A823D1">
              <w:rPr>
                <w:rFonts w:ascii="Times New Roman" w:hAnsi="Times New Roman"/>
                <w:bCs/>
                <w:sz w:val="24"/>
                <w:szCs w:val="24"/>
                <w:lang w:val="en-US"/>
              </w:rPr>
              <w:t>- know the essence and content of the main concepts and categories of criminal offenses against the person;</w:t>
            </w:r>
          </w:p>
          <w:p w:rsidR="00304302" w:rsidRPr="00A823D1" w:rsidRDefault="00304302" w:rsidP="00304302">
            <w:pPr>
              <w:contextualSpacing/>
              <w:jc w:val="both"/>
              <w:rPr>
                <w:rFonts w:ascii="Times New Roman" w:hAnsi="Times New Roman"/>
                <w:bCs/>
                <w:sz w:val="24"/>
                <w:szCs w:val="24"/>
                <w:lang w:val="en-US"/>
              </w:rPr>
            </w:pPr>
            <w:r w:rsidRPr="00A823D1">
              <w:rPr>
                <w:rFonts w:ascii="Times New Roman" w:hAnsi="Times New Roman"/>
                <w:bCs/>
                <w:sz w:val="24"/>
                <w:szCs w:val="24"/>
                <w:lang w:val="en-US"/>
              </w:rPr>
              <w:t>- to justify and defend their positions on the issues of criminal-legal qualification of crimes against the person;</w:t>
            </w:r>
          </w:p>
          <w:p w:rsidR="00304302" w:rsidRPr="00A823D1" w:rsidRDefault="00304302" w:rsidP="00304302">
            <w:pPr>
              <w:contextualSpacing/>
              <w:jc w:val="both"/>
              <w:rPr>
                <w:rFonts w:ascii="Times New Roman" w:hAnsi="Times New Roman"/>
                <w:bCs/>
                <w:sz w:val="24"/>
                <w:szCs w:val="24"/>
                <w:lang w:val="en-US"/>
              </w:rPr>
            </w:pPr>
            <w:r w:rsidRPr="00A823D1">
              <w:rPr>
                <w:rFonts w:ascii="Times New Roman" w:hAnsi="Times New Roman"/>
                <w:bCs/>
                <w:sz w:val="24"/>
                <w:szCs w:val="24"/>
                <w:lang w:val="en-US"/>
              </w:rPr>
              <w:t>- possess the skills of a comprehensive analysis of the composition of criminal offenses against the person and possess the rules for the qualification of crimes against the person;</w:t>
            </w:r>
          </w:p>
          <w:p w:rsidR="00304302" w:rsidRPr="00A823D1" w:rsidRDefault="00304302" w:rsidP="00304302">
            <w:pPr>
              <w:contextualSpacing/>
              <w:jc w:val="both"/>
              <w:rPr>
                <w:rFonts w:ascii="Times New Roman" w:hAnsi="Times New Roman"/>
                <w:bCs/>
                <w:sz w:val="24"/>
                <w:szCs w:val="24"/>
                <w:lang w:val="en-US"/>
              </w:rPr>
            </w:pPr>
            <w:r w:rsidRPr="00A823D1">
              <w:rPr>
                <w:rFonts w:ascii="Times New Roman" w:hAnsi="Times New Roman"/>
                <w:bCs/>
                <w:sz w:val="24"/>
                <w:szCs w:val="24"/>
                <w:lang w:val="en-US"/>
              </w:rPr>
              <w:t>- possess the skills of suppressing arbitrariness, which is expressed in violation of the constitutional rights and freedoms of citizens;</w:t>
            </w:r>
          </w:p>
          <w:p w:rsidR="00F537ED" w:rsidRPr="00A823D1" w:rsidRDefault="00304302" w:rsidP="00304302">
            <w:pPr>
              <w:contextualSpacing/>
              <w:jc w:val="both"/>
              <w:rPr>
                <w:rFonts w:ascii="Times New Roman" w:hAnsi="Times New Roman"/>
                <w:bCs/>
                <w:sz w:val="24"/>
                <w:szCs w:val="24"/>
                <w:lang w:val="en-US"/>
              </w:rPr>
            </w:pPr>
            <w:r w:rsidRPr="00A823D1">
              <w:rPr>
                <w:rFonts w:ascii="Times New Roman" w:hAnsi="Times New Roman"/>
                <w:bCs/>
                <w:sz w:val="24"/>
                <w:szCs w:val="24"/>
                <w:lang w:val="en-US"/>
              </w:rPr>
              <w:t>- apply the results of mastering the discipline in professional activity.</w:t>
            </w:r>
          </w:p>
        </w:tc>
      </w:tr>
      <w:tr w:rsidR="00F537ED" w:rsidRPr="004A0C01" w:rsidTr="00870FC3">
        <w:trPr>
          <w:trHeight w:val="275"/>
        </w:trPr>
        <w:tc>
          <w:tcPr>
            <w:tcW w:w="3402" w:type="dxa"/>
            <w:vMerge w:val="restart"/>
          </w:tcPr>
          <w:p w:rsidR="00F537ED" w:rsidRPr="00A823D1" w:rsidRDefault="00D447EE" w:rsidP="00F537ED">
            <w:pPr>
              <w:contextualSpacing/>
              <w:jc w:val="both"/>
              <w:rPr>
                <w:rFonts w:ascii="Times New Roman" w:hAnsi="Times New Roman"/>
                <w:bCs/>
                <w:caps/>
                <w:sz w:val="24"/>
                <w:szCs w:val="24"/>
                <w:lang w:val="kk-KZ"/>
              </w:rPr>
            </w:pPr>
            <w:r w:rsidRPr="00A823D1">
              <w:rPr>
                <w:rFonts w:ascii="Times New Roman" w:hAnsi="Times New Roman"/>
                <w:bCs/>
                <w:sz w:val="24"/>
                <w:szCs w:val="24"/>
                <w:lang w:val="kk-KZ"/>
              </w:rPr>
              <w:t>П</w:t>
            </w:r>
            <w:r w:rsidR="00F537ED" w:rsidRPr="00A823D1">
              <w:rPr>
                <w:rFonts w:ascii="Times New Roman" w:hAnsi="Times New Roman"/>
                <w:bCs/>
                <w:sz w:val="24"/>
                <w:szCs w:val="24"/>
                <w:lang w:val="kk-KZ"/>
              </w:rPr>
              <w:t>әннің қысқаша мазмұны/ аннотация дисциплины/ abstract оf discipline</w:t>
            </w:r>
          </w:p>
        </w:tc>
        <w:tc>
          <w:tcPr>
            <w:tcW w:w="12191" w:type="dxa"/>
            <w:gridSpan w:val="4"/>
          </w:tcPr>
          <w:p w:rsidR="00F537ED" w:rsidRPr="00A823D1" w:rsidRDefault="00F537ED" w:rsidP="00F537ED">
            <w:pPr>
              <w:pStyle w:val="a4"/>
              <w:widowControl w:val="0"/>
              <w:spacing w:before="0" w:beforeAutospacing="0" w:after="0" w:afterAutospacing="0"/>
              <w:contextualSpacing/>
              <w:jc w:val="both"/>
              <w:rPr>
                <w:lang w:val="kk-KZ"/>
              </w:rPr>
            </w:pPr>
            <w:r w:rsidRPr="00A823D1">
              <w:rPr>
                <w:b/>
                <w:lang w:val="kk-KZ"/>
              </w:rPr>
              <w:t>Пәннің бағыты.</w:t>
            </w:r>
            <w:r w:rsidRPr="00A823D1">
              <w:rPr>
                <w:lang w:val="kk-KZ"/>
              </w:rPr>
              <w:t xml:space="preserve"> Курс білім алушыларда жеке адамға қарсы қылмыстық құқық бұзушылықтарды саралау саласында неғұрлым терең білімді қалыптастыруға, сондай-ақ жеке адамға қарсы қылмыстық құқық бұзушылықтарға қарсы күресте қылмыстық-құқықтық нормаларды тәжірибеде қолдану дағдылары мен іскерлігін қалыптастыруға бағытталған.</w:t>
            </w:r>
          </w:p>
          <w:p w:rsidR="00F537ED" w:rsidRPr="00A823D1" w:rsidRDefault="00F537ED" w:rsidP="00F537ED">
            <w:pPr>
              <w:pStyle w:val="a4"/>
              <w:widowControl w:val="0"/>
              <w:spacing w:before="0" w:beforeAutospacing="0" w:after="0" w:afterAutospacing="0"/>
              <w:contextualSpacing/>
              <w:jc w:val="both"/>
              <w:rPr>
                <w:bCs/>
                <w:lang w:val="kk-KZ"/>
              </w:rPr>
            </w:pPr>
            <w:r w:rsidRPr="00A823D1">
              <w:rPr>
                <w:b/>
                <w:bCs/>
                <w:lang w:val="kk-KZ"/>
              </w:rPr>
              <w:t xml:space="preserve">Пәнді оқу нәтижесінде студенттер төмендегі мәселелерді қарастырады: </w:t>
            </w:r>
            <w:r w:rsidRPr="00A823D1">
              <w:rPr>
                <w:lang w:val="kk-KZ"/>
              </w:rPr>
              <w:t>Қылмыстарды саралау ұғымын, оның мәнін, өмір мен денсаулыққа қарсы, жеке адамның бас бостандығына, ар-намысы мен қадір-қасиетіне, жеке адамның жыныстық қол сұғылмаушылығы мен жыныстық бостандығына қарсы қылмыстық құқық бұзушылықтарды саралау мәселелерін.</w:t>
            </w:r>
          </w:p>
        </w:tc>
      </w:tr>
      <w:tr w:rsidR="00F537ED" w:rsidRPr="00A823D1" w:rsidTr="00870FC3">
        <w:trPr>
          <w:trHeight w:val="275"/>
        </w:trPr>
        <w:tc>
          <w:tcPr>
            <w:tcW w:w="3402" w:type="dxa"/>
            <w:vMerge/>
          </w:tcPr>
          <w:p w:rsidR="00F537ED" w:rsidRPr="00A823D1" w:rsidRDefault="00F537ED" w:rsidP="00F537ED">
            <w:pPr>
              <w:contextualSpacing/>
              <w:rPr>
                <w:rFonts w:ascii="Times New Roman" w:hAnsi="Times New Roman"/>
                <w:sz w:val="24"/>
                <w:szCs w:val="24"/>
                <w:lang w:val="kk-KZ"/>
              </w:rPr>
            </w:pPr>
          </w:p>
        </w:tc>
        <w:tc>
          <w:tcPr>
            <w:tcW w:w="12191" w:type="dxa"/>
            <w:gridSpan w:val="4"/>
          </w:tcPr>
          <w:p w:rsidR="00F537ED" w:rsidRPr="00A823D1" w:rsidRDefault="00F537ED" w:rsidP="00F537ED">
            <w:pPr>
              <w:widowControl w:val="0"/>
              <w:contextualSpacing/>
              <w:jc w:val="both"/>
              <w:rPr>
                <w:rFonts w:ascii="Times New Roman" w:hAnsi="Times New Roman"/>
                <w:sz w:val="24"/>
                <w:szCs w:val="24"/>
                <w:lang w:eastAsia="ru-RU"/>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Курс </w:t>
            </w:r>
            <w:r w:rsidRPr="00A823D1">
              <w:rPr>
                <w:rFonts w:ascii="Times New Roman" w:hAnsi="Times New Roman"/>
                <w:sz w:val="24"/>
                <w:szCs w:val="24"/>
                <w:lang w:val="kk-KZ" w:eastAsia="ru-RU"/>
              </w:rPr>
              <w:t>направлен на формирование у обучающихся более углубленных знаний в области квалификации уголовных правонарушений против личности, а также навыков и умения практического применения уголовно-правовых норм в борьбе с уголовными правонарушениями против личности.</w:t>
            </w:r>
            <w:r w:rsidRPr="00A823D1">
              <w:rPr>
                <w:rFonts w:ascii="Times New Roman" w:hAnsi="Times New Roman"/>
                <w:sz w:val="24"/>
                <w:szCs w:val="24"/>
                <w:lang w:eastAsia="ru-RU"/>
              </w:rPr>
              <w:t xml:space="preserve"> </w:t>
            </w:r>
          </w:p>
          <w:p w:rsidR="00F537ED" w:rsidRPr="00A823D1" w:rsidRDefault="00F537ED" w:rsidP="00D447EE">
            <w:pPr>
              <w:tabs>
                <w:tab w:val="left" w:pos="463"/>
              </w:tabs>
              <w:contextualSpacing/>
              <w:jc w:val="both"/>
              <w:rPr>
                <w:rFonts w:ascii="Times New Roman" w:hAnsi="Times New Roman"/>
                <w:sz w:val="24"/>
                <w:szCs w:val="24"/>
                <w:lang w:val="kk-KZ"/>
              </w:rPr>
            </w:pPr>
            <w:r w:rsidRPr="00A823D1">
              <w:rPr>
                <w:rFonts w:ascii="Times New Roman" w:hAnsi="Times New Roman"/>
                <w:b/>
                <w:sz w:val="24"/>
                <w:szCs w:val="24"/>
                <w:lang w:val="kk-KZ"/>
              </w:rPr>
              <w:lastRenderedPageBreak/>
              <w:t xml:space="preserve">При изучении дисциплины студенты будут изучать следующие аспекты: </w:t>
            </w:r>
            <w:r w:rsidRPr="00A823D1">
              <w:rPr>
                <w:rFonts w:ascii="Times New Roman" w:hAnsi="Times New Roman"/>
                <w:sz w:val="24"/>
                <w:szCs w:val="24"/>
              </w:rPr>
              <w:t xml:space="preserve">Понятие уголовно-правовой квалификации преступлений, ее значение, проблемы квалификации </w:t>
            </w:r>
            <w:r w:rsidRPr="00A823D1">
              <w:rPr>
                <w:rFonts w:ascii="Times New Roman" w:hAnsi="Times New Roman"/>
                <w:sz w:val="24"/>
                <w:szCs w:val="24"/>
                <w:lang w:val="kk-KZ"/>
              </w:rPr>
              <w:t xml:space="preserve">уголовных правонарушений </w:t>
            </w:r>
            <w:r w:rsidRPr="00A823D1">
              <w:rPr>
                <w:rFonts w:ascii="Times New Roman" w:hAnsi="Times New Roman"/>
                <w:sz w:val="24"/>
                <w:szCs w:val="24"/>
              </w:rPr>
              <w:t xml:space="preserve">против жизни и здоровья, против свободы, против чести и достоинства личности, против половой неприкосновенности и половой свободы личности. </w:t>
            </w:r>
          </w:p>
        </w:tc>
      </w:tr>
      <w:tr w:rsidR="00F537ED" w:rsidRPr="004A0C01" w:rsidTr="00870FC3">
        <w:trPr>
          <w:trHeight w:val="275"/>
        </w:trPr>
        <w:tc>
          <w:tcPr>
            <w:tcW w:w="3402" w:type="dxa"/>
            <w:vMerge/>
          </w:tcPr>
          <w:p w:rsidR="00F537ED" w:rsidRPr="00A823D1" w:rsidRDefault="00F537ED" w:rsidP="00F537ED">
            <w:pPr>
              <w:contextualSpacing/>
              <w:rPr>
                <w:rFonts w:ascii="Times New Roman" w:hAnsi="Times New Roman"/>
                <w:sz w:val="24"/>
                <w:szCs w:val="24"/>
                <w:lang w:val="kk-KZ"/>
              </w:rPr>
            </w:pPr>
          </w:p>
        </w:tc>
        <w:tc>
          <w:tcPr>
            <w:tcW w:w="12191" w:type="dxa"/>
            <w:gridSpan w:val="4"/>
          </w:tcPr>
          <w:p w:rsidR="00F537ED" w:rsidRPr="00A823D1" w:rsidRDefault="00F537ED" w:rsidP="00F537ED">
            <w:pPr>
              <w:contextualSpacing/>
              <w:jc w:val="both"/>
              <w:rPr>
                <w:rFonts w:ascii="Times New Roman" w:hAnsi="Times New Roman"/>
                <w:sz w:val="24"/>
                <w:szCs w:val="24"/>
                <w:lang w:val="en-US" w:eastAsia="ru-RU"/>
              </w:rPr>
            </w:pPr>
            <w:r w:rsidRPr="00A823D1">
              <w:rPr>
                <w:rFonts w:ascii="Times New Roman" w:hAnsi="Times New Roman"/>
                <w:b/>
                <w:bCs/>
                <w:sz w:val="24"/>
                <w:szCs w:val="24"/>
                <w:lang w:val="en-US" w:eastAsia="ru-RU"/>
              </w:rPr>
              <w:t>Assignment of discipline</w:t>
            </w:r>
            <w:r w:rsidRPr="00A823D1">
              <w:rPr>
                <w:rFonts w:ascii="Times New Roman" w:hAnsi="Times New Roman"/>
                <w:sz w:val="24"/>
                <w:szCs w:val="24"/>
                <w:lang w:val="en-US" w:eastAsia="ru-RU"/>
              </w:rPr>
              <w:t>. The course is aimed at developing students ' more in-depth knowledge in the field of qualifications of criminal offenses against the person, as well as the formation of skills and the ability to apply criminal law in the fight against criminal offenses against the person.</w:t>
            </w:r>
          </w:p>
          <w:p w:rsidR="00F537ED" w:rsidRPr="00A823D1" w:rsidRDefault="00F537ED" w:rsidP="00F537ED">
            <w:pPr>
              <w:tabs>
                <w:tab w:val="left" w:pos="463"/>
              </w:tabs>
              <w:ind w:firstLine="67"/>
              <w:contextualSpacing/>
              <w:jc w:val="both"/>
              <w:rPr>
                <w:rFonts w:ascii="Times New Roman" w:hAnsi="Times New Roman"/>
                <w:sz w:val="24"/>
                <w:szCs w:val="24"/>
                <w:lang w:val="kk-KZ"/>
              </w:rPr>
            </w:pPr>
            <w:r w:rsidRPr="00A823D1">
              <w:rPr>
                <w:rFonts w:ascii="Times New Roman" w:hAnsi="Times New Roman"/>
                <w:b/>
                <w:bCs/>
                <w:sz w:val="24"/>
                <w:szCs w:val="24"/>
                <w:lang w:val="en-US"/>
              </w:rPr>
              <w:t xml:space="preserve">During the study of the discipline students will learn following aspects: </w:t>
            </w:r>
            <w:r w:rsidRPr="00A823D1">
              <w:rPr>
                <w:rFonts w:ascii="Times New Roman" w:hAnsi="Times New Roman"/>
                <w:sz w:val="24"/>
                <w:szCs w:val="24"/>
                <w:lang w:val="en-US"/>
              </w:rPr>
              <w:t>The concept of criminal-legal qualification of crimes, its significance, problems of qualification of crimes against life and health, issues of qualification of crimes against freedom, honor and dignity of the individual, problems of qualification of crimes against sexual integrity and sexual freedom of the individual.</w:t>
            </w:r>
          </w:p>
        </w:tc>
      </w:tr>
      <w:tr w:rsidR="00D447EE" w:rsidRPr="004A0C01" w:rsidTr="0085302B">
        <w:tc>
          <w:tcPr>
            <w:tcW w:w="3402" w:type="dxa"/>
          </w:tcPr>
          <w:p w:rsidR="00D447EE" w:rsidRPr="00A823D1" w:rsidRDefault="00D447EE" w:rsidP="00D447EE">
            <w:pPr>
              <w:rPr>
                <w:rFonts w:ascii="Times New Roman" w:eastAsia="Calibri" w:hAnsi="Times New Roman"/>
                <w:b/>
                <w:sz w:val="24"/>
                <w:szCs w:val="24"/>
                <w:lang w:val="en-US" w:eastAsia="ru-RU"/>
              </w:rPr>
            </w:pPr>
            <w:r w:rsidRPr="00A823D1">
              <w:rPr>
                <w:rFonts w:ascii="Times New Roman" w:eastAsia="Calibri" w:hAnsi="Times New Roman"/>
                <w:b/>
                <w:bCs/>
                <w:sz w:val="24"/>
                <w:szCs w:val="24"/>
                <w:lang w:val="kk-KZ" w:eastAsia="ru-RU"/>
              </w:rPr>
              <w:t>Коды</w:t>
            </w:r>
            <w:r w:rsidRPr="00A823D1">
              <w:rPr>
                <w:rFonts w:ascii="Times New Roman" w:eastAsia="Calibri" w:hAnsi="Times New Roman"/>
                <w:b/>
                <w:bCs/>
                <w:sz w:val="24"/>
                <w:szCs w:val="24"/>
                <w:lang w:val="en-US" w:eastAsia="ru-RU"/>
              </w:rPr>
              <w:t xml:space="preserve"> \ </w:t>
            </w:r>
            <w:r w:rsidRPr="00A823D1">
              <w:rPr>
                <w:rFonts w:ascii="Times New Roman" w:eastAsia="Calibri" w:hAnsi="Times New Roman"/>
                <w:b/>
                <w:bCs/>
                <w:sz w:val="24"/>
                <w:szCs w:val="24"/>
                <w:lang w:val="kk-KZ" w:eastAsia="ru-RU"/>
              </w:rPr>
              <w:t>Код</w:t>
            </w:r>
            <w:r w:rsidRPr="00A823D1">
              <w:rPr>
                <w:rFonts w:ascii="Times New Roman" w:eastAsia="Calibri" w:hAnsi="Times New Roman"/>
                <w:b/>
                <w:bCs/>
                <w:sz w:val="24"/>
                <w:szCs w:val="24"/>
                <w:lang w:val="en-US" w:eastAsia="ru-RU"/>
              </w:rPr>
              <w:t xml:space="preserve"> \ </w:t>
            </w:r>
            <w:r w:rsidRPr="00A823D1">
              <w:rPr>
                <w:rFonts w:ascii="Times New Roman" w:eastAsia="Calibri" w:hAnsi="Times New Roman"/>
                <w:b/>
                <w:bCs/>
                <w:sz w:val="24"/>
                <w:szCs w:val="24"/>
                <w:lang w:val="kk-KZ" w:eastAsia="ru-RU"/>
              </w:rPr>
              <w:t>Сode</w:t>
            </w:r>
            <w:r w:rsidRPr="00A823D1">
              <w:rPr>
                <w:rFonts w:ascii="Times New Roman" w:eastAsia="Calibri" w:hAnsi="Times New Roman"/>
                <w:b/>
                <w:bCs/>
                <w:sz w:val="24"/>
                <w:szCs w:val="24"/>
                <w:lang w:val="en-US" w:eastAsia="ru-RU"/>
              </w:rPr>
              <w:t xml:space="preserve"> </w:t>
            </w:r>
            <w:r w:rsidRPr="00A823D1">
              <w:rPr>
                <w:rFonts w:ascii="Times New Roman" w:eastAsia="Calibri" w:hAnsi="Times New Roman"/>
                <w:b/>
                <w:bCs/>
                <w:sz w:val="24"/>
                <w:szCs w:val="24"/>
                <w:lang w:eastAsia="ru-RU"/>
              </w:rPr>
              <w:t xml:space="preserve"> </w:t>
            </w:r>
            <w:r w:rsidRPr="00A823D1">
              <w:rPr>
                <w:rFonts w:ascii="Times New Roman" w:hAnsi="Times New Roman"/>
                <w:sz w:val="24"/>
                <w:szCs w:val="24"/>
                <w:lang w:val="en-US"/>
              </w:rPr>
              <w:t xml:space="preserve">VP </w:t>
            </w:r>
            <w:r w:rsidRPr="00A823D1">
              <w:rPr>
                <w:rFonts w:ascii="Times New Roman" w:hAnsi="Times New Roman"/>
                <w:sz w:val="24"/>
                <w:szCs w:val="24"/>
              </w:rPr>
              <w:t>3220</w:t>
            </w:r>
          </w:p>
        </w:tc>
        <w:tc>
          <w:tcPr>
            <w:tcW w:w="12191" w:type="dxa"/>
            <w:gridSpan w:val="4"/>
          </w:tcPr>
          <w:p w:rsidR="00D447EE" w:rsidRPr="00A823D1" w:rsidRDefault="00D447EE" w:rsidP="00D447EE">
            <w:pPr>
              <w:rPr>
                <w:rFonts w:ascii="Times New Roman" w:eastAsia="Calibri" w:hAnsi="Times New Roman"/>
                <w:b/>
                <w:sz w:val="24"/>
                <w:szCs w:val="24"/>
                <w:lang w:val="kk-KZ"/>
              </w:rPr>
            </w:pPr>
            <w:r w:rsidRPr="00A823D1">
              <w:rPr>
                <w:rFonts w:ascii="Times New Roman" w:hAnsi="Times New Roman"/>
                <w:b/>
                <w:sz w:val="24"/>
                <w:szCs w:val="24"/>
                <w:lang w:val="kk-KZ"/>
              </w:rPr>
              <w:t>Бюджеттік құқық / Бюджетное право / Budgetary law</w:t>
            </w:r>
          </w:p>
        </w:tc>
      </w:tr>
      <w:tr w:rsidR="00D447EE" w:rsidRPr="00A823D1" w:rsidTr="00431BD0">
        <w:trPr>
          <w:trHeight w:val="560"/>
        </w:trPr>
        <w:tc>
          <w:tcPr>
            <w:tcW w:w="3402" w:type="dxa"/>
          </w:tcPr>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sz w:val="24"/>
                <w:szCs w:val="24"/>
                <w:lang w:val="kk-KZ"/>
              </w:rPr>
              <w:t>Пререквезиттер\</w:t>
            </w:r>
            <w:r w:rsidRPr="00A823D1">
              <w:rPr>
                <w:rFonts w:ascii="Times New Roman" w:eastAsia="Calibri" w:hAnsi="Times New Roman"/>
                <w:sz w:val="24"/>
                <w:szCs w:val="24"/>
                <w:lang w:val="en-US"/>
              </w:rPr>
              <w:t xml:space="preserve"> </w:t>
            </w:r>
            <w:r w:rsidRPr="00A823D1">
              <w:rPr>
                <w:rFonts w:ascii="Times New Roman" w:eastAsia="Calibri" w:hAnsi="Times New Roman"/>
                <w:sz w:val="24"/>
                <w:szCs w:val="24"/>
              </w:rPr>
              <w:t>Пререквизиты</w:t>
            </w:r>
            <w:r w:rsidRPr="00A823D1">
              <w:rPr>
                <w:rFonts w:ascii="Times New Roman" w:eastAsia="Calibri" w:hAnsi="Times New Roman"/>
                <w:sz w:val="24"/>
                <w:szCs w:val="24"/>
                <w:lang w:val="kk-KZ"/>
              </w:rPr>
              <w:t>\</w:t>
            </w:r>
            <w:r w:rsidRPr="00A823D1">
              <w:rPr>
                <w:rFonts w:ascii="Times New Roman" w:eastAsia="Calibri" w:hAnsi="Times New Roman"/>
                <w:sz w:val="24"/>
                <w:szCs w:val="24"/>
              </w:rPr>
              <w:t xml:space="preserve"> Prerequisite</w:t>
            </w:r>
          </w:p>
        </w:tc>
        <w:tc>
          <w:tcPr>
            <w:tcW w:w="3544" w:type="dxa"/>
          </w:tcPr>
          <w:p w:rsidR="00D447EE" w:rsidRPr="00A823D1" w:rsidRDefault="00D447EE" w:rsidP="00D447EE">
            <w:pPr>
              <w:jc w:val="both"/>
              <w:rPr>
                <w:rFonts w:ascii="Times New Roman" w:eastAsia="Calibri" w:hAnsi="Times New Roman"/>
                <w:sz w:val="24"/>
                <w:szCs w:val="24"/>
                <w:lang w:val="kk-KZ"/>
              </w:rPr>
            </w:pPr>
            <w:r w:rsidRPr="00A823D1">
              <w:rPr>
                <w:rFonts w:ascii="Times New Roman" w:eastAsia="Calibri" w:hAnsi="Times New Roman"/>
                <w:sz w:val="24"/>
                <w:szCs w:val="24"/>
                <w:lang w:val="kk-KZ"/>
              </w:rPr>
              <w:t>Қазақстан Республикасының қаржы құқығы / Финансовое право Республики Казахстан / Financial Law of the Republic of Kazakhstan</w:t>
            </w:r>
          </w:p>
        </w:tc>
        <w:tc>
          <w:tcPr>
            <w:tcW w:w="3544" w:type="dxa"/>
          </w:tcPr>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sz w:val="24"/>
                <w:szCs w:val="24"/>
                <w:lang w:val="kk-KZ"/>
              </w:rPr>
              <w:t>Постреквезиттер\</w:t>
            </w:r>
            <w:r w:rsidRPr="00A823D1">
              <w:rPr>
                <w:rFonts w:ascii="Times New Roman" w:eastAsia="Calibri" w:hAnsi="Times New Roman"/>
                <w:sz w:val="24"/>
                <w:szCs w:val="24"/>
                <w:lang w:val="en-US"/>
              </w:rPr>
              <w:t xml:space="preserve"> </w:t>
            </w:r>
            <w:r w:rsidRPr="00A823D1">
              <w:rPr>
                <w:rFonts w:ascii="Times New Roman" w:eastAsia="Calibri" w:hAnsi="Times New Roman"/>
                <w:sz w:val="24"/>
                <w:szCs w:val="24"/>
              </w:rPr>
              <w:t>Постреквизиты</w:t>
            </w:r>
            <w:r w:rsidRPr="00A823D1">
              <w:rPr>
                <w:rFonts w:ascii="Times New Roman" w:eastAsia="Calibri" w:hAnsi="Times New Roman"/>
                <w:sz w:val="24"/>
                <w:szCs w:val="24"/>
                <w:lang w:val="kk-KZ"/>
              </w:rPr>
              <w:t>\</w:t>
            </w:r>
            <w:r w:rsidRPr="00A823D1">
              <w:rPr>
                <w:rFonts w:ascii="Times New Roman" w:eastAsia="Calibri" w:hAnsi="Times New Roman"/>
                <w:sz w:val="24"/>
                <w:szCs w:val="24"/>
              </w:rPr>
              <w:t xml:space="preserve"> Postrequisite</w:t>
            </w:r>
          </w:p>
        </w:tc>
        <w:tc>
          <w:tcPr>
            <w:tcW w:w="5103" w:type="dxa"/>
            <w:gridSpan w:val="2"/>
          </w:tcPr>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sz w:val="24"/>
                <w:szCs w:val="24"/>
                <w:lang w:val="kk-KZ"/>
              </w:rPr>
              <w:t>Теория и практика применения налогового законодательства / Салықтық заңнаманы қолданудың теориясы мен тәжірибесі / Theory and practice of tax law</w:t>
            </w:r>
          </w:p>
        </w:tc>
      </w:tr>
      <w:tr w:rsidR="00D447EE" w:rsidRPr="00A823D1" w:rsidTr="00431BD0">
        <w:tc>
          <w:tcPr>
            <w:tcW w:w="3402" w:type="dxa"/>
          </w:tcPr>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bCs/>
                <w:sz w:val="24"/>
                <w:szCs w:val="24"/>
                <w:lang w:val="kk-KZ"/>
              </w:rPr>
              <w:t>Кредит саны</w:t>
            </w:r>
            <w:r w:rsidRPr="00A823D1">
              <w:rPr>
                <w:rFonts w:ascii="Times New Roman" w:eastAsia="Calibri" w:hAnsi="Times New Roman"/>
                <w:bCs/>
                <w:sz w:val="24"/>
                <w:szCs w:val="24"/>
                <w:lang w:val="en-US"/>
              </w:rPr>
              <w:t>\</w:t>
            </w:r>
            <w:r w:rsidRPr="00A823D1">
              <w:rPr>
                <w:rFonts w:ascii="Times New Roman" w:eastAsia="Calibri" w:hAnsi="Times New Roman"/>
                <w:bCs/>
                <w:sz w:val="24"/>
                <w:szCs w:val="24"/>
              </w:rPr>
              <w:t>Кредиты</w:t>
            </w:r>
            <w:r w:rsidRPr="00A823D1">
              <w:rPr>
                <w:rFonts w:ascii="Times New Roman" w:eastAsia="Calibri" w:hAnsi="Times New Roman"/>
                <w:bCs/>
                <w:sz w:val="24"/>
                <w:szCs w:val="24"/>
                <w:lang w:val="en-US"/>
              </w:rPr>
              <w:t>\</w:t>
            </w:r>
            <w:r w:rsidRPr="00A823D1">
              <w:rPr>
                <w:rFonts w:ascii="Times New Roman" w:eastAsia="Calibri" w:hAnsi="Times New Roman"/>
                <w:bCs/>
                <w:sz w:val="24"/>
                <w:szCs w:val="24"/>
              </w:rPr>
              <w:t>Credit</w:t>
            </w:r>
            <w:r w:rsidRPr="00A823D1">
              <w:rPr>
                <w:rFonts w:ascii="Times New Roman" w:eastAsia="Calibri" w:hAnsi="Times New Roman"/>
                <w:bCs/>
                <w:sz w:val="24"/>
                <w:szCs w:val="24"/>
                <w:lang w:val="en-US"/>
              </w:rPr>
              <w:t>s</w:t>
            </w:r>
          </w:p>
        </w:tc>
        <w:tc>
          <w:tcPr>
            <w:tcW w:w="3544" w:type="dxa"/>
          </w:tcPr>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sz w:val="24"/>
                <w:szCs w:val="24"/>
                <w:lang w:val="kk-KZ"/>
              </w:rPr>
              <w:t>5</w:t>
            </w:r>
          </w:p>
        </w:tc>
        <w:tc>
          <w:tcPr>
            <w:tcW w:w="3544" w:type="dxa"/>
          </w:tcPr>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bCs/>
                <w:sz w:val="24"/>
                <w:szCs w:val="24"/>
                <w:lang w:val="kk-KZ"/>
              </w:rPr>
              <w:t>Кредит саны</w:t>
            </w:r>
            <w:r w:rsidRPr="00A823D1">
              <w:rPr>
                <w:rFonts w:ascii="Times New Roman" w:eastAsia="Calibri" w:hAnsi="Times New Roman"/>
                <w:bCs/>
                <w:sz w:val="24"/>
                <w:szCs w:val="24"/>
                <w:lang w:val="en-US"/>
              </w:rPr>
              <w:t>\</w:t>
            </w:r>
            <w:r w:rsidRPr="00A823D1">
              <w:rPr>
                <w:rFonts w:ascii="Times New Roman" w:eastAsia="Calibri" w:hAnsi="Times New Roman"/>
                <w:bCs/>
                <w:sz w:val="24"/>
                <w:szCs w:val="24"/>
              </w:rPr>
              <w:t>Кредиты</w:t>
            </w:r>
            <w:r w:rsidRPr="00A823D1">
              <w:rPr>
                <w:rFonts w:ascii="Times New Roman" w:eastAsia="Calibri" w:hAnsi="Times New Roman"/>
                <w:bCs/>
                <w:sz w:val="24"/>
                <w:szCs w:val="24"/>
                <w:lang w:val="en-US"/>
              </w:rPr>
              <w:t>\</w:t>
            </w:r>
            <w:r w:rsidRPr="00A823D1">
              <w:rPr>
                <w:rFonts w:ascii="Times New Roman" w:eastAsia="Calibri" w:hAnsi="Times New Roman"/>
                <w:bCs/>
                <w:sz w:val="24"/>
                <w:szCs w:val="24"/>
              </w:rPr>
              <w:t>Credit</w:t>
            </w:r>
            <w:r w:rsidRPr="00A823D1">
              <w:rPr>
                <w:rFonts w:ascii="Times New Roman" w:eastAsia="Calibri" w:hAnsi="Times New Roman"/>
                <w:bCs/>
                <w:sz w:val="24"/>
                <w:szCs w:val="24"/>
                <w:lang w:val="en-US"/>
              </w:rPr>
              <w:t>s</w:t>
            </w:r>
          </w:p>
        </w:tc>
        <w:tc>
          <w:tcPr>
            <w:tcW w:w="5103" w:type="dxa"/>
            <w:gridSpan w:val="2"/>
          </w:tcPr>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sz w:val="24"/>
                <w:szCs w:val="24"/>
                <w:lang w:val="kk-KZ"/>
              </w:rPr>
              <w:t>5</w:t>
            </w:r>
          </w:p>
        </w:tc>
      </w:tr>
      <w:tr w:rsidR="00D447EE" w:rsidRPr="004A0C01" w:rsidTr="0085302B">
        <w:trPr>
          <w:trHeight w:val="185"/>
        </w:trPr>
        <w:tc>
          <w:tcPr>
            <w:tcW w:w="3402" w:type="dxa"/>
            <w:vMerge w:val="restart"/>
          </w:tcPr>
          <w:p w:rsidR="00D447EE" w:rsidRPr="00A823D1" w:rsidRDefault="00D447EE" w:rsidP="00D447EE">
            <w:pPr>
              <w:rPr>
                <w:rFonts w:ascii="Times New Roman" w:eastAsia="Calibri" w:hAnsi="Times New Roman"/>
                <w:bCs/>
                <w:sz w:val="24"/>
                <w:szCs w:val="24"/>
              </w:rPr>
            </w:pPr>
            <w:r w:rsidRPr="00A823D1">
              <w:rPr>
                <w:rFonts w:ascii="Times New Roman" w:eastAsia="Calibri" w:hAnsi="Times New Roman"/>
                <w:sz w:val="24"/>
                <w:szCs w:val="24"/>
                <w:lang w:val="kk-KZ"/>
              </w:rPr>
              <w:t>Пәннің мақсаты/</w:t>
            </w:r>
            <w:r w:rsidRPr="00A823D1">
              <w:rPr>
                <w:rFonts w:ascii="Times New Roman" w:eastAsia="Calibri" w:hAnsi="Times New Roman"/>
                <w:sz w:val="24"/>
                <w:szCs w:val="24"/>
              </w:rPr>
              <w:t>Цель дисциплины/</w:t>
            </w:r>
            <w:r w:rsidRPr="00A823D1">
              <w:rPr>
                <w:rFonts w:ascii="Times New Roman" w:eastAsia="Calibri" w:hAnsi="Times New Roman"/>
                <w:bCs/>
                <w:sz w:val="24"/>
                <w:szCs w:val="24"/>
                <w:lang w:val="en-US"/>
              </w:rPr>
              <w:t>Aim</w:t>
            </w:r>
            <w:r w:rsidRPr="00A823D1">
              <w:rPr>
                <w:rFonts w:ascii="Times New Roman" w:eastAsia="Calibri" w:hAnsi="Times New Roman"/>
                <w:bCs/>
                <w:sz w:val="24"/>
                <w:szCs w:val="24"/>
                <w:lang w:val="kk-KZ"/>
              </w:rPr>
              <w:t xml:space="preserve"> оf disciplin</w:t>
            </w:r>
            <w:r w:rsidRPr="00A823D1">
              <w:rPr>
                <w:rFonts w:ascii="Times New Roman" w:eastAsia="Calibri" w:hAnsi="Times New Roman"/>
                <w:bCs/>
                <w:sz w:val="24"/>
                <w:szCs w:val="24"/>
                <w:lang w:val="en-US"/>
              </w:rPr>
              <w:t>e</w:t>
            </w:r>
          </w:p>
        </w:tc>
        <w:tc>
          <w:tcPr>
            <w:tcW w:w="12191" w:type="dxa"/>
            <w:gridSpan w:val="4"/>
          </w:tcPr>
          <w:p w:rsidR="00D447EE" w:rsidRPr="00A823D1" w:rsidRDefault="00D447EE" w:rsidP="00D447EE">
            <w:pPr>
              <w:rPr>
                <w:rFonts w:ascii="Times New Roman" w:eastAsia="Calibri" w:hAnsi="Times New Roman"/>
                <w:sz w:val="24"/>
                <w:szCs w:val="24"/>
                <w:lang w:val="kk-KZ"/>
              </w:rPr>
            </w:pPr>
            <w:r w:rsidRPr="00A823D1">
              <w:rPr>
                <w:rFonts w:ascii="Times New Roman" w:eastAsia="Calibri" w:hAnsi="Times New Roman"/>
                <w:sz w:val="24"/>
                <w:szCs w:val="24"/>
                <w:lang w:val="kk-KZ"/>
              </w:rPr>
              <w:t>Пәннің мақсаты бюджеттік құқық теориясының негіздерін, бюджет заңнамасының негіздерін және мемлекеттің бюджеттік жүйесінің негіздерін оқыту болып табылады.</w:t>
            </w:r>
          </w:p>
          <w:p w:rsidR="00D447EE" w:rsidRPr="00A823D1" w:rsidRDefault="00D447EE" w:rsidP="00D447EE">
            <w:pPr>
              <w:rPr>
                <w:rFonts w:ascii="Times New Roman" w:eastAsia="Calibri" w:hAnsi="Times New Roman"/>
                <w:sz w:val="24"/>
                <w:szCs w:val="24"/>
                <w:lang w:val="kk-KZ"/>
              </w:rPr>
            </w:pPr>
            <w:r w:rsidRPr="00A823D1">
              <w:rPr>
                <w:rFonts w:ascii="Times New Roman" w:eastAsia="Calibri" w:hAnsi="Times New Roman"/>
                <w:sz w:val="24"/>
                <w:szCs w:val="24"/>
                <w:lang w:val="kk-KZ"/>
              </w:rPr>
              <w:t>Пәнді оқу нәтижесінде студенттер қабілетті болады:</w:t>
            </w:r>
          </w:p>
          <w:p w:rsidR="00D447EE" w:rsidRPr="00A823D1" w:rsidRDefault="00D447EE" w:rsidP="00D447EE">
            <w:pPr>
              <w:rPr>
                <w:rFonts w:ascii="Times New Roman" w:eastAsia="Calibri" w:hAnsi="Times New Roman"/>
                <w:sz w:val="24"/>
                <w:szCs w:val="24"/>
                <w:lang w:val="kk-KZ"/>
              </w:rPr>
            </w:pPr>
            <w:r w:rsidRPr="00A823D1">
              <w:rPr>
                <w:rFonts w:ascii="Times New Roman" w:eastAsia="Calibri" w:hAnsi="Times New Roman"/>
                <w:sz w:val="24"/>
                <w:szCs w:val="24"/>
                <w:lang w:val="kk-KZ"/>
              </w:rPr>
              <w:t xml:space="preserve">- бюджет заңнамасын түсіну және түсіндіруге; </w:t>
            </w:r>
          </w:p>
          <w:p w:rsidR="00D447EE" w:rsidRPr="00A823D1" w:rsidRDefault="00D447EE" w:rsidP="00D447EE">
            <w:pPr>
              <w:rPr>
                <w:rFonts w:ascii="Times New Roman" w:eastAsia="Calibri" w:hAnsi="Times New Roman"/>
                <w:sz w:val="24"/>
                <w:szCs w:val="24"/>
                <w:lang w:val="kk-KZ"/>
              </w:rPr>
            </w:pPr>
            <w:r w:rsidRPr="00A823D1">
              <w:rPr>
                <w:rFonts w:ascii="Times New Roman" w:eastAsia="Calibri" w:hAnsi="Times New Roman"/>
                <w:sz w:val="24"/>
                <w:szCs w:val="24"/>
                <w:lang w:val="kk-KZ"/>
              </w:rPr>
              <w:t>- бюджет саласындағы құқықтық жағдайларды шешуге;</w:t>
            </w:r>
          </w:p>
          <w:p w:rsidR="00D447EE" w:rsidRPr="00A823D1" w:rsidRDefault="00D447EE" w:rsidP="00D447EE">
            <w:pPr>
              <w:rPr>
                <w:rFonts w:ascii="Times New Roman" w:eastAsia="Calibri" w:hAnsi="Times New Roman"/>
                <w:sz w:val="24"/>
                <w:szCs w:val="24"/>
                <w:lang w:val="kk-KZ"/>
              </w:rPr>
            </w:pPr>
            <w:r w:rsidRPr="00A823D1">
              <w:rPr>
                <w:rFonts w:ascii="Times New Roman" w:eastAsia="Calibri" w:hAnsi="Times New Roman"/>
                <w:sz w:val="24"/>
                <w:szCs w:val="24"/>
                <w:lang w:val="kk-KZ"/>
              </w:rPr>
              <w:t>- бюджет процесінің іс жүргізу аспектілеріне білікті бағдарлануға;</w:t>
            </w:r>
          </w:p>
          <w:p w:rsidR="00D447EE" w:rsidRPr="00A823D1" w:rsidRDefault="00D447EE" w:rsidP="00D447EE">
            <w:pPr>
              <w:rPr>
                <w:rFonts w:ascii="Times New Roman" w:eastAsia="Calibri" w:hAnsi="Times New Roman"/>
                <w:sz w:val="24"/>
                <w:szCs w:val="24"/>
                <w:lang w:val="kk-KZ"/>
              </w:rPr>
            </w:pPr>
            <w:r w:rsidRPr="00A823D1">
              <w:rPr>
                <w:rFonts w:ascii="Times New Roman" w:eastAsia="Calibri" w:hAnsi="Times New Roman"/>
                <w:sz w:val="24"/>
                <w:szCs w:val="24"/>
                <w:lang w:val="kk-KZ"/>
              </w:rPr>
              <w:t>- бюджеттік бақылау мен мемлекеттік бюджеттік аудитті жүзеге асырудың техникасы мен ұйымдастырылуын түсінуге;</w:t>
            </w:r>
          </w:p>
          <w:p w:rsidR="00D447EE" w:rsidRPr="00A823D1" w:rsidRDefault="00D447EE" w:rsidP="00D447EE">
            <w:pPr>
              <w:rPr>
                <w:rFonts w:ascii="Times New Roman" w:eastAsia="Calibri" w:hAnsi="Times New Roman"/>
                <w:sz w:val="24"/>
                <w:szCs w:val="24"/>
                <w:lang w:val="kk-KZ"/>
              </w:rPr>
            </w:pPr>
            <w:r w:rsidRPr="00A823D1">
              <w:rPr>
                <w:rFonts w:ascii="Times New Roman" w:eastAsia="Calibri" w:hAnsi="Times New Roman"/>
                <w:sz w:val="24"/>
                <w:szCs w:val="24"/>
                <w:lang w:val="kk-KZ"/>
              </w:rPr>
              <w:t>- бюджет заңнамасын бұзу құрамдарын құқықтық талдау білімін көрсетуге.</w:t>
            </w:r>
          </w:p>
        </w:tc>
      </w:tr>
      <w:tr w:rsidR="00D447EE" w:rsidRPr="00A823D1" w:rsidTr="0085302B">
        <w:trPr>
          <w:trHeight w:val="185"/>
        </w:trPr>
        <w:tc>
          <w:tcPr>
            <w:tcW w:w="3402" w:type="dxa"/>
            <w:vMerge/>
          </w:tcPr>
          <w:p w:rsidR="00D447EE" w:rsidRPr="00A823D1" w:rsidRDefault="00D447EE" w:rsidP="00D447EE">
            <w:pPr>
              <w:contextualSpacing/>
              <w:rPr>
                <w:rFonts w:ascii="Times New Roman" w:hAnsi="Times New Roman"/>
                <w:sz w:val="24"/>
                <w:szCs w:val="24"/>
                <w:lang w:val="kk-KZ"/>
              </w:rPr>
            </w:pPr>
          </w:p>
        </w:tc>
        <w:tc>
          <w:tcPr>
            <w:tcW w:w="12191" w:type="dxa"/>
            <w:gridSpan w:val="4"/>
          </w:tcPr>
          <w:p w:rsidR="00D447EE" w:rsidRPr="00A823D1" w:rsidRDefault="00D447EE" w:rsidP="00D447EE">
            <w:pPr>
              <w:jc w:val="both"/>
              <w:rPr>
                <w:rFonts w:ascii="Times New Roman" w:hAnsi="Times New Roman"/>
                <w:sz w:val="24"/>
                <w:szCs w:val="24"/>
                <w:lang w:eastAsia="ru-RU"/>
              </w:rPr>
            </w:pPr>
            <w:r w:rsidRPr="00A823D1">
              <w:rPr>
                <w:rFonts w:ascii="Times New Roman" w:hAnsi="Times New Roman"/>
                <w:sz w:val="24"/>
                <w:szCs w:val="24"/>
                <w:lang w:eastAsia="ru-RU"/>
              </w:rPr>
              <w:t xml:space="preserve">Целью дисциплины </w:t>
            </w:r>
            <w:r w:rsidRPr="00A823D1">
              <w:rPr>
                <w:rFonts w:ascii="Times New Roman" w:hAnsi="Times New Roman"/>
                <w:sz w:val="24"/>
                <w:szCs w:val="24"/>
                <w:lang w:val="kk-KZ" w:eastAsia="ru-RU"/>
              </w:rPr>
              <w:t xml:space="preserve">является </w:t>
            </w:r>
            <w:r w:rsidRPr="00A823D1">
              <w:rPr>
                <w:rFonts w:ascii="Times New Roman" w:hAnsi="Times New Roman"/>
                <w:sz w:val="24"/>
                <w:szCs w:val="24"/>
                <w:lang w:eastAsia="ru-RU"/>
              </w:rPr>
              <w:t>изучение основ теории бюджетного права, основ бюджетного законодательства и основ бюджетной системы государства.</w:t>
            </w:r>
          </w:p>
          <w:p w:rsidR="00D447EE" w:rsidRPr="00A823D1" w:rsidRDefault="00D447EE" w:rsidP="00D447EE">
            <w:pPr>
              <w:rPr>
                <w:rFonts w:ascii="Times New Roman" w:eastAsia="Calibri" w:hAnsi="Times New Roman"/>
                <w:sz w:val="24"/>
                <w:szCs w:val="24"/>
                <w:lang w:eastAsia="ru-RU"/>
              </w:rPr>
            </w:pPr>
            <w:r w:rsidRPr="00A823D1">
              <w:rPr>
                <w:rFonts w:ascii="Times New Roman" w:eastAsia="Calibri" w:hAnsi="Times New Roman"/>
                <w:sz w:val="24"/>
                <w:szCs w:val="24"/>
                <w:lang w:eastAsia="ru-RU"/>
              </w:rPr>
              <w:t>В результате изучения дисциплины студенты будут способны:</w:t>
            </w:r>
          </w:p>
          <w:p w:rsidR="00D447EE" w:rsidRPr="009C58EB" w:rsidRDefault="00D447EE" w:rsidP="00D447EE">
            <w:pPr>
              <w:rPr>
                <w:rFonts w:ascii="Times New Roman" w:eastAsia="Calibri" w:hAnsi="Times New Roman"/>
                <w:sz w:val="24"/>
                <w:szCs w:val="24"/>
                <w:highlight w:val="yellow"/>
                <w:u w:val="single"/>
                <w:lang w:eastAsia="ru-RU"/>
              </w:rPr>
            </w:pPr>
            <w:r w:rsidRPr="009C58EB">
              <w:rPr>
                <w:rFonts w:ascii="Times New Roman" w:eastAsia="Calibri" w:hAnsi="Times New Roman"/>
                <w:sz w:val="24"/>
                <w:szCs w:val="24"/>
                <w:highlight w:val="yellow"/>
                <w:u w:val="single"/>
                <w:lang w:eastAsia="ru-RU"/>
              </w:rPr>
              <w:t xml:space="preserve">- понимать и толковать бюджетное законодательство; </w:t>
            </w:r>
          </w:p>
          <w:p w:rsidR="00D447EE" w:rsidRPr="009C58EB" w:rsidRDefault="00D447EE" w:rsidP="00D447EE">
            <w:pPr>
              <w:rPr>
                <w:rFonts w:ascii="Times New Roman" w:eastAsia="Calibri" w:hAnsi="Times New Roman"/>
                <w:sz w:val="24"/>
                <w:szCs w:val="24"/>
                <w:u w:val="single"/>
                <w:lang w:eastAsia="ru-RU"/>
              </w:rPr>
            </w:pPr>
            <w:r w:rsidRPr="009C58EB">
              <w:rPr>
                <w:rFonts w:ascii="Times New Roman" w:eastAsia="Calibri" w:hAnsi="Times New Roman"/>
                <w:sz w:val="24"/>
                <w:szCs w:val="24"/>
                <w:highlight w:val="yellow"/>
                <w:u w:val="single"/>
                <w:lang w:eastAsia="ru-RU"/>
              </w:rPr>
              <w:t>- иметь навыки решения правовых ситуаций в бюджетной сфере;</w:t>
            </w:r>
          </w:p>
          <w:p w:rsidR="00D447EE" w:rsidRPr="00A823D1" w:rsidRDefault="00D447EE" w:rsidP="00D447EE">
            <w:pPr>
              <w:rPr>
                <w:rFonts w:ascii="Times New Roman" w:eastAsia="Calibri" w:hAnsi="Times New Roman"/>
                <w:sz w:val="24"/>
                <w:szCs w:val="24"/>
                <w:lang w:eastAsia="ru-RU"/>
              </w:rPr>
            </w:pPr>
            <w:r w:rsidRPr="00A823D1">
              <w:rPr>
                <w:rFonts w:ascii="Times New Roman" w:eastAsia="Calibri" w:hAnsi="Times New Roman"/>
                <w:sz w:val="24"/>
                <w:szCs w:val="24"/>
                <w:lang w:eastAsia="ru-RU"/>
              </w:rPr>
              <w:t>- квалифицированно ориентироваться в процессуальных аспектах бюджетного процесса;</w:t>
            </w:r>
          </w:p>
          <w:p w:rsidR="00D447EE" w:rsidRPr="00A823D1" w:rsidRDefault="00D447EE" w:rsidP="00D447EE">
            <w:pPr>
              <w:rPr>
                <w:rFonts w:ascii="Times New Roman" w:eastAsia="Calibri" w:hAnsi="Times New Roman"/>
                <w:sz w:val="24"/>
                <w:szCs w:val="24"/>
              </w:rPr>
            </w:pPr>
            <w:r w:rsidRPr="00A823D1">
              <w:rPr>
                <w:rFonts w:ascii="Times New Roman" w:eastAsia="Calibri" w:hAnsi="Times New Roman"/>
                <w:sz w:val="24"/>
                <w:szCs w:val="24"/>
                <w:lang w:eastAsia="ru-RU"/>
              </w:rPr>
              <w:t xml:space="preserve">- понимать </w:t>
            </w:r>
            <w:r w:rsidRPr="00A823D1">
              <w:rPr>
                <w:rFonts w:ascii="Times New Roman" w:eastAsia="Calibri" w:hAnsi="Times New Roman"/>
                <w:sz w:val="24"/>
                <w:szCs w:val="24"/>
              </w:rPr>
              <w:t>технику и организацию осуществления бюджетного контроля и государственного бюджетного аудита;</w:t>
            </w:r>
          </w:p>
          <w:p w:rsidR="00D447EE" w:rsidRPr="00A823D1" w:rsidRDefault="00D447EE" w:rsidP="00721E90">
            <w:pPr>
              <w:pStyle w:val="a8"/>
              <w:numPr>
                <w:ilvl w:val="0"/>
                <w:numId w:val="127"/>
              </w:numPr>
              <w:spacing w:line="240" w:lineRule="auto"/>
              <w:jc w:val="both"/>
              <w:rPr>
                <w:rFonts w:ascii="Times New Roman" w:hAnsi="Times New Roman"/>
                <w:sz w:val="24"/>
                <w:szCs w:val="24"/>
                <w:lang w:val="kk-KZ"/>
              </w:rPr>
            </w:pPr>
            <w:r w:rsidRPr="00A823D1">
              <w:rPr>
                <w:rFonts w:ascii="Times New Roman" w:eastAsia="Calibri" w:hAnsi="Times New Roman"/>
                <w:sz w:val="24"/>
                <w:szCs w:val="24"/>
              </w:rPr>
              <w:lastRenderedPageBreak/>
              <w:t>- демонстрировать знания правового анализа составов нарушений бюджетного законодательства.</w:t>
            </w:r>
          </w:p>
        </w:tc>
      </w:tr>
      <w:tr w:rsidR="00D447EE" w:rsidRPr="004A0C01" w:rsidTr="0085302B">
        <w:trPr>
          <w:trHeight w:val="185"/>
        </w:trPr>
        <w:tc>
          <w:tcPr>
            <w:tcW w:w="3402" w:type="dxa"/>
            <w:vMerge/>
          </w:tcPr>
          <w:p w:rsidR="00D447EE" w:rsidRPr="00A823D1" w:rsidRDefault="00D447EE" w:rsidP="00D447EE">
            <w:pPr>
              <w:contextualSpacing/>
              <w:rPr>
                <w:rFonts w:ascii="Times New Roman" w:hAnsi="Times New Roman"/>
                <w:sz w:val="24"/>
                <w:szCs w:val="24"/>
                <w:lang w:val="kk-KZ"/>
              </w:rPr>
            </w:pPr>
          </w:p>
        </w:tc>
        <w:tc>
          <w:tcPr>
            <w:tcW w:w="12191" w:type="dxa"/>
            <w:gridSpan w:val="4"/>
          </w:tcPr>
          <w:p w:rsidR="00D447EE" w:rsidRPr="00A823D1" w:rsidRDefault="00D447EE" w:rsidP="00D447EE">
            <w:pPr>
              <w:jc w:val="both"/>
              <w:rPr>
                <w:rFonts w:ascii="Times New Roman" w:hAnsi="Times New Roman"/>
                <w:sz w:val="24"/>
                <w:szCs w:val="24"/>
                <w:lang w:val="en-US" w:eastAsia="ru-RU"/>
              </w:rPr>
            </w:pPr>
            <w:r w:rsidRPr="00A823D1">
              <w:rPr>
                <w:rFonts w:ascii="Times New Roman" w:hAnsi="Times New Roman"/>
                <w:sz w:val="24"/>
                <w:szCs w:val="24"/>
                <w:lang w:val="en-US" w:eastAsia="ru-RU"/>
              </w:rPr>
              <w:t>The purpose of the discipline is to study the foundations of the theory of budget law, the foundations of budget legislation and the foundations of the state budget system.</w:t>
            </w:r>
          </w:p>
          <w:p w:rsidR="00D447EE" w:rsidRPr="00A823D1" w:rsidRDefault="00D447EE" w:rsidP="00D447EE">
            <w:pPr>
              <w:jc w:val="both"/>
              <w:rPr>
                <w:rFonts w:ascii="Times New Roman" w:hAnsi="Times New Roman"/>
                <w:sz w:val="24"/>
                <w:szCs w:val="24"/>
                <w:lang w:val="en-US" w:eastAsia="ru-RU"/>
              </w:rPr>
            </w:pPr>
            <w:r w:rsidRPr="00A823D1">
              <w:rPr>
                <w:rFonts w:ascii="Times New Roman" w:hAnsi="Times New Roman"/>
                <w:sz w:val="24"/>
                <w:szCs w:val="24"/>
                <w:lang w:val="en-US" w:eastAsia="ru-RU"/>
              </w:rPr>
              <w:t>As a result of studying the discipline, students will be able to:</w:t>
            </w:r>
          </w:p>
          <w:p w:rsidR="00D447EE" w:rsidRPr="00A823D1" w:rsidRDefault="00D447EE" w:rsidP="00D447EE">
            <w:pPr>
              <w:jc w:val="both"/>
              <w:rPr>
                <w:rFonts w:ascii="Times New Roman" w:hAnsi="Times New Roman"/>
                <w:sz w:val="24"/>
                <w:szCs w:val="24"/>
                <w:lang w:val="en-US" w:eastAsia="ru-RU"/>
              </w:rPr>
            </w:pPr>
            <w:r w:rsidRPr="00A823D1">
              <w:rPr>
                <w:rFonts w:ascii="Times New Roman" w:hAnsi="Times New Roman"/>
                <w:sz w:val="24"/>
                <w:szCs w:val="24"/>
                <w:lang w:val="en-US" w:eastAsia="ru-RU"/>
              </w:rPr>
              <w:t>- understand and interpret budget legislation;</w:t>
            </w:r>
          </w:p>
          <w:p w:rsidR="00D447EE" w:rsidRPr="00A823D1" w:rsidRDefault="00D447EE" w:rsidP="00D447EE">
            <w:pPr>
              <w:jc w:val="both"/>
              <w:rPr>
                <w:rFonts w:ascii="Times New Roman" w:hAnsi="Times New Roman"/>
                <w:sz w:val="24"/>
                <w:szCs w:val="24"/>
                <w:lang w:val="en-US" w:eastAsia="ru-RU"/>
              </w:rPr>
            </w:pPr>
            <w:r w:rsidRPr="00A823D1">
              <w:rPr>
                <w:rFonts w:ascii="Times New Roman" w:hAnsi="Times New Roman"/>
                <w:sz w:val="24"/>
                <w:szCs w:val="24"/>
                <w:lang w:val="en-US" w:eastAsia="ru-RU"/>
              </w:rPr>
              <w:t>- have the skills to solve legal situations in the public sector;</w:t>
            </w:r>
          </w:p>
          <w:p w:rsidR="00D447EE" w:rsidRPr="00A823D1" w:rsidRDefault="00D447EE" w:rsidP="00D447EE">
            <w:pPr>
              <w:jc w:val="both"/>
              <w:rPr>
                <w:rFonts w:ascii="Times New Roman" w:hAnsi="Times New Roman"/>
                <w:sz w:val="24"/>
                <w:szCs w:val="24"/>
                <w:lang w:val="en-US" w:eastAsia="ru-RU"/>
              </w:rPr>
            </w:pPr>
            <w:r w:rsidRPr="00A823D1">
              <w:rPr>
                <w:rFonts w:ascii="Times New Roman" w:hAnsi="Times New Roman"/>
                <w:sz w:val="24"/>
                <w:szCs w:val="24"/>
                <w:lang w:val="en-US" w:eastAsia="ru-RU"/>
              </w:rPr>
              <w:t>- competently navigate the procedural aspects of the budget process;</w:t>
            </w:r>
          </w:p>
          <w:p w:rsidR="00D447EE" w:rsidRPr="00A823D1" w:rsidRDefault="00D447EE" w:rsidP="00D447EE">
            <w:pPr>
              <w:jc w:val="both"/>
              <w:rPr>
                <w:rFonts w:ascii="Times New Roman" w:hAnsi="Times New Roman"/>
                <w:sz w:val="24"/>
                <w:szCs w:val="24"/>
                <w:lang w:val="en-US" w:eastAsia="ru-RU"/>
              </w:rPr>
            </w:pPr>
            <w:r w:rsidRPr="00A823D1">
              <w:rPr>
                <w:rFonts w:ascii="Times New Roman" w:hAnsi="Times New Roman"/>
                <w:sz w:val="24"/>
                <w:szCs w:val="24"/>
                <w:lang w:val="en-US" w:eastAsia="ru-RU"/>
              </w:rPr>
              <w:t>- understand the technique and organization of the implementation of budgetary control and state budget audit;</w:t>
            </w:r>
          </w:p>
          <w:p w:rsidR="00D447EE" w:rsidRPr="00A823D1" w:rsidRDefault="00D447EE" w:rsidP="00721E90">
            <w:pPr>
              <w:pStyle w:val="a8"/>
              <w:numPr>
                <w:ilvl w:val="0"/>
                <w:numId w:val="127"/>
              </w:numPr>
              <w:spacing w:line="240" w:lineRule="auto"/>
              <w:jc w:val="both"/>
              <w:rPr>
                <w:rFonts w:ascii="Times New Roman" w:hAnsi="Times New Roman"/>
                <w:sz w:val="24"/>
                <w:szCs w:val="24"/>
                <w:lang w:val="kk-KZ"/>
              </w:rPr>
            </w:pPr>
            <w:r w:rsidRPr="00A823D1">
              <w:rPr>
                <w:rFonts w:ascii="Times New Roman" w:hAnsi="Times New Roman"/>
                <w:sz w:val="24"/>
                <w:szCs w:val="24"/>
                <w:lang w:val="en-US" w:eastAsia="ru-RU"/>
              </w:rPr>
              <w:t>- demonstrate knowledge of the legal analysis of the composition of violations of budget legislation.</w:t>
            </w:r>
          </w:p>
        </w:tc>
      </w:tr>
      <w:tr w:rsidR="00D447EE" w:rsidRPr="004A0C01" w:rsidTr="0085302B">
        <w:trPr>
          <w:trHeight w:val="275"/>
        </w:trPr>
        <w:tc>
          <w:tcPr>
            <w:tcW w:w="3402" w:type="dxa"/>
            <w:vMerge w:val="restart"/>
          </w:tcPr>
          <w:p w:rsidR="00D447EE" w:rsidRPr="00A823D1" w:rsidRDefault="00D447EE" w:rsidP="00D447EE">
            <w:pPr>
              <w:rPr>
                <w:rFonts w:ascii="Times New Roman" w:eastAsia="Calibri" w:hAnsi="Times New Roman"/>
                <w:bCs/>
                <w:sz w:val="24"/>
                <w:szCs w:val="24"/>
                <w:lang w:val="kk-KZ"/>
              </w:rPr>
            </w:pPr>
            <w:r w:rsidRPr="00A823D1">
              <w:rPr>
                <w:rFonts w:ascii="Times New Roman" w:eastAsia="Calibri" w:hAnsi="Times New Roman"/>
                <w:sz w:val="24"/>
                <w:szCs w:val="24"/>
                <w:lang w:val="kk-KZ"/>
              </w:rPr>
              <w:t xml:space="preserve">Пәннің қысқаша мазмұны/ Аннотация дисциплины/ </w:t>
            </w:r>
            <w:r w:rsidRPr="00A823D1">
              <w:rPr>
                <w:rFonts w:ascii="Times New Roman" w:eastAsia="Calibri" w:hAnsi="Times New Roman"/>
                <w:bCs/>
                <w:sz w:val="24"/>
                <w:szCs w:val="24"/>
                <w:lang w:val="kk-KZ"/>
              </w:rPr>
              <w:t>Abstract оf discipline</w:t>
            </w:r>
          </w:p>
        </w:tc>
        <w:tc>
          <w:tcPr>
            <w:tcW w:w="12191" w:type="dxa"/>
            <w:gridSpan w:val="4"/>
          </w:tcPr>
          <w:p w:rsidR="00D447EE" w:rsidRPr="00A823D1" w:rsidRDefault="00D447EE" w:rsidP="00D447EE">
            <w:pPr>
              <w:jc w:val="both"/>
              <w:rPr>
                <w:rFonts w:ascii="Times New Roman" w:eastAsia="Calibri" w:hAnsi="Times New Roman"/>
                <w:sz w:val="24"/>
                <w:szCs w:val="24"/>
                <w:lang w:val="kk-KZ"/>
              </w:rPr>
            </w:pPr>
            <w:r w:rsidRPr="00A823D1">
              <w:rPr>
                <w:rFonts w:ascii="Times New Roman" w:eastAsia="Calibri" w:hAnsi="Times New Roman"/>
                <w:sz w:val="24"/>
                <w:szCs w:val="24"/>
                <w:lang w:val="kk-KZ"/>
              </w:rPr>
              <w:t>Пән бакалаврларда бюджеттік құқық саласында базалық білімді, елдің бюджеттік жүйесі мен мемлекеттік бюджеттік саясатты дамытудың негізгі бағыттарын түсінуді қалыптастырады. Пәнді оқу кезінде келесі сұрақтар ашылады: бюджеттік құқықтық қатынастардың түсінігі мен ерекшелігі; мемлекеттің бюджеттік жүйесінің құрылымы; бюджеттік процесс сатыларының құрылымы мен ерекшелігі; бюджеттік есептілікті құқықтық реттеу; бюджет заңнамасын бұзғаны үшін заңдық жауапкершіліктің теориялық негіздері.</w:t>
            </w:r>
          </w:p>
        </w:tc>
      </w:tr>
      <w:tr w:rsidR="00D447EE" w:rsidRPr="00A823D1" w:rsidTr="0085302B">
        <w:trPr>
          <w:trHeight w:val="275"/>
        </w:trPr>
        <w:tc>
          <w:tcPr>
            <w:tcW w:w="3402" w:type="dxa"/>
            <w:vMerge/>
          </w:tcPr>
          <w:p w:rsidR="00D447EE" w:rsidRPr="00A823D1" w:rsidRDefault="00D447EE" w:rsidP="00D447EE">
            <w:pPr>
              <w:contextualSpacing/>
              <w:rPr>
                <w:rFonts w:ascii="Times New Roman" w:hAnsi="Times New Roman"/>
                <w:sz w:val="24"/>
                <w:szCs w:val="24"/>
                <w:lang w:val="kk-KZ"/>
              </w:rPr>
            </w:pPr>
          </w:p>
        </w:tc>
        <w:tc>
          <w:tcPr>
            <w:tcW w:w="12191" w:type="dxa"/>
            <w:gridSpan w:val="4"/>
          </w:tcPr>
          <w:p w:rsidR="00D447EE" w:rsidRPr="00A823D1" w:rsidRDefault="00D447EE" w:rsidP="00D447EE">
            <w:pPr>
              <w:tabs>
                <w:tab w:val="left" w:pos="463"/>
              </w:tabs>
              <w:ind w:firstLine="67"/>
              <w:contextualSpacing/>
              <w:jc w:val="both"/>
              <w:rPr>
                <w:rFonts w:ascii="Times New Roman" w:hAnsi="Times New Roman"/>
                <w:sz w:val="24"/>
                <w:szCs w:val="24"/>
                <w:lang w:val="kk-KZ"/>
              </w:rPr>
            </w:pPr>
            <w:r w:rsidRPr="00A823D1">
              <w:rPr>
                <w:rFonts w:ascii="Times New Roman" w:eastAsia="Calibri" w:hAnsi="Times New Roman"/>
                <w:sz w:val="24"/>
                <w:szCs w:val="24"/>
              </w:rPr>
              <w:t xml:space="preserve">Дисциплина формирует у бакалавров базовые знания в области бюджетного права, понимание основных направлений развития бюджетной системы страны и государственной бюджетной политики. При изучении дисциплины раскрываются следующие вопросы: </w:t>
            </w:r>
            <w:r w:rsidRPr="00A823D1">
              <w:rPr>
                <w:rFonts w:ascii="Times New Roman" w:eastAsia="Calibri" w:hAnsi="Times New Roman"/>
                <w:sz w:val="24"/>
                <w:szCs w:val="24"/>
                <w:lang w:val="kk-KZ"/>
              </w:rPr>
              <w:t>понятие и специфика бюджетных правоотношений; структура бюджетной системы государства; структуру и специфику стадий бюджетного процесса; правовое регулирование бюджетной отчетности;</w:t>
            </w:r>
            <w:r w:rsidRPr="00A823D1">
              <w:rPr>
                <w:rFonts w:ascii="Times New Roman" w:eastAsia="Calibri" w:hAnsi="Times New Roman"/>
                <w:sz w:val="24"/>
                <w:szCs w:val="24"/>
              </w:rPr>
              <w:t xml:space="preserve"> теоретические основы юридической ответственности за нарушения бюджетного законодательства</w:t>
            </w:r>
          </w:p>
        </w:tc>
      </w:tr>
      <w:tr w:rsidR="00D447EE" w:rsidRPr="004A0C01" w:rsidTr="0085302B">
        <w:trPr>
          <w:trHeight w:val="275"/>
        </w:trPr>
        <w:tc>
          <w:tcPr>
            <w:tcW w:w="3402" w:type="dxa"/>
            <w:vMerge/>
          </w:tcPr>
          <w:p w:rsidR="00D447EE" w:rsidRPr="00A823D1" w:rsidRDefault="00D447EE" w:rsidP="00D447EE">
            <w:pPr>
              <w:contextualSpacing/>
              <w:rPr>
                <w:rFonts w:ascii="Times New Roman" w:hAnsi="Times New Roman"/>
                <w:sz w:val="24"/>
                <w:szCs w:val="24"/>
                <w:lang w:val="kk-KZ"/>
              </w:rPr>
            </w:pPr>
          </w:p>
        </w:tc>
        <w:tc>
          <w:tcPr>
            <w:tcW w:w="12191" w:type="dxa"/>
            <w:gridSpan w:val="4"/>
          </w:tcPr>
          <w:p w:rsidR="00D447EE" w:rsidRPr="00A823D1" w:rsidRDefault="00D447EE" w:rsidP="00D447EE">
            <w:pPr>
              <w:tabs>
                <w:tab w:val="left" w:pos="463"/>
              </w:tabs>
              <w:ind w:firstLine="67"/>
              <w:contextualSpacing/>
              <w:jc w:val="both"/>
              <w:rPr>
                <w:rFonts w:ascii="Times New Roman" w:hAnsi="Times New Roman"/>
                <w:sz w:val="24"/>
                <w:szCs w:val="24"/>
                <w:lang w:val="kk-KZ"/>
              </w:rPr>
            </w:pPr>
            <w:r w:rsidRPr="00A823D1">
              <w:rPr>
                <w:rFonts w:ascii="Times New Roman" w:eastAsia="Calibri" w:hAnsi="Times New Roman"/>
                <w:sz w:val="24"/>
                <w:szCs w:val="24"/>
                <w:lang w:val="en-US"/>
              </w:rPr>
              <w:t xml:space="preserve">Discipline forms the bachelors basic knowledge in the field of budget law, an understanding of the main directions of development of the budget system of the country and state budget policy. </w:t>
            </w:r>
            <w:r w:rsidRPr="00A823D1">
              <w:rPr>
                <w:rFonts w:ascii="Times New Roman" w:eastAsia="Calibri" w:hAnsi="Times New Roman"/>
                <w:sz w:val="24"/>
                <w:szCs w:val="24"/>
                <w:lang w:val="kk-KZ"/>
              </w:rPr>
              <w:t>During the</w:t>
            </w:r>
            <w:r w:rsidRPr="00A823D1">
              <w:rPr>
                <w:rFonts w:ascii="Times New Roman" w:eastAsia="Calibri" w:hAnsi="Times New Roman"/>
                <w:sz w:val="24"/>
                <w:szCs w:val="24"/>
                <w:lang w:val="en-US"/>
              </w:rPr>
              <w:t xml:space="preserve"> studying the discipline the following questions are revealed: the concept and specifics of budgetary legal relations; structure of the state budget system; structure and specificity of the stages of the budget process; legal regulation of budget reporting; theoretical foundations of legal liability for violations of budget legislation</w:t>
            </w:r>
          </w:p>
        </w:tc>
      </w:tr>
      <w:tr w:rsidR="00907718" w:rsidRPr="00A823D1" w:rsidTr="00870FC3">
        <w:tc>
          <w:tcPr>
            <w:tcW w:w="3402" w:type="dxa"/>
          </w:tcPr>
          <w:p w:rsidR="00907718" w:rsidRPr="00A823D1" w:rsidRDefault="00907718" w:rsidP="00907718">
            <w:pPr>
              <w:contextualSpacing/>
              <w:rPr>
                <w:rFonts w:ascii="Times New Roman" w:hAnsi="Times New Roman"/>
                <w:b/>
                <w:sz w:val="24"/>
                <w:szCs w:val="24"/>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rPr>
              <w:t xml:space="preserve"> </w:t>
            </w:r>
          </w:p>
          <w:p w:rsidR="00907718" w:rsidRPr="00A823D1" w:rsidRDefault="00907718" w:rsidP="00907718">
            <w:pPr>
              <w:contextualSpacing/>
              <w:rPr>
                <w:rFonts w:ascii="Times New Roman" w:hAnsi="Times New Roman"/>
                <w:b/>
                <w:sz w:val="24"/>
                <w:szCs w:val="24"/>
                <w:lang w:val="kk-KZ"/>
              </w:rPr>
            </w:pPr>
            <w:r w:rsidRPr="00A823D1">
              <w:rPr>
                <w:rFonts w:ascii="Times New Roman" w:hAnsi="Times New Roman"/>
                <w:sz w:val="24"/>
                <w:szCs w:val="24"/>
                <w:lang w:val="en-US"/>
              </w:rPr>
              <w:t>PCH 3221</w:t>
            </w:r>
          </w:p>
        </w:tc>
        <w:tc>
          <w:tcPr>
            <w:tcW w:w="12191" w:type="dxa"/>
            <w:gridSpan w:val="4"/>
          </w:tcPr>
          <w:p w:rsidR="00907718" w:rsidRPr="00A823D1" w:rsidRDefault="00907718" w:rsidP="00005D6D">
            <w:pPr>
              <w:contextualSpacing/>
              <w:rPr>
                <w:rFonts w:ascii="Times New Roman" w:hAnsi="Times New Roman"/>
                <w:b/>
                <w:sz w:val="24"/>
                <w:szCs w:val="24"/>
                <w:lang w:val="kk-KZ"/>
              </w:rPr>
            </w:pPr>
            <w:r w:rsidRPr="00A823D1">
              <w:rPr>
                <w:rFonts w:ascii="Times New Roman" w:hAnsi="Times New Roman"/>
                <w:b/>
                <w:bCs/>
                <w:snapToGrid w:val="0"/>
                <w:sz w:val="24"/>
                <w:szCs w:val="24"/>
                <w:lang w:val="kk-KZ"/>
              </w:rPr>
              <w:t xml:space="preserve">Адам құқығы </w:t>
            </w:r>
            <w:r w:rsidRPr="00A823D1">
              <w:rPr>
                <w:rFonts w:ascii="Times New Roman" w:hAnsi="Times New Roman"/>
                <w:b/>
                <w:color w:val="000000"/>
                <w:sz w:val="24"/>
                <w:szCs w:val="24"/>
                <w:lang w:val="kk-KZ"/>
              </w:rPr>
              <w:t xml:space="preserve"> / </w:t>
            </w:r>
            <w:r w:rsidRPr="00A823D1">
              <w:rPr>
                <w:rFonts w:ascii="Times New Roman" w:hAnsi="Times New Roman"/>
                <w:b/>
                <w:bCs/>
                <w:sz w:val="24"/>
                <w:szCs w:val="24"/>
                <w:lang w:val="kk-KZ"/>
              </w:rPr>
              <w:t xml:space="preserve">Права человека </w:t>
            </w:r>
            <w:r w:rsidRPr="00A823D1">
              <w:rPr>
                <w:rFonts w:ascii="Times New Roman" w:hAnsi="Times New Roman"/>
                <w:b/>
                <w:color w:val="000000"/>
                <w:sz w:val="24"/>
                <w:szCs w:val="24"/>
                <w:lang w:val="kk-KZ"/>
              </w:rPr>
              <w:t xml:space="preserve">/ </w:t>
            </w:r>
            <w:r w:rsidRPr="00A823D1">
              <w:rPr>
                <w:rFonts w:ascii="Times New Roman" w:hAnsi="Times New Roman"/>
                <w:b/>
                <w:sz w:val="24"/>
                <w:szCs w:val="24"/>
                <w:lang w:val="kk-KZ"/>
              </w:rPr>
              <w:t>Human rights</w:t>
            </w:r>
          </w:p>
        </w:tc>
      </w:tr>
      <w:tr w:rsidR="00907718" w:rsidRPr="004A0C01" w:rsidTr="00431BD0">
        <w:trPr>
          <w:trHeight w:val="560"/>
        </w:trPr>
        <w:tc>
          <w:tcPr>
            <w:tcW w:w="3402" w:type="dxa"/>
          </w:tcPr>
          <w:p w:rsidR="00907718" w:rsidRPr="00A823D1" w:rsidRDefault="00907718" w:rsidP="00907718">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r w:rsidRPr="00A823D1">
              <w:rPr>
                <w:rFonts w:ascii="Times New Roman" w:hAnsi="Times New Roman"/>
                <w:sz w:val="24"/>
                <w:szCs w:val="24"/>
                <w:lang w:val="en-US"/>
              </w:rPr>
              <w:t>s</w:t>
            </w:r>
          </w:p>
        </w:tc>
        <w:tc>
          <w:tcPr>
            <w:tcW w:w="3544" w:type="dxa"/>
          </w:tcPr>
          <w:p w:rsidR="00907718" w:rsidRPr="00A823D1" w:rsidRDefault="00907718" w:rsidP="00907718">
            <w:pPr>
              <w:widowControl w:val="0"/>
              <w:jc w:val="both"/>
              <w:rPr>
                <w:rFonts w:ascii="Times New Roman" w:hAnsi="Times New Roman"/>
                <w:sz w:val="24"/>
                <w:szCs w:val="24"/>
                <w:lang w:val="kk-KZ"/>
              </w:rPr>
            </w:pPr>
            <w:r w:rsidRPr="00A823D1">
              <w:rPr>
                <w:rFonts w:ascii="Times New Roman" w:hAnsi="Times New Roman"/>
                <w:bCs/>
                <w:sz w:val="24"/>
                <w:szCs w:val="24"/>
                <w:lang w:val="kk-KZ"/>
              </w:rPr>
              <w:t>TGP 1201</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Мемлекет және құқық теориясы / Теория государства и права / Theory of State and law / </w:t>
            </w:r>
            <w:r w:rsidRPr="00A823D1">
              <w:rPr>
                <w:rFonts w:ascii="Times New Roman" w:hAnsi="Times New Roman"/>
                <w:color w:val="000000"/>
                <w:sz w:val="24"/>
                <w:szCs w:val="24"/>
                <w:lang w:val="kk-KZ"/>
              </w:rPr>
              <w:t>UP</w:t>
            </w:r>
            <w:r w:rsidRPr="00A823D1">
              <w:rPr>
                <w:rFonts w:ascii="Times New Roman" w:hAnsi="Times New Roman"/>
                <w:sz w:val="24"/>
                <w:szCs w:val="24"/>
                <w:lang w:val="kk-KZ"/>
              </w:rPr>
              <w:t xml:space="preserve"> 2206</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Қылмыстық құқық (жалпы бөлім) / Уголовное право (общая часть) / Сriminal law (general part) / </w:t>
            </w:r>
            <w:r w:rsidRPr="00A823D1">
              <w:rPr>
                <w:rFonts w:ascii="Times New Roman" w:hAnsi="Times New Roman"/>
                <w:sz w:val="24"/>
                <w:szCs w:val="24"/>
                <w:lang w:val="en-US"/>
              </w:rPr>
              <w:t>KP 120</w:t>
            </w:r>
            <w:r w:rsidRPr="00A823D1">
              <w:rPr>
                <w:rFonts w:ascii="Times New Roman" w:hAnsi="Times New Roman"/>
                <w:sz w:val="24"/>
                <w:szCs w:val="24"/>
                <w:lang w:val="kk-KZ"/>
              </w:rPr>
              <w:t xml:space="preserve">5 </w:t>
            </w:r>
            <w:r w:rsidRPr="00A823D1">
              <w:rPr>
                <w:rFonts w:ascii="Times New Roman" w:hAnsi="Times New Roman"/>
                <w:sz w:val="24"/>
                <w:szCs w:val="24"/>
                <w:lang w:val="kk-KZ"/>
              </w:rPr>
              <w:lastRenderedPageBreak/>
              <w:t>Конституциялық құқық/ Конституционное право/ Constitutional</w:t>
            </w:r>
            <w:r w:rsidRPr="00A823D1">
              <w:rPr>
                <w:rFonts w:ascii="Times New Roman" w:hAnsi="Times New Roman"/>
                <w:sz w:val="24"/>
                <w:szCs w:val="24"/>
                <w:lang w:val="en-US"/>
              </w:rPr>
              <w:t xml:space="preserve"> </w:t>
            </w:r>
            <w:r w:rsidRPr="00A823D1">
              <w:rPr>
                <w:rFonts w:ascii="Times New Roman" w:hAnsi="Times New Roman"/>
                <w:sz w:val="24"/>
                <w:szCs w:val="24"/>
                <w:lang w:val="kk-KZ"/>
              </w:rPr>
              <w:t>law / АР</w:t>
            </w:r>
          </w:p>
          <w:p w:rsidR="00907718" w:rsidRPr="00A823D1" w:rsidRDefault="00907718" w:rsidP="00907718">
            <w:pPr>
              <w:widowControl w:val="0"/>
              <w:jc w:val="both"/>
              <w:rPr>
                <w:rFonts w:ascii="Times New Roman" w:hAnsi="Times New Roman"/>
                <w:sz w:val="24"/>
                <w:szCs w:val="24"/>
                <w:lang w:val="kk-KZ"/>
              </w:rPr>
            </w:pPr>
            <w:r w:rsidRPr="00A823D1">
              <w:rPr>
                <w:rFonts w:ascii="Times New Roman" w:hAnsi="Times New Roman"/>
                <w:sz w:val="24"/>
                <w:szCs w:val="24"/>
                <w:lang w:val="kk-KZ"/>
              </w:rPr>
              <w:t>2206 Әкімшілік  құқық/ Административное право/  Administrative Law</w:t>
            </w:r>
          </w:p>
        </w:tc>
        <w:tc>
          <w:tcPr>
            <w:tcW w:w="3544" w:type="dxa"/>
          </w:tcPr>
          <w:p w:rsidR="00907718" w:rsidRPr="00A823D1" w:rsidRDefault="00907718" w:rsidP="00907718">
            <w:pPr>
              <w:contextualSpacing/>
              <w:rPr>
                <w:rFonts w:ascii="Times New Roman" w:hAnsi="Times New Roman"/>
                <w:sz w:val="24"/>
                <w:szCs w:val="24"/>
                <w:lang w:val="en-US"/>
              </w:rPr>
            </w:pPr>
            <w:r w:rsidRPr="00A823D1">
              <w:rPr>
                <w:rFonts w:ascii="Times New Roman" w:hAnsi="Times New Roman"/>
                <w:sz w:val="24"/>
                <w:szCs w:val="24"/>
                <w:lang w:val="kk-KZ"/>
              </w:rPr>
              <w:lastRenderedPageBreak/>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 xml:space="preserve">\ </w:t>
            </w:r>
            <w:r w:rsidRPr="00A823D1">
              <w:rPr>
                <w:rFonts w:ascii="Times New Roman" w:hAnsi="Times New Roman"/>
                <w:sz w:val="24"/>
                <w:szCs w:val="24"/>
              </w:rPr>
              <w:t>Postrequisite</w:t>
            </w:r>
            <w:r w:rsidRPr="00A823D1">
              <w:rPr>
                <w:rFonts w:ascii="Times New Roman" w:hAnsi="Times New Roman"/>
                <w:sz w:val="24"/>
                <w:szCs w:val="24"/>
                <w:lang w:val="en-US"/>
              </w:rPr>
              <w:t>s</w:t>
            </w:r>
          </w:p>
        </w:tc>
        <w:tc>
          <w:tcPr>
            <w:tcW w:w="5103" w:type="dxa"/>
            <w:gridSpan w:val="2"/>
          </w:tcPr>
          <w:p w:rsidR="00907718" w:rsidRPr="00A823D1" w:rsidRDefault="00907718" w:rsidP="00907718">
            <w:pPr>
              <w:widowControl w:val="0"/>
              <w:jc w:val="both"/>
              <w:rPr>
                <w:rFonts w:ascii="Times New Roman" w:hAnsi="Times New Roman"/>
                <w:color w:val="000000"/>
                <w:sz w:val="24"/>
                <w:szCs w:val="24"/>
                <w:lang w:val="en"/>
              </w:rPr>
            </w:pPr>
            <w:r w:rsidRPr="00A823D1">
              <w:rPr>
                <w:rFonts w:ascii="Times New Roman" w:hAnsi="Times New Roman"/>
                <w:color w:val="000000"/>
                <w:sz w:val="24"/>
                <w:szCs w:val="24"/>
                <w:lang w:val="en-US"/>
              </w:rPr>
              <w:t xml:space="preserve">IPC 4305 </w:t>
            </w:r>
            <w:r w:rsidRPr="00A823D1">
              <w:rPr>
                <w:rFonts w:ascii="Times New Roman" w:hAnsi="Times New Roman"/>
                <w:color w:val="000000"/>
                <w:sz w:val="24"/>
                <w:szCs w:val="24"/>
                <w:lang w:val="kk-KZ"/>
              </w:rPr>
              <w:t xml:space="preserve">Ақпараттық құқық және </w:t>
            </w:r>
            <w:r w:rsidRPr="00A823D1">
              <w:rPr>
                <w:rStyle w:val="y2iqfc"/>
                <w:rFonts w:ascii="Times New Roman" w:hAnsi="Times New Roman"/>
                <w:color w:val="000000"/>
                <w:sz w:val="24"/>
                <w:szCs w:val="24"/>
                <w:lang w:val="kk-KZ"/>
              </w:rPr>
              <w:t>цифрландыру</w:t>
            </w:r>
            <w:r w:rsidRPr="00A823D1">
              <w:rPr>
                <w:rFonts w:ascii="Times New Roman" w:hAnsi="Times New Roman"/>
                <w:color w:val="000000"/>
                <w:sz w:val="24"/>
                <w:szCs w:val="24"/>
                <w:lang w:val="kk-KZ"/>
              </w:rPr>
              <w:t xml:space="preserve">/  Информационное </w:t>
            </w:r>
            <w:r w:rsidRPr="00A823D1">
              <w:rPr>
                <w:rFonts w:ascii="Times New Roman" w:hAnsi="Times New Roman"/>
                <w:color w:val="000000"/>
                <w:sz w:val="24"/>
                <w:szCs w:val="24"/>
              </w:rPr>
              <w:t>право</w:t>
            </w:r>
            <w:r w:rsidRPr="00A823D1">
              <w:rPr>
                <w:rFonts w:ascii="Times New Roman" w:hAnsi="Times New Roman"/>
                <w:color w:val="000000"/>
                <w:sz w:val="24"/>
                <w:szCs w:val="24"/>
                <w:lang w:val="en-US"/>
              </w:rPr>
              <w:t xml:space="preserve"> </w:t>
            </w:r>
            <w:r w:rsidRPr="00A823D1">
              <w:rPr>
                <w:rFonts w:ascii="Times New Roman" w:hAnsi="Times New Roman"/>
                <w:color w:val="000000"/>
                <w:sz w:val="24"/>
                <w:szCs w:val="24"/>
                <w:lang w:val="kk-KZ"/>
              </w:rPr>
              <w:t xml:space="preserve">и цифровизация / Information and </w:t>
            </w:r>
            <w:r w:rsidRPr="00A823D1">
              <w:rPr>
                <w:rFonts w:ascii="Times New Roman" w:hAnsi="Times New Roman"/>
                <w:color w:val="000000"/>
                <w:sz w:val="24"/>
                <w:szCs w:val="24"/>
                <w:lang w:val="en"/>
              </w:rPr>
              <w:t>digitalization</w:t>
            </w:r>
          </w:p>
          <w:p w:rsidR="00907718" w:rsidRPr="00A823D1" w:rsidRDefault="00907718" w:rsidP="00907718">
            <w:pPr>
              <w:pStyle w:val="HTML"/>
              <w:widowControl w:val="0"/>
              <w:jc w:val="both"/>
              <w:rPr>
                <w:rFonts w:ascii="Times New Roman" w:hAnsi="Times New Roman" w:cs="Times New Roman"/>
                <w:sz w:val="24"/>
                <w:szCs w:val="24"/>
                <w:lang w:val="kk-KZ"/>
              </w:rPr>
            </w:pPr>
            <w:r w:rsidRPr="00A823D1">
              <w:rPr>
                <w:rFonts w:ascii="Times New Roman" w:hAnsi="Times New Roman" w:cs="Times New Roman"/>
                <w:sz w:val="24"/>
                <w:szCs w:val="24"/>
                <w:lang w:val="en-US"/>
              </w:rPr>
              <w:t>PUP 4</w:t>
            </w:r>
            <w:r w:rsidRPr="00A823D1">
              <w:rPr>
                <w:rFonts w:ascii="Times New Roman" w:hAnsi="Times New Roman" w:cs="Times New Roman"/>
                <w:sz w:val="24"/>
                <w:szCs w:val="24"/>
                <w:lang w:val="en"/>
              </w:rPr>
              <w:t>31</w:t>
            </w:r>
            <w:r w:rsidRPr="00A823D1">
              <w:rPr>
                <w:rFonts w:ascii="Times New Roman" w:hAnsi="Times New Roman" w:cs="Times New Roman"/>
                <w:sz w:val="24"/>
                <w:szCs w:val="24"/>
                <w:lang w:val="en-US"/>
              </w:rPr>
              <w:t>1</w:t>
            </w:r>
            <w:r w:rsidRPr="00A823D1">
              <w:rPr>
                <w:rFonts w:ascii="Times New Roman" w:hAnsi="Times New Roman" w:cs="Times New Roman"/>
                <w:sz w:val="24"/>
                <w:szCs w:val="24"/>
                <w:lang w:val="kk-KZ"/>
              </w:rPr>
              <w:t>Қылмыстық құқық бұзушылықтардың алдын алу/ Профилактика уголовных правонарушений/ Prevention of criminal offences</w:t>
            </w:r>
          </w:p>
          <w:p w:rsidR="00907718" w:rsidRPr="00A823D1" w:rsidRDefault="00907718" w:rsidP="00907718">
            <w:pPr>
              <w:widowControl w:val="0"/>
              <w:jc w:val="both"/>
              <w:rPr>
                <w:rFonts w:ascii="Times New Roman" w:hAnsi="Times New Roman"/>
                <w:sz w:val="24"/>
                <w:szCs w:val="24"/>
                <w:lang w:val="kk-KZ"/>
              </w:rPr>
            </w:pPr>
            <w:r w:rsidRPr="00A823D1">
              <w:rPr>
                <w:rFonts w:ascii="Times New Roman" w:hAnsi="Times New Roman"/>
                <w:sz w:val="24"/>
                <w:szCs w:val="24"/>
                <w:lang w:val="kk-KZ"/>
              </w:rPr>
              <w:t>FSG 4311Қазіргі заманғы</w:t>
            </w:r>
            <w:r w:rsidRPr="00A823D1">
              <w:rPr>
                <w:rFonts w:ascii="Times New Roman" w:hAnsi="Times New Roman"/>
                <w:snapToGrid w:val="0"/>
                <w:sz w:val="24"/>
                <w:szCs w:val="24"/>
                <w:lang w:val="kk-KZ"/>
              </w:rPr>
              <w:t xml:space="preserve"> </w:t>
            </w:r>
            <w:r w:rsidRPr="00A823D1">
              <w:rPr>
                <w:rFonts w:ascii="Times New Roman" w:hAnsi="Times New Roman"/>
                <w:snapToGrid w:val="0"/>
                <w:color w:val="000000"/>
                <w:sz w:val="24"/>
                <w:szCs w:val="24"/>
                <w:lang w:val="kk-KZ"/>
              </w:rPr>
              <w:t xml:space="preserve">мемлекет фунциясы / </w:t>
            </w:r>
            <w:r w:rsidRPr="00A823D1">
              <w:rPr>
                <w:rFonts w:ascii="Times New Roman" w:hAnsi="Times New Roman"/>
                <w:color w:val="000000"/>
                <w:sz w:val="24"/>
                <w:szCs w:val="24"/>
                <w:lang w:val="kk-KZ"/>
              </w:rPr>
              <w:lastRenderedPageBreak/>
              <w:t>Функции современного государства</w:t>
            </w:r>
            <w:r w:rsidRPr="00A823D1">
              <w:rPr>
                <w:rFonts w:ascii="Times New Roman" w:hAnsi="Times New Roman"/>
                <w:sz w:val="24"/>
                <w:szCs w:val="24"/>
                <w:lang w:val="kk-KZ"/>
              </w:rPr>
              <w:t xml:space="preserve"> / Functions of the modern state</w:t>
            </w:r>
          </w:p>
          <w:p w:rsidR="00907718" w:rsidRPr="00A823D1" w:rsidRDefault="00907718" w:rsidP="00907718">
            <w:pPr>
              <w:widowControl w:val="0"/>
              <w:jc w:val="both"/>
              <w:rPr>
                <w:rFonts w:ascii="Times New Roman" w:hAnsi="Times New Roman"/>
                <w:sz w:val="24"/>
                <w:szCs w:val="24"/>
                <w:lang w:val="kk-KZ"/>
              </w:rPr>
            </w:pPr>
            <w:r w:rsidRPr="00A823D1">
              <w:rPr>
                <w:rFonts w:ascii="Times New Roman" w:hAnsi="Times New Roman"/>
                <w:sz w:val="24"/>
                <w:szCs w:val="24"/>
                <w:lang w:val="en-US"/>
              </w:rPr>
              <w:t>AIM</w:t>
            </w:r>
            <w:r w:rsidRPr="00A823D1">
              <w:rPr>
                <w:rFonts w:ascii="Times New Roman" w:hAnsi="Times New Roman"/>
                <w:sz w:val="24"/>
                <w:szCs w:val="24"/>
              </w:rPr>
              <w:t xml:space="preserve"> 4312</w:t>
            </w:r>
            <w:r w:rsidRPr="00A823D1">
              <w:rPr>
                <w:rFonts w:ascii="Times New Roman" w:hAnsi="Times New Roman"/>
                <w:sz w:val="24"/>
                <w:szCs w:val="24"/>
                <w:lang w:val="kk-KZ"/>
              </w:rPr>
              <w:t xml:space="preserve">Төрелік және медиация/ </w:t>
            </w:r>
          </w:p>
          <w:p w:rsidR="00907718" w:rsidRPr="00A823D1" w:rsidRDefault="00907718" w:rsidP="00907718">
            <w:pPr>
              <w:widowControl w:val="0"/>
              <w:jc w:val="both"/>
              <w:rPr>
                <w:rFonts w:ascii="Times New Roman" w:hAnsi="Times New Roman"/>
                <w:sz w:val="24"/>
                <w:szCs w:val="24"/>
                <w:lang w:val="kk-KZ"/>
              </w:rPr>
            </w:pPr>
            <w:r w:rsidRPr="00A823D1">
              <w:rPr>
                <w:rFonts w:ascii="Times New Roman" w:hAnsi="Times New Roman"/>
                <w:sz w:val="24"/>
                <w:szCs w:val="24"/>
                <w:lang w:val="kk-KZ"/>
              </w:rPr>
              <w:t xml:space="preserve">Арбитраж және медиация/ </w:t>
            </w:r>
          </w:p>
          <w:p w:rsidR="00907718" w:rsidRPr="00A823D1" w:rsidRDefault="00907718" w:rsidP="00907718">
            <w:pPr>
              <w:pStyle w:val="HTML"/>
              <w:widowControl w:val="0"/>
              <w:jc w:val="both"/>
              <w:rPr>
                <w:rFonts w:ascii="Times New Roman" w:hAnsi="Times New Roman" w:cs="Times New Roman"/>
                <w:sz w:val="24"/>
                <w:szCs w:val="24"/>
                <w:lang w:val="kk-KZ"/>
              </w:rPr>
            </w:pPr>
            <w:r w:rsidRPr="00A823D1">
              <w:rPr>
                <w:rFonts w:ascii="Times New Roman" w:hAnsi="Times New Roman" w:cs="Times New Roman"/>
                <w:sz w:val="24"/>
                <w:szCs w:val="24"/>
                <w:lang w:val="kk-KZ"/>
              </w:rPr>
              <w:t>Arbitration and mediation</w:t>
            </w:r>
          </w:p>
          <w:p w:rsidR="00907718" w:rsidRPr="00A823D1" w:rsidRDefault="00907718" w:rsidP="00907718">
            <w:pPr>
              <w:widowControl w:val="0"/>
              <w:jc w:val="both"/>
              <w:rPr>
                <w:rFonts w:ascii="Times New Roman" w:hAnsi="Times New Roman"/>
                <w:sz w:val="24"/>
                <w:szCs w:val="24"/>
                <w:lang w:val="kk-KZ"/>
              </w:rPr>
            </w:pPr>
            <w:r w:rsidRPr="00A823D1">
              <w:rPr>
                <w:rFonts w:ascii="Times New Roman" w:hAnsi="Times New Roman"/>
                <w:sz w:val="24"/>
                <w:szCs w:val="24"/>
                <w:lang w:val="kk-KZ"/>
              </w:rPr>
              <w:t>GSRK4312Қазақстан Республикасындағы мемлекеттік қызмет/ Государственная служба в Республике Казахстан/  Public service in the Republic of Kazakhstan</w:t>
            </w:r>
          </w:p>
          <w:p w:rsidR="00907718" w:rsidRPr="00A823D1" w:rsidRDefault="00907718" w:rsidP="00907718">
            <w:pPr>
              <w:pStyle w:val="HTML"/>
              <w:widowControl w:val="0"/>
              <w:rPr>
                <w:rFonts w:ascii="Times New Roman" w:hAnsi="Times New Roman" w:cs="Times New Roman"/>
                <w:color w:val="000000"/>
                <w:sz w:val="24"/>
                <w:szCs w:val="24"/>
                <w:lang w:val="kk-KZ"/>
              </w:rPr>
            </w:pPr>
          </w:p>
        </w:tc>
      </w:tr>
      <w:tr w:rsidR="00907718" w:rsidRPr="00A823D1" w:rsidTr="00431BD0">
        <w:tc>
          <w:tcPr>
            <w:tcW w:w="3402" w:type="dxa"/>
          </w:tcPr>
          <w:p w:rsidR="00907718" w:rsidRPr="00A823D1" w:rsidRDefault="00907718" w:rsidP="00907718">
            <w:pPr>
              <w:contextualSpacing/>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544" w:type="dxa"/>
          </w:tcPr>
          <w:p w:rsidR="00907718" w:rsidRPr="00A823D1" w:rsidRDefault="00907718" w:rsidP="00907718">
            <w:pPr>
              <w:contextualSpacing/>
              <w:rPr>
                <w:rFonts w:ascii="Times New Roman" w:hAnsi="Times New Roman"/>
                <w:sz w:val="24"/>
                <w:szCs w:val="24"/>
                <w:lang w:val="en-US"/>
              </w:rPr>
            </w:pPr>
            <w:r w:rsidRPr="00A823D1">
              <w:rPr>
                <w:rFonts w:ascii="Times New Roman" w:hAnsi="Times New Roman"/>
                <w:sz w:val="24"/>
                <w:szCs w:val="24"/>
                <w:lang w:val="en-US"/>
              </w:rPr>
              <w:t>5</w:t>
            </w:r>
          </w:p>
        </w:tc>
        <w:tc>
          <w:tcPr>
            <w:tcW w:w="3544" w:type="dxa"/>
          </w:tcPr>
          <w:p w:rsidR="00907718" w:rsidRPr="00A823D1" w:rsidRDefault="00907718" w:rsidP="00907718">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103" w:type="dxa"/>
            <w:gridSpan w:val="2"/>
          </w:tcPr>
          <w:p w:rsidR="00907718" w:rsidRPr="00A823D1" w:rsidRDefault="00907718" w:rsidP="00907718">
            <w:pPr>
              <w:pStyle w:val="HTML"/>
              <w:widowControl w:val="0"/>
              <w:rPr>
                <w:rFonts w:ascii="Times New Roman" w:hAnsi="Times New Roman" w:cs="Times New Roman"/>
                <w:color w:val="000000"/>
                <w:sz w:val="24"/>
                <w:szCs w:val="24"/>
                <w:lang w:val="kk-KZ"/>
              </w:rPr>
            </w:pPr>
            <w:r w:rsidRPr="00A823D1">
              <w:rPr>
                <w:rFonts w:ascii="Times New Roman" w:hAnsi="Times New Roman" w:cs="Times New Roman"/>
                <w:color w:val="000000"/>
                <w:sz w:val="24"/>
                <w:szCs w:val="24"/>
                <w:lang w:val="kk-KZ"/>
              </w:rPr>
              <w:t>6</w:t>
            </w:r>
          </w:p>
        </w:tc>
      </w:tr>
      <w:tr w:rsidR="00907718" w:rsidRPr="004A0C01" w:rsidTr="00870FC3">
        <w:trPr>
          <w:trHeight w:val="185"/>
        </w:trPr>
        <w:tc>
          <w:tcPr>
            <w:tcW w:w="3402" w:type="dxa"/>
            <w:vMerge w:val="restart"/>
          </w:tcPr>
          <w:p w:rsidR="00907718" w:rsidRPr="00A823D1" w:rsidRDefault="00907718" w:rsidP="00907718">
            <w:pPr>
              <w:contextualSpacing/>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907718" w:rsidRPr="00A823D1" w:rsidRDefault="00907718" w:rsidP="00907718">
            <w:pPr>
              <w:contextualSpacing/>
              <w:rPr>
                <w:rFonts w:ascii="Times New Roman" w:hAnsi="Times New Roman"/>
                <w:bCs/>
                <w:sz w:val="24"/>
                <w:szCs w:val="24"/>
                <w:lang w:val="kk-KZ"/>
              </w:rPr>
            </w:pPr>
          </w:p>
          <w:p w:rsidR="00907718" w:rsidRPr="00A823D1" w:rsidRDefault="00907718" w:rsidP="00907718">
            <w:pPr>
              <w:shd w:val="clear" w:color="auto" w:fill="FFFFFF"/>
              <w:contextualSpacing/>
              <w:rPr>
                <w:rFonts w:ascii="Times New Roman" w:hAnsi="Times New Roman"/>
                <w:bCs/>
                <w:sz w:val="24"/>
                <w:szCs w:val="24"/>
                <w:lang w:val="kk-KZ"/>
              </w:rPr>
            </w:pPr>
          </w:p>
        </w:tc>
        <w:tc>
          <w:tcPr>
            <w:tcW w:w="12191" w:type="dxa"/>
            <w:gridSpan w:val="4"/>
          </w:tcPr>
          <w:p w:rsidR="00907718" w:rsidRPr="00A823D1" w:rsidRDefault="00907718" w:rsidP="009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Пәннің мақсаты - адам құқықтарын жіктеу, адам құқығын қорғау деңгейін бағалау, адам құқығын қорғаудың ұлттық және шетелдік механизмдерін салыстыру қабілетін қалыптастыру.</w:t>
            </w:r>
          </w:p>
          <w:p w:rsidR="00907718" w:rsidRPr="00A823D1" w:rsidRDefault="00907718" w:rsidP="00907718">
            <w:pPr>
              <w:contextualSpacing/>
              <w:jc w:val="both"/>
              <w:rPr>
                <w:rFonts w:ascii="Times New Roman" w:hAnsi="Times New Roman"/>
                <w:b/>
                <w:sz w:val="24"/>
                <w:szCs w:val="24"/>
                <w:lang w:val="kk-KZ"/>
              </w:rPr>
            </w:pPr>
            <w:r w:rsidRPr="00A823D1">
              <w:rPr>
                <w:rFonts w:ascii="Times New Roman" w:hAnsi="Times New Roman"/>
                <w:b/>
                <w:sz w:val="24"/>
                <w:szCs w:val="24"/>
                <w:lang w:val="kk-KZ"/>
              </w:rPr>
              <w:t>Курсты оқу барысында студент төмендегідей білімдерді меңгереді:</w:t>
            </w:r>
          </w:p>
          <w:p w:rsidR="00907718" w:rsidRPr="00A823D1" w:rsidRDefault="00907718" w:rsidP="009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адам құқықтарын жіктеу</w:t>
            </w:r>
          </w:p>
          <w:p w:rsidR="00907718" w:rsidRPr="00A823D1" w:rsidRDefault="00907718" w:rsidP="009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адам құқығын қорғауға байланысты нормативтік құқықтық актілерді талдау</w:t>
            </w:r>
          </w:p>
          <w:p w:rsidR="00907718" w:rsidRPr="00A823D1" w:rsidRDefault="00907718" w:rsidP="009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адам құқығын қорғаудың халықаралық механизмін талдау</w:t>
            </w:r>
          </w:p>
          <w:p w:rsidR="00907718" w:rsidRPr="00A823D1" w:rsidRDefault="00907718" w:rsidP="009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lang w:val="kk-KZ"/>
              </w:rPr>
            </w:pPr>
            <w:r w:rsidRPr="00A823D1">
              <w:rPr>
                <w:rFonts w:ascii="Times New Roman" w:hAnsi="Times New Roman"/>
                <w:sz w:val="24"/>
                <w:szCs w:val="24"/>
                <w:lang w:val="kk-KZ" w:eastAsia="ru-RU"/>
              </w:rPr>
              <w:t>- адам құқықтарын қорғау мен қамтамасыз етуге байланысты құқықтық практиканы талдау</w:t>
            </w:r>
          </w:p>
        </w:tc>
      </w:tr>
      <w:tr w:rsidR="00907718" w:rsidRPr="00A823D1" w:rsidTr="00870FC3">
        <w:trPr>
          <w:trHeight w:val="185"/>
        </w:trPr>
        <w:tc>
          <w:tcPr>
            <w:tcW w:w="3402" w:type="dxa"/>
            <w:vMerge/>
          </w:tcPr>
          <w:p w:rsidR="00907718" w:rsidRPr="00A823D1" w:rsidRDefault="00907718" w:rsidP="00907718">
            <w:pPr>
              <w:contextualSpacing/>
              <w:rPr>
                <w:rFonts w:ascii="Times New Roman" w:hAnsi="Times New Roman"/>
                <w:sz w:val="24"/>
                <w:szCs w:val="24"/>
                <w:lang w:val="kk-KZ"/>
              </w:rPr>
            </w:pPr>
          </w:p>
        </w:tc>
        <w:tc>
          <w:tcPr>
            <w:tcW w:w="12191" w:type="dxa"/>
            <w:gridSpan w:val="4"/>
          </w:tcPr>
          <w:p w:rsidR="00907718" w:rsidRPr="00A823D1" w:rsidRDefault="00907718" w:rsidP="00907718">
            <w:pPr>
              <w:widowControl w:val="0"/>
              <w:tabs>
                <w:tab w:val="left" w:pos="401"/>
                <w:tab w:val="left" w:pos="3544"/>
              </w:tabs>
              <w:ind w:firstLine="284"/>
              <w:contextualSpacing/>
              <w:jc w:val="both"/>
              <w:rPr>
                <w:rFonts w:ascii="Times New Roman" w:hAnsi="Times New Roman"/>
                <w:sz w:val="24"/>
                <w:szCs w:val="24"/>
              </w:rPr>
            </w:pPr>
            <w:r w:rsidRPr="00A823D1">
              <w:rPr>
                <w:rFonts w:ascii="Times New Roman" w:hAnsi="Times New Roman"/>
                <w:b/>
                <w:sz w:val="24"/>
                <w:szCs w:val="24"/>
              </w:rPr>
              <w:t>Цель дисциплины</w:t>
            </w:r>
            <w:r w:rsidRPr="00A823D1">
              <w:rPr>
                <w:rFonts w:ascii="Times New Roman" w:hAnsi="Times New Roman"/>
                <w:sz w:val="24"/>
                <w:szCs w:val="24"/>
              </w:rPr>
              <w:t xml:space="preserve"> - сформировать способности  классифицировать права человека, оценить уровень защиты прав человека, сравнить национальный и зарубежный механизм защиты прав человека.  </w:t>
            </w:r>
          </w:p>
          <w:p w:rsidR="00907718" w:rsidRPr="00A823D1" w:rsidRDefault="00907718" w:rsidP="00907718">
            <w:pPr>
              <w:widowControl w:val="0"/>
              <w:tabs>
                <w:tab w:val="left" w:pos="401"/>
                <w:tab w:val="left" w:pos="3544"/>
              </w:tabs>
              <w:ind w:firstLine="284"/>
              <w:contextualSpacing/>
              <w:jc w:val="both"/>
              <w:rPr>
                <w:rFonts w:ascii="Times New Roman" w:hAnsi="Times New Roman"/>
                <w:b/>
                <w:color w:val="000000"/>
                <w:sz w:val="24"/>
                <w:szCs w:val="24"/>
                <w:lang w:val="kk-KZ"/>
              </w:rPr>
            </w:pPr>
            <w:r w:rsidRPr="00A823D1">
              <w:rPr>
                <w:rFonts w:ascii="Times New Roman" w:hAnsi="Times New Roman"/>
                <w:b/>
                <w:color w:val="000000"/>
                <w:sz w:val="24"/>
                <w:szCs w:val="24"/>
                <w:lang w:val="kk-KZ"/>
              </w:rPr>
              <w:t xml:space="preserve">В результате изучения дисциплины студент  будет способен: </w:t>
            </w:r>
          </w:p>
          <w:p w:rsidR="00907718" w:rsidRPr="009C58EB" w:rsidRDefault="00907718" w:rsidP="00721E90">
            <w:pPr>
              <w:widowControl w:val="0"/>
              <w:numPr>
                <w:ilvl w:val="0"/>
                <w:numId w:val="227"/>
              </w:numPr>
              <w:tabs>
                <w:tab w:val="left" w:pos="401"/>
                <w:tab w:val="left" w:pos="3544"/>
              </w:tabs>
              <w:ind w:left="0" w:firstLine="284"/>
              <w:contextualSpacing/>
              <w:jc w:val="both"/>
              <w:rPr>
                <w:rFonts w:ascii="Times New Roman" w:hAnsi="Times New Roman"/>
                <w:color w:val="000000"/>
                <w:sz w:val="24"/>
                <w:szCs w:val="24"/>
                <w:u w:val="single"/>
                <w:lang w:val="kk-KZ"/>
              </w:rPr>
            </w:pPr>
            <w:r w:rsidRPr="009C58EB">
              <w:rPr>
                <w:rFonts w:ascii="Times New Roman" w:hAnsi="Times New Roman"/>
                <w:color w:val="000000"/>
                <w:sz w:val="24"/>
                <w:szCs w:val="24"/>
                <w:u w:val="single"/>
                <w:lang w:val="kk-KZ"/>
              </w:rPr>
              <w:t xml:space="preserve">классифицировать права человека </w:t>
            </w:r>
          </w:p>
          <w:p w:rsidR="00907718" w:rsidRPr="009C58EB" w:rsidRDefault="00907718" w:rsidP="00721E90">
            <w:pPr>
              <w:widowControl w:val="0"/>
              <w:numPr>
                <w:ilvl w:val="0"/>
                <w:numId w:val="227"/>
              </w:numPr>
              <w:tabs>
                <w:tab w:val="left" w:pos="401"/>
                <w:tab w:val="left" w:pos="3544"/>
              </w:tabs>
              <w:ind w:left="0" w:firstLine="284"/>
              <w:contextualSpacing/>
              <w:jc w:val="both"/>
              <w:rPr>
                <w:rFonts w:ascii="Times New Roman" w:hAnsi="Times New Roman"/>
                <w:color w:val="000000"/>
                <w:sz w:val="24"/>
                <w:szCs w:val="24"/>
                <w:u w:val="single"/>
                <w:lang w:val="kk-KZ"/>
              </w:rPr>
            </w:pPr>
            <w:r w:rsidRPr="009C58EB">
              <w:rPr>
                <w:rFonts w:ascii="Times New Roman" w:hAnsi="Times New Roman"/>
                <w:color w:val="000000"/>
                <w:sz w:val="24"/>
                <w:szCs w:val="24"/>
                <w:u w:val="single"/>
                <w:lang w:val="kk-KZ"/>
              </w:rPr>
              <w:t xml:space="preserve">анализировать нормативные правовые акты, касающиеся защиты прав человека </w:t>
            </w:r>
          </w:p>
          <w:p w:rsidR="00907718" w:rsidRPr="009C58EB" w:rsidRDefault="00907718" w:rsidP="00721E90">
            <w:pPr>
              <w:widowControl w:val="0"/>
              <w:numPr>
                <w:ilvl w:val="0"/>
                <w:numId w:val="227"/>
              </w:numPr>
              <w:tabs>
                <w:tab w:val="left" w:pos="401"/>
                <w:tab w:val="left" w:pos="3544"/>
              </w:tabs>
              <w:ind w:left="0" w:firstLine="284"/>
              <w:contextualSpacing/>
              <w:jc w:val="both"/>
              <w:rPr>
                <w:rFonts w:ascii="Times New Roman" w:hAnsi="Times New Roman"/>
                <w:color w:val="000000"/>
                <w:sz w:val="24"/>
                <w:szCs w:val="24"/>
                <w:u w:val="single"/>
                <w:lang w:val="kk-KZ"/>
              </w:rPr>
            </w:pPr>
            <w:r w:rsidRPr="009C58EB">
              <w:rPr>
                <w:rFonts w:ascii="Times New Roman" w:hAnsi="Times New Roman"/>
                <w:color w:val="000000"/>
                <w:sz w:val="24"/>
                <w:szCs w:val="24"/>
                <w:u w:val="single"/>
                <w:lang w:val="kk-KZ"/>
              </w:rPr>
              <w:t xml:space="preserve">анализировать международный механизм защиты прав человека </w:t>
            </w:r>
          </w:p>
          <w:p w:rsidR="00907718" w:rsidRPr="00A823D1" w:rsidRDefault="00907718" w:rsidP="00721E90">
            <w:pPr>
              <w:pStyle w:val="13"/>
              <w:widowControl w:val="0"/>
              <w:numPr>
                <w:ilvl w:val="0"/>
                <w:numId w:val="128"/>
              </w:numPr>
              <w:tabs>
                <w:tab w:val="num" w:pos="360"/>
              </w:tabs>
              <w:ind w:left="714" w:hanging="283"/>
              <w:jc w:val="both"/>
              <w:rPr>
                <w:sz w:val="24"/>
                <w:szCs w:val="24"/>
              </w:rPr>
            </w:pPr>
            <w:r w:rsidRPr="00A823D1">
              <w:rPr>
                <w:color w:val="000000"/>
                <w:sz w:val="24"/>
                <w:szCs w:val="24"/>
                <w:lang w:val="kk-KZ"/>
              </w:rPr>
              <w:t xml:space="preserve">анализировать правовую практику, касающуюся защиты и обеспечения прав человека </w:t>
            </w:r>
          </w:p>
        </w:tc>
      </w:tr>
      <w:tr w:rsidR="00907718" w:rsidRPr="004A0C01" w:rsidTr="00870FC3">
        <w:trPr>
          <w:trHeight w:val="185"/>
        </w:trPr>
        <w:tc>
          <w:tcPr>
            <w:tcW w:w="3402" w:type="dxa"/>
            <w:vMerge/>
          </w:tcPr>
          <w:p w:rsidR="00907718" w:rsidRPr="00A823D1" w:rsidRDefault="00907718" w:rsidP="00907718">
            <w:pPr>
              <w:contextualSpacing/>
              <w:rPr>
                <w:rFonts w:ascii="Times New Roman" w:hAnsi="Times New Roman"/>
                <w:sz w:val="24"/>
                <w:szCs w:val="24"/>
                <w:lang w:val="kk-KZ"/>
              </w:rPr>
            </w:pPr>
          </w:p>
        </w:tc>
        <w:tc>
          <w:tcPr>
            <w:tcW w:w="12191" w:type="dxa"/>
            <w:gridSpan w:val="4"/>
          </w:tcPr>
          <w:p w:rsidR="00907718" w:rsidRPr="00A823D1" w:rsidRDefault="00907718" w:rsidP="00907718">
            <w:pPr>
              <w:pStyle w:val="HTML"/>
              <w:widowControl w:val="0"/>
              <w:rPr>
                <w:rStyle w:val="y2iqfc"/>
                <w:rFonts w:ascii="Times New Roman" w:hAnsi="Times New Roman" w:cs="Times New Roman"/>
                <w:sz w:val="24"/>
                <w:szCs w:val="24"/>
                <w:lang w:val="en"/>
              </w:rPr>
            </w:pPr>
            <w:r w:rsidRPr="00A823D1">
              <w:rPr>
                <w:rStyle w:val="y2iqfc"/>
                <w:rFonts w:ascii="Times New Roman" w:hAnsi="Times New Roman" w:cs="Times New Roman"/>
                <w:b/>
                <w:sz w:val="24"/>
                <w:szCs w:val="24"/>
                <w:lang w:val="en"/>
              </w:rPr>
              <w:t>The purpose of the discipline</w:t>
            </w:r>
            <w:r w:rsidRPr="00A823D1">
              <w:rPr>
                <w:rStyle w:val="y2iqfc"/>
                <w:rFonts w:ascii="Times New Roman" w:hAnsi="Times New Roman" w:cs="Times New Roman"/>
                <w:sz w:val="24"/>
                <w:szCs w:val="24"/>
                <w:lang w:val="en"/>
              </w:rPr>
              <w:t xml:space="preserve"> is to form the ability to classify human rights, assess the level of human rights prot</w:t>
            </w:r>
            <w:r w:rsidRPr="00A823D1">
              <w:rPr>
                <w:rFonts w:ascii="Times New Roman" w:hAnsi="Times New Roman" w:cs="Times New Roman"/>
                <w:sz w:val="24"/>
                <w:szCs w:val="24"/>
                <w:lang w:val="en"/>
              </w:rPr>
              <w:t>ec</w:t>
            </w:r>
            <w:r w:rsidRPr="00A823D1">
              <w:rPr>
                <w:rStyle w:val="y2iqfc"/>
                <w:rFonts w:ascii="Times New Roman" w:hAnsi="Times New Roman" w:cs="Times New Roman"/>
                <w:sz w:val="24"/>
                <w:szCs w:val="24"/>
                <w:lang w:val="en"/>
              </w:rPr>
              <w:t>tion, compare the national and foreign mechanisms for the protection of human rights.</w:t>
            </w:r>
          </w:p>
          <w:p w:rsidR="00907718" w:rsidRPr="00A823D1" w:rsidRDefault="00907718" w:rsidP="00907718">
            <w:pPr>
              <w:pStyle w:val="HTML"/>
              <w:widowControl w:val="0"/>
              <w:rPr>
                <w:rStyle w:val="y2iqfc"/>
                <w:rFonts w:ascii="Times New Roman" w:hAnsi="Times New Roman" w:cs="Times New Roman"/>
                <w:b/>
                <w:sz w:val="24"/>
                <w:szCs w:val="24"/>
                <w:lang w:val="en"/>
              </w:rPr>
            </w:pPr>
            <w:r w:rsidRPr="00A823D1">
              <w:rPr>
                <w:rStyle w:val="y2iqfc"/>
                <w:rFonts w:ascii="Times New Roman" w:hAnsi="Times New Roman" w:cs="Times New Roman"/>
                <w:b/>
                <w:sz w:val="24"/>
                <w:szCs w:val="24"/>
                <w:lang w:val="en"/>
              </w:rPr>
              <w:t>As a result of studying the discipline, the student will be able to:</w:t>
            </w:r>
          </w:p>
          <w:p w:rsidR="00907718" w:rsidRPr="00A823D1" w:rsidRDefault="00907718" w:rsidP="00907718">
            <w:pPr>
              <w:pStyle w:val="HTML"/>
              <w:widowControl w:val="0"/>
              <w:rPr>
                <w:rStyle w:val="y2iqfc"/>
                <w:rFonts w:ascii="Times New Roman" w:hAnsi="Times New Roman" w:cs="Times New Roman"/>
                <w:sz w:val="24"/>
                <w:szCs w:val="24"/>
                <w:lang w:val="en"/>
              </w:rPr>
            </w:pPr>
            <w:r w:rsidRPr="00A823D1">
              <w:rPr>
                <w:rStyle w:val="y2iqfc"/>
                <w:rFonts w:ascii="Times New Roman" w:hAnsi="Times New Roman" w:cs="Times New Roman"/>
                <w:sz w:val="24"/>
                <w:szCs w:val="24"/>
                <w:lang w:val="en"/>
              </w:rPr>
              <w:t>- classify human rights</w:t>
            </w:r>
          </w:p>
          <w:p w:rsidR="00907718" w:rsidRPr="00A823D1" w:rsidRDefault="00907718" w:rsidP="00907718">
            <w:pPr>
              <w:pStyle w:val="HTML"/>
              <w:widowControl w:val="0"/>
              <w:rPr>
                <w:rStyle w:val="y2iqfc"/>
                <w:rFonts w:ascii="Times New Roman" w:hAnsi="Times New Roman" w:cs="Times New Roman"/>
                <w:sz w:val="24"/>
                <w:szCs w:val="24"/>
                <w:lang w:val="en"/>
              </w:rPr>
            </w:pPr>
            <w:r w:rsidRPr="00A823D1">
              <w:rPr>
                <w:rStyle w:val="y2iqfc"/>
                <w:rFonts w:ascii="Times New Roman" w:hAnsi="Times New Roman" w:cs="Times New Roman"/>
                <w:sz w:val="24"/>
                <w:szCs w:val="24"/>
                <w:lang w:val="en"/>
              </w:rPr>
              <w:t>- analyze regulatory legal acts related to the protection of human rights</w:t>
            </w:r>
          </w:p>
          <w:p w:rsidR="00907718" w:rsidRPr="00A823D1" w:rsidRDefault="00907718" w:rsidP="00907718">
            <w:pPr>
              <w:pStyle w:val="HTML"/>
              <w:widowControl w:val="0"/>
              <w:rPr>
                <w:rStyle w:val="y2iqfc"/>
                <w:rFonts w:ascii="Times New Roman" w:hAnsi="Times New Roman" w:cs="Times New Roman"/>
                <w:sz w:val="24"/>
                <w:szCs w:val="24"/>
                <w:lang w:val="en"/>
              </w:rPr>
            </w:pPr>
            <w:r w:rsidRPr="00A823D1">
              <w:rPr>
                <w:rStyle w:val="y2iqfc"/>
                <w:rFonts w:ascii="Times New Roman" w:hAnsi="Times New Roman" w:cs="Times New Roman"/>
                <w:sz w:val="24"/>
                <w:szCs w:val="24"/>
                <w:lang w:val="en"/>
              </w:rPr>
              <w:t>- analyze the international mechanism for the protection of human rights</w:t>
            </w:r>
          </w:p>
          <w:p w:rsidR="00907718" w:rsidRPr="00A823D1" w:rsidRDefault="00907718" w:rsidP="00907718">
            <w:pPr>
              <w:pStyle w:val="HTML"/>
              <w:widowControl w:val="0"/>
              <w:rPr>
                <w:rFonts w:ascii="Times New Roman" w:hAnsi="Times New Roman" w:cs="Times New Roman"/>
                <w:sz w:val="24"/>
                <w:szCs w:val="24"/>
                <w:lang w:val="en-US"/>
              </w:rPr>
            </w:pPr>
            <w:r w:rsidRPr="00A823D1">
              <w:rPr>
                <w:rStyle w:val="y2iqfc"/>
                <w:rFonts w:ascii="Times New Roman" w:hAnsi="Times New Roman" w:cs="Times New Roman"/>
                <w:sz w:val="24"/>
                <w:szCs w:val="24"/>
                <w:lang w:val="en"/>
              </w:rPr>
              <w:t>- analyze legal practice related to the protection and ensuring of human rights</w:t>
            </w:r>
          </w:p>
          <w:p w:rsidR="00907718" w:rsidRPr="00A823D1" w:rsidRDefault="00907718" w:rsidP="00721E90">
            <w:pPr>
              <w:pStyle w:val="msonormalcxspmiddlemailrucssattributepostfix"/>
              <w:numPr>
                <w:ilvl w:val="0"/>
                <w:numId w:val="129"/>
              </w:numPr>
              <w:spacing w:before="0" w:beforeAutospacing="0" w:after="0" w:afterAutospacing="0"/>
              <w:contextualSpacing/>
              <w:jc w:val="both"/>
              <w:rPr>
                <w:lang w:val="en-US"/>
              </w:rPr>
            </w:pPr>
            <w:r w:rsidRPr="00A823D1">
              <w:rPr>
                <w:lang w:val="en-US"/>
              </w:rPr>
              <w:t xml:space="preserve"> </w:t>
            </w:r>
          </w:p>
        </w:tc>
      </w:tr>
      <w:tr w:rsidR="00907718" w:rsidRPr="004A0C01" w:rsidTr="00870FC3">
        <w:trPr>
          <w:trHeight w:val="275"/>
        </w:trPr>
        <w:tc>
          <w:tcPr>
            <w:tcW w:w="3402" w:type="dxa"/>
            <w:vMerge w:val="restart"/>
          </w:tcPr>
          <w:p w:rsidR="00907718" w:rsidRPr="00A823D1" w:rsidRDefault="00907718" w:rsidP="00907718">
            <w:pPr>
              <w:contextualSpacing/>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191" w:type="dxa"/>
            <w:gridSpan w:val="4"/>
          </w:tcPr>
          <w:p w:rsidR="00907718" w:rsidRPr="00A823D1" w:rsidRDefault="00907718" w:rsidP="00907718">
            <w:pPr>
              <w:pStyle w:val="HTML"/>
              <w:rPr>
                <w:rFonts w:ascii="Times New Roman" w:hAnsi="Times New Roman" w:cs="Times New Roman"/>
                <w:sz w:val="24"/>
                <w:szCs w:val="24"/>
                <w:lang w:val="kk-KZ"/>
              </w:rPr>
            </w:pPr>
            <w:r w:rsidRPr="00A823D1">
              <w:rPr>
                <w:rFonts w:ascii="Times New Roman" w:hAnsi="Times New Roman" w:cs="Times New Roman"/>
                <w:b/>
                <w:sz w:val="24"/>
                <w:szCs w:val="24"/>
                <w:lang w:val="kk-KZ"/>
              </w:rPr>
              <w:t>Пәннің бағыты.</w:t>
            </w:r>
            <w:r w:rsidRPr="00A823D1">
              <w:rPr>
                <w:rFonts w:ascii="Times New Roman" w:hAnsi="Times New Roman" w:cs="Times New Roman"/>
                <w:sz w:val="24"/>
                <w:szCs w:val="24"/>
                <w:lang w:val="kk-KZ"/>
              </w:rPr>
              <w:t xml:space="preserve"> Курс адам құқықтарын қорғау мен қамтамасыз етуге байланысты негізгі проблемаларды зерттеуге арналған. Курсты оқып үйрену барысында адам құқықтарының даму тарихы, адам құқықтарының жіктелуі, адам құқықтарын қорғауға қатысты негізгі халықаралық және ұлттық актілер, заң практикасының мәселелері, мемлекеттік және қоғамдық ұйымдардың қызметі адам құқығын қорғау қарастырылатын болады.</w:t>
            </w:r>
          </w:p>
          <w:p w:rsidR="00907718" w:rsidRPr="00A823D1" w:rsidRDefault="00907718" w:rsidP="009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xml:space="preserve"> </w:t>
            </w:r>
            <w:r w:rsidRPr="00A823D1">
              <w:rPr>
                <w:rFonts w:ascii="Times New Roman" w:hAnsi="Times New Roman"/>
                <w:b/>
                <w:sz w:val="24"/>
                <w:szCs w:val="24"/>
                <w:lang w:val="kk-KZ" w:eastAsia="ru-RU"/>
              </w:rPr>
              <w:t>Пәнді оқып-үйрену кезінде келесі аспектілер зерттеледі:</w:t>
            </w:r>
            <w:r w:rsidRPr="00A823D1">
              <w:rPr>
                <w:rFonts w:ascii="Times New Roman" w:hAnsi="Times New Roman"/>
                <w:sz w:val="24"/>
                <w:szCs w:val="24"/>
                <w:lang w:val="kk-KZ" w:eastAsia="ru-RU"/>
              </w:rPr>
              <w:t xml:space="preserve"> адам құқықтарын жіктеу, құқық қорғау органдарының қызметінде адам мен азаматтың құқықтары мен бостандықтарын сақтау, адам құқықтарын қорғаудың халықаралық және ұлттық механизмдері, байланысты заңнамалық реттеудегі проблемалар адам құқықтары.</w:t>
            </w:r>
          </w:p>
          <w:p w:rsidR="00907718" w:rsidRPr="00A823D1" w:rsidRDefault="00907718" w:rsidP="00907718">
            <w:pPr>
              <w:contextualSpacing/>
              <w:jc w:val="both"/>
              <w:rPr>
                <w:rFonts w:ascii="Times New Roman" w:hAnsi="Times New Roman"/>
                <w:color w:val="000000"/>
                <w:sz w:val="24"/>
                <w:szCs w:val="24"/>
                <w:lang w:val="kk-KZ"/>
              </w:rPr>
            </w:pPr>
            <w:r w:rsidRPr="00A823D1">
              <w:rPr>
                <w:rFonts w:ascii="Times New Roman" w:hAnsi="Times New Roman"/>
                <w:b/>
                <w:sz w:val="24"/>
                <w:szCs w:val="24"/>
                <w:lang w:val="kk-KZ"/>
              </w:rPr>
              <w:t xml:space="preserve"> </w:t>
            </w:r>
          </w:p>
        </w:tc>
      </w:tr>
      <w:tr w:rsidR="00907718" w:rsidRPr="00A823D1" w:rsidTr="00870FC3">
        <w:trPr>
          <w:trHeight w:val="275"/>
        </w:trPr>
        <w:tc>
          <w:tcPr>
            <w:tcW w:w="3402" w:type="dxa"/>
            <w:vMerge/>
          </w:tcPr>
          <w:p w:rsidR="00907718" w:rsidRPr="00A823D1" w:rsidRDefault="00907718" w:rsidP="00907718">
            <w:pPr>
              <w:contextualSpacing/>
              <w:rPr>
                <w:rFonts w:ascii="Times New Roman" w:hAnsi="Times New Roman"/>
                <w:sz w:val="24"/>
                <w:szCs w:val="24"/>
                <w:lang w:val="kk-KZ"/>
              </w:rPr>
            </w:pPr>
          </w:p>
        </w:tc>
        <w:tc>
          <w:tcPr>
            <w:tcW w:w="12191" w:type="dxa"/>
            <w:gridSpan w:val="4"/>
          </w:tcPr>
          <w:p w:rsidR="00907718" w:rsidRPr="00A823D1" w:rsidRDefault="00907718" w:rsidP="00907718">
            <w:pPr>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lang w:val="kk-KZ"/>
              </w:rPr>
              <w:t xml:space="preserve">Курс посвящен изучению основных проблем, касающихся защиты и обеспечения прав человека. В процессе изучения курса будет рассмотрена история развития прав человека, классификация прав человека, основные международные и национальные акты, касающиеся защиты прав человека, проблемы правовой практики, деятельность государственынх и общественных организаций по защите прав человека.  </w:t>
            </w:r>
          </w:p>
          <w:p w:rsidR="00907718" w:rsidRPr="00A823D1" w:rsidRDefault="00907718" w:rsidP="00907718">
            <w:pPr>
              <w:jc w:val="both"/>
              <w:rPr>
                <w:rFonts w:ascii="Times New Roman" w:eastAsia="Times New Roman" w:hAnsi="Times New Roman"/>
                <w:sz w:val="24"/>
                <w:szCs w:val="24"/>
                <w:lang w:eastAsia="ru-RU"/>
              </w:rPr>
            </w:pPr>
            <w:r w:rsidRPr="00A823D1">
              <w:rPr>
                <w:rFonts w:ascii="Times New Roman" w:hAnsi="Times New Roman"/>
                <w:sz w:val="24"/>
                <w:szCs w:val="24"/>
                <w:lang w:val="kk-KZ"/>
              </w:rPr>
              <w:t xml:space="preserve"> </w:t>
            </w:r>
            <w:r w:rsidRPr="00A823D1">
              <w:rPr>
                <w:rFonts w:ascii="Times New Roman" w:hAnsi="Times New Roman"/>
                <w:b/>
                <w:sz w:val="24"/>
                <w:szCs w:val="24"/>
                <w:lang w:val="kk-KZ"/>
              </w:rPr>
              <w:t xml:space="preserve">При изучении дисциплины будут изучать следующие аспекты: </w:t>
            </w:r>
            <w:r w:rsidRPr="00A823D1">
              <w:rPr>
                <w:rFonts w:ascii="Times New Roman" w:hAnsi="Times New Roman"/>
                <w:sz w:val="24"/>
                <w:szCs w:val="24"/>
                <w:lang w:val="kk-KZ"/>
              </w:rPr>
              <w:t>классификация прав человека</w:t>
            </w:r>
            <w:r w:rsidRPr="00A823D1">
              <w:rPr>
                <w:rFonts w:ascii="Times New Roman" w:hAnsi="Times New Roman"/>
                <w:b/>
                <w:sz w:val="24"/>
                <w:szCs w:val="24"/>
                <w:lang w:val="kk-KZ"/>
              </w:rPr>
              <w:t xml:space="preserve">, </w:t>
            </w:r>
            <w:r w:rsidRPr="00A823D1">
              <w:rPr>
                <w:rFonts w:ascii="Times New Roman" w:hAnsi="Times New Roman"/>
                <w:color w:val="212121"/>
                <w:sz w:val="24"/>
                <w:szCs w:val="24"/>
              </w:rPr>
              <w:t xml:space="preserve">соблюдение прав и свобод человека и гражданина в деятельности правоохранительных органов, международный и национальный механизм защиты прав человека, проблемы в законодательном регулировании, касающиеся прав человека.  </w:t>
            </w:r>
          </w:p>
        </w:tc>
      </w:tr>
      <w:tr w:rsidR="00907718" w:rsidRPr="004A0C01" w:rsidTr="00870FC3">
        <w:trPr>
          <w:trHeight w:val="275"/>
        </w:trPr>
        <w:tc>
          <w:tcPr>
            <w:tcW w:w="3402" w:type="dxa"/>
            <w:vMerge/>
          </w:tcPr>
          <w:p w:rsidR="00907718" w:rsidRPr="00A823D1" w:rsidRDefault="00907718" w:rsidP="00907718">
            <w:pPr>
              <w:contextualSpacing/>
              <w:rPr>
                <w:rFonts w:ascii="Times New Roman" w:hAnsi="Times New Roman"/>
                <w:sz w:val="24"/>
                <w:szCs w:val="24"/>
                <w:lang w:val="kk-KZ"/>
              </w:rPr>
            </w:pPr>
          </w:p>
        </w:tc>
        <w:tc>
          <w:tcPr>
            <w:tcW w:w="12191" w:type="dxa"/>
            <w:gridSpan w:val="4"/>
          </w:tcPr>
          <w:p w:rsidR="00907718" w:rsidRPr="00A823D1" w:rsidRDefault="00907718" w:rsidP="00907718">
            <w:pPr>
              <w:pStyle w:val="ae"/>
              <w:rPr>
                <w:rFonts w:ascii="Times New Roman" w:hAnsi="Times New Roman" w:cs="Times New Roman"/>
                <w:sz w:val="24"/>
                <w:szCs w:val="24"/>
                <w:lang w:val="en"/>
              </w:rPr>
            </w:pPr>
            <w:r w:rsidRPr="00A823D1">
              <w:rPr>
                <w:rFonts w:ascii="Times New Roman" w:hAnsi="Times New Roman" w:cs="Times New Roman"/>
                <w:b/>
                <w:bCs/>
                <w:sz w:val="24"/>
                <w:szCs w:val="24"/>
                <w:lang w:val="en-US"/>
              </w:rPr>
              <w:t>Assignment of discipline</w:t>
            </w:r>
            <w:r w:rsidRPr="00A823D1">
              <w:rPr>
                <w:rFonts w:ascii="Times New Roman" w:hAnsi="Times New Roman" w:cs="Times New Roman"/>
                <w:sz w:val="24"/>
                <w:szCs w:val="24"/>
                <w:lang w:val="en-US"/>
              </w:rPr>
              <w:t xml:space="preserve">. </w:t>
            </w:r>
            <w:r w:rsidRPr="00A823D1">
              <w:rPr>
                <w:rFonts w:ascii="Times New Roman" w:hAnsi="Times New Roman" w:cs="Times New Roman"/>
                <w:sz w:val="24"/>
                <w:szCs w:val="24"/>
                <w:lang w:val="en"/>
              </w:rPr>
              <w:t>The course is devoted to the study of the main problems related to the protection and maintenance of human rights. In the course of studying the course, the history of the development of human rights, the classification of human rights, the main international and national acts concerning the protection of human rights, the problems of legal practice, the activities of state and public organizations for the protection of human rights will be considered.</w:t>
            </w:r>
          </w:p>
          <w:p w:rsidR="00907718" w:rsidRPr="00A823D1" w:rsidRDefault="00907718" w:rsidP="009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eastAsia="ru-RU"/>
              </w:rPr>
            </w:pPr>
            <w:r w:rsidRPr="00A823D1">
              <w:rPr>
                <w:rFonts w:ascii="Times New Roman" w:hAnsi="Times New Roman"/>
                <w:sz w:val="24"/>
                <w:szCs w:val="24"/>
                <w:lang w:val="en" w:eastAsia="ru-RU"/>
              </w:rPr>
              <w:t xml:space="preserve"> </w:t>
            </w:r>
            <w:r w:rsidRPr="00A823D1">
              <w:rPr>
                <w:rFonts w:ascii="Times New Roman" w:hAnsi="Times New Roman"/>
                <w:b/>
                <w:sz w:val="24"/>
                <w:szCs w:val="24"/>
                <w:lang w:val="en" w:eastAsia="ru-RU"/>
              </w:rPr>
              <w:t>When studying the discipline, the following aspects will be studied</w:t>
            </w:r>
            <w:r w:rsidRPr="00A823D1">
              <w:rPr>
                <w:rFonts w:ascii="Times New Roman" w:hAnsi="Times New Roman"/>
                <w:sz w:val="24"/>
                <w:szCs w:val="24"/>
                <w:lang w:val="en" w:eastAsia="ru-RU"/>
              </w:rPr>
              <w:t>: classification of human rights, observance of human and civil rights and freedoms in the activities of law enforcement agencies, international and national mechanisms for the protection of human rights, problems in legislative regulation related to human rights.</w:t>
            </w:r>
          </w:p>
          <w:p w:rsidR="00907718" w:rsidRPr="00A823D1" w:rsidRDefault="00907718" w:rsidP="00907718">
            <w:pPr>
              <w:rPr>
                <w:rFonts w:ascii="Times New Roman" w:eastAsia="Times New Roman" w:hAnsi="Times New Roman"/>
                <w:sz w:val="24"/>
                <w:szCs w:val="24"/>
                <w:lang w:val="en-US" w:eastAsia="ru-RU"/>
              </w:rPr>
            </w:pPr>
          </w:p>
        </w:tc>
      </w:tr>
      <w:tr w:rsidR="00967799" w:rsidRPr="00A823D1" w:rsidTr="00870FC3">
        <w:tc>
          <w:tcPr>
            <w:tcW w:w="3402" w:type="dxa"/>
          </w:tcPr>
          <w:p w:rsidR="00967799" w:rsidRPr="00A823D1" w:rsidRDefault="00967799" w:rsidP="00967799">
            <w:pPr>
              <w:widowControl w:val="0"/>
              <w:rPr>
                <w:rFonts w:ascii="Times New Roman" w:hAnsi="Times New Roman"/>
                <w:sz w:val="24"/>
                <w:szCs w:val="24"/>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w:t>
            </w:r>
            <w:r w:rsidRPr="00A823D1">
              <w:rPr>
                <w:rStyle w:val="hps"/>
                <w:rFonts w:ascii="Times New Roman" w:hAnsi="Times New Roman"/>
                <w:bCs/>
                <w:sz w:val="24"/>
                <w:szCs w:val="24"/>
                <w:lang w:val="kk-KZ"/>
              </w:rPr>
              <w:t>ode</w:t>
            </w:r>
            <w:r w:rsidRPr="00A823D1">
              <w:rPr>
                <w:rFonts w:ascii="Times New Roman" w:hAnsi="Times New Roman"/>
                <w:bCs/>
                <w:sz w:val="24"/>
                <w:szCs w:val="24"/>
                <w:lang w:val="en-US"/>
              </w:rPr>
              <w:t xml:space="preserve"> </w:t>
            </w:r>
            <w:r w:rsidRPr="00A823D1">
              <w:rPr>
                <w:rFonts w:ascii="Times New Roman" w:hAnsi="Times New Roman"/>
                <w:sz w:val="24"/>
                <w:szCs w:val="24"/>
                <w:lang w:val="kk-KZ"/>
              </w:rPr>
              <w:t xml:space="preserve">ІР </w:t>
            </w:r>
            <w:r w:rsidRPr="00A823D1">
              <w:rPr>
                <w:rFonts w:ascii="Times New Roman" w:hAnsi="Times New Roman"/>
                <w:sz w:val="24"/>
                <w:szCs w:val="24"/>
                <w:lang w:val="en-US"/>
              </w:rPr>
              <w:t>3219</w:t>
            </w:r>
          </w:p>
        </w:tc>
        <w:tc>
          <w:tcPr>
            <w:tcW w:w="12191" w:type="dxa"/>
            <w:gridSpan w:val="4"/>
          </w:tcPr>
          <w:p w:rsidR="00967799" w:rsidRPr="00A823D1" w:rsidRDefault="00967799" w:rsidP="00967799">
            <w:pPr>
              <w:rPr>
                <w:rFonts w:ascii="Times New Roman" w:hAnsi="Times New Roman"/>
                <w:b/>
                <w:sz w:val="24"/>
                <w:szCs w:val="24"/>
                <w:lang w:val="kk-KZ"/>
              </w:rPr>
            </w:pPr>
            <w:r w:rsidRPr="00A823D1">
              <w:rPr>
                <w:rFonts w:ascii="Times New Roman" w:hAnsi="Times New Roman"/>
                <w:b/>
                <w:sz w:val="24"/>
                <w:szCs w:val="24"/>
                <w:lang w:val="kk-KZ" w:eastAsia="ru-RU"/>
              </w:rPr>
              <w:t>Интеллектуалдық құқық</w:t>
            </w:r>
            <w:r w:rsidR="0063399C" w:rsidRPr="00A823D1">
              <w:rPr>
                <w:rFonts w:ascii="Times New Roman" w:hAnsi="Times New Roman"/>
                <w:b/>
                <w:sz w:val="24"/>
                <w:szCs w:val="24"/>
                <w:lang w:val="kk-KZ" w:eastAsia="ru-RU"/>
              </w:rPr>
              <w:t xml:space="preserve"> </w:t>
            </w:r>
            <w:r w:rsidRPr="00A823D1">
              <w:rPr>
                <w:rFonts w:ascii="Times New Roman" w:hAnsi="Times New Roman"/>
                <w:b/>
                <w:sz w:val="24"/>
                <w:szCs w:val="24"/>
                <w:lang w:val="kk-KZ" w:eastAsia="ru-RU"/>
              </w:rPr>
              <w:t>/ Интеллектуальное право</w:t>
            </w:r>
            <w:r w:rsidR="0063399C" w:rsidRPr="00A823D1">
              <w:rPr>
                <w:rFonts w:ascii="Times New Roman" w:hAnsi="Times New Roman"/>
                <w:b/>
                <w:sz w:val="24"/>
                <w:szCs w:val="24"/>
                <w:lang w:val="kk-KZ" w:eastAsia="ru-RU"/>
              </w:rPr>
              <w:t xml:space="preserve"> </w:t>
            </w:r>
            <w:r w:rsidRPr="00A823D1">
              <w:rPr>
                <w:rFonts w:ascii="Times New Roman" w:hAnsi="Times New Roman"/>
                <w:b/>
                <w:sz w:val="24"/>
                <w:szCs w:val="24"/>
                <w:lang w:val="kk-KZ" w:eastAsia="ru-RU"/>
              </w:rPr>
              <w:t xml:space="preserve">/ </w:t>
            </w:r>
            <w:r w:rsidRPr="00A823D1">
              <w:rPr>
                <w:rFonts w:ascii="Times New Roman" w:hAnsi="Times New Roman"/>
                <w:b/>
                <w:sz w:val="24"/>
                <w:szCs w:val="24"/>
                <w:lang w:val="en-US" w:eastAsia="ru-RU"/>
              </w:rPr>
              <w:t>Intellectual</w:t>
            </w:r>
            <w:r w:rsidRPr="00A823D1">
              <w:rPr>
                <w:rFonts w:ascii="Times New Roman" w:hAnsi="Times New Roman"/>
                <w:b/>
                <w:sz w:val="24"/>
                <w:szCs w:val="24"/>
                <w:lang w:eastAsia="ru-RU"/>
              </w:rPr>
              <w:t xml:space="preserve"> </w:t>
            </w:r>
            <w:r w:rsidRPr="00A823D1">
              <w:rPr>
                <w:rFonts w:ascii="Times New Roman" w:hAnsi="Times New Roman"/>
                <w:b/>
                <w:sz w:val="24"/>
                <w:szCs w:val="24"/>
                <w:lang w:val="en-US" w:eastAsia="ru-RU"/>
              </w:rPr>
              <w:t>law</w:t>
            </w:r>
          </w:p>
        </w:tc>
      </w:tr>
      <w:tr w:rsidR="00967799" w:rsidRPr="004A0C01" w:rsidTr="00431BD0">
        <w:trPr>
          <w:trHeight w:val="560"/>
        </w:trPr>
        <w:tc>
          <w:tcPr>
            <w:tcW w:w="3402" w:type="dxa"/>
          </w:tcPr>
          <w:p w:rsidR="00967799" w:rsidRPr="00A823D1" w:rsidRDefault="00967799" w:rsidP="00967799">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lang w:val="en-US"/>
              </w:rPr>
              <w:t xml:space="preserve"> </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3544" w:type="dxa"/>
          </w:tcPr>
          <w:p w:rsidR="00967799" w:rsidRPr="00A823D1" w:rsidRDefault="00CA0110" w:rsidP="00967799">
            <w:pPr>
              <w:rPr>
                <w:rFonts w:ascii="Times New Roman" w:hAnsi="Times New Roman"/>
                <w:sz w:val="24"/>
                <w:szCs w:val="24"/>
                <w:lang w:val="en-US" w:eastAsia="ru-RU"/>
              </w:rPr>
            </w:pPr>
            <w:r w:rsidRPr="00A823D1">
              <w:rPr>
                <w:rFonts w:ascii="Times New Roman" w:hAnsi="Times New Roman"/>
                <w:noProof/>
                <w:spacing w:val="-1"/>
                <w:sz w:val="24"/>
                <w:szCs w:val="24"/>
                <w:lang w:val="kk-KZ"/>
              </w:rPr>
              <w:t>Мемлекет және құқық теориясы</w:t>
            </w:r>
            <w:r w:rsidRPr="00A823D1">
              <w:rPr>
                <w:rFonts w:ascii="Times New Roman" w:hAnsi="Times New Roman"/>
                <w:noProof/>
                <w:spacing w:val="-1"/>
                <w:sz w:val="24"/>
                <w:szCs w:val="24"/>
                <w:lang w:val="en-US"/>
              </w:rPr>
              <w:t xml:space="preserve">/ </w:t>
            </w:r>
            <w:r w:rsidRPr="00A823D1">
              <w:rPr>
                <w:rFonts w:ascii="Times New Roman" w:hAnsi="Times New Roman"/>
                <w:noProof/>
                <w:spacing w:val="-1"/>
                <w:sz w:val="24"/>
                <w:szCs w:val="24"/>
                <w:lang w:val="kk-KZ"/>
              </w:rPr>
              <w:t>Теория государства и права</w:t>
            </w:r>
            <w:r w:rsidRPr="00A823D1">
              <w:rPr>
                <w:rFonts w:ascii="Times New Roman" w:hAnsi="Times New Roman"/>
                <w:noProof/>
                <w:spacing w:val="-1"/>
                <w:sz w:val="24"/>
                <w:szCs w:val="24"/>
                <w:lang w:val="en-US"/>
              </w:rPr>
              <w:t xml:space="preserve">/ </w:t>
            </w:r>
            <w:r w:rsidRPr="00A823D1">
              <w:rPr>
                <w:rFonts w:ascii="Times New Roman" w:hAnsi="Times New Roman"/>
                <w:sz w:val="24"/>
                <w:szCs w:val="24"/>
                <w:lang w:val="en-US"/>
              </w:rPr>
              <w:t>Theory of state and law</w:t>
            </w:r>
            <w:r w:rsidRPr="00A823D1">
              <w:rPr>
                <w:rFonts w:ascii="Times New Roman" w:hAnsi="Times New Roman"/>
                <w:sz w:val="24"/>
                <w:szCs w:val="24"/>
                <w:lang w:val="kk-KZ"/>
              </w:rPr>
              <w:t xml:space="preserve"> / Азаматтық  құқық (жалпы бөлім)/ Гражданское право (общая часть)/ Civil Law of the Republic of Kazakhstan (the general part)</w:t>
            </w:r>
          </w:p>
        </w:tc>
        <w:tc>
          <w:tcPr>
            <w:tcW w:w="3544" w:type="dxa"/>
          </w:tcPr>
          <w:p w:rsidR="00967799" w:rsidRPr="00A823D1" w:rsidRDefault="0074496A" w:rsidP="00967799">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 xml:space="preserve">\ </w:t>
            </w:r>
            <w:r w:rsidRPr="00A823D1">
              <w:rPr>
                <w:rFonts w:ascii="Times New Roman" w:hAnsi="Times New Roman"/>
                <w:sz w:val="24"/>
                <w:szCs w:val="24"/>
              </w:rPr>
              <w:t>Postrequisite</w:t>
            </w:r>
            <w:r w:rsidRPr="00A823D1">
              <w:rPr>
                <w:rFonts w:ascii="Times New Roman" w:hAnsi="Times New Roman"/>
                <w:sz w:val="24"/>
                <w:szCs w:val="24"/>
                <w:lang w:val="en-US"/>
              </w:rPr>
              <w:t>s</w:t>
            </w:r>
          </w:p>
        </w:tc>
        <w:tc>
          <w:tcPr>
            <w:tcW w:w="5103" w:type="dxa"/>
            <w:gridSpan w:val="2"/>
          </w:tcPr>
          <w:p w:rsidR="00967799" w:rsidRPr="00A823D1" w:rsidRDefault="00CA0110" w:rsidP="00967799">
            <w:pPr>
              <w:rPr>
                <w:rFonts w:ascii="Times New Roman" w:hAnsi="Times New Roman"/>
                <w:sz w:val="24"/>
                <w:szCs w:val="24"/>
                <w:lang w:val="en-US" w:eastAsia="ru-RU"/>
              </w:rPr>
            </w:pPr>
            <w:r w:rsidRPr="00A823D1">
              <w:rPr>
                <w:rFonts w:ascii="Times New Roman" w:hAnsi="Times New Roman"/>
                <w:sz w:val="24"/>
                <w:szCs w:val="24"/>
                <w:lang w:val="kk-KZ"/>
              </w:rPr>
              <w:t>Азаматтық  құқық (ерекше бөлім)</w:t>
            </w:r>
            <w:r w:rsidRPr="00A823D1">
              <w:rPr>
                <w:rFonts w:ascii="Times New Roman" w:hAnsi="Times New Roman"/>
                <w:sz w:val="24"/>
                <w:szCs w:val="24"/>
                <w:lang w:val="en-US"/>
              </w:rPr>
              <w:t xml:space="preserve">/ </w:t>
            </w:r>
            <w:r w:rsidRPr="00A823D1">
              <w:rPr>
                <w:rFonts w:ascii="Times New Roman" w:hAnsi="Times New Roman"/>
                <w:sz w:val="24"/>
                <w:szCs w:val="24"/>
                <w:lang w:val="kk-KZ"/>
              </w:rPr>
              <w:t>Гражданское право (особенная часть)</w:t>
            </w:r>
            <w:r w:rsidRPr="00A823D1">
              <w:rPr>
                <w:rFonts w:ascii="Times New Roman" w:hAnsi="Times New Roman"/>
                <w:sz w:val="24"/>
                <w:szCs w:val="24"/>
                <w:lang w:val="en-US"/>
              </w:rPr>
              <w:t xml:space="preserve">/ </w:t>
            </w:r>
            <w:r w:rsidRPr="00A823D1">
              <w:rPr>
                <w:rFonts w:ascii="Times New Roman" w:hAnsi="Times New Roman"/>
                <w:sz w:val="24"/>
                <w:szCs w:val="24"/>
                <w:lang w:val="kk-KZ"/>
              </w:rPr>
              <w:t>Civil Law (special part)</w:t>
            </w:r>
          </w:p>
        </w:tc>
      </w:tr>
      <w:tr w:rsidR="00967799" w:rsidRPr="00A823D1" w:rsidTr="00431BD0">
        <w:tc>
          <w:tcPr>
            <w:tcW w:w="3402" w:type="dxa"/>
          </w:tcPr>
          <w:p w:rsidR="00967799" w:rsidRPr="00A823D1" w:rsidRDefault="00967799" w:rsidP="00967799">
            <w:pPr>
              <w:contextualSpacing/>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544" w:type="dxa"/>
          </w:tcPr>
          <w:p w:rsidR="00967799" w:rsidRPr="00A823D1" w:rsidRDefault="00967799" w:rsidP="00967799">
            <w:pPr>
              <w:contextualSpacing/>
              <w:rPr>
                <w:rFonts w:ascii="Times New Roman" w:hAnsi="Times New Roman"/>
                <w:sz w:val="24"/>
                <w:szCs w:val="24"/>
                <w:lang w:val="en-US"/>
              </w:rPr>
            </w:pPr>
            <w:r w:rsidRPr="00A823D1">
              <w:rPr>
                <w:rFonts w:ascii="Times New Roman" w:hAnsi="Times New Roman"/>
                <w:sz w:val="24"/>
                <w:szCs w:val="24"/>
                <w:lang w:val="en-US"/>
              </w:rPr>
              <w:t>5</w:t>
            </w:r>
          </w:p>
        </w:tc>
        <w:tc>
          <w:tcPr>
            <w:tcW w:w="3544" w:type="dxa"/>
          </w:tcPr>
          <w:p w:rsidR="00967799" w:rsidRPr="00A823D1" w:rsidRDefault="00967799" w:rsidP="00967799">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Style w:val="hps"/>
                <w:rFonts w:ascii="Times New Roman" w:hAnsi="Times New Roman"/>
                <w:bCs/>
                <w:sz w:val="24"/>
                <w:szCs w:val="24"/>
              </w:rPr>
              <w:t>Credit</w:t>
            </w:r>
            <w:r w:rsidRPr="00A823D1">
              <w:rPr>
                <w:rStyle w:val="hps"/>
                <w:rFonts w:ascii="Times New Roman" w:hAnsi="Times New Roman"/>
                <w:bCs/>
                <w:sz w:val="24"/>
                <w:szCs w:val="24"/>
                <w:lang w:val="en-US"/>
              </w:rPr>
              <w:t>s</w:t>
            </w:r>
          </w:p>
        </w:tc>
        <w:tc>
          <w:tcPr>
            <w:tcW w:w="5103" w:type="dxa"/>
            <w:gridSpan w:val="2"/>
          </w:tcPr>
          <w:p w:rsidR="00967799" w:rsidRPr="00A823D1" w:rsidRDefault="00967799" w:rsidP="00967799">
            <w:pPr>
              <w:contextualSpacing/>
              <w:rPr>
                <w:rFonts w:ascii="Times New Roman" w:hAnsi="Times New Roman"/>
                <w:sz w:val="24"/>
                <w:szCs w:val="24"/>
                <w:lang w:val="kk-KZ"/>
              </w:rPr>
            </w:pPr>
            <w:r w:rsidRPr="00A823D1">
              <w:rPr>
                <w:rFonts w:ascii="Times New Roman" w:hAnsi="Times New Roman"/>
                <w:sz w:val="24"/>
                <w:szCs w:val="24"/>
                <w:lang w:val="kk-KZ"/>
              </w:rPr>
              <w:t>5</w:t>
            </w:r>
          </w:p>
        </w:tc>
      </w:tr>
      <w:tr w:rsidR="00967799" w:rsidRPr="004A0C01" w:rsidTr="00870FC3">
        <w:trPr>
          <w:trHeight w:val="185"/>
        </w:trPr>
        <w:tc>
          <w:tcPr>
            <w:tcW w:w="3402" w:type="dxa"/>
            <w:vMerge w:val="restart"/>
          </w:tcPr>
          <w:p w:rsidR="00967799" w:rsidRPr="00A823D1" w:rsidRDefault="00967799" w:rsidP="00967799">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967799" w:rsidRPr="00A823D1" w:rsidRDefault="00967799" w:rsidP="00967799">
            <w:pPr>
              <w:contextualSpacing/>
              <w:rPr>
                <w:rFonts w:ascii="Times New Roman" w:hAnsi="Times New Roman"/>
                <w:bCs/>
                <w:sz w:val="24"/>
                <w:szCs w:val="24"/>
              </w:rPr>
            </w:pPr>
          </w:p>
          <w:p w:rsidR="00967799" w:rsidRPr="00A823D1" w:rsidRDefault="00967799" w:rsidP="00967799">
            <w:pPr>
              <w:shd w:val="clear" w:color="auto" w:fill="FFFFFF"/>
              <w:ind w:right="40"/>
              <w:rPr>
                <w:rFonts w:ascii="Times New Roman" w:hAnsi="Times New Roman"/>
                <w:b/>
                <w:sz w:val="24"/>
                <w:szCs w:val="24"/>
              </w:rPr>
            </w:pPr>
          </w:p>
          <w:p w:rsidR="00967799" w:rsidRPr="00A823D1" w:rsidRDefault="00967799" w:rsidP="00967799">
            <w:pPr>
              <w:shd w:val="clear" w:color="auto" w:fill="FFFFFF"/>
              <w:ind w:right="40"/>
              <w:rPr>
                <w:rFonts w:ascii="Times New Roman" w:hAnsi="Times New Roman"/>
                <w:b/>
                <w:sz w:val="24"/>
                <w:szCs w:val="24"/>
              </w:rPr>
            </w:pPr>
          </w:p>
          <w:p w:rsidR="00967799" w:rsidRPr="00A823D1" w:rsidRDefault="00967799" w:rsidP="00967799">
            <w:pPr>
              <w:shd w:val="clear" w:color="auto" w:fill="FFFFFF"/>
              <w:ind w:right="40"/>
              <w:rPr>
                <w:rFonts w:ascii="Times New Roman" w:hAnsi="Times New Roman"/>
                <w:b/>
                <w:sz w:val="24"/>
                <w:szCs w:val="24"/>
              </w:rPr>
            </w:pPr>
          </w:p>
          <w:p w:rsidR="00967799" w:rsidRPr="00A823D1" w:rsidRDefault="00967799" w:rsidP="00967799">
            <w:pPr>
              <w:contextualSpacing/>
              <w:rPr>
                <w:rFonts w:ascii="Times New Roman" w:hAnsi="Times New Roman"/>
                <w:bCs/>
                <w:sz w:val="24"/>
                <w:szCs w:val="24"/>
              </w:rPr>
            </w:pPr>
          </w:p>
        </w:tc>
        <w:tc>
          <w:tcPr>
            <w:tcW w:w="12191" w:type="dxa"/>
            <w:gridSpan w:val="4"/>
          </w:tcPr>
          <w:p w:rsidR="00967799" w:rsidRPr="00A823D1" w:rsidRDefault="00967799" w:rsidP="00967799">
            <w:pPr>
              <w:jc w:val="both"/>
              <w:rPr>
                <w:rFonts w:ascii="Times New Roman" w:hAnsi="Times New Roman"/>
                <w:sz w:val="24"/>
                <w:szCs w:val="24"/>
                <w:lang w:val="kk-KZ" w:eastAsia="ru-RU"/>
              </w:rPr>
            </w:pPr>
            <w:r w:rsidRPr="00A823D1">
              <w:rPr>
                <w:rFonts w:ascii="Times New Roman" w:hAnsi="Times New Roman"/>
                <w:b/>
                <w:sz w:val="24"/>
                <w:szCs w:val="24"/>
                <w:lang w:val="kk-KZ" w:eastAsia="ru-RU"/>
              </w:rPr>
              <w:t>Пәннің мақсаты:</w:t>
            </w:r>
            <w:r w:rsidRPr="00A823D1">
              <w:rPr>
                <w:rFonts w:ascii="Times New Roman" w:hAnsi="Times New Roman"/>
                <w:sz w:val="24"/>
                <w:szCs w:val="24"/>
                <w:lang w:val="kk-KZ" w:eastAsia="ru-RU"/>
              </w:rPr>
              <w:t xml:space="preserve"> тәжірибенің кез-келген саласында (ғылым, білім беру, әдебиет, өнер, өндіріс, компьтерлік технологиялар, спорт және т.б.) қолданылатын ойлау қызметінің нәтижесін (интеллектуалдық меншікті) пайдалану мен қорғау саласында студенттің құқықтық сауаттылығын арттыру. </w:t>
            </w:r>
          </w:p>
          <w:p w:rsidR="00967799" w:rsidRPr="00A823D1" w:rsidRDefault="00967799" w:rsidP="00967799">
            <w:pPr>
              <w:jc w:val="both"/>
              <w:rPr>
                <w:rFonts w:ascii="Times New Roman" w:hAnsi="Times New Roman"/>
                <w:sz w:val="24"/>
                <w:szCs w:val="24"/>
                <w:lang w:val="kk-KZ" w:eastAsia="ru-RU"/>
              </w:rPr>
            </w:pPr>
            <w:r w:rsidRPr="00A823D1">
              <w:rPr>
                <w:rFonts w:ascii="Times New Roman" w:hAnsi="Times New Roman"/>
                <w:iCs/>
                <w:sz w:val="24"/>
                <w:szCs w:val="24"/>
                <w:lang w:val="kk-KZ" w:eastAsia="ru-RU"/>
              </w:rPr>
              <w:t>Пәнді оқу нәтижесінде студент мынадай қабілеттерге ие болады:</w:t>
            </w:r>
          </w:p>
          <w:p w:rsidR="00967799" w:rsidRPr="00A823D1" w:rsidRDefault="00967799" w:rsidP="00967799">
            <w:pPr>
              <w:pStyle w:val="a8"/>
              <w:numPr>
                <w:ilvl w:val="0"/>
                <w:numId w:val="51"/>
              </w:numPr>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интеллектуалдық меншік объектілерінің түрлеріне байланысты интеллектуалдық меншікке құқықтың (интеллектуалдық құқықтың) мазмұнын түсіндіруге; </w:t>
            </w:r>
          </w:p>
          <w:p w:rsidR="00967799" w:rsidRPr="00A823D1" w:rsidRDefault="00967799" w:rsidP="00967799">
            <w:pPr>
              <w:pStyle w:val="a8"/>
              <w:numPr>
                <w:ilvl w:val="0"/>
                <w:numId w:val="51"/>
              </w:numPr>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тиісті қызмет саласындағы интеллектуалдық меншік туралы әрекет етуші заңнаманың нормаларын қолдану қабілетін көрсетуге; </w:t>
            </w:r>
          </w:p>
          <w:p w:rsidR="00967799" w:rsidRPr="00A823D1" w:rsidRDefault="00967799" w:rsidP="00967799">
            <w:pPr>
              <w:pStyle w:val="a8"/>
              <w:numPr>
                <w:ilvl w:val="0"/>
                <w:numId w:val="51"/>
              </w:numPr>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интеллектуалды</w:t>
            </w:r>
            <w:r w:rsidR="00FB3DB5">
              <w:rPr>
                <w:rFonts w:ascii="Times New Roman" w:hAnsi="Times New Roman"/>
                <w:sz w:val="24"/>
                <w:szCs w:val="24"/>
                <w:lang w:val="kk-KZ" w:eastAsia="ru-RU"/>
              </w:rPr>
              <w:t>қ</w:t>
            </w:r>
            <w:r w:rsidRPr="00A823D1">
              <w:rPr>
                <w:rFonts w:ascii="Times New Roman" w:hAnsi="Times New Roman"/>
                <w:sz w:val="24"/>
                <w:szCs w:val="24"/>
                <w:lang w:val="kk-KZ" w:eastAsia="ru-RU"/>
              </w:rPr>
              <w:t xml:space="preserve"> меншікті жасау, беру, үшінші тұлғаға пайдасына интеллектуалдық меншікті беру туралы шарттарға баға беруге және оларды талдауға; </w:t>
            </w:r>
          </w:p>
          <w:p w:rsidR="00967799" w:rsidRPr="00A823D1" w:rsidRDefault="00967799" w:rsidP="00967799">
            <w:pPr>
              <w:pStyle w:val="a8"/>
              <w:numPr>
                <w:ilvl w:val="0"/>
                <w:numId w:val="51"/>
              </w:numPr>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интеллектуалдық меншікке құқықтарды тіркеуге, қорғау құжаттарын алуға байланысты қабілеттерді көрсетуге; </w:t>
            </w:r>
          </w:p>
          <w:p w:rsidR="00967799" w:rsidRPr="00A823D1" w:rsidRDefault="00967799" w:rsidP="00967799">
            <w:pPr>
              <w:pStyle w:val="a8"/>
              <w:numPr>
                <w:ilvl w:val="0"/>
                <w:numId w:val="51"/>
              </w:numPr>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өздерінің интеллектуалдық шығармашылық қызметінің нәтижелерін қорғауды жүзеге асыру үшін қажетті құжаттарды толтыруға байланысты қабілеттерді көрсетуге. </w:t>
            </w:r>
          </w:p>
        </w:tc>
      </w:tr>
      <w:tr w:rsidR="00967799" w:rsidRPr="00A823D1" w:rsidTr="00870FC3">
        <w:trPr>
          <w:trHeight w:val="185"/>
        </w:trPr>
        <w:tc>
          <w:tcPr>
            <w:tcW w:w="3402" w:type="dxa"/>
            <w:vMerge/>
          </w:tcPr>
          <w:p w:rsidR="00967799" w:rsidRPr="00A823D1" w:rsidRDefault="00967799" w:rsidP="00967799">
            <w:pPr>
              <w:contextualSpacing/>
              <w:rPr>
                <w:rFonts w:ascii="Times New Roman" w:hAnsi="Times New Roman"/>
                <w:sz w:val="24"/>
                <w:szCs w:val="24"/>
                <w:lang w:val="kk-KZ"/>
              </w:rPr>
            </w:pPr>
          </w:p>
        </w:tc>
        <w:tc>
          <w:tcPr>
            <w:tcW w:w="12191" w:type="dxa"/>
            <w:gridSpan w:val="4"/>
          </w:tcPr>
          <w:p w:rsidR="00967799" w:rsidRPr="00A823D1" w:rsidRDefault="00967799" w:rsidP="00967799">
            <w:pPr>
              <w:contextualSpacing/>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Pr="00A823D1">
              <w:rPr>
                <w:rFonts w:ascii="Times New Roman" w:hAnsi="Times New Roman"/>
                <w:b/>
                <w:sz w:val="24"/>
                <w:szCs w:val="24"/>
                <w:lang w:eastAsia="ru-RU"/>
              </w:rPr>
              <w:t>Цель дисциплины</w:t>
            </w:r>
            <w:r w:rsidRPr="00A823D1">
              <w:rPr>
                <w:rFonts w:ascii="Times New Roman" w:hAnsi="Times New Roman"/>
                <w:b/>
                <w:sz w:val="24"/>
                <w:szCs w:val="24"/>
                <w:lang w:val="kk-KZ" w:eastAsia="ru-RU"/>
              </w:rPr>
              <w:t>:</w:t>
            </w:r>
            <w:r w:rsidRPr="00A823D1">
              <w:rPr>
                <w:rFonts w:ascii="Times New Roman" w:hAnsi="Times New Roman"/>
                <w:sz w:val="24"/>
                <w:szCs w:val="24"/>
                <w:lang w:eastAsia="ru-RU"/>
              </w:rPr>
              <w:t xml:space="preserve"> Повысить правовую грамотность обучающихся в сфере использования и защиты результатов собственной мыслительной деятельности (интеллектуальной собственности) в любой сфере практической деятельности (науки, образования, литературы, искусства, промышленности, компьютерных технологий, спорта, и др.). </w:t>
            </w:r>
          </w:p>
          <w:p w:rsidR="00967799" w:rsidRPr="00A823D1" w:rsidRDefault="00967799" w:rsidP="00967799">
            <w:pPr>
              <w:contextualSpacing/>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студент будет способен: </w:t>
            </w:r>
          </w:p>
          <w:p w:rsidR="00967799" w:rsidRPr="009C58EB" w:rsidRDefault="00967799" w:rsidP="00967799">
            <w:pPr>
              <w:pStyle w:val="a8"/>
              <w:numPr>
                <w:ilvl w:val="0"/>
                <w:numId w:val="52"/>
              </w:numPr>
              <w:spacing w:line="240" w:lineRule="auto"/>
              <w:jc w:val="both"/>
              <w:rPr>
                <w:rFonts w:ascii="Times New Roman" w:hAnsi="Times New Roman"/>
                <w:sz w:val="24"/>
                <w:szCs w:val="24"/>
                <w:highlight w:val="yellow"/>
                <w:u w:val="single"/>
                <w:lang w:eastAsia="ru-RU"/>
              </w:rPr>
            </w:pPr>
            <w:r w:rsidRPr="009C58EB">
              <w:rPr>
                <w:rFonts w:ascii="Times New Roman" w:hAnsi="Times New Roman"/>
                <w:sz w:val="24"/>
                <w:szCs w:val="24"/>
                <w:highlight w:val="yellow"/>
                <w:u w:val="single"/>
                <w:lang w:eastAsia="ru-RU"/>
              </w:rPr>
              <w:t xml:space="preserve">объяснять содержание права на интеллектуальную собственность (интеллектуальные права) в зависимости от вида объектов интеллектуальной собственности; </w:t>
            </w:r>
          </w:p>
          <w:p w:rsidR="00967799" w:rsidRPr="009C58EB" w:rsidRDefault="00967799" w:rsidP="00967799">
            <w:pPr>
              <w:pStyle w:val="a8"/>
              <w:numPr>
                <w:ilvl w:val="0"/>
                <w:numId w:val="52"/>
              </w:numPr>
              <w:spacing w:line="240" w:lineRule="auto"/>
              <w:jc w:val="both"/>
              <w:rPr>
                <w:rFonts w:ascii="Times New Roman" w:hAnsi="Times New Roman"/>
                <w:sz w:val="24"/>
                <w:szCs w:val="24"/>
                <w:highlight w:val="yellow"/>
                <w:u w:val="single"/>
                <w:lang w:eastAsia="ru-RU"/>
              </w:rPr>
            </w:pPr>
            <w:r w:rsidRPr="009C58EB">
              <w:rPr>
                <w:rFonts w:ascii="Times New Roman" w:hAnsi="Times New Roman"/>
                <w:sz w:val="24"/>
                <w:szCs w:val="24"/>
                <w:highlight w:val="yellow"/>
                <w:u w:val="single"/>
                <w:lang w:eastAsia="ru-RU"/>
              </w:rPr>
              <w:t xml:space="preserve">демонстрировать навыки применения норм действующего законодательства об интеллектуальной собственности в соответствующей сфере деятельности; </w:t>
            </w:r>
          </w:p>
          <w:p w:rsidR="00967799" w:rsidRPr="009C58EB" w:rsidRDefault="00967799" w:rsidP="00967799">
            <w:pPr>
              <w:pStyle w:val="a8"/>
              <w:numPr>
                <w:ilvl w:val="0"/>
                <w:numId w:val="52"/>
              </w:numPr>
              <w:spacing w:line="240" w:lineRule="auto"/>
              <w:jc w:val="both"/>
              <w:rPr>
                <w:rFonts w:ascii="Times New Roman" w:hAnsi="Times New Roman"/>
                <w:sz w:val="24"/>
                <w:szCs w:val="24"/>
                <w:highlight w:val="yellow"/>
                <w:u w:val="single"/>
                <w:lang w:eastAsia="ru-RU"/>
              </w:rPr>
            </w:pPr>
            <w:r w:rsidRPr="009C58EB">
              <w:rPr>
                <w:rFonts w:ascii="Times New Roman" w:hAnsi="Times New Roman"/>
                <w:sz w:val="24"/>
                <w:szCs w:val="24"/>
                <w:highlight w:val="yellow"/>
                <w:u w:val="single"/>
                <w:lang w:eastAsia="ru-RU"/>
              </w:rPr>
              <w:t xml:space="preserve">давать оценку и анализ договорам о создании интеллектуальной собственности, передаче, уступке (отчуждении) интеллектуальной собственности третьим лицам; </w:t>
            </w:r>
          </w:p>
          <w:p w:rsidR="00967799" w:rsidRPr="00A823D1" w:rsidRDefault="00967799" w:rsidP="00967799">
            <w:pPr>
              <w:pStyle w:val="a8"/>
              <w:numPr>
                <w:ilvl w:val="0"/>
                <w:numId w:val="5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демонстрировать навыки регистрации прав на интеллектуальную собственность, получения охранных документов; </w:t>
            </w:r>
          </w:p>
          <w:p w:rsidR="00967799" w:rsidRPr="00A823D1" w:rsidRDefault="00967799" w:rsidP="00721E90">
            <w:pPr>
              <w:pStyle w:val="msonormalmailrucssattributepostfix"/>
              <w:numPr>
                <w:ilvl w:val="0"/>
                <w:numId w:val="130"/>
              </w:numPr>
              <w:shd w:val="clear" w:color="auto" w:fill="FFFFFF"/>
              <w:spacing w:before="0" w:beforeAutospacing="0" w:after="0" w:afterAutospacing="0"/>
              <w:jc w:val="both"/>
            </w:pPr>
            <w:r w:rsidRPr="00A823D1">
              <w:t xml:space="preserve">демонстрировать навыки составления документов, необходимых для осуществления защиты собственных результатов интеллектуальной творческой деятельности. </w:t>
            </w:r>
          </w:p>
        </w:tc>
      </w:tr>
      <w:tr w:rsidR="00967799" w:rsidRPr="004A0C01" w:rsidTr="00870FC3">
        <w:trPr>
          <w:trHeight w:val="185"/>
        </w:trPr>
        <w:tc>
          <w:tcPr>
            <w:tcW w:w="3402" w:type="dxa"/>
            <w:vMerge/>
          </w:tcPr>
          <w:p w:rsidR="00967799" w:rsidRPr="00A823D1" w:rsidRDefault="00967799" w:rsidP="00967799">
            <w:pPr>
              <w:contextualSpacing/>
              <w:rPr>
                <w:rFonts w:ascii="Times New Roman" w:hAnsi="Times New Roman"/>
                <w:sz w:val="24"/>
                <w:szCs w:val="24"/>
                <w:lang w:val="kk-KZ"/>
              </w:rPr>
            </w:pPr>
          </w:p>
        </w:tc>
        <w:tc>
          <w:tcPr>
            <w:tcW w:w="12191" w:type="dxa"/>
            <w:gridSpan w:val="4"/>
          </w:tcPr>
          <w:p w:rsidR="00967799" w:rsidRPr="00A823D1" w:rsidRDefault="00967799" w:rsidP="00967799">
            <w:pPr>
              <w:rPr>
                <w:rFonts w:ascii="Times New Roman" w:hAnsi="Times New Roman"/>
                <w:sz w:val="24"/>
                <w:szCs w:val="24"/>
                <w:lang w:val="en-US" w:eastAsia="ru-RU"/>
              </w:rPr>
            </w:pPr>
            <w:r w:rsidRPr="00A823D1">
              <w:rPr>
                <w:rFonts w:ascii="Times New Roman" w:hAnsi="Times New Roman"/>
                <w:b/>
                <w:sz w:val="24"/>
                <w:szCs w:val="24"/>
                <w:lang w:eastAsia="ru-RU"/>
              </w:rPr>
              <w:t xml:space="preserve"> </w:t>
            </w:r>
            <w:r w:rsidRPr="00A823D1">
              <w:rPr>
                <w:rFonts w:ascii="Times New Roman" w:hAnsi="Times New Roman"/>
                <w:b/>
                <w:sz w:val="24"/>
                <w:szCs w:val="24"/>
                <w:lang w:val="en-US" w:eastAsia="ru-RU"/>
              </w:rPr>
              <w:t>The purpose of the discipline</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en-US" w:eastAsia="ru-RU"/>
              </w:rPr>
              <w:t xml:space="preserve">To improve the legal literacy of students in the use and protection of the results of their own mental activity (intellectual property) in any field of practical activity (science, education, literature, art, industry, computer technology, sports, etc.). </w:t>
            </w:r>
          </w:p>
          <w:p w:rsidR="00967799" w:rsidRPr="00A823D1" w:rsidRDefault="00967799" w:rsidP="00967799">
            <w:pPr>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studying the discipline, the student will be able to: </w:t>
            </w:r>
          </w:p>
          <w:p w:rsidR="00967799" w:rsidRPr="00A823D1" w:rsidRDefault="00967799" w:rsidP="00967799">
            <w:pPr>
              <w:pStyle w:val="a8"/>
              <w:numPr>
                <w:ilvl w:val="1"/>
                <w:numId w:val="53"/>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lastRenderedPageBreak/>
              <w:t xml:space="preserve">explain the content of intellectual property rights (intellectual rights) depending on the type of intellectual property; </w:t>
            </w:r>
          </w:p>
          <w:p w:rsidR="00967799" w:rsidRPr="00A823D1" w:rsidRDefault="00967799" w:rsidP="00967799">
            <w:pPr>
              <w:pStyle w:val="a8"/>
              <w:numPr>
                <w:ilvl w:val="1"/>
                <w:numId w:val="53"/>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demonstrate skills in applying the norms of current intellectual property legislation in the relevant field of activity; </w:t>
            </w:r>
          </w:p>
          <w:p w:rsidR="00967799" w:rsidRPr="00A823D1" w:rsidRDefault="00967799" w:rsidP="00967799">
            <w:pPr>
              <w:pStyle w:val="a8"/>
              <w:numPr>
                <w:ilvl w:val="1"/>
                <w:numId w:val="53"/>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evaluate and analyze agreements on the creation of intellectual property, transfer, assignment (alienation) of intellectual property to third parties; </w:t>
            </w:r>
          </w:p>
          <w:p w:rsidR="00967799" w:rsidRPr="00A823D1" w:rsidRDefault="00967799" w:rsidP="00967799">
            <w:pPr>
              <w:pStyle w:val="a8"/>
              <w:numPr>
                <w:ilvl w:val="1"/>
                <w:numId w:val="53"/>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demonstrate skills in registering intellectual property rights and obtaining security documents; </w:t>
            </w:r>
          </w:p>
          <w:p w:rsidR="00967799" w:rsidRPr="00A823D1" w:rsidRDefault="00967799" w:rsidP="00721E90">
            <w:pPr>
              <w:pStyle w:val="msonormalcxspmiddlemailrucssattributepostfix"/>
              <w:numPr>
                <w:ilvl w:val="0"/>
                <w:numId w:val="131"/>
              </w:numPr>
              <w:spacing w:before="0" w:beforeAutospacing="0" w:after="0" w:afterAutospacing="0"/>
              <w:contextualSpacing/>
              <w:jc w:val="both"/>
              <w:rPr>
                <w:lang w:val="en-US"/>
              </w:rPr>
            </w:pPr>
            <w:r w:rsidRPr="00A823D1">
              <w:rPr>
                <w:lang w:val="en-US"/>
              </w:rPr>
              <w:t xml:space="preserve">demonstrate the skills of drafting the documents necessary for the protection of their own intellectual results. </w:t>
            </w:r>
          </w:p>
        </w:tc>
      </w:tr>
      <w:tr w:rsidR="00967799" w:rsidRPr="004A0C01" w:rsidTr="00870FC3">
        <w:trPr>
          <w:trHeight w:val="275"/>
        </w:trPr>
        <w:tc>
          <w:tcPr>
            <w:tcW w:w="3402" w:type="dxa"/>
            <w:vMerge w:val="restart"/>
          </w:tcPr>
          <w:p w:rsidR="00967799" w:rsidRPr="00A823D1" w:rsidRDefault="00967799" w:rsidP="00967799">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191" w:type="dxa"/>
            <w:gridSpan w:val="4"/>
          </w:tcPr>
          <w:p w:rsidR="00967799" w:rsidRPr="00A823D1" w:rsidRDefault="00967799" w:rsidP="00967799">
            <w:pPr>
              <w:jc w:val="both"/>
              <w:rPr>
                <w:rFonts w:ascii="Times New Roman" w:hAnsi="Times New Roman"/>
                <w:sz w:val="24"/>
                <w:szCs w:val="24"/>
                <w:lang w:val="en-US" w:eastAsia="ru-RU"/>
              </w:rPr>
            </w:pPr>
            <w:r w:rsidRPr="00A823D1">
              <w:rPr>
                <w:rFonts w:ascii="Times New Roman" w:hAnsi="Times New Roman"/>
                <w:b/>
                <w:sz w:val="24"/>
                <w:szCs w:val="24"/>
                <w:lang w:val="kk-KZ" w:eastAsia="ru-RU"/>
              </w:rPr>
              <w:t xml:space="preserve">Пән бағыты: </w:t>
            </w:r>
            <w:r w:rsidRPr="00A823D1">
              <w:rPr>
                <w:rFonts w:ascii="Times New Roman" w:hAnsi="Times New Roman"/>
                <w:sz w:val="24"/>
                <w:szCs w:val="24"/>
                <w:lang w:eastAsia="ru-RU"/>
              </w:rPr>
              <w:t>Дисциплинаны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меңгеру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барысында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келесідей</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аспектілер</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қарастырылады</w:t>
            </w:r>
            <w:r w:rsidRPr="00A823D1">
              <w:rPr>
                <w:rFonts w:ascii="Times New Roman" w:hAnsi="Times New Roman"/>
                <w:sz w:val="24"/>
                <w:szCs w:val="24"/>
                <w:lang w:val="en-US" w:eastAsia="ru-RU"/>
              </w:rPr>
              <w:t xml:space="preserve">: </w:t>
            </w:r>
          </w:p>
          <w:p w:rsidR="00967799" w:rsidRPr="00A823D1" w:rsidRDefault="00967799" w:rsidP="00967799">
            <w:pPr>
              <w:pStyle w:val="a8"/>
              <w:numPr>
                <w:ilvl w:val="1"/>
                <w:numId w:val="54"/>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eastAsia="ru-RU"/>
              </w:rPr>
              <w:t>авторлық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құқықтарды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қорғау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патент</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құқықтарын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қорғау</w:t>
            </w:r>
            <w:r w:rsidRPr="00A823D1">
              <w:rPr>
                <w:rFonts w:ascii="Times New Roman" w:hAnsi="Times New Roman"/>
                <w:sz w:val="24"/>
                <w:szCs w:val="24"/>
                <w:lang w:val="en-US" w:eastAsia="ru-RU"/>
              </w:rPr>
              <w:t xml:space="preserve">; </w:t>
            </w:r>
          </w:p>
          <w:p w:rsidR="00967799" w:rsidRPr="00A823D1" w:rsidRDefault="00967799" w:rsidP="00967799">
            <w:pPr>
              <w:pStyle w:val="a8"/>
              <w:numPr>
                <w:ilvl w:val="1"/>
                <w:numId w:val="54"/>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eastAsia="ru-RU"/>
              </w:rPr>
              <w:t>қызметтік</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туындалар</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мен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өнертабыстарды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қорғау</w:t>
            </w:r>
            <w:r w:rsidRPr="00A823D1">
              <w:rPr>
                <w:rFonts w:ascii="Times New Roman" w:hAnsi="Times New Roman"/>
                <w:sz w:val="24"/>
                <w:szCs w:val="24"/>
                <w:lang w:val="en-US" w:eastAsia="ru-RU"/>
              </w:rPr>
              <w:t xml:space="preserve">; </w:t>
            </w:r>
          </w:p>
          <w:p w:rsidR="00967799" w:rsidRPr="00A823D1" w:rsidRDefault="00967799" w:rsidP="00967799">
            <w:pPr>
              <w:pStyle w:val="a8"/>
              <w:numPr>
                <w:ilvl w:val="1"/>
                <w:numId w:val="54"/>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eastAsia="ru-RU"/>
              </w:rPr>
              <w:t>өндірістік</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құпияларға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ноу</w:t>
            </w:r>
            <w:r w:rsidRPr="00A823D1">
              <w:rPr>
                <w:rFonts w:ascii="Times New Roman" w:hAnsi="Times New Roman"/>
                <w:sz w:val="24"/>
                <w:szCs w:val="24"/>
                <w:lang w:val="en-US" w:eastAsia="ru-RU"/>
              </w:rPr>
              <w:t>-</w:t>
            </w:r>
            <w:r w:rsidRPr="00A823D1">
              <w:rPr>
                <w:rFonts w:ascii="Times New Roman" w:hAnsi="Times New Roman"/>
                <w:sz w:val="24"/>
                <w:szCs w:val="24"/>
                <w:lang w:eastAsia="ru-RU"/>
              </w:rPr>
              <w:t>хау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фирмалық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құпияларға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интеллектуалдық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құқықтарды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қорғау</w:t>
            </w:r>
            <w:r w:rsidRPr="00A823D1">
              <w:rPr>
                <w:rFonts w:ascii="Times New Roman" w:hAnsi="Times New Roman"/>
                <w:sz w:val="24"/>
                <w:szCs w:val="24"/>
                <w:lang w:val="en-US" w:eastAsia="ru-RU"/>
              </w:rPr>
              <w:t xml:space="preserve">; </w:t>
            </w:r>
          </w:p>
          <w:p w:rsidR="00967799" w:rsidRPr="00A823D1" w:rsidRDefault="00967799" w:rsidP="00967799">
            <w:pPr>
              <w:pStyle w:val="a8"/>
              <w:numPr>
                <w:ilvl w:val="0"/>
                <w:numId w:val="54"/>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eastAsia="ru-RU"/>
              </w:rPr>
              <w:t>интеллектуалдық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құқықтар</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айналымындағы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шарттар</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авторлық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лицензиялық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басқаға</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беру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w:t>
            </w:r>
            <w:r w:rsidRPr="00A823D1">
              <w:rPr>
                <w:rFonts w:ascii="Times New Roman" w:hAnsi="Times New Roman"/>
                <w:sz w:val="24"/>
                <w:szCs w:val="24"/>
                <w:lang w:val="en-US" w:eastAsia="ru-RU"/>
              </w:rPr>
              <w:t>.</w:t>
            </w:r>
            <w:r w:rsidRPr="00A823D1">
              <w:rPr>
                <w:rFonts w:ascii="Times New Roman" w:hAnsi="Times New Roman"/>
                <w:sz w:val="24"/>
                <w:szCs w:val="24"/>
                <w:lang w:eastAsia="ru-RU"/>
              </w:rPr>
              <w:t>б</w:t>
            </w:r>
            <w:r w:rsidRPr="00A823D1">
              <w:rPr>
                <w:rFonts w:ascii="Times New Roman" w:hAnsi="Times New Roman"/>
                <w:sz w:val="24"/>
                <w:szCs w:val="24"/>
                <w:lang w:val="en-US" w:eastAsia="ru-RU"/>
              </w:rPr>
              <w:t xml:space="preserve">.); </w:t>
            </w:r>
          </w:p>
          <w:p w:rsidR="00967799" w:rsidRPr="00A823D1" w:rsidRDefault="00967799" w:rsidP="00967799">
            <w:pPr>
              <w:pStyle w:val="a8"/>
              <w:numPr>
                <w:ilvl w:val="0"/>
                <w:numId w:val="54"/>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eastAsia="ru-RU"/>
              </w:rPr>
              <w:t>авторлардың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патент</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және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өзге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де</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қорғау</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құжаттары</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иелерінің</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бұзылған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интеллектуалдық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құқықтарын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азаматтық</w:t>
            </w:r>
          </w:p>
          <w:p w:rsidR="00967799" w:rsidRPr="00A823D1" w:rsidRDefault="00967799" w:rsidP="00967799">
            <w:pPr>
              <w:pStyle w:val="a8"/>
              <w:numPr>
                <w:ilvl w:val="0"/>
                <w:numId w:val="54"/>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қылмыстық</w:t>
            </w:r>
            <w:r w:rsidRPr="00A823D1">
              <w:rPr>
                <w:rFonts w:ascii="Times New Roman" w:hAnsi="Times New Roman"/>
                <w:sz w:val="24"/>
                <w:szCs w:val="24"/>
                <w:lang w:val="en-US" w:eastAsia="ru-RU"/>
              </w:rPr>
              <w:t>-</w:t>
            </w:r>
            <w:r w:rsidRPr="00A823D1">
              <w:rPr>
                <w:rFonts w:ascii="Times New Roman" w:hAnsi="Times New Roman"/>
                <w:sz w:val="24"/>
                <w:szCs w:val="24"/>
                <w:lang w:eastAsia="ru-RU"/>
              </w:rPr>
              <w:t>процестік</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әкімшілік</w:t>
            </w:r>
            <w:r w:rsidRPr="00A823D1">
              <w:rPr>
                <w:rFonts w:ascii="Times New Roman" w:hAnsi="Times New Roman"/>
                <w:sz w:val="24"/>
                <w:szCs w:val="24"/>
                <w:lang w:val="en-US" w:eastAsia="ru-RU"/>
              </w:rPr>
              <w:t>-</w:t>
            </w:r>
            <w:r w:rsidRPr="00A823D1">
              <w:rPr>
                <w:rFonts w:ascii="Times New Roman" w:hAnsi="Times New Roman"/>
                <w:sz w:val="24"/>
                <w:szCs w:val="24"/>
                <w:lang w:eastAsia="ru-RU"/>
              </w:rPr>
              <w:t>құқықтық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тәртіппен</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қорғау</w:t>
            </w:r>
            <w:r w:rsidRPr="00A823D1">
              <w:rPr>
                <w:rFonts w:ascii="Times New Roman" w:hAnsi="Times New Roman"/>
                <w:sz w:val="24"/>
                <w:szCs w:val="24"/>
                <w:lang w:val="en-US" w:eastAsia="ru-RU"/>
              </w:rPr>
              <w:t xml:space="preserve">. </w:t>
            </w:r>
          </w:p>
        </w:tc>
      </w:tr>
      <w:tr w:rsidR="00967799" w:rsidRPr="00A823D1" w:rsidTr="00870FC3">
        <w:trPr>
          <w:trHeight w:val="275"/>
        </w:trPr>
        <w:tc>
          <w:tcPr>
            <w:tcW w:w="3402" w:type="dxa"/>
            <w:vMerge/>
          </w:tcPr>
          <w:p w:rsidR="00967799" w:rsidRPr="00A823D1" w:rsidRDefault="00967799" w:rsidP="00967799">
            <w:pPr>
              <w:contextualSpacing/>
              <w:rPr>
                <w:rFonts w:ascii="Times New Roman" w:hAnsi="Times New Roman"/>
                <w:sz w:val="24"/>
                <w:szCs w:val="24"/>
                <w:lang w:val="kk-KZ"/>
              </w:rPr>
            </w:pPr>
          </w:p>
        </w:tc>
        <w:tc>
          <w:tcPr>
            <w:tcW w:w="12191" w:type="dxa"/>
            <w:gridSpan w:val="4"/>
          </w:tcPr>
          <w:p w:rsidR="00967799" w:rsidRPr="00A823D1" w:rsidRDefault="00967799" w:rsidP="00967799">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Назначение дисциплины: </w:t>
            </w:r>
            <w:r w:rsidRPr="00A823D1">
              <w:rPr>
                <w:rFonts w:ascii="Times New Roman" w:hAnsi="Times New Roman"/>
                <w:sz w:val="24"/>
                <w:szCs w:val="24"/>
                <w:lang w:eastAsia="ru-RU"/>
              </w:rPr>
              <w:t xml:space="preserve">Дисциплина направлена на изучение основных понятий права интеллектуальной собственности. </w:t>
            </w:r>
          </w:p>
          <w:p w:rsidR="00967799" w:rsidRPr="00A823D1" w:rsidRDefault="00967799" w:rsidP="00967799">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рассматриваются следующие аспекты: </w:t>
            </w:r>
          </w:p>
          <w:p w:rsidR="00967799" w:rsidRPr="00A823D1" w:rsidRDefault="00967799" w:rsidP="00967799">
            <w:pPr>
              <w:pStyle w:val="a8"/>
              <w:numPr>
                <w:ilvl w:val="0"/>
                <w:numId w:val="55"/>
              </w:numPr>
              <w:spacing w:line="240" w:lineRule="auto"/>
              <w:ind w:hanging="289"/>
              <w:jc w:val="both"/>
              <w:rPr>
                <w:rFonts w:ascii="Times New Roman" w:hAnsi="Times New Roman"/>
                <w:sz w:val="24"/>
                <w:szCs w:val="24"/>
                <w:lang w:eastAsia="ru-RU"/>
              </w:rPr>
            </w:pPr>
            <w:r w:rsidRPr="00A823D1">
              <w:rPr>
                <w:rFonts w:ascii="Times New Roman" w:hAnsi="Times New Roman"/>
                <w:sz w:val="24"/>
                <w:szCs w:val="24"/>
                <w:lang w:eastAsia="ru-RU"/>
              </w:rPr>
              <w:t xml:space="preserve">правовая охрана авторских прав, правовая охрана патентных прав; </w:t>
            </w:r>
          </w:p>
          <w:p w:rsidR="00967799" w:rsidRPr="00A823D1" w:rsidRDefault="00967799" w:rsidP="00967799">
            <w:pPr>
              <w:pStyle w:val="a8"/>
              <w:numPr>
                <w:ilvl w:val="0"/>
                <w:numId w:val="55"/>
              </w:numPr>
              <w:spacing w:line="240" w:lineRule="auto"/>
              <w:ind w:hanging="289"/>
              <w:jc w:val="both"/>
              <w:rPr>
                <w:rFonts w:ascii="Times New Roman" w:hAnsi="Times New Roman"/>
                <w:sz w:val="24"/>
                <w:szCs w:val="24"/>
                <w:lang w:eastAsia="ru-RU"/>
              </w:rPr>
            </w:pPr>
            <w:r w:rsidRPr="00A823D1">
              <w:rPr>
                <w:rFonts w:ascii="Times New Roman" w:hAnsi="Times New Roman"/>
                <w:sz w:val="24"/>
                <w:szCs w:val="24"/>
                <w:lang w:eastAsia="ru-RU"/>
              </w:rPr>
              <w:t xml:space="preserve">правовая охрана служебных произведений и изобретений; - правовая охрана интеллектуальных прав на секрет производства (ноу-хау), секреты фирмы; </w:t>
            </w:r>
          </w:p>
          <w:p w:rsidR="00967799" w:rsidRPr="00A823D1" w:rsidRDefault="00967799" w:rsidP="00967799">
            <w:pPr>
              <w:pStyle w:val="a8"/>
              <w:numPr>
                <w:ilvl w:val="0"/>
                <w:numId w:val="55"/>
              </w:numPr>
              <w:spacing w:line="240" w:lineRule="auto"/>
              <w:ind w:hanging="289"/>
              <w:jc w:val="both"/>
              <w:rPr>
                <w:rFonts w:ascii="Times New Roman" w:hAnsi="Times New Roman"/>
                <w:sz w:val="24"/>
                <w:szCs w:val="24"/>
                <w:lang w:eastAsia="ru-RU"/>
              </w:rPr>
            </w:pPr>
            <w:r w:rsidRPr="00A823D1">
              <w:rPr>
                <w:rFonts w:ascii="Times New Roman" w:hAnsi="Times New Roman"/>
                <w:sz w:val="24"/>
                <w:szCs w:val="24"/>
                <w:lang w:eastAsia="ru-RU"/>
              </w:rPr>
              <w:t xml:space="preserve">договоры в сфере оборота интеллектуальных прав (авторские, лицензионные, об отчуждении и другие); </w:t>
            </w:r>
          </w:p>
          <w:p w:rsidR="00967799" w:rsidRPr="00A823D1" w:rsidRDefault="00967799" w:rsidP="00721E90">
            <w:pPr>
              <w:pStyle w:val="a8"/>
              <w:numPr>
                <w:ilvl w:val="0"/>
                <w:numId w:val="132"/>
              </w:numPr>
              <w:spacing w:line="240" w:lineRule="auto"/>
              <w:jc w:val="both"/>
              <w:rPr>
                <w:rFonts w:ascii="Times New Roman" w:eastAsia="Times New Roman" w:hAnsi="Times New Roman"/>
                <w:sz w:val="24"/>
                <w:szCs w:val="24"/>
                <w:lang w:val="kk-KZ" w:eastAsia="ru-RU"/>
              </w:rPr>
            </w:pPr>
            <w:r w:rsidRPr="00A823D1">
              <w:rPr>
                <w:rFonts w:ascii="Times New Roman" w:hAnsi="Times New Roman"/>
                <w:sz w:val="24"/>
                <w:szCs w:val="24"/>
                <w:lang w:val="kk-KZ" w:eastAsia="ru-RU"/>
              </w:rPr>
              <w:t>з</w:t>
            </w:r>
            <w:r w:rsidRPr="00A823D1">
              <w:rPr>
                <w:rFonts w:ascii="Times New Roman" w:hAnsi="Times New Roman"/>
                <w:sz w:val="24"/>
                <w:szCs w:val="24"/>
                <w:lang w:eastAsia="ru-RU"/>
              </w:rPr>
              <w:t xml:space="preserve">ащита нарушенных интеллектуальных прав авторов, обладателей патентов и других охранных документов гражданско-процессуальном, уголовно-процессуальном, административно-процессуальном порядке. </w:t>
            </w:r>
          </w:p>
        </w:tc>
      </w:tr>
      <w:tr w:rsidR="00967799" w:rsidRPr="004A0C01" w:rsidTr="00870FC3">
        <w:trPr>
          <w:trHeight w:val="275"/>
        </w:trPr>
        <w:tc>
          <w:tcPr>
            <w:tcW w:w="3402" w:type="dxa"/>
            <w:vMerge/>
          </w:tcPr>
          <w:p w:rsidR="00967799" w:rsidRPr="00A823D1" w:rsidRDefault="00967799" w:rsidP="00967799">
            <w:pPr>
              <w:contextualSpacing/>
              <w:rPr>
                <w:rFonts w:ascii="Times New Roman" w:hAnsi="Times New Roman"/>
                <w:sz w:val="24"/>
                <w:szCs w:val="24"/>
                <w:lang w:val="kk-KZ"/>
              </w:rPr>
            </w:pPr>
          </w:p>
        </w:tc>
        <w:tc>
          <w:tcPr>
            <w:tcW w:w="12191" w:type="dxa"/>
            <w:gridSpan w:val="4"/>
          </w:tcPr>
          <w:p w:rsidR="00967799" w:rsidRPr="00A823D1" w:rsidRDefault="00967799" w:rsidP="00967799">
            <w:pPr>
              <w:contextualSpacing/>
              <w:jc w:val="both"/>
              <w:rPr>
                <w:rFonts w:ascii="Times New Roman" w:hAnsi="Times New Roman"/>
                <w:sz w:val="24"/>
                <w:szCs w:val="24"/>
                <w:lang w:val="en-US" w:eastAsia="ru-RU"/>
              </w:rPr>
            </w:pPr>
            <w:r w:rsidRPr="00A823D1">
              <w:rPr>
                <w:rFonts w:ascii="Times New Roman" w:hAnsi="Times New Roman"/>
                <w:b/>
                <w:sz w:val="24"/>
                <w:szCs w:val="24"/>
                <w:lang w:val="en-US" w:eastAsia="ru-RU"/>
              </w:rPr>
              <w:t>The</w:t>
            </w:r>
            <w:r w:rsidRPr="00A823D1">
              <w:rPr>
                <w:rFonts w:ascii="Times New Roman" w:hAnsi="Times New Roman"/>
                <w:b/>
                <w:sz w:val="24"/>
                <w:szCs w:val="24"/>
                <w:lang w:val="kk-KZ" w:eastAsia="ru-RU"/>
              </w:rPr>
              <w:t xml:space="preserve"> </w:t>
            </w:r>
            <w:r w:rsidRPr="00A823D1">
              <w:rPr>
                <w:rFonts w:ascii="Times New Roman" w:hAnsi="Times New Roman"/>
                <w:b/>
                <w:sz w:val="24"/>
                <w:szCs w:val="24"/>
                <w:lang w:val="en-US" w:eastAsia="ru-RU"/>
              </w:rPr>
              <w:t>purpose of the discipline</w:t>
            </w:r>
            <w:r w:rsidRPr="00A823D1">
              <w:rPr>
                <w:rFonts w:ascii="Times New Roman" w:hAnsi="Times New Roman"/>
                <w:sz w:val="24"/>
                <w:szCs w:val="24"/>
                <w:lang w:val="en-US" w:eastAsia="ru-RU"/>
              </w:rPr>
              <w:t xml:space="preserve"> is studyng basic concepts of intellectual property law. </w:t>
            </w:r>
          </w:p>
          <w:p w:rsidR="00967799" w:rsidRPr="00A823D1" w:rsidRDefault="00967799" w:rsidP="00967799">
            <w:pPr>
              <w:contextualSpacing/>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studying the discipline, the following aspects are considered: </w:t>
            </w:r>
          </w:p>
          <w:p w:rsidR="00967799" w:rsidRPr="00A823D1" w:rsidRDefault="00967799" w:rsidP="00967799">
            <w:pPr>
              <w:pStyle w:val="a8"/>
              <w:numPr>
                <w:ilvl w:val="1"/>
                <w:numId w:val="56"/>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legal protection of copyright; legal protection of patent rights; </w:t>
            </w:r>
          </w:p>
          <w:p w:rsidR="00967799" w:rsidRPr="00A823D1" w:rsidRDefault="00967799" w:rsidP="00967799">
            <w:pPr>
              <w:pStyle w:val="a8"/>
              <w:numPr>
                <w:ilvl w:val="1"/>
                <w:numId w:val="56"/>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legal protection of official works and inventions; </w:t>
            </w:r>
          </w:p>
          <w:p w:rsidR="00967799" w:rsidRPr="00A823D1" w:rsidRDefault="00967799" w:rsidP="00967799">
            <w:pPr>
              <w:pStyle w:val="a8"/>
              <w:numPr>
                <w:ilvl w:val="1"/>
                <w:numId w:val="56"/>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legal protection of intellectual rights to production secrets (know-how), company secrets; </w:t>
            </w:r>
          </w:p>
          <w:p w:rsidR="00967799" w:rsidRPr="00A823D1" w:rsidRDefault="00967799" w:rsidP="00967799">
            <w:pPr>
              <w:pStyle w:val="a8"/>
              <w:numPr>
                <w:ilvl w:val="1"/>
                <w:numId w:val="56"/>
              </w:numPr>
              <w:spacing w:line="240" w:lineRule="auto"/>
              <w:ind w:left="714" w:hanging="283"/>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contracts in the field of intellectual property turnover (copyright, license, alienation and others); </w:t>
            </w:r>
          </w:p>
          <w:p w:rsidR="00967799" w:rsidRPr="00A823D1" w:rsidRDefault="00967799" w:rsidP="00721E90">
            <w:pPr>
              <w:pStyle w:val="a8"/>
              <w:numPr>
                <w:ilvl w:val="0"/>
                <w:numId w:val="13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protection of infringed intellectual rights of authors, owners of patents and other security documents in civil procedure, criminal procedure, administrative procedure forms.</w:t>
            </w:r>
          </w:p>
        </w:tc>
      </w:tr>
    </w:tbl>
    <w:tbl>
      <w:tblPr>
        <w:tblStyle w:val="a3"/>
        <w:tblW w:w="15735" w:type="dxa"/>
        <w:tblInd w:w="-572" w:type="dxa"/>
        <w:tblLayout w:type="fixed"/>
        <w:tblLook w:val="04A0" w:firstRow="1" w:lastRow="0" w:firstColumn="1" w:lastColumn="0" w:noHBand="0" w:noVBand="1"/>
      </w:tblPr>
      <w:tblGrid>
        <w:gridCol w:w="3402"/>
        <w:gridCol w:w="3969"/>
        <w:gridCol w:w="3686"/>
        <w:gridCol w:w="4678"/>
      </w:tblGrid>
      <w:tr w:rsidR="007A1D68" w:rsidRPr="00A823D1" w:rsidTr="00431BD0">
        <w:trPr>
          <w:trHeight w:val="304"/>
        </w:trPr>
        <w:tc>
          <w:tcPr>
            <w:tcW w:w="3402" w:type="dxa"/>
          </w:tcPr>
          <w:p w:rsidR="007A1D68" w:rsidRPr="00A823D1" w:rsidRDefault="007A1D68" w:rsidP="007A1D68">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lang w:val="kk-KZ"/>
              </w:rPr>
              <w:t xml:space="preserve"> </w:t>
            </w:r>
            <w:r w:rsidRPr="00A823D1">
              <w:t>VP 3220</w:t>
            </w:r>
          </w:p>
        </w:tc>
        <w:tc>
          <w:tcPr>
            <w:tcW w:w="12333" w:type="dxa"/>
            <w:gridSpan w:val="3"/>
          </w:tcPr>
          <w:p w:rsidR="007A1D68" w:rsidRPr="00A823D1" w:rsidRDefault="007A1D68" w:rsidP="007A1D68">
            <w:pPr>
              <w:rPr>
                <w:rFonts w:ascii="Times New Roman" w:hAnsi="Times New Roman"/>
                <w:b/>
                <w:sz w:val="24"/>
                <w:szCs w:val="24"/>
                <w:lang w:val="kk-KZ" w:eastAsia="ru-RU"/>
              </w:rPr>
            </w:pPr>
            <w:r w:rsidRPr="00A823D1">
              <w:rPr>
                <w:rFonts w:ascii="Times New Roman" w:hAnsi="Times New Roman"/>
                <w:b/>
                <w:sz w:val="24"/>
                <w:szCs w:val="24"/>
                <w:lang w:val="kk-KZ" w:eastAsia="ru-RU"/>
              </w:rPr>
              <w:t>Валюталық құқық / Валютное право / Currency law</w:t>
            </w:r>
          </w:p>
        </w:tc>
      </w:tr>
      <w:tr w:rsidR="007A1D68" w:rsidRPr="00A823D1" w:rsidTr="00676B43">
        <w:trPr>
          <w:trHeight w:val="275"/>
        </w:trPr>
        <w:tc>
          <w:tcPr>
            <w:tcW w:w="3402" w:type="dxa"/>
          </w:tcPr>
          <w:p w:rsidR="007A1D68" w:rsidRPr="00A823D1" w:rsidRDefault="007A1D68" w:rsidP="007A1D68">
            <w:pPr>
              <w:rPr>
                <w:rFonts w:ascii="Times New Roman" w:hAnsi="Times New Roman"/>
                <w:sz w:val="24"/>
                <w:szCs w:val="24"/>
                <w:lang w:val="kk-KZ"/>
              </w:rPr>
            </w:pPr>
            <w:r w:rsidRPr="00A823D1">
              <w:rPr>
                <w:rFonts w:ascii="Times New Roman" w:hAnsi="Times New Roman"/>
                <w:sz w:val="24"/>
                <w:szCs w:val="24"/>
                <w:lang w:val="kk-KZ"/>
              </w:rPr>
              <w:t>Пререквезиттер\Пререквизиты\Prerequisite Азаматтық  құқық</w:t>
            </w:r>
          </w:p>
        </w:tc>
        <w:tc>
          <w:tcPr>
            <w:tcW w:w="3969" w:type="dxa"/>
          </w:tcPr>
          <w:p w:rsidR="007A1D68" w:rsidRPr="00A823D1" w:rsidRDefault="007A1D68" w:rsidP="007A1D68">
            <w:pPr>
              <w:pStyle w:val="2"/>
              <w:rPr>
                <w:sz w:val="24"/>
                <w:szCs w:val="24"/>
                <w:lang w:val="kk-KZ"/>
              </w:rPr>
            </w:pPr>
            <w:r w:rsidRPr="00A823D1">
              <w:rPr>
                <w:sz w:val="24"/>
                <w:szCs w:val="24"/>
                <w:lang w:val="kk-KZ"/>
              </w:rPr>
              <w:t xml:space="preserve">Азаматтық  құқық / Гражданское право / Civil Law, Қылмыстық </w:t>
            </w:r>
            <w:r w:rsidRPr="00A823D1">
              <w:rPr>
                <w:sz w:val="24"/>
                <w:szCs w:val="24"/>
                <w:lang w:val="kk-KZ"/>
              </w:rPr>
              <w:lastRenderedPageBreak/>
              <w:t xml:space="preserve">құқық / Уголовное право / Criminal Law, Қаржылық құқық/Финансовое право / /Financial Law </w:t>
            </w:r>
          </w:p>
        </w:tc>
        <w:tc>
          <w:tcPr>
            <w:tcW w:w="3686" w:type="dxa"/>
          </w:tcPr>
          <w:p w:rsidR="007A1D68" w:rsidRPr="00A823D1" w:rsidRDefault="007A1D68" w:rsidP="007A1D68">
            <w:pPr>
              <w:rPr>
                <w:rFonts w:ascii="Times New Roman" w:hAnsi="Times New Roman"/>
                <w:sz w:val="24"/>
                <w:szCs w:val="24"/>
              </w:rPr>
            </w:pPr>
            <w:r w:rsidRPr="00A823D1">
              <w:rPr>
                <w:rFonts w:ascii="Times New Roman" w:hAnsi="Times New Roman"/>
                <w:sz w:val="24"/>
                <w:szCs w:val="24"/>
                <w:lang w:val="kk-KZ"/>
              </w:rPr>
              <w:lastRenderedPageBreak/>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tcPr>
          <w:p w:rsidR="007A1D68" w:rsidRPr="00A823D1" w:rsidRDefault="007A1D68" w:rsidP="007A1D68">
            <w:pPr>
              <w:pStyle w:val="13"/>
              <w:rPr>
                <w:sz w:val="24"/>
                <w:szCs w:val="24"/>
                <w:lang w:val="kk-KZ"/>
              </w:rPr>
            </w:pPr>
            <w:r w:rsidRPr="00A823D1">
              <w:rPr>
                <w:sz w:val="24"/>
                <w:szCs w:val="24"/>
                <w:lang w:val="kk-KZ"/>
              </w:rPr>
              <w:t xml:space="preserve">Халықаралық жеке құқық/ Международное частное право/ International private law, </w:t>
            </w:r>
            <w:r w:rsidRPr="00A823D1">
              <w:rPr>
                <w:sz w:val="24"/>
                <w:szCs w:val="24"/>
                <w:lang w:val="kk-KZ"/>
              </w:rPr>
              <w:lastRenderedPageBreak/>
              <w:t>Салық құқығы/ Налоговое право/ Tax Law, Кеден құқығы / Таможенное право /Customs Law</w:t>
            </w:r>
          </w:p>
        </w:tc>
      </w:tr>
      <w:tr w:rsidR="007A1D68" w:rsidRPr="00A823D1" w:rsidTr="00676B43">
        <w:trPr>
          <w:trHeight w:val="275"/>
        </w:trPr>
        <w:tc>
          <w:tcPr>
            <w:tcW w:w="3402" w:type="dxa"/>
          </w:tcPr>
          <w:p w:rsidR="007A1D68" w:rsidRPr="00A823D1" w:rsidRDefault="007A1D68" w:rsidP="007A1D68">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tcPr>
          <w:p w:rsidR="007A1D68" w:rsidRPr="00A823D1" w:rsidRDefault="007A1D68" w:rsidP="007A1D68">
            <w:pPr>
              <w:rPr>
                <w:rFonts w:ascii="Times New Roman" w:hAnsi="Times New Roman"/>
                <w:sz w:val="24"/>
                <w:szCs w:val="24"/>
              </w:rPr>
            </w:pPr>
            <w:r w:rsidRPr="00A823D1">
              <w:rPr>
                <w:rFonts w:ascii="Times New Roman" w:hAnsi="Times New Roman"/>
                <w:sz w:val="24"/>
                <w:szCs w:val="24"/>
                <w:lang w:val="kk-KZ"/>
              </w:rPr>
              <w:t>5</w:t>
            </w:r>
          </w:p>
        </w:tc>
        <w:tc>
          <w:tcPr>
            <w:tcW w:w="3686" w:type="dxa"/>
          </w:tcPr>
          <w:p w:rsidR="007A1D68" w:rsidRPr="00A823D1" w:rsidRDefault="007A1D68" w:rsidP="007A1D68">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tcPr>
          <w:p w:rsidR="007A1D68" w:rsidRPr="00A823D1" w:rsidRDefault="007A1D68" w:rsidP="007A1D68">
            <w:pPr>
              <w:rPr>
                <w:rFonts w:ascii="Times New Roman" w:hAnsi="Times New Roman"/>
                <w:sz w:val="24"/>
                <w:szCs w:val="24"/>
                <w:lang w:val="en-US"/>
              </w:rPr>
            </w:pPr>
            <w:r w:rsidRPr="00A823D1">
              <w:rPr>
                <w:rFonts w:ascii="Times New Roman" w:hAnsi="Times New Roman"/>
                <w:sz w:val="24"/>
                <w:szCs w:val="24"/>
                <w:lang w:val="en-US"/>
              </w:rPr>
              <w:t>5</w:t>
            </w:r>
          </w:p>
        </w:tc>
      </w:tr>
      <w:tr w:rsidR="007A1D68" w:rsidRPr="004A0C01" w:rsidTr="00676B43">
        <w:trPr>
          <w:trHeight w:val="275"/>
        </w:trPr>
        <w:tc>
          <w:tcPr>
            <w:tcW w:w="3402" w:type="dxa"/>
            <w:vMerge w:val="restart"/>
          </w:tcPr>
          <w:p w:rsidR="007A1D68" w:rsidRPr="00A823D1" w:rsidRDefault="007A1D68" w:rsidP="007A1D68">
            <w:pPr>
              <w:rPr>
                <w:rFonts w:ascii="Times New Roman" w:hAnsi="Times New Roman"/>
                <w:bCs/>
                <w:sz w:val="24"/>
                <w:szCs w:val="24"/>
                <w:lang w:val="kk-KZ"/>
              </w:rPr>
            </w:pPr>
            <w:r w:rsidRPr="00A823D1">
              <w:rPr>
                <w:rFonts w:ascii="Times New Roman" w:hAnsi="Times New Roman"/>
                <w:sz w:val="24"/>
                <w:szCs w:val="24"/>
                <w:lang w:val="kk-KZ"/>
              </w:rPr>
              <w:t>Пәннің мақсаты/Цельдисциплины/</w:t>
            </w:r>
            <w:r w:rsidRPr="00A823D1">
              <w:rPr>
                <w:rFonts w:ascii="Times New Roman" w:hAnsi="Times New Roman"/>
                <w:bCs/>
                <w:sz w:val="24"/>
                <w:szCs w:val="24"/>
                <w:lang w:val="kk-KZ"/>
              </w:rPr>
              <w:t>Aim оf discipline</w:t>
            </w:r>
          </w:p>
          <w:p w:rsidR="007A1D68" w:rsidRPr="00A823D1" w:rsidRDefault="007A1D68" w:rsidP="007A1D68">
            <w:pPr>
              <w:shd w:val="clear" w:color="auto" w:fill="FFFFFF"/>
              <w:ind w:right="40"/>
              <w:rPr>
                <w:rFonts w:ascii="Times New Roman" w:hAnsi="Times New Roman"/>
                <w:b/>
                <w:sz w:val="24"/>
                <w:szCs w:val="24"/>
                <w:lang w:val="kk-KZ"/>
              </w:rPr>
            </w:pPr>
          </w:p>
          <w:p w:rsidR="007A1D68" w:rsidRPr="00A823D1" w:rsidRDefault="007A1D68" w:rsidP="007A1D68">
            <w:pPr>
              <w:shd w:val="clear" w:color="auto" w:fill="FFFFFF"/>
              <w:ind w:right="40"/>
              <w:rPr>
                <w:rFonts w:ascii="Times New Roman" w:hAnsi="Times New Roman"/>
                <w:b/>
                <w:sz w:val="24"/>
                <w:szCs w:val="24"/>
                <w:lang w:val="kk-KZ"/>
              </w:rPr>
            </w:pPr>
          </w:p>
          <w:p w:rsidR="007A1D68" w:rsidRPr="00A823D1" w:rsidRDefault="007A1D68" w:rsidP="007A1D68">
            <w:pPr>
              <w:shd w:val="clear" w:color="auto" w:fill="FFFFFF"/>
              <w:ind w:right="40"/>
              <w:rPr>
                <w:rFonts w:ascii="Times New Roman" w:hAnsi="Times New Roman"/>
                <w:b/>
                <w:sz w:val="24"/>
                <w:szCs w:val="24"/>
                <w:lang w:val="kk-KZ"/>
              </w:rPr>
            </w:pPr>
          </w:p>
          <w:p w:rsidR="007A1D68" w:rsidRPr="00A823D1" w:rsidRDefault="007A1D68" w:rsidP="007A1D68">
            <w:pPr>
              <w:rPr>
                <w:rFonts w:ascii="Times New Roman" w:hAnsi="Times New Roman"/>
                <w:bCs/>
                <w:sz w:val="24"/>
                <w:szCs w:val="24"/>
                <w:lang w:val="kk-KZ"/>
              </w:rPr>
            </w:pPr>
          </w:p>
        </w:tc>
        <w:tc>
          <w:tcPr>
            <w:tcW w:w="12333" w:type="dxa"/>
            <w:gridSpan w:val="3"/>
          </w:tcPr>
          <w:p w:rsidR="007A1D68" w:rsidRPr="00A823D1" w:rsidRDefault="007A1D68" w:rsidP="007A1D68">
            <w:pPr>
              <w:pStyle w:val="a4"/>
              <w:spacing w:before="0" w:beforeAutospacing="0" w:after="0" w:afterAutospacing="0"/>
              <w:jc w:val="both"/>
              <w:rPr>
                <w:lang w:val="kk-KZ"/>
              </w:rPr>
            </w:pPr>
            <w:r w:rsidRPr="00A823D1">
              <w:rPr>
                <w:b/>
                <w:lang w:val="kk-KZ"/>
              </w:rPr>
              <w:t>Пәннің мақсаты:</w:t>
            </w:r>
            <w:r w:rsidRPr="00A823D1">
              <w:rPr>
                <w:lang w:val="kk-KZ"/>
              </w:rPr>
              <w:t xml:space="preserve"> Валюталық қатынастарды құқықтық реттеудің негізгі бағыттарын түсіну қабілетін қалыптастыру болып табылады. Сабақ барысында: валюталық құқық қатынастары түсінігінің теориялық және әдіснамалық негізін құрайды; валюталық бақылауды мемлекеттік реттеу, қылмыстық жолмен алынған кірістерді насихаттаудың құқықтық механизмі, валюталық заңнаманы бұзғаны үшін жауапкершілік. </w:t>
            </w:r>
          </w:p>
        </w:tc>
      </w:tr>
      <w:tr w:rsidR="007A1D68" w:rsidRPr="00A823D1" w:rsidTr="00676B43">
        <w:trPr>
          <w:trHeight w:val="275"/>
        </w:trPr>
        <w:tc>
          <w:tcPr>
            <w:tcW w:w="3402" w:type="dxa"/>
            <w:vMerge/>
          </w:tcPr>
          <w:p w:rsidR="007A1D68" w:rsidRPr="00A823D1" w:rsidRDefault="007A1D68" w:rsidP="007A1D68">
            <w:pPr>
              <w:rPr>
                <w:rFonts w:ascii="Times New Roman" w:hAnsi="Times New Roman"/>
                <w:sz w:val="24"/>
                <w:szCs w:val="24"/>
                <w:lang w:val="kk-KZ"/>
              </w:rPr>
            </w:pPr>
          </w:p>
        </w:tc>
        <w:tc>
          <w:tcPr>
            <w:tcW w:w="12333" w:type="dxa"/>
            <w:gridSpan w:val="3"/>
          </w:tcPr>
          <w:p w:rsidR="007A1D68" w:rsidRPr="00A823D1" w:rsidRDefault="007A1D68" w:rsidP="007A1D68">
            <w:pPr>
              <w:jc w:val="both"/>
              <w:rPr>
                <w:rFonts w:ascii="Times New Roman" w:hAnsi="Times New Roman"/>
                <w:sz w:val="24"/>
                <w:szCs w:val="24"/>
                <w:lang w:val="kk-KZ" w:eastAsia="ru-RU"/>
              </w:rPr>
            </w:pPr>
            <w:r w:rsidRPr="00A823D1">
              <w:rPr>
                <w:rFonts w:ascii="Times New Roman" w:hAnsi="Times New Roman"/>
                <w:b/>
                <w:sz w:val="24"/>
                <w:szCs w:val="24"/>
                <w:lang w:eastAsia="ru-RU"/>
              </w:rPr>
              <w:t>Цель дисциплины</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С</w:t>
            </w:r>
            <w:r w:rsidRPr="00A823D1">
              <w:rPr>
                <w:rFonts w:ascii="Times New Roman" w:hAnsi="Times New Roman"/>
                <w:sz w:val="24"/>
                <w:szCs w:val="24"/>
                <w:lang w:eastAsia="ru-RU"/>
              </w:rPr>
              <w:t>формировать способность понимать основные направления развития правового регулирования валютных правоотношений. Учебный курс формирует теоретико-методологическую основу понимания валютных правоотношений; государственного регулирования валютного контроля, правового механизма противодействия доходам, полученным преступным путем, ответственности за нарушение валютного законодательства.</w:t>
            </w:r>
          </w:p>
        </w:tc>
      </w:tr>
      <w:tr w:rsidR="007A1D68" w:rsidRPr="004A0C01" w:rsidTr="00676B43">
        <w:trPr>
          <w:trHeight w:val="275"/>
        </w:trPr>
        <w:tc>
          <w:tcPr>
            <w:tcW w:w="3402" w:type="dxa"/>
            <w:vMerge/>
          </w:tcPr>
          <w:p w:rsidR="007A1D68" w:rsidRPr="00A823D1" w:rsidRDefault="007A1D68" w:rsidP="007A1D68">
            <w:pPr>
              <w:rPr>
                <w:rFonts w:ascii="Times New Roman" w:hAnsi="Times New Roman"/>
                <w:sz w:val="24"/>
                <w:szCs w:val="24"/>
                <w:lang w:val="kk-KZ"/>
              </w:rPr>
            </w:pPr>
          </w:p>
        </w:tc>
        <w:tc>
          <w:tcPr>
            <w:tcW w:w="12333" w:type="dxa"/>
            <w:gridSpan w:val="3"/>
          </w:tcPr>
          <w:p w:rsidR="007A1D68" w:rsidRPr="00A823D1" w:rsidRDefault="007A1D68" w:rsidP="007A1D68">
            <w:pPr>
              <w:rPr>
                <w:rFonts w:ascii="Times New Roman" w:hAnsi="Times New Roman"/>
                <w:sz w:val="24"/>
                <w:szCs w:val="24"/>
                <w:lang w:val="kk-KZ"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 xml:space="preserve">To form the ability to understand the main directions of development of legal regulation of currency relations. The training course forms responsibility for violation of currency legislation. Discipline is aimed at studying the modern approaches of the state in the field of currency regulation. </w:t>
            </w:r>
          </w:p>
        </w:tc>
      </w:tr>
      <w:tr w:rsidR="007A1D68" w:rsidRPr="00A823D1" w:rsidTr="00676B43">
        <w:trPr>
          <w:trHeight w:val="275"/>
        </w:trPr>
        <w:tc>
          <w:tcPr>
            <w:tcW w:w="3402" w:type="dxa"/>
            <w:vMerge w:val="restart"/>
          </w:tcPr>
          <w:p w:rsidR="007A1D68" w:rsidRPr="00A823D1" w:rsidRDefault="007A1D68" w:rsidP="007A1D68">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7A1D68" w:rsidRPr="00A823D1" w:rsidRDefault="007A1D68" w:rsidP="007A1D68">
            <w:pPr>
              <w:rPr>
                <w:rFonts w:ascii="Times New Roman" w:hAnsi="Times New Roman"/>
                <w:bCs/>
                <w:sz w:val="24"/>
                <w:szCs w:val="24"/>
                <w:lang w:val="kk-KZ"/>
              </w:rPr>
            </w:pPr>
          </w:p>
        </w:tc>
        <w:tc>
          <w:tcPr>
            <w:tcW w:w="12333" w:type="dxa"/>
            <w:gridSpan w:val="3"/>
          </w:tcPr>
          <w:p w:rsidR="007A1D68" w:rsidRPr="00A823D1" w:rsidRDefault="007A1D68" w:rsidP="007A1D68">
            <w:pPr>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eastAsia="ru-RU"/>
              </w:rPr>
              <w:t xml:space="preserve">Валюталық құқық қатынастары түсінігінің теориялық және әдіснамалық негізін құрайды; валюталық бақылауды мемлекеттік реттеу, қылмыстық жолмен алынған кірістерді насихаттаудың құқықтық механизмі, валюталық заңнаманы бұзғаны үшін жауапкершілік. Пән мемлекеттік валюталық </w:t>
            </w:r>
            <w:r w:rsidRPr="00A823D1">
              <w:rPr>
                <w:rFonts w:ascii="Times New Roman" w:hAnsi="Times New Roman"/>
                <w:sz w:val="24"/>
                <w:szCs w:val="24"/>
                <w:lang w:val="kk-KZ"/>
              </w:rPr>
              <w:t>реттеу саласындағы қазіргі тәсілдерін зерделеуге бағытталған.</w:t>
            </w:r>
            <w:r w:rsidRPr="00A823D1">
              <w:rPr>
                <w:rFonts w:ascii="Times New Roman" w:hAnsi="Times New Roman"/>
                <w:sz w:val="24"/>
                <w:szCs w:val="24"/>
                <w:lang w:val="kk-KZ" w:eastAsia="ru-RU"/>
              </w:rPr>
              <w:t xml:space="preserve"> </w:t>
            </w:r>
          </w:p>
        </w:tc>
      </w:tr>
      <w:tr w:rsidR="007A1D68" w:rsidRPr="00A823D1" w:rsidTr="00676B43">
        <w:trPr>
          <w:trHeight w:val="275"/>
        </w:trPr>
        <w:tc>
          <w:tcPr>
            <w:tcW w:w="3402" w:type="dxa"/>
            <w:vMerge/>
          </w:tcPr>
          <w:p w:rsidR="007A1D68" w:rsidRPr="00A823D1" w:rsidRDefault="007A1D68" w:rsidP="007A1D68">
            <w:pPr>
              <w:rPr>
                <w:rFonts w:ascii="Times New Roman" w:hAnsi="Times New Roman"/>
                <w:sz w:val="24"/>
                <w:szCs w:val="24"/>
                <w:lang w:val="kk-KZ"/>
              </w:rPr>
            </w:pPr>
          </w:p>
        </w:tc>
        <w:tc>
          <w:tcPr>
            <w:tcW w:w="12333" w:type="dxa"/>
            <w:gridSpan w:val="3"/>
          </w:tcPr>
          <w:p w:rsidR="007A1D68" w:rsidRPr="00A823D1" w:rsidRDefault="007A1D68" w:rsidP="007A1D68">
            <w:pPr>
              <w:jc w:val="both"/>
              <w:rPr>
                <w:rFonts w:ascii="Times New Roman" w:hAnsi="Times New Roman"/>
                <w:sz w:val="24"/>
                <w:szCs w:val="24"/>
                <w:lang w:val="kk-KZ"/>
              </w:rPr>
            </w:pPr>
            <w:r w:rsidRPr="00A823D1">
              <w:rPr>
                <w:rFonts w:ascii="Times New Roman" w:hAnsi="Times New Roman"/>
                <w:b/>
                <w:sz w:val="24"/>
                <w:szCs w:val="24"/>
                <w:lang w:val="kk-KZ"/>
              </w:rPr>
              <w:t>Назначение дисциплины:</w:t>
            </w:r>
            <w:r w:rsidRPr="00A823D1">
              <w:rPr>
                <w:rFonts w:ascii="Times New Roman" w:hAnsi="Times New Roman"/>
                <w:sz w:val="24"/>
                <w:szCs w:val="24"/>
              </w:rPr>
              <w:t xml:space="preserve"> Дисциплина направлена на изучение современных подходов государства в области валютного регулирования. </w:t>
            </w:r>
          </w:p>
        </w:tc>
      </w:tr>
      <w:tr w:rsidR="007A1D68" w:rsidRPr="004A0C01" w:rsidTr="00676B43">
        <w:trPr>
          <w:trHeight w:val="275"/>
        </w:trPr>
        <w:tc>
          <w:tcPr>
            <w:tcW w:w="3402" w:type="dxa"/>
            <w:vMerge/>
          </w:tcPr>
          <w:p w:rsidR="007A1D68" w:rsidRPr="00A823D1" w:rsidRDefault="007A1D68" w:rsidP="007A1D68">
            <w:pPr>
              <w:rPr>
                <w:rFonts w:ascii="Times New Roman" w:hAnsi="Times New Roman"/>
                <w:sz w:val="24"/>
                <w:szCs w:val="24"/>
                <w:lang w:val="kk-KZ"/>
              </w:rPr>
            </w:pPr>
          </w:p>
        </w:tc>
        <w:tc>
          <w:tcPr>
            <w:tcW w:w="12333" w:type="dxa"/>
            <w:gridSpan w:val="3"/>
          </w:tcPr>
          <w:p w:rsidR="007A1D68" w:rsidRPr="00A823D1" w:rsidRDefault="007A1D68" w:rsidP="007A1D68">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Discipline is aimed at studying the modern approaches of the state in the field of currency regulation.</w:t>
            </w:r>
          </w:p>
        </w:tc>
      </w:tr>
    </w:tbl>
    <w:tbl>
      <w:tblPr>
        <w:tblStyle w:val="15"/>
        <w:tblW w:w="15593" w:type="dxa"/>
        <w:tblInd w:w="-572" w:type="dxa"/>
        <w:tblLayout w:type="fixed"/>
        <w:tblLook w:val="04A0" w:firstRow="1" w:lastRow="0" w:firstColumn="1" w:lastColumn="0" w:noHBand="0" w:noVBand="1"/>
      </w:tblPr>
      <w:tblGrid>
        <w:gridCol w:w="3402"/>
        <w:gridCol w:w="4536"/>
        <w:gridCol w:w="3544"/>
        <w:gridCol w:w="4111"/>
      </w:tblGrid>
      <w:tr w:rsidR="00FA60E7" w:rsidRPr="00A823D1" w:rsidTr="0085302B">
        <w:tc>
          <w:tcPr>
            <w:tcW w:w="3402" w:type="dxa"/>
          </w:tcPr>
          <w:p w:rsidR="00FA60E7" w:rsidRPr="00A823D1" w:rsidRDefault="00FA60E7" w:rsidP="00FA60E7">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lang w:val="kk-KZ"/>
              </w:rPr>
              <w:t xml:space="preserve"> </w:t>
            </w:r>
            <w:r w:rsidR="005F14D6" w:rsidRPr="00A823D1">
              <w:t>AAD 3221</w:t>
            </w:r>
          </w:p>
        </w:tc>
        <w:tc>
          <w:tcPr>
            <w:tcW w:w="12191" w:type="dxa"/>
            <w:gridSpan w:val="3"/>
          </w:tcPr>
          <w:p w:rsidR="00FA60E7" w:rsidRPr="00A823D1" w:rsidRDefault="00FA60E7" w:rsidP="00FA60E7">
            <w:pPr>
              <w:contextualSpacing/>
              <w:jc w:val="both"/>
              <w:rPr>
                <w:rFonts w:ascii="Times New Roman" w:hAnsi="Times New Roman"/>
                <w:b/>
                <w:sz w:val="24"/>
                <w:szCs w:val="24"/>
                <w:lang w:val="kk-KZ" w:eastAsia="ru-RU"/>
              </w:rPr>
            </w:pPr>
            <w:r w:rsidRPr="00A823D1">
              <w:rPr>
                <w:rFonts w:ascii="Times New Roman" w:hAnsi="Times New Roman"/>
                <w:b/>
                <w:color w:val="000000" w:themeColor="text1"/>
                <w:sz w:val="24"/>
                <w:szCs w:val="24"/>
                <w:lang w:val="kk-KZ"/>
              </w:rPr>
              <w:t xml:space="preserve">Адвокатура және адвокаттық қызмет / Адвокатура и адвокатская деятельность/ Legal Profession and Lawyer Activity </w:t>
            </w:r>
          </w:p>
        </w:tc>
      </w:tr>
      <w:tr w:rsidR="00FA60E7" w:rsidRPr="004A0C01" w:rsidTr="00A769BE">
        <w:trPr>
          <w:trHeight w:val="1408"/>
        </w:trPr>
        <w:tc>
          <w:tcPr>
            <w:tcW w:w="3402" w:type="dxa"/>
          </w:tcPr>
          <w:p w:rsidR="00FA60E7" w:rsidRPr="00A823D1" w:rsidRDefault="00FA60E7" w:rsidP="00FA60E7">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536" w:type="dxa"/>
          </w:tcPr>
          <w:p w:rsidR="00FA60E7" w:rsidRPr="00A823D1" w:rsidRDefault="00FA60E7" w:rsidP="00FA60E7">
            <w:pPr>
              <w:pStyle w:val="2"/>
              <w:rPr>
                <w:sz w:val="24"/>
                <w:szCs w:val="24"/>
                <w:lang w:val="en-US"/>
              </w:rPr>
            </w:pPr>
            <w:r w:rsidRPr="00A823D1">
              <w:rPr>
                <w:sz w:val="24"/>
                <w:szCs w:val="24"/>
                <w:lang w:val="kk-KZ"/>
              </w:rPr>
              <w:t xml:space="preserve">Қылмыстық іс жүргізу   құқығы </w:t>
            </w:r>
            <w:r w:rsidRPr="00A823D1">
              <w:rPr>
                <w:sz w:val="24"/>
                <w:szCs w:val="24"/>
                <w:lang w:val="en-US"/>
              </w:rPr>
              <w:t>(</w:t>
            </w:r>
            <w:r w:rsidRPr="00A823D1">
              <w:rPr>
                <w:sz w:val="24"/>
                <w:szCs w:val="24"/>
                <w:lang w:val="kk-KZ"/>
              </w:rPr>
              <w:t>жалпы бөлім</w:t>
            </w:r>
            <w:r w:rsidRPr="00A823D1">
              <w:rPr>
                <w:sz w:val="24"/>
                <w:szCs w:val="24"/>
                <w:lang w:val="en-US"/>
              </w:rPr>
              <w:t xml:space="preserve">) </w:t>
            </w:r>
            <w:r w:rsidRPr="00A823D1">
              <w:rPr>
                <w:sz w:val="24"/>
                <w:szCs w:val="24"/>
                <w:lang w:val="kk-KZ"/>
              </w:rPr>
              <w:t>/</w:t>
            </w:r>
            <w:r w:rsidRPr="00A823D1">
              <w:rPr>
                <w:sz w:val="24"/>
                <w:szCs w:val="24"/>
              </w:rPr>
              <w:t>Уголовно</w:t>
            </w:r>
            <w:r w:rsidRPr="00A823D1">
              <w:rPr>
                <w:sz w:val="24"/>
                <w:szCs w:val="24"/>
                <w:lang w:val="en-US"/>
              </w:rPr>
              <w:t>-</w:t>
            </w:r>
            <w:r w:rsidRPr="00A823D1">
              <w:rPr>
                <w:sz w:val="24"/>
                <w:szCs w:val="24"/>
              </w:rPr>
              <w:t>процессуальное</w:t>
            </w:r>
            <w:r w:rsidRPr="00A823D1">
              <w:rPr>
                <w:sz w:val="24"/>
                <w:szCs w:val="24"/>
                <w:lang w:val="en-US"/>
              </w:rPr>
              <w:t xml:space="preserve"> </w:t>
            </w:r>
            <w:r w:rsidRPr="00A823D1">
              <w:rPr>
                <w:sz w:val="24"/>
                <w:szCs w:val="24"/>
              </w:rPr>
              <w:t>право</w:t>
            </w:r>
            <w:r w:rsidRPr="00A823D1">
              <w:rPr>
                <w:sz w:val="24"/>
                <w:szCs w:val="24"/>
                <w:lang w:val="en-US"/>
              </w:rPr>
              <w:t xml:space="preserve"> (</w:t>
            </w:r>
            <w:r w:rsidRPr="00A823D1">
              <w:rPr>
                <w:sz w:val="24"/>
                <w:szCs w:val="24"/>
              </w:rPr>
              <w:t>общая</w:t>
            </w:r>
            <w:r w:rsidRPr="00A823D1">
              <w:rPr>
                <w:sz w:val="24"/>
                <w:szCs w:val="24"/>
                <w:lang w:val="en-US"/>
              </w:rPr>
              <w:t xml:space="preserve"> </w:t>
            </w:r>
            <w:r w:rsidRPr="00A823D1">
              <w:rPr>
                <w:sz w:val="24"/>
                <w:szCs w:val="24"/>
              </w:rPr>
              <w:t>часть</w:t>
            </w:r>
            <w:r w:rsidRPr="00A823D1">
              <w:rPr>
                <w:sz w:val="24"/>
                <w:szCs w:val="24"/>
                <w:lang w:val="en-US"/>
              </w:rPr>
              <w:t>) /Criminal Procedure Law (the general part)</w:t>
            </w:r>
            <w:r w:rsidRPr="00A823D1">
              <w:rPr>
                <w:sz w:val="24"/>
                <w:szCs w:val="24"/>
                <w:lang w:val="kk-KZ"/>
              </w:rPr>
              <w:t xml:space="preserve">, Азаматтық іс жүргізу   құқығы </w:t>
            </w:r>
            <w:r w:rsidRPr="00A823D1">
              <w:rPr>
                <w:sz w:val="24"/>
                <w:szCs w:val="24"/>
                <w:lang w:val="en-US"/>
              </w:rPr>
              <w:t>(</w:t>
            </w:r>
            <w:r w:rsidRPr="00A823D1">
              <w:rPr>
                <w:sz w:val="24"/>
                <w:szCs w:val="24"/>
                <w:lang w:val="kk-KZ"/>
              </w:rPr>
              <w:t>жалпы бөлім</w:t>
            </w:r>
            <w:r w:rsidRPr="00A823D1">
              <w:rPr>
                <w:sz w:val="24"/>
                <w:szCs w:val="24"/>
                <w:lang w:val="en-US"/>
              </w:rPr>
              <w:t>)</w:t>
            </w:r>
            <w:r w:rsidRPr="00A823D1">
              <w:rPr>
                <w:sz w:val="24"/>
                <w:szCs w:val="24"/>
                <w:lang w:val="kk-KZ"/>
              </w:rPr>
              <w:t>/</w:t>
            </w:r>
            <w:r w:rsidRPr="00A823D1">
              <w:rPr>
                <w:sz w:val="24"/>
                <w:szCs w:val="24"/>
                <w:lang w:val="en-US"/>
              </w:rPr>
              <w:t xml:space="preserve"> </w:t>
            </w:r>
          </w:p>
          <w:p w:rsidR="00FA60E7" w:rsidRPr="00A823D1" w:rsidRDefault="00FA60E7" w:rsidP="00FA60E7">
            <w:pPr>
              <w:pStyle w:val="2"/>
              <w:rPr>
                <w:sz w:val="24"/>
                <w:szCs w:val="24"/>
                <w:lang w:val="en-US"/>
              </w:rPr>
            </w:pPr>
            <w:r w:rsidRPr="00A823D1">
              <w:rPr>
                <w:sz w:val="24"/>
                <w:szCs w:val="24"/>
              </w:rPr>
              <w:t xml:space="preserve">Гражданское процессуальное право (общая часть) </w:t>
            </w:r>
            <w:r w:rsidRPr="00A823D1">
              <w:rPr>
                <w:sz w:val="24"/>
                <w:szCs w:val="24"/>
                <w:lang w:val="kk-KZ"/>
              </w:rPr>
              <w:t xml:space="preserve">/ </w:t>
            </w:r>
            <w:r w:rsidRPr="00A823D1">
              <w:rPr>
                <w:sz w:val="24"/>
                <w:szCs w:val="24"/>
                <w:lang w:val="en-US"/>
              </w:rPr>
              <w:t xml:space="preserve">Civil Procedural Law (the general part)          </w:t>
            </w:r>
          </w:p>
        </w:tc>
        <w:tc>
          <w:tcPr>
            <w:tcW w:w="3544" w:type="dxa"/>
          </w:tcPr>
          <w:p w:rsidR="00FA60E7" w:rsidRPr="00A823D1" w:rsidRDefault="00FA60E7" w:rsidP="00FA60E7">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4111" w:type="dxa"/>
          </w:tcPr>
          <w:p w:rsidR="00FA60E7" w:rsidRPr="00A823D1" w:rsidRDefault="00FA60E7" w:rsidP="00FA60E7">
            <w:pPr>
              <w:rPr>
                <w:rFonts w:ascii="Times New Roman" w:hAnsi="Times New Roman"/>
                <w:sz w:val="24"/>
                <w:szCs w:val="24"/>
                <w:lang w:val="kk-KZ"/>
              </w:rPr>
            </w:pPr>
            <w:r w:rsidRPr="00A823D1">
              <w:rPr>
                <w:rFonts w:ascii="Times New Roman" w:hAnsi="Times New Roman"/>
                <w:sz w:val="24"/>
                <w:szCs w:val="24"/>
                <w:lang w:val="kk-KZ"/>
              </w:rPr>
              <w:t xml:space="preserve">Қылмыстық құқық бұзушылықтардың алдын алу/Профилактика уголовных правонарушений / Prevention of criminal offences / Криминалистік тактика / </w:t>
            </w:r>
            <w:r w:rsidRPr="00A823D1">
              <w:rPr>
                <w:rFonts w:ascii="Times New Roman" w:hAnsi="Times New Roman"/>
                <w:sz w:val="24"/>
                <w:szCs w:val="24"/>
              </w:rPr>
              <w:t>Криминалистическая</w:t>
            </w:r>
            <w:r w:rsidRPr="00A823D1">
              <w:rPr>
                <w:rFonts w:ascii="Times New Roman" w:hAnsi="Times New Roman"/>
                <w:sz w:val="24"/>
                <w:szCs w:val="24"/>
                <w:lang w:val="en-US"/>
              </w:rPr>
              <w:t xml:space="preserve">  </w:t>
            </w:r>
            <w:r w:rsidRPr="00A823D1">
              <w:rPr>
                <w:rFonts w:ascii="Times New Roman" w:hAnsi="Times New Roman"/>
                <w:sz w:val="24"/>
                <w:szCs w:val="24"/>
              </w:rPr>
              <w:t>тактика</w:t>
            </w:r>
            <w:r w:rsidRPr="00A823D1">
              <w:rPr>
                <w:rFonts w:ascii="Times New Roman" w:hAnsi="Times New Roman"/>
                <w:sz w:val="24"/>
                <w:szCs w:val="24"/>
                <w:lang w:val="kk-KZ"/>
              </w:rPr>
              <w:t xml:space="preserve"> /</w:t>
            </w:r>
            <w:r w:rsidRPr="00A823D1">
              <w:rPr>
                <w:rFonts w:ascii="Times New Roman" w:hAnsi="Times New Roman"/>
                <w:sz w:val="24"/>
                <w:szCs w:val="24"/>
                <w:lang w:val="en-US"/>
              </w:rPr>
              <w:t>F</w:t>
            </w:r>
            <w:r w:rsidRPr="00A823D1">
              <w:rPr>
                <w:rStyle w:val="shorttext"/>
                <w:rFonts w:ascii="Times New Roman" w:hAnsi="Times New Roman"/>
                <w:sz w:val="24"/>
                <w:szCs w:val="24"/>
                <w:lang w:val="en-US"/>
              </w:rPr>
              <w:t>orensic tactics</w:t>
            </w:r>
            <w:r w:rsidRPr="00A823D1">
              <w:rPr>
                <w:rStyle w:val="shorttext"/>
                <w:rFonts w:ascii="Times New Roman" w:hAnsi="Times New Roman"/>
                <w:sz w:val="24"/>
                <w:szCs w:val="24"/>
                <w:lang w:val="kk-KZ"/>
              </w:rPr>
              <w:t xml:space="preserve">, </w:t>
            </w:r>
            <w:r w:rsidRPr="00A823D1">
              <w:rPr>
                <w:rFonts w:ascii="Times New Roman" w:hAnsi="Times New Roman"/>
                <w:sz w:val="24"/>
                <w:szCs w:val="24"/>
                <w:lang w:val="kk-KZ"/>
              </w:rPr>
              <w:t>Төрелік және медиация /Арбитраж және медиация /</w:t>
            </w:r>
            <w:r w:rsidRPr="00A823D1">
              <w:rPr>
                <w:rFonts w:ascii="Times New Roman" w:hAnsi="Times New Roman"/>
                <w:sz w:val="24"/>
                <w:szCs w:val="24"/>
                <w:lang w:val="en-US"/>
              </w:rPr>
              <w:t>Arbitration and mediation</w:t>
            </w:r>
            <w:r w:rsidRPr="00A823D1">
              <w:rPr>
                <w:rFonts w:ascii="Times New Roman" w:hAnsi="Times New Roman"/>
                <w:sz w:val="24"/>
                <w:szCs w:val="24"/>
                <w:lang w:val="kk-KZ"/>
              </w:rPr>
              <w:t xml:space="preserve">, </w:t>
            </w:r>
            <w:r w:rsidRPr="00A823D1">
              <w:rPr>
                <w:rFonts w:ascii="Times New Roman" w:hAnsi="Times New Roman"/>
                <w:sz w:val="24"/>
                <w:szCs w:val="24"/>
                <w:lang w:val="kk-KZ"/>
              </w:rPr>
              <w:lastRenderedPageBreak/>
              <w:t xml:space="preserve">Қылмыстық атқару құқығы / </w:t>
            </w:r>
            <w:r w:rsidRPr="00A823D1">
              <w:rPr>
                <w:rFonts w:ascii="Times New Roman" w:hAnsi="Times New Roman"/>
                <w:sz w:val="24"/>
                <w:szCs w:val="24"/>
              </w:rPr>
              <w:t>Уголовно</w:t>
            </w:r>
            <w:r w:rsidRPr="00A823D1">
              <w:rPr>
                <w:rFonts w:ascii="Times New Roman" w:hAnsi="Times New Roman"/>
                <w:sz w:val="24"/>
                <w:szCs w:val="24"/>
                <w:lang w:val="en-US"/>
              </w:rPr>
              <w:t>-</w:t>
            </w:r>
            <w:r w:rsidRPr="00A823D1">
              <w:rPr>
                <w:rFonts w:ascii="Times New Roman" w:hAnsi="Times New Roman"/>
                <w:sz w:val="24"/>
                <w:szCs w:val="24"/>
              </w:rPr>
              <w:t>исполнительное</w:t>
            </w:r>
            <w:r w:rsidRPr="00A823D1">
              <w:rPr>
                <w:rFonts w:ascii="Times New Roman" w:hAnsi="Times New Roman"/>
                <w:sz w:val="24"/>
                <w:szCs w:val="24"/>
                <w:lang w:val="en-US"/>
              </w:rPr>
              <w:t xml:space="preserve"> </w:t>
            </w:r>
            <w:r w:rsidRPr="00A823D1">
              <w:rPr>
                <w:rFonts w:ascii="Times New Roman" w:hAnsi="Times New Roman"/>
                <w:sz w:val="24"/>
                <w:szCs w:val="24"/>
              </w:rPr>
              <w:t>право</w:t>
            </w:r>
            <w:r w:rsidRPr="00A823D1">
              <w:rPr>
                <w:rFonts w:ascii="Times New Roman" w:hAnsi="Times New Roman"/>
                <w:sz w:val="24"/>
                <w:szCs w:val="24"/>
                <w:lang w:val="kk-KZ"/>
              </w:rPr>
              <w:t>/</w:t>
            </w:r>
            <w:r w:rsidRPr="00A823D1">
              <w:rPr>
                <w:rFonts w:ascii="Times New Roman" w:hAnsi="Times New Roman"/>
                <w:sz w:val="24"/>
                <w:szCs w:val="24"/>
                <w:lang w:val="en-US"/>
              </w:rPr>
              <w:t>Criminal</w:t>
            </w:r>
            <w:r w:rsidRPr="00A823D1">
              <w:rPr>
                <w:rFonts w:ascii="Times New Roman" w:hAnsi="Times New Roman"/>
                <w:sz w:val="24"/>
                <w:szCs w:val="24"/>
                <w:lang w:val="kk-KZ"/>
              </w:rPr>
              <w:t xml:space="preserve"> </w:t>
            </w:r>
            <w:r w:rsidRPr="00A823D1">
              <w:rPr>
                <w:rFonts w:ascii="Times New Roman" w:hAnsi="Times New Roman"/>
                <w:sz w:val="24"/>
                <w:szCs w:val="24"/>
                <w:lang w:val="en-US"/>
              </w:rPr>
              <w:t>and</w:t>
            </w:r>
            <w:r w:rsidRPr="00A823D1">
              <w:rPr>
                <w:rFonts w:ascii="Times New Roman" w:hAnsi="Times New Roman"/>
                <w:sz w:val="24"/>
                <w:szCs w:val="24"/>
                <w:lang w:val="kk-KZ"/>
              </w:rPr>
              <w:t xml:space="preserve"> </w:t>
            </w:r>
            <w:r w:rsidRPr="00A823D1">
              <w:rPr>
                <w:rFonts w:ascii="Times New Roman" w:hAnsi="Times New Roman"/>
                <w:sz w:val="24"/>
                <w:szCs w:val="24"/>
                <w:lang w:val="en-US"/>
              </w:rPr>
              <w:t>Executive</w:t>
            </w:r>
            <w:r w:rsidRPr="00A823D1">
              <w:rPr>
                <w:rFonts w:ascii="Times New Roman" w:hAnsi="Times New Roman"/>
                <w:sz w:val="24"/>
                <w:szCs w:val="24"/>
                <w:lang w:val="kk-KZ"/>
              </w:rPr>
              <w:t xml:space="preserve"> </w:t>
            </w:r>
            <w:r w:rsidRPr="00A823D1">
              <w:rPr>
                <w:rFonts w:ascii="Times New Roman" w:hAnsi="Times New Roman"/>
                <w:sz w:val="24"/>
                <w:szCs w:val="24"/>
                <w:lang w:val="en-US"/>
              </w:rPr>
              <w:t>Law</w:t>
            </w:r>
          </w:p>
        </w:tc>
      </w:tr>
      <w:tr w:rsidR="00FA60E7" w:rsidRPr="00A823D1" w:rsidTr="00A769BE">
        <w:tc>
          <w:tcPr>
            <w:tcW w:w="3402" w:type="dxa"/>
          </w:tcPr>
          <w:p w:rsidR="00FA60E7" w:rsidRPr="00A823D1" w:rsidRDefault="00FA60E7" w:rsidP="00FA60E7">
            <w:pPr>
              <w:contextualSpacing/>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536" w:type="dxa"/>
          </w:tcPr>
          <w:p w:rsidR="00FA60E7" w:rsidRPr="00A823D1" w:rsidRDefault="00FA60E7" w:rsidP="00FA60E7">
            <w:pPr>
              <w:contextualSpacing/>
              <w:rPr>
                <w:rFonts w:ascii="Times New Roman" w:hAnsi="Times New Roman"/>
                <w:sz w:val="24"/>
                <w:szCs w:val="24"/>
              </w:rPr>
            </w:pPr>
            <w:r w:rsidRPr="00A823D1">
              <w:rPr>
                <w:rFonts w:ascii="Times New Roman" w:hAnsi="Times New Roman"/>
                <w:sz w:val="24"/>
                <w:szCs w:val="24"/>
              </w:rPr>
              <w:t>5</w:t>
            </w:r>
          </w:p>
        </w:tc>
        <w:tc>
          <w:tcPr>
            <w:tcW w:w="3544" w:type="dxa"/>
          </w:tcPr>
          <w:p w:rsidR="00FA60E7" w:rsidRPr="00A823D1" w:rsidRDefault="00FA60E7" w:rsidP="00FA60E7">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tcPr>
          <w:p w:rsidR="00FA60E7" w:rsidRPr="00A823D1" w:rsidRDefault="00FA60E7" w:rsidP="00FA60E7">
            <w:pPr>
              <w:contextualSpacing/>
              <w:rPr>
                <w:rFonts w:ascii="Times New Roman" w:hAnsi="Times New Roman"/>
                <w:sz w:val="24"/>
                <w:szCs w:val="24"/>
              </w:rPr>
            </w:pPr>
            <w:r w:rsidRPr="00A823D1">
              <w:rPr>
                <w:rFonts w:ascii="Times New Roman" w:hAnsi="Times New Roman"/>
                <w:sz w:val="24"/>
                <w:szCs w:val="24"/>
              </w:rPr>
              <w:t>6</w:t>
            </w:r>
          </w:p>
        </w:tc>
      </w:tr>
      <w:tr w:rsidR="00FA60E7" w:rsidRPr="004A0C01" w:rsidTr="0085302B">
        <w:trPr>
          <w:trHeight w:val="185"/>
        </w:trPr>
        <w:tc>
          <w:tcPr>
            <w:tcW w:w="3402" w:type="dxa"/>
            <w:vMerge w:val="restart"/>
          </w:tcPr>
          <w:p w:rsidR="00FA60E7" w:rsidRPr="00A823D1" w:rsidRDefault="00FA60E7" w:rsidP="00FA60E7">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FA60E7" w:rsidRPr="00A823D1" w:rsidRDefault="00FA60E7" w:rsidP="00FA60E7">
            <w:pPr>
              <w:contextualSpacing/>
              <w:rPr>
                <w:rFonts w:ascii="Times New Roman" w:hAnsi="Times New Roman"/>
                <w:bCs/>
                <w:sz w:val="24"/>
                <w:szCs w:val="24"/>
              </w:rPr>
            </w:pPr>
          </w:p>
          <w:p w:rsidR="00FA60E7" w:rsidRPr="00A823D1" w:rsidRDefault="00FA60E7" w:rsidP="00FA60E7">
            <w:pPr>
              <w:shd w:val="clear" w:color="auto" w:fill="FFFFFF"/>
              <w:ind w:right="40"/>
              <w:rPr>
                <w:rFonts w:ascii="Times New Roman" w:hAnsi="Times New Roman"/>
                <w:bCs/>
                <w:sz w:val="24"/>
                <w:szCs w:val="24"/>
              </w:rPr>
            </w:pPr>
          </w:p>
        </w:tc>
        <w:tc>
          <w:tcPr>
            <w:tcW w:w="12191" w:type="dxa"/>
            <w:gridSpan w:val="3"/>
          </w:tcPr>
          <w:p w:rsidR="00FA60E7" w:rsidRPr="00A823D1" w:rsidRDefault="00FA60E7" w:rsidP="00FA60E7">
            <w:pPr>
              <w:ind w:left="63"/>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Студенттерде азаматтық қоғамдағы және мемлекеттегі адвокатураның орны мен рөлі, адвокатураның тарихи даму жолдары, адвокаттық қызметтің ұйымдастырушылық негіздері мен қағидалары, процессуалдық қызметтің бір субъектісі ретіндегі адвокаттың қызметінің процессуалдық және тактикалық негіздері туралы кешенді білімдерді қалыптастыру.</w:t>
            </w:r>
          </w:p>
          <w:p w:rsidR="00FA60E7" w:rsidRPr="00A823D1" w:rsidRDefault="00FA60E7" w:rsidP="00FA60E7">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оқу нәтижесінде студент келесілерге қабілетті болады: </w:t>
            </w:r>
          </w:p>
          <w:p w:rsidR="00FA60E7" w:rsidRPr="00A823D1" w:rsidRDefault="00FA60E7" w:rsidP="00721E90">
            <w:pPr>
              <w:pStyle w:val="a8"/>
              <w:numPr>
                <w:ilvl w:val="0"/>
                <w:numId w:val="12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адвокаттық қызметті жүзеге асыруға қажетті нақты және құқықтық ақпаратты қабылдауға, жинақтауға және талдауға мүмкіндік беретін ойлау мәдениетін меңгеруге; </w:t>
            </w:r>
          </w:p>
          <w:p w:rsidR="00FA60E7" w:rsidRPr="00A823D1" w:rsidRDefault="00FA60E7" w:rsidP="00721E90">
            <w:pPr>
              <w:pStyle w:val="a8"/>
              <w:numPr>
                <w:ilvl w:val="0"/>
                <w:numId w:val="12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ауызша және жазбаша мәтінді логикалық дұрыс, дәлелді және түсінікті қылып құруға; </w:t>
            </w:r>
          </w:p>
          <w:p w:rsidR="00FA60E7" w:rsidRPr="00A823D1" w:rsidRDefault="00FA60E7" w:rsidP="00721E90">
            <w:pPr>
              <w:pStyle w:val="a8"/>
              <w:numPr>
                <w:ilvl w:val="0"/>
                <w:numId w:val="12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адвокат кәсібінің бұқаралық сипатын және қазіргі кездегі қоғамда білікті заң көмегін көрсетудің маңыздылығын түсінуге;</w:t>
            </w:r>
          </w:p>
          <w:p w:rsidR="00FA60E7" w:rsidRPr="00A823D1" w:rsidRDefault="00FA60E7" w:rsidP="00721E90">
            <w:pPr>
              <w:pStyle w:val="a8"/>
              <w:numPr>
                <w:ilvl w:val="0"/>
                <w:numId w:val="12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нормативтік-құқықтық актілерді қолдануға; адвокаттық қызметте материалдық және процессуалдық құқықтың нормаларын жүзеге асыруға; </w:t>
            </w:r>
          </w:p>
          <w:p w:rsidR="00FA60E7" w:rsidRPr="00A823D1" w:rsidRDefault="00FA60E7" w:rsidP="00721E90">
            <w:pPr>
              <w:pStyle w:val="a8"/>
              <w:numPr>
                <w:ilvl w:val="0"/>
                <w:numId w:val="127"/>
              </w:numPr>
              <w:tabs>
                <w:tab w:val="left" w:pos="322"/>
                <w:tab w:val="left" w:pos="851"/>
                <w:tab w:val="left" w:pos="993"/>
                <w:tab w:val="left" w:pos="9072"/>
                <w:tab w:val="left" w:pos="9214"/>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компьютерлік ғаламтордағы (Интернеттегі) ақпаратпен жұмыс жасауға.</w:t>
            </w:r>
          </w:p>
        </w:tc>
      </w:tr>
      <w:tr w:rsidR="00FA60E7" w:rsidRPr="00A823D1" w:rsidTr="0085302B">
        <w:trPr>
          <w:trHeight w:val="185"/>
        </w:trPr>
        <w:tc>
          <w:tcPr>
            <w:tcW w:w="3402" w:type="dxa"/>
            <w:vMerge/>
          </w:tcPr>
          <w:p w:rsidR="00FA60E7" w:rsidRPr="00A823D1" w:rsidRDefault="00FA60E7" w:rsidP="00FA60E7">
            <w:pPr>
              <w:contextualSpacing/>
              <w:rPr>
                <w:rFonts w:ascii="Times New Roman" w:hAnsi="Times New Roman"/>
                <w:sz w:val="24"/>
                <w:szCs w:val="24"/>
                <w:lang w:val="kk-KZ"/>
              </w:rPr>
            </w:pPr>
          </w:p>
        </w:tc>
        <w:tc>
          <w:tcPr>
            <w:tcW w:w="12191" w:type="dxa"/>
            <w:gridSpan w:val="3"/>
          </w:tcPr>
          <w:p w:rsidR="00FA60E7" w:rsidRPr="00A823D1" w:rsidRDefault="00FA60E7" w:rsidP="00FA60E7">
            <w:pPr>
              <w:ind w:left="63"/>
              <w:jc w:val="both"/>
              <w:rPr>
                <w:rFonts w:ascii="Times New Roman" w:hAnsi="Times New Roman"/>
                <w:sz w:val="24"/>
                <w:szCs w:val="24"/>
                <w:lang w:val="kk-KZ"/>
              </w:rPr>
            </w:pPr>
            <w:r w:rsidRPr="00A823D1">
              <w:rPr>
                <w:rFonts w:ascii="Times New Roman" w:hAnsi="Times New Roman"/>
                <w:b/>
                <w:sz w:val="24"/>
                <w:szCs w:val="24"/>
                <w:lang w:val="kk-KZ"/>
              </w:rPr>
              <w:t xml:space="preserve">Цель дисциплины: </w:t>
            </w:r>
            <w:r w:rsidRPr="00A823D1">
              <w:rPr>
                <w:rFonts w:ascii="Times New Roman" w:hAnsi="Times New Roman"/>
                <w:sz w:val="24"/>
                <w:szCs w:val="24"/>
                <w:lang w:val="kk-KZ"/>
              </w:rPr>
              <w:t>Формирование у студентов комплексного представления о месте и роли адвокатуры в гражданском обществе и государстве, исторических путях развития адвокатуры, организационных основах и принципах деятельности адвокатуры, процессуальных и тактических основах деятельности адвоката как одного из субъектов процессуальной деятельности.</w:t>
            </w:r>
          </w:p>
          <w:p w:rsidR="00FA60E7" w:rsidRPr="00A823D1" w:rsidRDefault="00FA60E7" w:rsidP="00FA60E7">
            <w:pPr>
              <w:ind w:left="63"/>
              <w:jc w:val="both"/>
              <w:rPr>
                <w:rFonts w:ascii="Times New Roman" w:hAnsi="Times New Roman"/>
                <w:sz w:val="24"/>
                <w:szCs w:val="24"/>
                <w:lang w:val="kk-KZ"/>
              </w:rPr>
            </w:pPr>
            <w:r w:rsidRPr="00A823D1">
              <w:rPr>
                <w:rFonts w:ascii="Times New Roman" w:hAnsi="Times New Roman"/>
                <w:sz w:val="24"/>
                <w:szCs w:val="24"/>
                <w:lang w:val="kk-KZ"/>
              </w:rPr>
              <w:t>В результате изучения дисциплины студент будет способен:</w:t>
            </w:r>
          </w:p>
          <w:p w:rsidR="00FA60E7" w:rsidRPr="00F64EDC" w:rsidRDefault="00FA60E7" w:rsidP="00721E90">
            <w:pPr>
              <w:pStyle w:val="a8"/>
              <w:numPr>
                <w:ilvl w:val="0"/>
                <w:numId w:val="127"/>
              </w:numPr>
              <w:spacing w:line="240" w:lineRule="auto"/>
              <w:jc w:val="both"/>
              <w:rPr>
                <w:rFonts w:ascii="Times New Roman" w:hAnsi="Times New Roman"/>
                <w:sz w:val="24"/>
                <w:szCs w:val="24"/>
                <w:highlight w:val="yellow"/>
                <w:u w:val="single"/>
                <w:lang w:val="kk-KZ"/>
              </w:rPr>
            </w:pPr>
            <w:r w:rsidRPr="00F64EDC">
              <w:rPr>
                <w:rFonts w:ascii="Times New Roman" w:hAnsi="Times New Roman"/>
                <w:sz w:val="24"/>
                <w:szCs w:val="24"/>
                <w:highlight w:val="yellow"/>
                <w:u w:val="single"/>
                <w:lang w:val="kk-KZ"/>
              </w:rPr>
              <w:t>овладеть культурой мышления, позволяющей воспринимать, обобщать, анализировать фактическую и правовую информацию, необходимую для осуществления адвокатской деятельности;</w:t>
            </w:r>
          </w:p>
          <w:p w:rsidR="00FA60E7" w:rsidRPr="00F64EDC" w:rsidRDefault="00FA60E7" w:rsidP="00721E90">
            <w:pPr>
              <w:pStyle w:val="a8"/>
              <w:numPr>
                <w:ilvl w:val="0"/>
                <w:numId w:val="127"/>
              </w:numPr>
              <w:spacing w:line="240" w:lineRule="auto"/>
              <w:jc w:val="both"/>
              <w:rPr>
                <w:rFonts w:ascii="Times New Roman" w:hAnsi="Times New Roman"/>
                <w:sz w:val="24"/>
                <w:szCs w:val="24"/>
                <w:highlight w:val="yellow"/>
                <w:u w:val="single"/>
                <w:lang w:val="kk-KZ"/>
              </w:rPr>
            </w:pPr>
            <w:r w:rsidRPr="00F64EDC">
              <w:rPr>
                <w:rFonts w:ascii="Times New Roman" w:hAnsi="Times New Roman"/>
                <w:sz w:val="24"/>
                <w:szCs w:val="24"/>
                <w:highlight w:val="yellow"/>
                <w:u w:val="single"/>
                <w:lang w:val="kk-KZ"/>
              </w:rPr>
              <w:t>логически верно, аргументировано и ясно строить устную и письменную речь;</w:t>
            </w:r>
          </w:p>
          <w:p w:rsidR="00FA60E7" w:rsidRPr="00F64EDC" w:rsidRDefault="00FA60E7" w:rsidP="00721E90">
            <w:pPr>
              <w:pStyle w:val="a8"/>
              <w:numPr>
                <w:ilvl w:val="0"/>
                <w:numId w:val="127"/>
              </w:numPr>
              <w:spacing w:line="240" w:lineRule="auto"/>
              <w:jc w:val="both"/>
              <w:rPr>
                <w:rFonts w:ascii="Times New Roman" w:hAnsi="Times New Roman"/>
                <w:sz w:val="24"/>
                <w:szCs w:val="24"/>
                <w:highlight w:val="yellow"/>
                <w:u w:val="single"/>
                <w:lang w:val="kk-KZ"/>
              </w:rPr>
            </w:pPr>
            <w:r w:rsidRPr="00F64EDC">
              <w:rPr>
                <w:rFonts w:ascii="Times New Roman" w:hAnsi="Times New Roman"/>
                <w:sz w:val="24"/>
                <w:szCs w:val="24"/>
                <w:highlight w:val="yellow"/>
                <w:u w:val="single"/>
                <w:lang w:val="kk-KZ"/>
              </w:rPr>
              <w:t>осознать публичный характер профессии адвоката и значение оказания квалифицированной юридической помощи в современном обществе;</w:t>
            </w:r>
          </w:p>
          <w:p w:rsidR="00FA60E7" w:rsidRPr="00F64EDC" w:rsidRDefault="00FA60E7" w:rsidP="00721E90">
            <w:pPr>
              <w:pStyle w:val="a8"/>
              <w:numPr>
                <w:ilvl w:val="0"/>
                <w:numId w:val="127"/>
              </w:numPr>
              <w:spacing w:line="240" w:lineRule="auto"/>
              <w:jc w:val="both"/>
              <w:rPr>
                <w:rFonts w:ascii="Times New Roman" w:hAnsi="Times New Roman"/>
                <w:sz w:val="24"/>
                <w:szCs w:val="24"/>
                <w:highlight w:val="yellow"/>
                <w:u w:val="single"/>
                <w:lang w:val="kk-KZ"/>
              </w:rPr>
            </w:pPr>
            <w:r w:rsidRPr="00F64EDC">
              <w:rPr>
                <w:rFonts w:ascii="Times New Roman" w:hAnsi="Times New Roman"/>
                <w:sz w:val="24"/>
                <w:szCs w:val="24"/>
                <w:highlight w:val="yellow"/>
                <w:u w:val="single"/>
                <w:lang w:val="kk-KZ"/>
              </w:rPr>
              <w:t>применять нормативные правовые акты, реализовывать нормы материального и процессуального права в адвокатской деятельности;</w:t>
            </w:r>
          </w:p>
          <w:p w:rsidR="00FA60E7" w:rsidRPr="00A823D1" w:rsidRDefault="00FA60E7" w:rsidP="00721E90">
            <w:pPr>
              <w:pStyle w:val="a8"/>
              <w:numPr>
                <w:ilvl w:val="0"/>
                <w:numId w:val="134"/>
              </w:numPr>
              <w:spacing w:line="240" w:lineRule="auto"/>
              <w:jc w:val="both"/>
              <w:rPr>
                <w:rFonts w:ascii="Times New Roman" w:hAnsi="Times New Roman"/>
                <w:sz w:val="24"/>
                <w:szCs w:val="24"/>
                <w:lang w:eastAsia="ru-RU"/>
              </w:rPr>
            </w:pPr>
            <w:r w:rsidRPr="00A823D1">
              <w:rPr>
                <w:rFonts w:ascii="Times New Roman" w:hAnsi="Times New Roman"/>
                <w:sz w:val="24"/>
                <w:szCs w:val="24"/>
                <w:lang w:val="kk-KZ"/>
              </w:rPr>
              <w:t>работать с информацией в глобальных компьютерных сетях (Интернет).</w:t>
            </w:r>
          </w:p>
        </w:tc>
      </w:tr>
      <w:tr w:rsidR="00FA60E7" w:rsidRPr="004A0C01" w:rsidTr="0085302B">
        <w:trPr>
          <w:trHeight w:val="185"/>
        </w:trPr>
        <w:tc>
          <w:tcPr>
            <w:tcW w:w="3402" w:type="dxa"/>
            <w:vMerge/>
          </w:tcPr>
          <w:p w:rsidR="00FA60E7" w:rsidRPr="00A823D1" w:rsidRDefault="00FA60E7" w:rsidP="00FA60E7">
            <w:pPr>
              <w:contextualSpacing/>
              <w:rPr>
                <w:rFonts w:ascii="Times New Roman" w:hAnsi="Times New Roman"/>
                <w:sz w:val="24"/>
                <w:szCs w:val="24"/>
                <w:lang w:val="kk-KZ"/>
              </w:rPr>
            </w:pPr>
          </w:p>
        </w:tc>
        <w:tc>
          <w:tcPr>
            <w:tcW w:w="12191" w:type="dxa"/>
            <w:gridSpan w:val="3"/>
          </w:tcPr>
          <w:p w:rsidR="00FA60E7" w:rsidRPr="00A823D1" w:rsidRDefault="00FA60E7" w:rsidP="00FA60E7">
            <w:pPr>
              <w:ind w:left="63"/>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kk-KZ"/>
              </w:rPr>
              <w:t>Mastering knowledge of bases of the theory of crime, about her main indicators; about features of the characteristic of the persons committing customs crimes to organize prevention of customs crimes.</w:t>
            </w:r>
          </w:p>
          <w:p w:rsidR="00FA60E7" w:rsidRPr="00A823D1" w:rsidRDefault="00FA60E7" w:rsidP="00FA60E7">
            <w:pPr>
              <w:ind w:left="63"/>
              <w:jc w:val="both"/>
              <w:rPr>
                <w:rFonts w:ascii="Times New Roman" w:hAnsi="Times New Roman"/>
                <w:sz w:val="24"/>
                <w:szCs w:val="24"/>
                <w:lang w:val="kk-KZ"/>
              </w:rPr>
            </w:pPr>
            <w:r w:rsidRPr="00A823D1">
              <w:rPr>
                <w:rFonts w:ascii="Times New Roman" w:hAnsi="Times New Roman"/>
                <w:sz w:val="24"/>
                <w:szCs w:val="24"/>
                <w:lang w:val="kk-KZ"/>
              </w:rPr>
              <w:lastRenderedPageBreak/>
              <w:t>As a result of studying the discipline, the student will be able to:</w:t>
            </w:r>
          </w:p>
          <w:p w:rsidR="00FA60E7" w:rsidRPr="00A823D1" w:rsidRDefault="00FA60E7" w:rsidP="00721E90">
            <w:pPr>
              <w:pStyle w:val="a8"/>
              <w:numPr>
                <w:ilvl w:val="0"/>
                <w:numId w:val="127"/>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master the culture of thinking that allows you to perceive, summarize, analyze the actual and legal information necessary for the implementation of advocacy;</w:t>
            </w:r>
          </w:p>
          <w:p w:rsidR="00FA60E7" w:rsidRPr="00A823D1" w:rsidRDefault="00FA60E7" w:rsidP="00721E90">
            <w:pPr>
              <w:pStyle w:val="a8"/>
              <w:numPr>
                <w:ilvl w:val="0"/>
                <w:numId w:val="127"/>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Logically true, reasoned and clear to build oral and written speech;</w:t>
            </w:r>
          </w:p>
          <w:p w:rsidR="00FA60E7" w:rsidRPr="00A823D1" w:rsidRDefault="00FA60E7" w:rsidP="00721E90">
            <w:pPr>
              <w:pStyle w:val="a8"/>
              <w:numPr>
                <w:ilvl w:val="0"/>
                <w:numId w:val="127"/>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to realize the public nature of the profession of attorney and the importance of providing qualified legal assistance in modern society;</w:t>
            </w:r>
          </w:p>
          <w:p w:rsidR="00FA60E7" w:rsidRPr="00A823D1" w:rsidRDefault="00FA60E7" w:rsidP="00721E90">
            <w:pPr>
              <w:pStyle w:val="a8"/>
              <w:numPr>
                <w:ilvl w:val="0"/>
                <w:numId w:val="127"/>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to apply normative legal acts, to implement the norms of material and procedural law in advocacy;</w:t>
            </w:r>
          </w:p>
          <w:p w:rsidR="00FA60E7" w:rsidRPr="00A823D1" w:rsidRDefault="00FA60E7" w:rsidP="00721E90">
            <w:pPr>
              <w:pStyle w:val="a8"/>
              <w:numPr>
                <w:ilvl w:val="0"/>
                <w:numId w:val="135"/>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kk-KZ"/>
              </w:rPr>
              <w:t>work with information in global computer networks (Internet).</w:t>
            </w:r>
          </w:p>
        </w:tc>
      </w:tr>
      <w:tr w:rsidR="00FA60E7" w:rsidRPr="004A0C01" w:rsidTr="0085302B">
        <w:trPr>
          <w:trHeight w:val="275"/>
        </w:trPr>
        <w:tc>
          <w:tcPr>
            <w:tcW w:w="3402" w:type="dxa"/>
            <w:vMerge w:val="restart"/>
          </w:tcPr>
          <w:p w:rsidR="00FA60E7" w:rsidRPr="00A823D1" w:rsidRDefault="00FA60E7" w:rsidP="00FA60E7">
            <w:pPr>
              <w:contextualSpacing/>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191" w:type="dxa"/>
            <w:gridSpan w:val="3"/>
          </w:tcPr>
          <w:p w:rsidR="00FA60E7" w:rsidRPr="00A823D1" w:rsidRDefault="00FA60E7" w:rsidP="00FA60E7">
            <w:pPr>
              <w:tabs>
                <w:tab w:val="left" w:pos="463"/>
              </w:tabs>
              <w:ind w:firstLine="67"/>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Пән бағыты: </w:t>
            </w:r>
            <w:r w:rsidRPr="00A823D1">
              <w:rPr>
                <w:rFonts w:ascii="Times New Roman" w:hAnsi="Times New Roman"/>
                <w:sz w:val="24"/>
                <w:szCs w:val="24"/>
                <w:lang w:val="kk-KZ"/>
              </w:rPr>
              <w:t>Бұл пән болашақ бакалавр үшін тәжірибелік мәнге ие ғылым ретіндегі адвокатураның арнайы мәселелерінің жүйесін білдіреді. Аталған курс заңгердің демократия мен азаматтық қоғамның маңызды институты ретінде адвокатураның жоғарғы әлеуметтік тағайынын меңгеруге негізделген кәсіби құқықтық санасын қалыптастырады.</w:t>
            </w:r>
          </w:p>
        </w:tc>
      </w:tr>
      <w:tr w:rsidR="00FA60E7" w:rsidRPr="00A823D1" w:rsidTr="00FA60E7">
        <w:trPr>
          <w:trHeight w:val="1227"/>
        </w:trPr>
        <w:tc>
          <w:tcPr>
            <w:tcW w:w="3402" w:type="dxa"/>
            <w:vMerge/>
          </w:tcPr>
          <w:p w:rsidR="00FA60E7" w:rsidRPr="00A823D1" w:rsidRDefault="00FA60E7" w:rsidP="00FA60E7">
            <w:pPr>
              <w:contextualSpacing/>
              <w:rPr>
                <w:rFonts w:ascii="Times New Roman" w:hAnsi="Times New Roman"/>
                <w:sz w:val="24"/>
                <w:szCs w:val="24"/>
                <w:lang w:val="kk-KZ"/>
              </w:rPr>
            </w:pPr>
          </w:p>
        </w:tc>
        <w:tc>
          <w:tcPr>
            <w:tcW w:w="12191" w:type="dxa"/>
            <w:gridSpan w:val="3"/>
          </w:tcPr>
          <w:p w:rsidR="00FA60E7" w:rsidRPr="00A823D1" w:rsidRDefault="00FA60E7" w:rsidP="00FA60E7">
            <w:pPr>
              <w:pStyle w:val="a4"/>
              <w:spacing w:before="0" w:after="0"/>
              <w:contextualSpacing/>
              <w:jc w:val="both"/>
            </w:pPr>
            <w:r w:rsidRPr="00A823D1">
              <w:rPr>
                <w:b/>
                <w:lang w:val="kk-KZ"/>
              </w:rPr>
              <w:t>Назначение дисциплины</w:t>
            </w:r>
            <w:r w:rsidRPr="00A823D1">
              <w:rPr>
                <w:lang w:val="kk-KZ"/>
              </w:rPr>
              <w:t>: Настоящая дисциплина представляет собой систему специальных проблем адвокатуры как науки, имеющей практическое значение для будущего бакалавра.Данный курс формирует профессиональное правосознание юриста, основанное на усвоении высокого социального назначения адвокатуры как важнейшего института демократии и гражданского общества.</w:t>
            </w:r>
          </w:p>
        </w:tc>
      </w:tr>
      <w:tr w:rsidR="00FA60E7" w:rsidRPr="004A0C01" w:rsidTr="00431BD0">
        <w:trPr>
          <w:trHeight w:val="848"/>
        </w:trPr>
        <w:tc>
          <w:tcPr>
            <w:tcW w:w="3402" w:type="dxa"/>
            <w:vMerge/>
          </w:tcPr>
          <w:p w:rsidR="00FA60E7" w:rsidRPr="00A823D1" w:rsidRDefault="00FA60E7" w:rsidP="00FA60E7">
            <w:pPr>
              <w:contextualSpacing/>
              <w:rPr>
                <w:rFonts w:ascii="Times New Roman" w:hAnsi="Times New Roman"/>
                <w:sz w:val="24"/>
                <w:szCs w:val="24"/>
                <w:lang w:val="kk-KZ"/>
              </w:rPr>
            </w:pPr>
          </w:p>
        </w:tc>
        <w:tc>
          <w:tcPr>
            <w:tcW w:w="12191" w:type="dxa"/>
            <w:gridSpan w:val="3"/>
          </w:tcPr>
          <w:p w:rsidR="00FA60E7" w:rsidRPr="00A823D1" w:rsidRDefault="00FA60E7" w:rsidP="00FA60E7">
            <w:pPr>
              <w:pStyle w:val="a4"/>
              <w:spacing w:before="0" w:beforeAutospacing="0" w:after="0" w:afterAutospacing="0"/>
              <w:contextualSpacing/>
              <w:jc w:val="both"/>
              <w:rPr>
                <w:lang w:val="en-US"/>
              </w:rPr>
            </w:pPr>
            <w:r w:rsidRPr="00A823D1">
              <w:rPr>
                <w:b/>
                <w:lang w:val="en-US"/>
              </w:rPr>
              <w:t>The purpose of the discipline</w:t>
            </w:r>
            <w:r w:rsidRPr="00A823D1">
              <w:rPr>
                <w:b/>
                <w:lang w:val="kk-KZ"/>
              </w:rPr>
              <w:t>:</w:t>
            </w:r>
            <w:r w:rsidRPr="00A823D1">
              <w:rPr>
                <w:lang w:val="en-US"/>
              </w:rPr>
              <w:t xml:space="preserve"> </w:t>
            </w:r>
            <w:r w:rsidRPr="00A823D1">
              <w:rPr>
                <w:lang w:val="kk-KZ"/>
              </w:rPr>
              <w:t>The true discipline represents system of special problems of legal profession as the science having practical value for future bachelor. This course forms the professional sense of justice of the lawyer based on assimilation of high social purpose of legal profession as the most important institute of democracy and civil society.</w:t>
            </w:r>
          </w:p>
        </w:tc>
      </w:tr>
    </w:tbl>
    <w:tbl>
      <w:tblPr>
        <w:tblStyle w:val="120"/>
        <w:tblW w:w="15735" w:type="dxa"/>
        <w:tblInd w:w="-572" w:type="dxa"/>
        <w:tblLayout w:type="fixed"/>
        <w:tblLook w:val="04A0" w:firstRow="1" w:lastRow="0" w:firstColumn="1" w:lastColumn="0" w:noHBand="0" w:noVBand="1"/>
      </w:tblPr>
      <w:tblGrid>
        <w:gridCol w:w="3402"/>
        <w:gridCol w:w="4111"/>
        <w:gridCol w:w="992"/>
        <w:gridCol w:w="3119"/>
        <w:gridCol w:w="425"/>
        <w:gridCol w:w="3686"/>
      </w:tblGrid>
      <w:tr w:rsidR="005F14D6" w:rsidRPr="00A823D1" w:rsidTr="005F14D6">
        <w:tc>
          <w:tcPr>
            <w:tcW w:w="3402" w:type="dxa"/>
          </w:tcPr>
          <w:p w:rsidR="005F14D6" w:rsidRPr="00A823D1" w:rsidRDefault="005F14D6" w:rsidP="005F14D6">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lang w:val="kk-KZ"/>
              </w:rPr>
              <w:t xml:space="preserve"> </w:t>
            </w:r>
            <w:r w:rsidRPr="00A823D1">
              <w:t>PRKB 3222</w:t>
            </w:r>
          </w:p>
        </w:tc>
        <w:tc>
          <w:tcPr>
            <w:tcW w:w="12333" w:type="dxa"/>
            <w:gridSpan w:val="5"/>
          </w:tcPr>
          <w:p w:rsidR="005F14D6" w:rsidRPr="00A823D1" w:rsidRDefault="005F14D6" w:rsidP="005F14D6">
            <w:pPr>
              <w:contextualSpacing/>
              <w:jc w:val="both"/>
              <w:rPr>
                <w:rFonts w:ascii="Times New Roman" w:hAnsi="Times New Roman"/>
                <w:b/>
                <w:color w:val="FF0000"/>
                <w:sz w:val="24"/>
                <w:szCs w:val="24"/>
                <w:lang w:val="kk-KZ"/>
              </w:rPr>
            </w:pPr>
            <w:r w:rsidRPr="00A823D1">
              <w:rPr>
                <w:rFonts w:ascii="Times New Roman" w:hAnsi="Times New Roman"/>
                <w:b/>
                <w:sz w:val="24"/>
                <w:szCs w:val="24"/>
                <w:lang w:val="kk-KZ"/>
              </w:rPr>
              <w:t>Кибер қауіпсіздікті құқықтық реттеу /Правовое регулирования кибер безопасности / The legal regulation of cyber security</w:t>
            </w:r>
          </w:p>
        </w:tc>
      </w:tr>
      <w:tr w:rsidR="005F14D6" w:rsidRPr="004A0C01" w:rsidTr="005F14D6">
        <w:trPr>
          <w:trHeight w:val="560"/>
        </w:trPr>
        <w:tc>
          <w:tcPr>
            <w:tcW w:w="3402" w:type="dxa"/>
          </w:tcPr>
          <w:p w:rsidR="005F14D6" w:rsidRPr="00A823D1" w:rsidRDefault="005F14D6" w:rsidP="005F14D6">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5103" w:type="dxa"/>
            <w:gridSpan w:val="2"/>
          </w:tcPr>
          <w:p w:rsidR="005F14D6" w:rsidRPr="00A823D1" w:rsidRDefault="005F14D6" w:rsidP="005F14D6">
            <w:pPr>
              <w:jc w:val="both"/>
              <w:rPr>
                <w:rFonts w:ascii="Times New Roman" w:hAnsi="Times New Roman"/>
                <w:sz w:val="24"/>
                <w:szCs w:val="24"/>
                <w:lang w:val="kk-KZ"/>
              </w:rPr>
            </w:pPr>
            <w:r w:rsidRPr="00A823D1">
              <w:rPr>
                <w:rFonts w:ascii="Times New Roman" w:hAnsi="Times New Roman"/>
                <w:sz w:val="24"/>
                <w:szCs w:val="24"/>
                <w:lang w:val="kk-KZ"/>
              </w:rPr>
              <w:t xml:space="preserve">Мемлекет және құық теориясы/Теория государства и права/ Theory of the state and law, Мемлекет және құқық тарихы/ История государства и права/ History of state and law, </w:t>
            </w:r>
          </w:p>
          <w:p w:rsidR="005F14D6" w:rsidRPr="00A823D1" w:rsidRDefault="005F14D6" w:rsidP="005F14D6">
            <w:pPr>
              <w:pStyle w:val="2"/>
              <w:rPr>
                <w:sz w:val="24"/>
                <w:szCs w:val="24"/>
                <w:lang w:val="kk-KZ"/>
              </w:rPr>
            </w:pPr>
            <w:r w:rsidRPr="00A823D1">
              <w:rPr>
                <w:sz w:val="24"/>
                <w:szCs w:val="24"/>
                <w:lang w:val="kk-KZ"/>
              </w:rPr>
              <w:t>Конституциялық құқығы/ Конституционное право/ Constitutional Law, Әкімшілік  құқық  / Административное право / Administrative Law</w:t>
            </w:r>
          </w:p>
        </w:tc>
        <w:tc>
          <w:tcPr>
            <w:tcW w:w="3544" w:type="dxa"/>
            <w:gridSpan w:val="2"/>
          </w:tcPr>
          <w:p w:rsidR="005F14D6" w:rsidRPr="00A823D1" w:rsidRDefault="005F14D6" w:rsidP="005F14D6">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r w:rsidRPr="00A823D1">
              <w:rPr>
                <w:rFonts w:ascii="Times New Roman" w:hAnsi="Times New Roman"/>
                <w:sz w:val="24"/>
                <w:szCs w:val="24"/>
                <w:lang w:val="en-US"/>
              </w:rPr>
              <w:t>s</w:t>
            </w:r>
          </w:p>
        </w:tc>
        <w:tc>
          <w:tcPr>
            <w:tcW w:w="3686" w:type="dxa"/>
          </w:tcPr>
          <w:p w:rsidR="005F14D6" w:rsidRPr="00A823D1" w:rsidRDefault="005F14D6" w:rsidP="005F14D6">
            <w:pPr>
              <w:tabs>
                <w:tab w:val="left" w:pos="463"/>
              </w:tabs>
              <w:contextualSpacing/>
              <w:rPr>
                <w:rFonts w:ascii="Times New Roman" w:hAnsi="Times New Roman"/>
                <w:sz w:val="24"/>
                <w:szCs w:val="24"/>
                <w:lang w:val="en-US"/>
              </w:rPr>
            </w:pPr>
            <w:r w:rsidRPr="00A823D1">
              <w:rPr>
                <w:rFonts w:ascii="Times New Roman" w:hAnsi="Times New Roman"/>
                <w:snapToGrid w:val="0"/>
                <w:sz w:val="24"/>
                <w:szCs w:val="24"/>
                <w:lang w:val="kk-KZ"/>
              </w:rPr>
              <w:t>ҚР сыбайлас жемқорлыққа қарсы қызметтің құқықтық негіздері / Правовые основы антикоррупционной деятельности в РК/ Legal b</w:t>
            </w:r>
            <w:r w:rsidRPr="00A823D1">
              <w:rPr>
                <w:rFonts w:ascii="Times New Roman" w:hAnsi="Times New Roman"/>
                <w:sz w:val="24"/>
                <w:szCs w:val="24"/>
                <w:lang w:val="kk-KZ"/>
              </w:rPr>
              <w:t>asics of anti-corruption activities in the Republic of Kazakhstan</w:t>
            </w:r>
            <w:r w:rsidRPr="00A823D1">
              <w:rPr>
                <w:rFonts w:ascii="Times New Roman" w:hAnsi="Times New Roman"/>
                <w:snapToGrid w:val="0"/>
                <w:sz w:val="24"/>
                <w:szCs w:val="24"/>
                <w:lang w:val="kk-KZ"/>
              </w:rPr>
              <w:t>,</w:t>
            </w:r>
            <w:r w:rsidRPr="00A823D1">
              <w:rPr>
                <w:rFonts w:ascii="Times New Roman" w:hAnsi="Times New Roman"/>
                <w:sz w:val="24"/>
                <w:szCs w:val="24"/>
                <w:lang w:val="kk-KZ"/>
              </w:rPr>
              <w:t xml:space="preserve"> ҚР кадрлық саясаттың құқықтық қамтамасыз етілуі / Правовое обеспечение кадровой политики в РК/ Legal support of personnel policy in the Republic of </w:t>
            </w:r>
            <w:r w:rsidRPr="00A823D1">
              <w:rPr>
                <w:rFonts w:ascii="Times New Roman" w:hAnsi="Times New Roman"/>
                <w:sz w:val="24"/>
                <w:szCs w:val="24"/>
                <w:lang w:val="kk-KZ"/>
              </w:rPr>
              <w:lastRenderedPageBreak/>
              <w:t>Kazakhstan,  Әкімшілік жауаптылық / Адмнистративная ответственость / Admnistrativnaya responsibility, Ақпараттық құқық / Информационное право/ Information law, ҚР мемлекеттік қызмет / Государственная служба в РК/Public service in the Republic of Kazakhstan</w:t>
            </w:r>
          </w:p>
        </w:tc>
      </w:tr>
      <w:tr w:rsidR="005F14D6" w:rsidRPr="00A823D1" w:rsidTr="005F14D6">
        <w:tc>
          <w:tcPr>
            <w:tcW w:w="3402" w:type="dxa"/>
          </w:tcPr>
          <w:p w:rsidR="005F14D6" w:rsidRPr="00A823D1" w:rsidRDefault="005F14D6" w:rsidP="005F14D6">
            <w:pPr>
              <w:contextualSpacing/>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5103" w:type="dxa"/>
            <w:gridSpan w:val="2"/>
          </w:tcPr>
          <w:p w:rsidR="005F14D6" w:rsidRPr="00A823D1" w:rsidRDefault="005F14D6" w:rsidP="005F14D6">
            <w:pPr>
              <w:contextualSpacing/>
              <w:rPr>
                <w:rFonts w:ascii="Times New Roman" w:hAnsi="Times New Roman"/>
                <w:sz w:val="24"/>
                <w:szCs w:val="24"/>
                <w:lang w:val="en-US"/>
              </w:rPr>
            </w:pPr>
            <w:r w:rsidRPr="00A823D1">
              <w:rPr>
                <w:rFonts w:ascii="Times New Roman" w:hAnsi="Times New Roman"/>
                <w:sz w:val="24"/>
                <w:szCs w:val="24"/>
                <w:lang w:val="en-US"/>
              </w:rPr>
              <w:t>5</w:t>
            </w:r>
          </w:p>
        </w:tc>
        <w:tc>
          <w:tcPr>
            <w:tcW w:w="3544" w:type="dxa"/>
            <w:gridSpan w:val="2"/>
          </w:tcPr>
          <w:p w:rsidR="005F14D6" w:rsidRPr="00A823D1" w:rsidRDefault="005F14D6" w:rsidP="005F14D6">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686" w:type="dxa"/>
          </w:tcPr>
          <w:p w:rsidR="005F14D6" w:rsidRPr="00A823D1" w:rsidRDefault="005F14D6" w:rsidP="005F14D6">
            <w:pPr>
              <w:contextualSpacing/>
              <w:rPr>
                <w:rFonts w:ascii="Times New Roman" w:hAnsi="Times New Roman"/>
                <w:sz w:val="24"/>
                <w:szCs w:val="24"/>
                <w:lang w:val="en-US"/>
              </w:rPr>
            </w:pPr>
            <w:r w:rsidRPr="00A823D1">
              <w:rPr>
                <w:rFonts w:ascii="Times New Roman" w:hAnsi="Times New Roman"/>
                <w:sz w:val="24"/>
                <w:szCs w:val="24"/>
                <w:lang w:val="en-US"/>
              </w:rPr>
              <w:t>5</w:t>
            </w:r>
          </w:p>
        </w:tc>
      </w:tr>
      <w:tr w:rsidR="005F14D6" w:rsidRPr="00A823D1" w:rsidTr="005F14D6">
        <w:trPr>
          <w:trHeight w:val="185"/>
        </w:trPr>
        <w:tc>
          <w:tcPr>
            <w:tcW w:w="3402" w:type="dxa"/>
            <w:vMerge w:val="restart"/>
          </w:tcPr>
          <w:p w:rsidR="005F14D6" w:rsidRPr="00A823D1" w:rsidRDefault="005F14D6" w:rsidP="005F14D6">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5F14D6" w:rsidRPr="00A823D1" w:rsidRDefault="005F14D6" w:rsidP="005F14D6">
            <w:pPr>
              <w:contextualSpacing/>
              <w:rPr>
                <w:rFonts w:ascii="Times New Roman" w:hAnsi="Times New Roman"/>
                <w:bCs/>
                <w:sz w:val="24"/>
                <w:szCs w:val="24"/>
              </w:rPr>
            </w:pPr>
          </w:p>
          <w:p w:rsidR="005F14D6" w:rsidRPr="00A823D1" w:rsidRDefault="005F14D6" w:rsidP="005F14D6">
            <w:pPr>
              <w:shd w:val="clear" w:color="auto" w:fill="FFFFFF"/>
              <w:ind w:right="40"/>
              <w:rPr>
                <w:rFonts w:ascii="Times New Roman" w:hAnsi="Times New Roman"/>
                <w:bCs/>
                <w:sz w:val="24"/>
                <w:szCs w:val="24"/>
              </w:rPr>
            </w:pPr>
          </w:p>
        </w:tc>
        <w:tc>
          <w:tcPr>
            <w:tcW w:w="12333" w:type="dxa"/>
            <w:gridSpan w:val="5"/>
          </w:tcPr>
          <w:p w:rsidR="005F14D6" w:rsidRPr="00A823D1" w:rsidRDefault="005F14D6" w:rsidP="005F14D6">
            <w:pPr>
              <w:widowControl w:val="0"/>
              <w:jc w:val="both"/>
              <w:rPr>
                <w:rFonts w:ascii="Times New Roman" w:hAnsi="Times New Roman"/>
                <w:color w:val="FF0000"/>
                <w:sz w:val="24"/>
                <w:szCs w:val="24"/>
                <w:lang w:val="kk-KZ" w:eastAsia="ru-RU"/>
              </w:rPr>
            </w:pPr>
            <w:r w:rsidRPr="00A823D1">
              <w:rPr>
                <w:rFonts w:ascii="Times New Roman" w:hAnsi="Times New Roman"/>
                <w:b/>
                <w:bCs/>
                <w:sz w:val="24"/>
                <w:szCs w:val="24"/>
                <w:lang w:val="kk-KZ"/>
              </w:rPr>
              <w:t>Пәннің мақсаты</w:t>
            </w:r>
            <w:r w:rsidRPr="00A823D1">
              <w:rPr>
                <w:rFonts w:ascii="Times New Roman" w:hAnsi="Times New Roman"/>
                <w:b/>
                <w:bCs/>
                <w:color w:val="000000" w:themeColor="text1"/>
                <w:sz w:val="24"/>
                <w:szCs w:val="24"/>
                <w:lang w:val="kk-KZ"/>
              </w:rPr>
              <w:t>:</w:t>
            </w:r>
            <w:r w:rsidRPr="00A823D1">
              <w:rPr>
                <w:rFonts w:ascii="Times New Roman" w:hAnsi="Times New Roman"/>
                <w:color w:val="FF0000"/>
                <w:sz w:val="24"/>
                <w:szCs w:val="24"/>
                <w:lang w:val="kk-KZ" w:eastAsia="ru-RU"/>
              </w:rPr>
              <w:t xml:space="preserve"> </w:t>
            </w:r>
            <w:r w:rsidRPr="00A823D1">
              <w:rPr>
                <w:rFonts w:ascii="Times New Roman" w:hAnsi="Times New Roman"/>
                <w:color w:val="000000"/>
                <w:sz w:val="24"/>
                <w:szCs w:val="24"/>
                <w:lang w:val="kk-KZ"/>
              </w:rPr>
              <w:t xml:space="preserve"> Ақпараттық және цифрлық қауіпсіздікті қамтамасыз етудің құқықтық негіздерін түсіну, негізгі қатерлерді талдау; осы саладағы қауіпсіздікті қамтамасыз ету әдістемесіне талдау жасау; осы саладағы мемлекеттік органдар қызметінің ерекшеліктерін анықтау.</w:t>
            </w:r>
          </w:p>
          <w:p w:rsidR="005F14D6" w:rsidRPr="00A823D1" w:rsidRDefault="005F14D6" w:rsidP="005F14D6">
            <w:pPr>
              <w:pStyle w:val="msonormalmailrucssattributepostfix"/>
              <w:shd w:val="clear" w:color="auto" w:fill="FFFFFF"/>
              <w:spacing w:before="0" w:beforeAutospacing="0" w:after="0" w:afterAutospacing="0"/>
              <w:jc w:val="both"/>
              <w:rPr>
                <w:iCs/>
                <w:color w:val="000000"/>
                <w:lang w:val="kk-KZ"/>
              </w:rPr>
            </w:pPr>
            <w:r w:rsidRPr="00A823D1">
              <w:rPr>
                <w:iCs/>
                <w:color w:val="000000"/>
                <w:lang w:val="kk-KZ"/>
              </w:rPr>
              <w:t xml:space="preserve">Пәнді оқу нәтижесінде білім алушы қабілетті болады: </w:t>
            </w:r>
          </w:p>
          <w:p w:rsidR="005F14D6" w:rsidRPr="00A823D1" w:rsidRDefault="005F14D6" w:rsidP="00721E90">
            <w:pPr>
              <w:pStyle w:val="msonormalmailrucssattributepostfix"/>
              <w:numPr>
                <w:ilvl w:val="0"/>
                <w:numId w:val="124"/>
              </w:numPr>
              <w:shd w:val="clear" w:color="auto" w:fill="FFFFFF"/>
              <w:spacing w:before="0" w:beforeAutospacing="0" w:after="0" w:afterAutospacing="0"/>
              <w:jc w:val="both"/>
              <w:rPr>
                <w:iCs/>
                <w:color w:val="000000"/>
                <w:lang w:val="kk-KZ"/>
              </w:rPr>
            </w:pPr>
            <w:r w:rsidRPr="00A823D1">
              <w:rPr>
                <w:iCs/>
                <w:color w:val="000000"/>
                <w:lang w:val="kk-KZ"/>
              </w:rPr>
              <w:t xml:space="preserve">ақпараттық және цифрлық қауіпсіздікті қамтамасыз етудің құқықтық негіздерін түсіну қабілетін көрсету; </w:t>
            </w:r>
          </w:p>
          <w:p w:rsidR="005F14D6" w:rsidRPr="00A823D1" w:rsidRDefault="005F14D6" w:rsidP="00721E90">
            <w:pPr>
              <w:pStyle w:val="msonormalmailrucssattributepostfix"/>
              <w:numPr>
                <w:ilvl w:val="0"/>
                <w:numId w:val="124"/>
              </w:numPr>
              <w:shd w:val="clear" w:color="auto" w:fill="FFFFFF"/>
              <w:spacing w:before="0" w:beforeAutospacing="0" w:after="0" w:afterAutospacing="0"/>
              <w:jc w:val="both"/>
              <w:rPr>
                <w:iCs/>
                <w:color w:val="000000"/>
                <w:lang w:val="kk-KZ"/>
              </w:rPr>
            </w:pPr>
            <w:r w:rsidRPr="00A823D1">
              <w:rPr>
                <w:iCs/>
                <w:color w:val="000000"/>
                <w:lang w:val="kk-KZ"/>
              </w:rPr>
              <w:t xml:space="preserve">ақпараттық және цифрлық қауіпсіздік үшін негізгі қатерлерді талдау және жіктеу; </w:t>
            </w:r>
          </w:p>
          <w:p w:rsidR="005F14D6" w:rsidRPr="00A823D1" w:rsidRDefault="005F14D6" w:rsidP="00721E90">
            <w:pPr>
              <w:pStyle w:val="msonormalmailrucssattributepostfix"/>
              <w:numPr>
                <w:ilvl w:val="0"/>
                <w:numId w:val="124"/>
              </w:numPr>
              <w:shd w:val="clear" w:color="auto" w:fill="FFFFFF"/>
              <w:spacing w:before="0" w:beforeAutospacing="0" w:after="0" w:afterAutospacing="0"/>
              <w:jc w:val="both"/>
              <w:rPr>
                <w:iCs/>
                <w:color w:val="000000"/>
                <w:lang w:val="kk-KZ"/>
              </w:rPr>
            </w:pPr>
            <w:r w:rsidRPr="00A823D1">
              <w:rPr>
                <w:iCs/>
                <w:color w:val="000000"/>
                <w:lang w:val="kk-KZ"/>
              </w:rPr>
              <w:t xml:space="preserve">ақпараттық және цифрлық қауіпсіздікті қамтамасыз ету әдістемесіне талдау жүргізу; </w:t>
            </w:r>
          </w:p>
          <w:p w:rsidR="005F14D6" w:rsidRPr="00A823D1" w:rsidRDefault="005F14D6" w:rsidP="00721E90">
            <w:pPr>
              <w:pStyle w:val="msonormalmailrucssattributepostfix"/>
              <w:numPr>
                <w:ilvl w:val="0"/>
                <w:numId w:val="124"/>
              </w:numPr>
              <w:shd w:val="clear" w:color="auto" w:fill="FFFFFF"/>
              <w:spacing w:before="0" w:beforeAutospacing="0" w:after="0" w:afterAutospacing="0"/>
              <w:jc w:val="both"/>
              <w:rPr>
                <w:iCs/>
                <w:color w:val="000000"/>
                <w:lang w:val="kk-KZ"/>
              </w:rPr>
            </w:pPr>
            <w:r w:rsidRPr="00A823D1">
              <w:rPr>
                <w:iCs/>
                <w:color w:val="000000"/>
                <w:lang w:val="kk-KZ"/>
              </w:rPr>
              <w:t xml:space="preserve">ақпараттық және цифрлық қауіпсіздік саласындағы мемлекеттік органдар қызметінің ерекшеліктерін айқындау; </w:t>
            </w:r>
          </w:p>
          <w:p w:rsidR="005F14D6" w:rsidRPr="00A823D1" w:rsidRDefault="005F14D6" w:rsidP="00721E90">
            <w:pPr>
              <w:pStyle w:val="a8"/>
              <w:numPr>
                <w:ilvl w:val="0"/>
                <w:numId w:val="124"/>
              </w:numPr>
              <w:tabs>
                <w:tab w:val="left" w:pos="322"/>
                <w:tab w:val="left" w:pos="851"/>
                <w:tab w:val="left" w:pos="993"/>
                <w:tab w:val="left" w:pos="9072"/>
                <w:tab w:val="left" w:pos="9214"/>
              </w:tabs>
              <w:spacing w:line="240" w:lineRule="auto"/>
              <w:jc w:val="both"/>
              <w:rPr>
                <w:rFonts w:ascii="Times New Roman" w:hAnsi="Times New Roman"/>
                <w:sz w:val="24"/>
                <w:szCs w:val="24"/>
                <w:lang w:val="kk-KZ"/>
              </w:rPr>
            </w:pPr>
            <w:r w:rsidRPr="00A823D1">
              <w:rPr>
                <w:rFonts w:ascii="Times New Roman" w:hAnsi="Times New Roman"/>
                <w:iCs/>
                <w:color w:val="000000"/>
                <w:sz w:val="24"/>
                <w:szCs w:val="24"/>
                <w:lang w:val="kk-KZ"/>
              </w:rPr>
              <w:t>осы салада заң құжаттарын дайындау</w:t>
            </w:r>
          </w:p>
        </w:tc>
      </w:tr>
      <w:tr w:rsidR="005F14D6" w:rsidRPr="00A823D1" w:rsidTr="00A672EF">
        <w:trPr>
          <w:trHeight w:val="185"/>
        </w:trPr>
        <w:tc>
          <w:tcPr>
            <w:tcW w:w="3402" w:type="dxa"/>
            <w:vMerge/>
          </w:tcPr>
          <w:p w:rsidR="005F14D6" w:rsidRPr="00A823D1" w:rsidRDefault="005F14D6" w:rsidP="005F14D6">
            <w:pPr>
              <w:rPr>
                <w:rFonts w:ascii="Times New Roman" w:hAnsi="Times New Roman"/>
                <w:bCs/>
                <w:sz w:val="24"/>
                <w:szCs w:val="24"/>
                <w:lang w:val="kk-KZ"/>
              </w:rPr>
            </w:pPr>
          </w:p>
        </w:tc>
        <w:tc>
          <w:tcPr>
            <w:tcW w:w="12333" w:type="dxa"/>
            <w:gridSpan w:val="5"/>
          </w:tcPr>
          <w:p w:rsidR="005F14D6" w:rsidRPr="00A823D1" w:rsidRDefault="005F14D6" w:rsidP="005F14D6">
            <w:pPr>
              <w:widowControl w:val="0"/>
              <w:jc w:val="both"/>
              <w:rPr>
                <w:rFonts w:ascii="Times New Roman" w:hAnsi="Times New Roman"/>
                <w:sz w:val="24"/>
                <w:szCs w:val="24"/>
                <w:lang w:eastAsia="ru-RU"/>
              </w:rPr>
            </w:pPr>
            <w:r w:rsidRPr="00A823D1">
              <w:rPr>
                <w:rFonts w:ascii="Times New Roman" w:hAnsi="Times New Roman"/>
                <w:b/>
                <w:bCs/>
                <w:sz w:val="24"/>
                <w:szCs w:val="24"/>
              </w:rPr>
              <w:t xml:space="preserve">Цель </w:t>
            </w:r>
            <w:r w:rsidRPr="00A823D1">
              <w:rPr>
                <w:rFonts w:ascii="Times New Roman" w:hAnsi="Times New Roman"/>
                <w:b/>
                <w:bCs/>
                <w:sz w:val="24"/>
                <w:szCs w:val="24"/>
                <w:lang w:val="kk-KZ"/>
              </w:rPr>
              <w:t xml:space="preserve">дисциплины: </w:t>
            </w:r>
            <w:r w:rsidRPr="00A823D1">
              <w:rPr>
                <w:rFonts w:ascii="Times New Roman" w:hAnsi="Times New Roman"/>
                <w:bCs/>
                <w:sz w:val="24"/>
                <w:szCs w:val="24"/>
                <w:lang w:val="kk-KZ"/>
              </w:rPr>
              <w:t>С</w:t>
            </w:r>
            <w:r w:rsidRPr="00A823D1">
              <w:rPr>
                <w:rFonts w:ascii="Times New Roman" w:hAnsi="Times New Roman"/>
                <w:color w:val="000000"/>
                <w:sz w:val="24"/>
                <w:szCs w:val="24"/>
              </w:rPr>
              <w:t xml:space="preserve">формировать способность понимать правовые основы обеспечения </w:t>
            </w:r>
            <w:r w:rsidRPr="00A823D1">
              <w:rPr>
                <w:rFonts w:ascii="Times New Roman" w:hAnsi="Times New Roman"/>
                <w:sz w:val="24"/>
                <w:szCs w:val="24"/>
              </w:rPr>
              <w:t>информационной и цифровой безопасности</w:t>
            </w:r>
            <w:r w:rsidRPr="00A823D1">
              <w:rPr>
                <w:rFonts w:ascii="Times New Roman" w:hAnsi="Times New Roman"/>
                <w:color w:val="000000"/>
                <w:sz w:val="24"/>
                <w:szCs w:val="24"/>
              </w:rPr>
              <w:t xml:space="preserve">, анализировать </w:t>
            </w:r>
            <w:r w:rsidRPr="00A823D1">
              <w:rPr>
                <w:rFonts w:ascii="Times New Roman" w:hAnsi="Times New Roman"/>
                <w:sz w:val="24"/>
                <w:szCs w:val="24"/>
              </w:rPr>
              <w:t xml:space="preserve">основные угрозы; провести анализ методики обеспечения безопасности в данной сфере; </w:t>
            </w:r>
            <w:r w:rsidRPr="00A823D1">
              <w:rPr>
                <w:rFonts w:ascii="Times New Roman" w:hAnsi="Times New Roman"/>
                <w:snapToGrid w:val="0"/>
                <w:sz w:val="24"/>
                <w:szCs w:val="24"/>
              </w:rPr>
              <w:t>определить особенности деятельности  государственных органов в данной сфере.</w:t>
            </w:r>
          </w:p>
          <w:p w:rsidR="005F14D6" w:rsidRPr="00A823D1" w:rsidRDefault="005F14D6" w:rsidP="005F14D6">
            <w:pPr>
              <w:pStyle w:val="msonormalmailrucssattributepostfix"/>
              <w:shd w:val="clear" w:color="auto" w:fill="FFFFFF"/>
              <w:spacing w:before="0" w:beforeAutospacing="0" w:after="0" w:afterAutospacing="0"/>
              <w:jc w:val="both"/>
              <w:rPr>
                <w:iCs/>
              </w:rPr>
            </w:pPr>
            <w:r w:rsidRPr="00A823D1">
              <w:rPr>
                <w:iCs/>
              </w:rPr>
              <w:t xml:space="preserve">В результате изучения дисциплины обучающийся будет способен: </w:t>
            </w:r>
          </w:p>
          <w:p w:rsidR="005F14D6" w:rsidRPr="0082736B" w:rsidRDefault="005F14D6" w:rsidP="00721E90">
            <w:pPr>
              <w:pStyle w:val="msonormalmailrucssattributepostfix"/>
              <w:numPr>
                <w:ilvl w:val="0"/>
                <w:numId w:val="125"/>
              </w:numPr>
              <w:shd w:val="clear" w:color="auto" w:fill="FFFFFF"/>
              <w:spacing w:before="0" w:beforeAutospacing="0" w:after="0" w:afterAutospacing="0"/>
              <w:jc w:val="both"/>
              <w:rPr>
                <w:iCs/>
                <w:highlight w:val="yellow"/>
                <w:u w:val="single"/>
              </w:rPr>
            </w:pPr>
            <w:r w:rsidRPr="0082736B">
              <w:rPr>
                <w:highlight w:val="yellow"/>
                <w:u w:val="single"/>
                <w:lang w:val="kk-KZ"/>
              </w:rPr>
              <w:t>д</w:t>
            </w:r>
            <w:r w:rsidRPr="0082736B">
              <w:rPr>
                <w:highlight w:val="yellow"/>
                <w:u w:val="single"/>
              </w:rPr>
              <w:t>емонстрировать</w:t>
            </w:r>
            <w:r w:rsidRPr="0082736B">
              <w:rPr>
                <w:b/>
                <w:highlight w:val="yellow"/>
                <w:u w:val="single"/>
              </w:rPr>
              <w:t xml:space="preserve"> </w:t>
            </w:r>
            <w:r w:rsidRPr="0082736B">
              <w:rPr>
                <w:highlight w:val="yellow"/>
                <w:u w:val="single"/>
              </w:rPr>
              <w:t>способность понимать правовые основы обеспечения информационной и цифровой безопасности;</w:t>
            </w:r>
          </w:p>
          <w:p w:rsidR="005F14D6" w:rsidRPr="0082736B" w:rsidRDefault="005F14D6" w:rsidP="00721E90">
            <w:pPr>
              <w:pStyle w:val="a8"/>
              <w:widowControl w:val="0"/>
              <w:numPr>
                <w:ilvl w:val="0"/>
                <w:numId w:val="125"/>
              </w:numPr>
              <w:spacing w:line="240" w:lineRule="auto"/>
              <w:jc w:val="both"/>
              <w:rPr>
                <w:rFonts w:ascii="Times New Roman" w:hAnsi="Times New Roman"/>
                <w:sz w:val="24"/>
                <w:szCs w:val="24"/>
                <w:highlight w:val="yellow"/>
                <w:u w:val="single"/>
              </w:rPr>
            </w:pPr>
            <w:r w:rsidRPr="0082736B">
              <w:rPr>
                <w:rFonts w:ascii="Times New Roman" w:hAnsi="Times New Roman"/>
                <w:sz w:val="24"/>
                <w:szCs w:val="24"/>
                <w:highlight w:val="yellow"/>
                <w:u w:val="single"/>
                <w:lang w:val="kk-KZ"/>
              </w:rPr>
              <w:t>а</w:t>
            </w:r>
            <w:r w:rsidRPr="0082736B">
              <w:rPr>
                <w:rFonts w:ascii="Times New Roman" w:hAnsi="Times New Roman"/>
                <w:sz w:val="24"/>
                <w:szCs w:val="24"/>
                <w:highlight w:val="yellow"/>
                <w:u w:val="single"/>
              </w:rPr>
              <w:t xml:space="preserve">нализировать и классифицировать основные угрозы для </w:t>
            </w:r>
            <w:r w:rsidRPr="0082736B">
              <w:rPr>
                <w:rFonts w:ascii="Times New Roman" w:hAnsi="Times New Roman"/>
                <w:sz w:val="24"/>
                <w:szCs w:val="24"/>
                <w:highlight w:val="yellow"/>
                <w:u w:val="single"/>
                <w:lang w:val="kk-KZ"/>
              </w:rPr>
              <w:t>информационной и цифровой безопасности</w:t>
            </w:r>
            <w:r w:rsidRPr="0082736B">
              <w:rPr>
                <w:rFonts w:ascii="Times New Roman" w:hAnsi="Times New Roman"/>
                <w:sz w:val="24"/>
                <w:szCs w:val="24"/>
                <w:highlight w:val="yellow"/>
                <w:u w:val="single"/>
              </w:rPr>
              <w:t xml:space="preserve">; </w:t>
            </w:r>
          </w:p>
          <w:p w:rsidR="005F14D6" w:rsidRPr="0082736B" w:rsidRDefault="005F14D6" w:rsidP="00721E90">
            <w:pPr>
              <w:pStyle w:val="a8"/>
              <w:widowControl w:val="0"/>
              <w:numPr>
                <w:ilvl w:val="0"/>
                <w:numId w:val="125"/>
              </w:numPr>
              <w:spacing w:line="240" w:lineRule="auto"/>
              <w:jc w:val="both"/>
              <w:rPr>
                <w:rFonts w:ascii="Times New Roman" w:hAnsi="Times New Roman"/>
                <w:snapToGrid w:val="0"/>
                <w:sz w:val="24"/>
                <w:szCs w:val="24"/>
                <w:highlight w:val="yellow"/>
                <w:u w:val="single"/>
              </w:rPr>
            </w:pPr>
            <w:r w:rsidRPr="0082736B">
              <w:rPr>
                <w:rFonts w:ascii="Times New Roman" w:hAnsi="Times New Roman"/>
                <w:sz w:val="24"/>
                <w:szCs w:val="24"/>
                <w:highlight w:val="yellow"/>
                <w:u w:val="single"/>
              </w:rPr>
              <w:t xml:space="preserve">проводить анализ методики обеспечения </w:t>
            </w:r>
            <w:r w:rsidRPr="0082736B">
              <w:rPr>
                <w:rFonts w:ascii="Times New Roman" w:hAnsi="Times New Roman"/>
                <w:sz w:val="24"/>
                <w:szCs w:val="24"/>
                <w:highlight w:val="yellow"/>
                <w:u w:val="single"/>
                <w:lang w:val="kk-KZ"/>
              </w:rPr>
              <w:t>информационной и цифровой безопасности</w:t>
            </w:r>
            <w:r w:rsidRPr="0082736B">
              <w:rPr>
                <w:rFonts w:ascii="Times New Roman" w:hAnsi="Times New Roman"/>
                <w:sz w:val="24"/>
                <w:szCs w:val="24"/>
                <w:highlight w:val="yellow"/>
                <w:u w:val="single"/>
              </w:rPr>
              <w:t xml:space="preserve">; </w:t>
            </w:r>
          </w:p>
          <w:p w:rsidR="005F14D6" w:rsidRPr="0082736B" w:rsidRDefault="005F14D6" w:rsidP="00721E90">
            <w:pPr>
              <w:pStyle w:val="a8"/>
              <w:widowControl w:val="0"/>
              <w:numPr>
                <w:ilvl w:val="0"/>
                <w:numId w:val="125"/>
              </w:numPr>
              <w:spacing w:line="240" w:lineRule="auto"/>
              <w:jc w:val="both"/>
              <w:rPr>
                <w:rFonts w:ascii="Times New Roman" w:hAnsi="Times New Roman"/>
                <w:snapToGrid w:val="0"/>
                <w:sz w:val="24"/>
                <w:szCs w:val="24"/>
                <w:highlight w:val="yellow"/>
                <w:u w:val="single"/>
              </w:rPr>
            </w:pPr>
            <w:r w:rsidRPr="0082736B">
              <w:rPr>
                <w:rFonts w:ascii="Times New Roman" w:hAnsi="Times New Roman"/>
                <w:snapToGrid w:val="0"/>
                <w:sz w:val="24"/>
                <w:szCs w:val="24"/>
                <w:highlight w:val="yellow"/>
                <w:u w:val="single"/>
                <w:lang w:val="kk-KZ"/>
              </w:rPr>
              <w:t>о</w:t>
            </w:r>
            <w:r w:rsidRPr="0082736B">
              <w:rPr>
                <w:rFonts w:ascii="Times New Roman" w:hAnsi="Times New Roman"/>
                <w:snapToGrid w:val="0"/>
                <w:sz w:val="24"/>
                <w:szCs w:val="24"/>
                <w:highlight w:val="yellow"/>
                <w:u w:val="single"/>
              </w:rPr>
              <w:t xml:space="preserve">пределять особенности деятельности  государственных органов в сфере </w:t>
            </w:r>
            <w:r w:rsidRPr="0082736B">
              <w:rPr>
                <w:rFonts w:ascii="Times New Roman" w:hAnsi="Times New Roman"/>
                <w:sz w:val="24"/>
                <w:szCs w:val="24"/>
                <w:highlight w:val="yellow"/>
                <w:u w:val="single"/>
                <w:lang w:val="kk-KZ"/>
              </w:rPr>
              <w:t>информационной и цифровой безопасности</w:t>
            </w:r>
            <w:r w:rsidRPr="0082736B">
              <w:rPr>
                <w:rFonts w:ascii="Times New Roman" w:hAnsi="Times New Roman"/>
                <w:sz w:val="24"/>
                <w:szCs w:val="24"/>
                <w:highlight w:val="yellow"/>
                <w:u w:val="single"/>
              </w:rPr>
              <w:t xml:space="preserve">; </w:t>
            </w:r>
          </w:p>
          <w:p w:rsidR="005F14D6" w:rsidRPr="00A823D1" w:rsidRDefault="005F14D6" w:rsidP="00721E90">
            <w:pPr>
              <w:pStyle w:val="a4"/>
              <w:numPr>
                <w:ilvl w:val="0"/>
                <w:numId w:val="137"/>
              </w:numPr>
              <w:spacing w:before="0" w:beforeAutospacing="0" w:after="0" w:afterAutospacing="0"/>
              <w:jc w:val="both"/>
            </w:pPr>
            <w:r w:rsidRPr="00A823D1">
              <w:rPr>
                <w:snapToGrid w:val="0"/>
              </w:rPr>
              <w:t>подготовить юридические документы в данной сфере</w:t>
            </w:r>
          </w:p>
        </w:tc>
      </w:tr>
      <w:tr w:rsidR="005F14D6" w:rsidRPr="004A0C01" w:rsidTr="00A672EF">
        <w:trPr>
          <w:trHeight w:val="185"/>
        </w:trPr>
        <w:tc>
          <w:tcPr>
            <w:tcW w:w="3402" w:type="dxa"/>
            <w:vMerge/>
          </w:tcPr>
          <w:p w:rsidR="005F14D6" w:rsidRPr="00A823D1" w:rsidRDefault="005F14D6" w:rsidP="005F14D6">
            <w:pPr>
              <w:rPr>
                <w:rFonts w:ascii="Times New Roman" w:hAnsi="Times New Roman"/>
                <w:bCs/>
                <w:sz w:val="24"/>
                <w:szCs w:val="24"/>
                <w:lang w:val="kk-KZ"/>
              </w:rPr>
            </w:pPr>
          </w:p>
        </w:tc>
        <w:tc>
          <w:tcPr>
            <w:tcW w:w="12333" w:type="dxa"/>
            <w:gridSpan w:val="5"/>
          </w:tcPr>
          <w:p w:rsidR="005F14D6" w:rsidRPr="00A823D1" w:rsidRDefault="005F14D6" w:rsidP="005F14D6">
            <w:pPr>
              <w:widowControl w:val="0"/>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To form the ability to understand the legal framework for ensuring information and digital security, analyze the main threats; to analyze the methods of ensuring security in this area; to determine the features of the activities of state bodies in this area.</w:t>
            </w:r>
          </w:p>
          <w:p w:rsidR="005F14D6" w:rsidRPr="00A823D1" w:rsidRDefault="005F14D6" w:rsidP="005F14D6">
            <w:pPr>
              <w:pStyle w:val="msonormalmailrucssattributepostfix"/>
              <w:shd w:val="clear" w:color="auto" w:fill="FFFFFF"/>
              <w:spacing w:before="0" w:beforeAutospacing="0" w:after="0" w:afterAutospacing="0"/>
              <w:jc w:val="both"/>
              <w:rPr>
                <w:iCs/>
                <w:lang w:val="en-US"/>
              </w:rPr>
            </w:pPr>
            <w:r w:rsidRPr="00A823D1">
              <w:rPr>
                <w:iCs/>
                <w:lang w:val="en-US"/>
              </w:rPr>
              <w:t>As a result of studying the discipline, the student will be able to:</w:t>
            </w:r>
          </w:p>
          <w:p w:rsidR="005F14D6" w:rsidRPr="00A823D1" w:rsidRDefault="005F14D6" w:rsidP="00721E90">
            <w:pPr>
              <w:pStyle w:val="msonormalmailrucssattributepostfix"/>
              <w:numPr>
                <w:ilvl w:val="0"/>
                <w:numId w:val="126"/>
              </w:numPr>
              <w:shd w:val="clear" w:color="auto" w:fill="FFFFFF"/>
              <w:spacing w:before="0" w:beforeAutospacing="0" w:after="0" w:afterAutospacing="0"/>
              <w:jc w:val="both"/>
              <w:rPr>
                <w:lang w:val="en-US"/>
              </w:rPr>
            </w:pPr>
            <w:r w:rsidRPr="00A823D1">
              <w:rPr>
                <w:lang w:val="en-US"/>
              </w:rPr>
              <w:lastRenderedPageBreak/>
              <w:t>Demonstrate the ability to understand the legal framework for information and digital security;</w:t>
            </w:r>
          </w:p>
          <w:p w:rsidR="005F14D6" w:rsidRPr="00A823D1" w:rsidRDefault="005F14D6" w:rsidP="00721E90">
            <w:pPr>
              <w:pStyle w:val="msonormalmailrucssattributepostfix"/>
              <w:numPr>
                <w:ilvl w:val="0"/>
                <w:numId w:val="126"/>
              </w:numPr>
              <w:shd w:val="clear" w:color="auto" w:fill="FFFFFF"/>
              <w:spacing w:before="0" w:beforeAutospacing="0" w:after="0" w:afterAutospacing="0"/>
              <w:jc w:val="both"/>
              <w:rPr>
                <w:lang w:val="en-US"/>
              </w:rPr>
            </w:pPr>
            <w:r w:rsidRPr="00A823D1">
              <w:rPr>
                <w:lang w:val="en-US"/>
              </w:rPr>
              <w:t>Analyze and classify the main threats to information and digital security;</w:t>
            </w:r>
          </w:p>
          <w:p w:rsidR="005F14D6" w:rsidRPr="00A823D1" w:rsidRDefault="005F14D6" w:rsidP="00721E90">
            <w:pPr>
              <w:pStyle w:val="msonormalmailrucssattributepostfix"/>
              <w:numPr>
                <w:ilvl w:val="0"/>
                <w:numId w:val="126"/>
              </w:numPr>
              <w:shd w:val="clear" w:color="auto" w:fill="FFFFFF"/>
              <w:spacing w:before="0" w:beforeAutospacing="0" w:after="0" w:afterAutospacing="0"/>
              <w:jc w:val="both"/>
              <w:rPr>
                <w:iCs/>
                <w:lang w:val="en-US"/>
              </w:rPr>
            </w:pPr>
            <w:r w:rsidRPr="00A823D1">
              <w:rPr>
                <w:lang w:val="en-US"/>
              </w:rPr>
              <w:t>To analyze the methods of ensuring information and digital security;</w:t>
            </w:r>
          </w:p>
          <w:p w:rsidR="005F14D6" w:rsidRPr="00A823D1" w:rsidRDefault="005F14D6" w:rsidP="00721E90">
            <w:pPr>
              <w:pStyle w:val="a8"/>
              <w:widowControl w:val="0"/>
              <w:numPr>
                <w:ilvl w:val="0"/>
                <w:numId w:val="126"/>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To determine the characteristics of the activities of state bodies in the field of information and digital security;</w:t>
            </w:r>
          </w:p>
          <w:p w:rsidR="005F14D6" w:rsidRPr="00A823D1" w:rsidRDefault="005F14D6" w:rsidP="00721E90">
            <w:pPr>
              <w:pStyle w:val="a8"/>
              <w:numPr>
                <w:ilvl w:val="0"/>
                <w:numId w:val="138"/>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Prepare legal documents in this area.</w:t>
            </w:r>
            <w:r w:rsidRPr="00A823D1">
              <w:rPr>
                <w:rFonts w:ascii="Times New Roman" w:hAnsi="Times New Roman"/>
                <w:sz w:val="24"/>
                <w:szCs w:val="24"/>
                <w:lang w:val="en-US"/>
              </w:rPr>
              <w:t xml:space="preserve"> </w:t>
            </w:r>
          </w:p>
        </w:tc>
      </w:tr>
      <w:tr w:rsidR="005F14D6" w:rsidRPr="004A0C01" w:rsidTr="005F14D6">
        <w:trPr>
          <w:trHeight w:val="275"/>
        </w:trPr>
        <w:tc>
          <w:tcPr>
            <w:tcW w:w="3402" w:type="dxa"/>
            <w:vMerge w:val="restart"/>
          </w:tcPr>
          <w:p w:rsidR="005F14D6" w:rsidRPr="00A823D1" w:rsidRDefault="005F14D6" w:rsidP="005F14D6">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333" w:type="dxa"/>
            <w:gridSpan w:val="5"/>
          </w:tcPr>
          <w:p w:rsidR="005F14D6" w:rsidRPr="00A823D1" w:rsidRDefault="005F14D6" w:rsidP="005F14D6">
            <w:pPr>
              <w:tabs>
                <w:tab w:val="left" w:pos="463"/>
              </w:tabs>
              <w:ind w:firstLine="67"/>
              <w:contextualSpacing/>
              <w:jc w:val="both"/>
              <w:rPr>
                <w:rFonts w:ascii="Times New Roman" w:hAnsi="Times New Roman"/>
                <w:sz w:val="24"/>
                <w:szCs w:val="24"/>
                <w:lang w:val="kk-KZ"/>
              </w:rPr>
            </w:pPr>
            <w:r w:rsidRPr="00A823D1">
              <w:rPr>
                <w:rFonts w:ascii="Times New Roman" w:hAnsi="Times New Roman"/>
                <w:b/>
                <w:color w:val="000000"/>
                <w:sz w:val="24"/>
                <w:szCs w:val="24"/>
                <w:lang w:val="kk-KZ" w:eastAsia="ru-RU"/>
              </w:rPr>
              <w:t>Пәннің бағыты:</w:t>
            </w:r>
            <w:r w:rsidRPr="00A823D1">
              <w:rPr>
                <w:rFonts w:ascii="Times New Roman" w:hAnsi="Times New Roman"/>
                <w:color w:val="000000"/>
                <w:sz w:val="24"/>
                <w:szCs w:val="24"/>
                <w:lang w:val="kk-KZ" w:eastAsia="ru-RU"/>
              </w:rPr>
              <w:t xml:space="preserve"> Пәнді оқу кезінде келесі аспектілер қарастырылады: ақпараттық және цифрлық қауіпсіздік түсінігі, ақпараттық және цифрлық қауіпсіздік қатерлері; қауіп-қатерлерге қарсы әрекет ету әдістері, «Қазақстанның Кибер қалқаны» тұжырымдамасы.</w:t>
            </w:r>
          </w:p>
        </w:tc>
      </w:tr>
      <w:tr w:rsidR="005F14D6" w:rsidRPr="00A823D1" w:rsidTr="00A672EF">
        <w:trPr>
          <w:trHeight w:val="275"/>
        </w:trPr>
        <w:tc>
          <w:tcPr>
            <w:tcW w:w="3402" w:type="dxa"/>
            <w:vMerge/>
          </w:tcPr>
          <w:p w:rsidR="005F14D6" w:rsidRPr="00A823D1" w:rsidRDefault="005F14D6" w:rsidP="005F14D6">
            <w:pPr>
              <w:rPr>
                <w:rFonts w:ascii="Times New Roman" w:hAnsi="Times New Roman"/>
                <w:bCs/>
                <w:sz w:val="24"/>
                <w:szCs w:val="24"/>
                <w:lang w:val="kk-KZ"/>
              </w:rPr>
            </w:pPr>
          </w:p>
        </w:tc>
        <w:tc>
          <w:tcPr>
            <w:tcW w:w="12333" w:type="dxa"/>
            <w:gridSpan w:val="5"/>
          </w:tcPr>
          <w:p w:rsidR="005F14D6" w:rsidRPr="00A823D1" w:rsidRDefault="005F14D6" w:rsidP="005F14D6">
            <w:pPr>
              <w:jc w:val="both"/>
              <w:rPr>
                <w:rFonts w:ascii="Times New Roman" w:hAnsi="Times New Roman"/>
                <w:sz w:val="24"/>
                <w:szCs w:val="24"/>
                <w:lang w:val="kk-KZ" w:eastAsia="ru-RU"/>
              </w:rPr>
            </w:pPr>
            <w:r w:rsidRPr="00A823D1">
              <w:rPr>
                <w:rFonts w:ascii="Times New Roman" w:hAnsi="Times New Roman"/>
                <w:b/>
                <w:sz w:val="24"/>
                <w:szCs w:val="24"/>
                <w:lang w:val="kk-KZ" w:eastAsia="ru-RU"/>
              </w:rPr>
              <w:t>Назначение дисциплины:</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 xml:space="preserve">При изучении дисциплин будут рассмотрены следующие аспекты:  </w:t>
            </w:r>
            <w:r w:rsidRPr="00A823D1">
              <w:rPr>
                <w:rFonts w:ascii="Times New Roman" w:hAnsi="Times New Roman"/>
                <w:sz w:val="24"/>
                <w:szCs w:val="24"/>
              </w:rPr>
              <w:t>понятие информационной и цифровой безопасности, угрозы информационной и цифровой безопасности; методы противодействия угрозам, Концепция «Кибер щит Казахстана».</w:t>
            </w:r>
          </w:p>
        </w:tc>
      </w:tr>
      <w:tr w:rsidR="005F14D6" w:rsidRPr="004A0C01" w:rsidTr="00A672EF">
        <w:trPr>
          <w:trHeight w:val="275"/>
        </w:trPr>
        <w:tc>
          <w:tcPr>
            <w:tcW w:w="3402" w:type="dxa"/>
            <w:vMerge/>
          </w:tcPr>
          <w:p w:rsidR="005F14D6" w:rsidRPr="00A823D1" w:rsidRDefault="005F14D6" w:rsidP="005F14D6">
            <w:pPr>
              <w:rPr>
                <w:rFonts w:ascii="Times New Roman" w:hAnsi="Times New Roman"/>
                <w:bCs/>
                <w:sz w:val="24"/>
                <w:szCs w:val="24"/>
                <w:lang w:val="kk-KZ"/>
              </w:rPr>
            </w:pPr>
          </w:p>
        </w:tc>
        <w:tc>
          <w:tcPr>
            <w:tcW w:w="12333" w:type="dxa"/>
            <w:gridSpan w:val="5"/>
          </w:tcPr>
          <w:p w:rsidR="005F14D6" w:rsidRPr="00A823D1" w:rsidRDefault="005F14D6" w:rsidP="005F14D6">
            <w:pPr>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When studying disciplines, the following aspects will be considered: the concept of information and digital security, threats to information and digital security; methods of countering threats, the concept of «Cybershield of Kazakhstan.»</w:t>
            </w:r>
          </w:p>
        </w:tc>
      </w:tr>
      <w:tr w:rsidR="00DA79D3" w:rsidRPr="004A0C01" w:rsidTr="00DA79D3">
        <w:tc>
          <w:tcPr>
            <w:tcW w:w="3402" w:type="dxa"/>
          </w:tcPr>
          <w:p w:rsidR="00DA79D3" w:rsidRPr="00A823D1" w:rsidRDefault="00DA79D3" w:rsidP="003E288C">
            <w:pPr>
              <w:rPr>
                <w:rFonts w:ascii="Times New Roman" w:hAnsi="Times New Roman"/>
                <w:b/>
                <w:sz w:val="24"/>
                <w:szCs w:val="24"/>
                <w:lang w:val="kk-KZ" w:eastAsia="ru-RU"/>
              </w:rPr>
            </w:pPr>
            <w:r w:rsidRPr="00A823D1">
              <w:rPr>
                <w:rFonts w:ascii="Times New Roman" w:hAnsi="Times New Roman"/>
                <w:b/>
                <w:bCs/>
                <w:sz w:val="24"/>
                <w:szCs w:val="24"/>
                <w:lang w:val="kk-KZ"/>
              </w:rPr>
              <w:t xml:space="preserve">Коды </w:t>
            </w:r>
            <w:r w:rsidRPr="00A823D1">
              <w:rPr>
                <w:rFonts w:ascii="Times New Roman" w:hAnsi="Times New Roman"/>
                <w:b/>
                <w:bCs/>
                <w:sz w:val="24"/>
                <w:szCs w:val="24"/>
                <w:lang w:val="en-US"/>
              </w:rPr>
              <w:t xml:space="preserve">\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lang w:eastAsia="ru-RU"/>
              </w:rPr>
              <w:t xml:space="preserve"> </w:t>
            </w:r>
            <w:r w:rsidR="003E288C" w:rsidRPr="00A823D1">
              <w:rPr>
                <w:rFonts w:ascii="Times New Roman" w:hAnsi="Times New Roman"/>
                <w:sz w:val="24"/>
                <w:szCs w:val="24"/>
                <w:lang w:val="en-US"/>
              </w:rPr>
              <w:t>QUPPS</w:t>
            </w:r>
            <w:r w:rsidR="003E288C" w:rsidRPr="00A823D1">
              <w:rPr>
                <w:rFonts w:ascii="Times New Roman" w:hAnsi="Times New Roman"/>
                <w:sz w:val="24"/>
                <w:szCs w:val="24"/>
              </w:rPr>
              <w:t xml:space="preserve"> 3223</w:t>
            </w:r>
          </w:p>
        </w:tc>
        <w:tc>
          <w:tcPr>
            <w:tcW w:w="12333" w:type="dxa"/>
            <w:gridSpan w:val="5"/>
          </w:tcPr>
          <w:p w:rsidR="00DA79D3" w:rsidRPr="00A823D1" w:rsidRDefault="00DA79D3" w:rsidP="00DA79D3">
            <w:pPr>
              <w:jc w:val="both"/>
              <w:rPr>
                <w:rFonts w:ascii="Times New Roman" w:hAnsi="Times New Roman"/>
                <w:b/>
                <w:bCs/>
                <w:caps/>
                <w:sz w:val="24"/>
                <w:szCs w:val="24"/>
                <w:lang w:val="kk-KZ"/>
              </w:rPr>
            </w:pPr>
            <w:r w:rsidRPr="00A823D1">
              <w:rPr>
                <w:rFonts w:ascii="Times New Roman" w:hAnsi="Times New Roman"/>
                <w:b/>
                <w:bCs/>
                <w:snapToGrid w:val="0"/>
                <w:sz w:val="24"/>
                <w:szCs w:val="24"/>
                <w:lang w:val="kk-KZ"/>
              </w:rPr>
              <w:t>Меншікке қарсы қылмыстық құқық бұзушылықтарды саралау</w:t>
            </w:r>
            <w:r w:rsidRPr="00A823D1">
              <w:rPr>
                <w:rFonts w:ascii="Times New Roman" w:hAnsi="Times New Roman"/>
                <w:b/>
                <w:bCs/>
                <w:sz w:val="24"/>
                <w:szCs w:val="24"/>
                <w:lang w:val="kk-KZ"/>
              </w:rPr>
              <w:t xml:space="preserve"> /</w:t>
            </w:r>
            <w:r w:rsidRPr="00A823D1">
              <w:rPr>
                <w:rFonts w:ascii="Times New Roman" w:hAnsi="Times New Roman"/>
                <w:b/>
                <w:sz w:val="24"/>
                <w:szCs w:val="24"/>
                <w:lang w:val="kk-KZ"/>
              </w:rPr>
              <w:t xml:space="preserve"> Квалификация уголовных правонарушений против собственности</w:t>
            </w:r>
            <w:r w:rsidRPr="00A823D1">
              <w:rPr>
                <w:rFonts w:ascii="Times New Roman" w:hAnsi="Times New Roman"/>
                <w:sz w:val="24"/>
                <w:szCs w:val="24"/>
                <w:lang w:val="kk-KZ"/>
              </w:rPr>
              <w:t xml:space="preserve">  </w:t>
            </w:r>
            <w:r w:rsidRPr="00A823D1">
              <w:rPr>
                <w:rFonts w:ascii="Times New Roman" w:hAnsi="Times New Roman"/>
                <w:b/>
                <w:bCs/>
                <w:snapToGrid w:val="0"/>
                <w:sz w:val="24"/>
                <w:szCs w:val="24"/>
                <w:lang w:val="kk-KZ"/>
              </w:rPr>
              <w:t xml:space="preserve">/ </w:t>
            </w:r>
            <w:r w:rsidRPr="00A823D1">
              <w:rPr>
                <w:rFonts w:ascii="Times New Roman" w:hAnsi="Times New Roman"/>
                <w:b/>
                <w:snapToGrid w:val="0"/>
                <w:sz w:val="24"/>
                <w:szCs w:val="24"/>
                <w:lang w:val="kk-KZ"/>
              </w:rPr>
              <w:t>Qualification of criminal offenses against property</w:t>
            </w:r>
          </w:p>
        </w:tc>
      </w:tr>
      <w:tr w:rsidR="00DA79D3" w:rsidRPr="00A823D1" w:rsidTr="00DA79D3">
        <w:trPr>
          <w:trHeight w:val="560"/>
        </w:trPr>
        <w:tc>
          <w:tcPr>
            <w:tcW w:w="3402" w:type="dxa"/>
          </w:tcPr>
          <w:p w:rsidR="00DA79D3" w:rsidRPr="00A823D1" w:rsidRDefault="00DA79D3" w:rsidP="00DA79D3">
            <w:pPr>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5103" w:type="dxa"/>
            <w:gridSpan w:val="2"/>
          </w:tcPr>
          <w:p w:rsidR="00DA79D3" w:rsidRPr="00A823D1" w:rsidRDefault="00DA79D3" w:rsidP="00DA79D3">
            <w:pPr>
              <w:jc w:val="both"/>
              <w:rPr>
                <w:rFonts w:ascii="Times New Roman" w:hAnsi="Times New Roman"/>
                <w:bCs/>
                <w:caps/>
                <w:sz w:val="24"/>
                <w:szCs w:val="24"/>
                <w:lang w:val="kk-KZ"/>
              </w:rPr>
            </w:pPr>
            <w:r w:rsidRPr="00A823D1">
              <w:rPr>
                <w:rFonts w:ascii="Times New Roman" w:hAnsi="Times New Roman"/>
                <w:sz w:val="24"/>
                <w:szCs w:val="24"/>
                <w:lang w:val="kk-KZ"/>
              </w:rPr>
              <w:t>Қазақстан Республикасының қылмыстық құқығы (жалпы бөлім) / Уголовное право Республики Казахстан (общая часть) / Criminal Law of the Republic of Kazakhstan (general part)</w:t>
            </w:r>
          </w:p>
        </w:tc>
        <w:tc>
          <w:tcPr>
            <w:tcW w:w="3544" w:type="dxa"/>
            <w:gridSpan w:val="2"/>
          </w:tcPr>
          <w:p w:rsidR="00DA79D3" w:rsidRPr="00A823D1" w:rsidRDefault="00DA79D3" w:rsidP="00DA79D3">
            <w:pPr>
              <w:rPr>
                <w:rFonts w:ascii="Times New Roman" w:hAnsi="Times New Roman"/>
                <w:bCs/>
                <w:caps/>
                <w:sz w:val="24"/>
                <w:szCs w:val="24"/>
              </w:rPr>
            </w:pPr>
            <w:r w:rsidRPr="00A823D1">
              <w:rPr>
                <w:rFonts w:ascii="Times New Roman" w:hAnsi="Times New Roman"/>
                <w:bCs/>
                <w:sz w:val="24"/>
                <w:szCs w:val="24"/>
                <w:lang w:val="kk-KZ"/>
              </w:rPr>
              <w:t>постреквезиттер\</w:t>
            </w:r>
            <w:r w:rsidRPr="00A823D1">
              <w:rPr>
                <w:rFonts w:ascii="Times New Roman" w:hAnsi="Times New Roman"/>
                <w:bCs/>
                <w:sz w:val="24"/>
                <w:szCs w:val="24"/>
                <w:lang w:val="en-US"/>
              </w:rPr>
              <w:t xml:space="preserve"> </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 xml:space="preserve"> postrequisite</w:t>
            </w:r>
          </w:p>
        </w:tc>
        <w:tc>
          <w:tcPr>
            <w:tcW w:w="3686" w:type="dxa"/>
          </w:tcPr>
          <w:p w:rsidR="00DA79D3" w:rsidRPr="00A823D1" w:rsidRDefault="00DA79D3" w:rsidP="00DA79D3">
            <w:pPr>
              <w:rPr>
                <w:rFonts w:ascii="Times New Roman" w:hAnsi="Times New Roman"/>
                <w:bCs/>
                <w:caps/>
                <w:sz w:val="24"/>
                <w:szCs w:val="24"/>
                <w:lang w:val="en-US"/>
              </w:rPr>
            </w:pPr>
            <w:r w:rsidRPr="00A823D1">
              <w:rPr>
                <w:rFonts w:ascii="Times New Roman" w:hAnsi="Times New Roman"/>
                <w:sz w:val="24"/>
                <w:szCs w:val="24"/>
                <w:lang w:val="kk-KZ"/>
              </w:rPr>
              <w:t>криминалистика</w:t>
            </w:r>
            <w:r w:rsidRPr="00A823D1">
              <w:rPr>
                <w:rFonts w:ascii="Times New Roman" w:hAnsi="Times New Roman"/>
                <w:sz w:val="24"/>
                <w:szCs w:val="24"/>
                <w:lang w:val="en-US"/>
              </w:rPr>
              <w:t xml:space="preserve"> / </w:t>
            </w:r>
            <w:r w:rsidRPr="00A823D1">
              <w:rPr>
                <w:rFonts w:ascii="Times New Roman" w:hAnsi="Times New Roman"/>
                <w:sz w:val="24"/>
                <w:szCs w:val="24"/>
                <w:lang w:val="kk-KZ"/>
              </w:rPr>
              <w:t>криминалистика</w:t>
            </w:r>
            <w:r w:rsidRPr="00A823D1">
              <w:rPr>
                <w:rFonts w:ascii="Times New Roman" w:hAnsi="Times New Roman"/>
                <w:sz w:val="24"/>
                <w:szCs w:val="24"/>
                <w:lang w:val="en-US"/>
              </w:rPr>
              <w:t xml:space="preserve">/  Forensic science  </w:t>
            </w:r>
          </w:p>
        </w:tc>
      </w:tr>
      <w:tr w:rsidR="00DA79D3" w:rsidRPr="00A823D1" w:rsidTr="00DA79D3">
        <w:tc>
          <w:tcPr>
            <w:tcW w:w="3402" w:type="dxa"/>
          </w:tcPr>
          <w:p w:rsidR="00DA79D3" w:rsidRPr="00A823D1" w:rsidRDefault="00DA79D3" w:rsidP="00DA79D3">
            <w:pPr>
              <w:rPr>
                <w:rFonts w:ascii="Times New Roman" w:hAnsi="Times New Roman"/>
                <w:bCs/>
                <w:sz w:val="24"/>
                <w:szCs w:val="24"/>
                <w:lang w:val="en-US"/>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kk-KZ"/>
              </w:rPr>
              <w:t xml:space="preserve"> /</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5103" w:type="dxa"/>
            <w:gridSpan w:val="2"/>
          </w:tcPr>
          <w:p w:rsidR="00DA79D3" w:rsidRPr="00A823D1" w:rsidRDefault="00B7238E" w:rsidP="00DA79D3">
            <w:pPr>
              <w:tabs>
                <w:tab w:val="left" w:pos="2070"/>
                <w:tab w:val="center" w:pos="2160"/>
              </w:tabs>
              <w:jc w:val="center"/>
              <w:rPr>
                <w:rFonts w:ascii="Times New Roman" w:hAnsi="Times New Roman"/>
                <w:bCs/>
                <w:caps/>
                <w:sz w:val="24"/>
                <w:szCs w:val="24"/>
                <w:lang w:val="kk-KZ"/>
              </w:rPr>
            </w:pPr>
            <w:r w:rsidRPr="00A823D1">
              <w:rPr>
                <w:rFonts w:ascii="Times New Roman" w:hAnsi="Times New Roman"/>
                <w:bCs/>
                <w:sz w:val="24"/>
                <w:szCs w:val="24"/>
                <w:lang w:val="kk-KZ"/>
              </w:rPr>
              <w:t>5</w:t>
            </w:r>
          </w:p>
        </w:tc>
        <w:tc>
          <w:tcPr>
            <w:tcW w:w="3544" w:type="dxa"/>
            <w:gridSpan w:val="2"/>
          </w:tcPr>
          <w:p w:rsidR="00DA79D3" w:rsidRPr="00A823D1" w:rsidRDefault="00DA79D3" w:rsidP="00DA79D3">
            <w:pPr>
              <w:rPr>
                <w:rFonts w:ascii="Times New Roman" w:hAnsi="Times New Roman"/>
                <w:bCs/>
                <w:sz w:val="24"/>
                <w:szCs w:val="24"/>
              </w:rPr>
            </w:pPr>
            <w:r w:rsidRPr="00A823D1">
              <w:rPr>
                <w:rFonts w:ascii="Times New Roman" w:hAnsi="Times New Roman"/>
                <w:bCs/>
                <w:sz w:val="24"/>
                <w:szCs w:val="24"/>
              </w:rPr>
              <w:t>семестры/семестры/</w:t>
            </w:r>
          </w:p>
          <w:p w:rsidR="00DA79D3" w:rsidRPr="00A823D1" w:rsidRDefault="00DA79D3" w:rsidP="00DA79D3">
            <w:pPr>
              <w:rPr>
                <w:rFonts w:ascii="Times New Roman" w:hAnsi="Times New Roman"/>
                <w:bCs/>
                <w:caps/>
                <w:sz w:val="24"/>
                <w:szCs w:val="24"/>
              </w:rPr>
            </w:pPr>
            <w:r w:rsidRPr="00A823D1">
              <w:rPr>
                <w:rFonts w:ascii="Times New Roman" w:hAnsi="Times New Roman"/>
                <w:bCs/>
                <w:sz w:val="24"/>
                <w:szCs w:val="24"/>
                <w:lang w:val="en-US"/>
              </w:rPr>
              <w:t>semesters</w:t>
            </w:r>
          </w:p>
        </w:tc>
        <w:tc>
          <w:tcPr>
            <w:tcW w:w="3686" w:type="dxa"/>
          </w:tcPr>
          <w:p w:rsidR="00DA79D3" w:rsidRPr="00A823D1" w:rsidRDefault="00DA79D3" w:rsidP="00DA79D3">
            <w:pPr>
              <w:jc w:val="center"/>
              <w:rPr>
                <w:rFonts w:ascii="Times New Roman" w:hAnsi="Times New Roman"/>
                <w:bCs/>
                <w:caps/>
                <w:sz w:val="24"/>
                <w:szCs w:val="24"/>
                <w:lang w:val="kk-KZ"/>
              </w:rPr>
            </w:pPr>
            <w:r w:rsidRPr="00A823D1">
              <w:rPr>
                <w:rFonts w:ascii="Times New Roman" w:hAnsi="Times New Roman"/>
                <w:bCs/>
                <w:sz w:val="24"/>
                <w:szCs w:val="24"/>
                <w:lang w:val="kk-KZ"/>
              </w:rPr>
              <w:t>6</w:t>
            </w:r>
          </w:p>
        </w:tc>
      </w:tr>
      <w:tr w:rsidR="00DA79D3" w:rsidRPr="004A0C01" w:rsidTr="00DA79D3">
        <w:trPr>
          <w:trHeight w:val="185"/>
        </w:trPr>
        <w:tc>
          <w:tcPr>
            <w:tcW w:w="3402" w:type="dxa"/>
            <w:vMerge w:val="restart"/>
          </w:tcPr>
          <w:p w:rsidR="00DA79D3" w:rsidRPr="00A823D1" w:rsidRDefault="00DA79D3" w:rsidP="00DA79D3">
            <w:pPr>
              <w:rPr>
                <w:rFonts w:ascii="Times New Roman" w:hAnsi="Times New Roman"/>
                <w:bCs/>
                <w:caps/>
                <w:sz w:val="24"/>
                <w:szCs w:val="24"/>
                <w:lang w:val="kk-KZ"/>
              </w:rPr>
            </w:pPr>
            <w:r w:rsidRPr="00A823D1">
              <w:rPr>
                <w:rFonts w:ascii="Times New Roman" w:hAnsi="Times New Roman"/>
                <w:bCs/>
                <w:sz w:val="24"/>
                <w:szCs w:val="24"/>
                <w:lang w:val="kk-KZ"/>
              </w:rPr>
              <w:t>Пәннің мақсаты/цель дисциплины/aim оf discipline</w:t>
            </w:r>
          </w:p>
        </w:tc>
        <w:tc>
          <w:tcPr>
            <w:tcW w:w="12333" w:type="dxa"/>
            <w:gridSpan w:val="5"/>
          </w:tcPr>
          <w:p w:rsidR="00DA79D3" w:rsidRPr="00A823D1" w:rsidRDefault="00DA79D3" w:rsidP="00DA79D3">
            <w:pPr>
              <w:jc w:val="both"/>
              <w:rPr>
                <w:rFonts w:ascii="Times New Roman" w:hAnsi="Times New Roman"/>
                <w:sz w:val="24"/>
                <w:szCs w:val="24"/>
                <w:lang w:val="kk-KZ" w:eastAsia="ru-RU"/>
              </w:rPr>
            </w:pPr>
            <w:r w:rsidRPr="00A823D1">
              <w:rPr>
                <w:rFonts w:ascii="Times New Roman" w:hAnsi="Times New Roman"/>
                <w:b/>
                <w:bCs/>
                <w:sz w:val="24"/>
                <w:szCs w:val="24"/>
                <w:lang w:val="kk-KZ"/>
              </w:rPr>
              <w:t xml:space="preserve">Пәннің мақсаты: </w:t>
            </w:r>
            <w:r w:rsidRPr="00A823D1">
              <w:rPr>
                <w:rFonts w:ascii="Times New Roman" w:hAnsi="Times New Roman"/>
                <w:bCs/>
                <w:sz w:val="24"/>
                <w:szCs w:val="24"/>
                <w:lang w:val="kk-KZ"/>
              </w:rPr>
              <w:t xml:space="preserve">Меншікке </w:t>
            </w:r>
            <w:r w:rsidRPr="00A823D1">
              <w:rPr>
                <w:rFonts w:ascii="Times New Roman" w:hAnsi="Times New Roman"/>
                <w:sz w:val="24"/>
                <w:szCs w:val="24"/>
                <w:lang w:val="kk-KZ" w:eastAsia="ru-RU"/>
              </w:rPr>
              <w:t>қылмыстық құқық бұзушылықтар жасау кезінде қылмыстық-құқықтық қатынастарды бекітетін және реттейтін қылмыстық-құқықтық нормаларды түсіну қабілетін қалыптастыру.</w:t>
            </w:r>
          </w:p>
          <w:p w:rsidR="00DA79D3" w:rsidRPr="00A823D1" w:rsidRDefault="00DA79D3" w:rsidP="00DA79D3">
            <w:pPr>
              <w:jc w:val="both"/>
              <w:rPr>
                <w:rFonts w:ascii="Times New Roman" w:hAnsi="Times New Roman"/>
                <w:b/>
                <w:bCs/>
                <w:caps/>
                <w:sz w:val="24"/>
                <w:szCs w:val="24"/>
                <w:lang w:val="kk-KZ"/>
              </w:rPr>
            </w:pPr>
            <w:r w:rsidRPr="00A823D1">
              <w:rPr>
                <w:rFonts w:ascii="Times New Roman" w:hAnsi="Times New Roman"/>
                <w:b/>
                <w:bCs/>
                <w:sz w:val="24"/>
                <w:szCs w:val="24"/>
                <w:lang w:val="kk-KZ"/>
              </w:rPr>
              <w:t>Курсты оқу барысында білім алушылар  төмендегідей білімдерді меңгереді:</w:t>
            </w:r>
          </w:p>
          <w:p w:rsidR="00DA79D3" w:rsidRPr="00A823D1" w:rsidRDefault="00DA79D3" w:rsidP="00DA79D3">
            <w:pPr>
              <w:jc w:val="both"/>
              <w:rPr>
                <w:rFonts w:ascii="Times New Roman" w:hAnsi="Times New Roman"/>
                <w:bCs/>
                <w:caps/>
                <w:sz w:val="24"/>
                <w:szCs w:val="24"/>
                <w:lang w:val="kk-KZ"/>
              </w:rPr>
            </w:pPr>
            <w:r w:rsidRPr="00A823D1">
              <w:rPr>
                <w:rFonts w:ascii="Times New Roman" w:hAnsi="Times New Roman"/>
                <w:bCs/>
                <w:sz w:val="24"/>
                <w:szCs w:val="24"/>
                <w:lang w:val="kk-KZ"/>
              </w:rPr>
              <w:t>- меншікке қарсы қ</w:t>
            </w:r>
            <w:r w:rsidRPr="00A823D1">
              <w:rPr>
                <w:rFonts w:ascii="Times New Roman" w:eastAsia="Malgun Gothic" w:hAnsi="Times New Roman"/>
                <w:sz w:val="24"/>
                <w:szCs w:val="24"/>
                <w:lang w:val="kk-KZ"/>
              </w:rPr>
              <w:t xml:space="preserve">ылмыстық құқық бұзушылықтарды саралау туралы негізгі ережелерді тұжырымдау және түсіндіру, </w:t>
            </w:r>
            <w:r w:rsidRPr="00A823D1">
              <w:rPr>
                <w:rFonts w:ascii="Times New Roman" w:hAnsi="Times New Roman"/>
                <w:bCs/>
                <w:sz w:val="24"/>
                <w:szCs w:val="24"/>
                <w:lang w:val="kk-KZ"/>
              </w:rPr>
              <w:t>білім мен дағдыларды қолдану;</w:t>
            </w:r>
          </w:p>
          <w:p w:rsidR="00DA79D3" w:rsidRPr="00A823D1" w:rsidRDefault="00DA79D3" w:rsidP="00DA79D3">
            <w:pPr>
              <w:jc w:val="both"/>
              <w:rPr>
                <w:rFonts w:ascii="Times New Roman" w:hAnsi="Times New Roman"/>
                <w:bCs/>
                <w:caps/>
                <w:sz w:val="24"/>
                <w:szCs w:val="24"/>
                <w:lang w:val="kk-KZ"/>
              </w:rPr>
            </w:pPr>
            <w:r w:rsidRPr="00A823D1">
              <w:rPr>
                <w:rFonts w:ascii="Times New Roman" w:hAnsi="Times New Roman"/>
                <w:bCs/>
                <w:sz w:val="24"/>
                <w:szCs w:val="24"/>
                <w:lang w:val="kk-KZ"/>
              </w:rPr>
              <w:t>- меншікке  қарсы қылмыстық құқық бұзушылықьарды саралауда  ҚР қылмыстық заңын, заңдардың халықаралық жинақтарын, тұжырымдамаларды, келісімдерді және басқа да нормативтік құқықтық актілерді дұрыс пайдалану;</w:t>
            </w:r>
          </w:p>
          <w:p w:rsidR="00DA79D3" w:rsidRPr="00A823D1" w:rsidRDefault="00DA79D3" w:rsidP="00DA79D3">
            <w:pPr>
              <w:jc w:val="both"/>
              <w:rPr>
                <w:rFonts w:ascii="Times New Roman" w:hAnsi="Times New Roman"/>
                <w:bCs/>
                <w:caps/>
                <w:sz w:val="24"/>
                <w:szCs w:val="24"/>
                <w:lang w:val="kk-KZ"/>
              </w:rPr>
            </w:pPr>
            <w:r w:rsidRPr="00A823D1">
              <w:rPr>
                <w:rFonts w:ascii="Times New Roman" w:hAnsi="Times New Roman"/>
                <w:bCs/>
                <w:sz w:val="24"/>
                <w:szCs w:val="24"/>
                <w:lang w:val="kk-KZ"/>
              </w:rPr>
              <w:t>- меншікке қарсы қылмыстық құқық</w:t>
            </w:r>
            <w:r w:rsidRPr="00A823D1">
              <w:rPr>
                <w:rFonts w:ascii="Times New Roman" w:eastAsia="Malgun Gothic" w:hAnsi="Times New Roman"/>
                <w:sz w:val="24"/>
                <w:szCs w:val="24"/>
                <w:lang w:val="kk-KZ"/>
              </w:rPr>
              <w:t xml:space="preserve"> бұзушылықтардың алдын алуды жүзеге асыру, оларды жасауға ықпал ететін себептер мен жағдайларды анықтау және жою үшін шаралар қолдану</w:t>
            </w:r>
            <w:r w:rsidRPr="00A823D1">
              <w:rPr>
                <w:rFonts w:ascii="Times New Roman" w:hAnsi="Times New Roman"/>
                <w:bCs/>
                <w:sz w:val="24"/>
                <w:szCs w:val="24"/>
                <w:lang w:val="kk-KZ"/>
              </w:rPr>
              <w:t>;</w:t>
            </w:r>
          </w:p>
          <w:p w:rsidR="00DA79D3" w:rsidRPr="00A823D1" w:rsidRDefault="00DA79D3" w:rsidP="00DA79D3">
            <w:pPr>
              <w:jc w:val="both"/>
              <w:rPr>
                <w:rFonts w:ascii="Times New Roman" w:hAnsi="Times New Roman"/>
                <w:bCs/>
                <w:caps/>
                <w:sz w:val="24"/>
                <w:szCs w:val="24"/>
                <w:lang w:val="kk-KZ"/>
              </w:rPr>
            </w:pPr>
            <w:r w:rsidRPr="00A823D1">
              <w:rPr>
                <w:rFonts w:ascii="Times New Roman" w:hAnsi="Times New Roman"/>
                <w:bCs/>
                <w:sz w:val="24"/>
                <w:szCs w:val="24"/>
                <w:lang w:val="kk-KZ"/>
              </w:rPr>
              <w:t>-</w:t>
            </w:r>
            <w:r w:rsidRPr="00A823D1">
              <w:rPr>
                <w:rFonts w:ascii="Times New Roman" w:hAnsi="Times New Roman"/>
                <w:sz w:val="24"/>
                <w:szCs w:val="24"/>
                <w:lang w:val="kk-KZ" w:eastAsia="ru-RU"/>
              </w:rPr>
              <w:t xml:space="preserve"> меншікке қарсы қылмыстық құқық бұзушылықтар үшін жауаптылықты жетілдіру мен </w:t>
            </w:r>
            <w:r w:rsidRPr="00A823D1">
              <w:rPr>
                <w:rFonts w:ascii="Times New Roman" w:hAnsi="Times New Roman"/>
                <w:bCs/>
                <w:sz w:val="24"/>
                <w:szCs w:val="24"/>
                <w:lang w:val="kk-KZ"/>
              </w:rPr>
              <w:t>дамыту моделін жобалау;</w:t>
            </w:r>
          </w:p>
          <w:p w:rsidR="00DA79D3" w:rsidRPr="00A823D1" w:rsidRDefault="00DA79D3" w:rsidP="00DA79D3">
            <w:pPr>
              <w:jc w:val="both"/>
              <w:rPr>
                <w:rFonts w:ascii="Times New Roman" w:hAnsi="Times New Roman"/>
                <w:bCs/>
                <w:caps/>
                <w:sz w:val="24"/>
                <w:szCs w:val="24"/>
                <w:lang w:val="kk-KZ"/>
              </w:rPr>
            </w:pPr>
            <w:r w:rsidRPr="00A823D1">
              <w:rPr>
                <w:rFonts w:ascii="Times New Roman" w:hAnsi="Times New Roman"/>
                <w:bCs/>
                <w:sz w:val="24"/>
                <w:szCs w:val="24"/>
                <w:lang w:val="kk-KZ"/>
              </w:rPr>
              <w:t>- меншікке қарсы қылмыстарды саралау барысында ғылыми зерттеулерді дербес ұйымдастыру, жүргізу және ресімдеу.</w:t>
            </w:r>
          </w:p>
        </w:tc>
      </w:tr>
      <w:tr w:rsidR="00DA79D3" w:rsidRPr="00A823D1" w:rsidTr="00A672EF">
        <w:trPr>
          <w:trHeight w:val="185"/>
        </w:trPr>
        <w:tc>
          <w:tcPr>
            <w:tcW w:w="3402" w:type="dxa"/>
            <w:vMerge/>
          </w:tcPr>
          <w:p w:rsidR="00DA79D3" w:rsidRPr="00A823D1" w:rsidRDefault="00DA79D3" w:rsidP="00DA79D3">
            <w:pPr>
              <w:rPr>
                <w:rFonts w:ascii="Times New Roman" w:hAnsi="Times New Roman"/>
                <w:bCs/>
                <w:sz w:val="24"/>
                <w:szCs w:val="24"/>
                <w:lang w:val="kk-KZ"/>
              </w:rPr>
            </w:pPr>
          </w:p>
        </w:tc>
        <w:tc>
          <w:tcPr>
            <w:tcW w:w="12333" w:type="dxa"/>
            <w:gridSpan w:val="5"/>
          </w:tcPr>
          <w:p w:rsidR="00DA79D3" w:rsidRPr="00A823D1" w:rsidRDefault="00DA79D3" w:rsidP="00DA79D3">
            <w:pPr>
              <w:widowControl w:val="0"/>
              <w:rPr>
                <w:rFonts w:ascii="Times New Roman" w:hAnsi="Times New Roman"/>
                <w:b/>
                <w:sz w:val="24"/>
                <w:szCs w:val="24"/>
                <w:lang w:val="kk-KZ"/>
              </w:rPr>
            </w:pPr>
            <w:r w:rsidRPr="00A823D1">
              <w:rPr>
                <w:rFonts w:ascii="Times New Roman" w:hAnsi="Times New Roman"/>
                <w:b/>
                <w:sz w:val="24"/>
                <w:szCs w:val="24"/>
                <w:lang w:val="kk-KZ"/>
              </w:rPr>
              <w:t xml:space="preserve">Цель дисциплины: </w:t>
            </w:r>
            <w:r w:rsidRPr="00A823D1">
              <w:rPr>
                <w:rFonts w:ascii="Times New Roman" w:hAnsi="Times New Roman"/>
                <w:sz w:val="24"/>
                <w:szCs w:val="24"/>
                <w:lang w:val="kk-KZ"/>
              </w:rPr>
              <w:t xml:space="preserve">формирование умения понимать уголовно-правовые нормы, закрепляющие и регулирующие </w:t>
            </w:r>
            <w:r w:rsidRPr="00A823D1">
              <w:rPr>
                <w:rFonts w:ascii="Times New Roman" w:hAnsi="Times New Roman"/>
                <w:sz w:val="24"/>
                <w:szCs w:val="24"/>
                <w:lang w:val="kk-KZ"/>
              </w:rPr>
              <w:lastRenderedPageBreak/>
              <w:t>уголовно-правовые отношения при совершении уголовных правонарушений собственности.</w:t>
            </w:r>
          </w:p>
          <w:p w:rsidR="00DA79D3" w:rsidRPr="00A823D1" w:rsidRDefault="00DA79D3" w:rsidP="00DA79D3">
            <w:pPr>
              <w:widowControl w:val="0"/>
              <w:rPr>
                <w:rFonts w:ascii="Times New Roman" w:hAnsi="Times New Roman"/>
                <w:b/>
                <w:sz w:val="24"/>
                <w:szCs w:val="24"/>
                <w:lang w:val="kk-KZ"/>
              </w:rPr>
            </w:pPr>
            <w:r w:rsidRPr="00A823D1">
              <w:rPr>
                <w:rFonts w:ascii="Times New Roman" w:hAnsi="Times New Roman"/>
                <w:b/>
                <w:sz w:val="24"/>
                <w:szCs w:val="24"/>
                <w:lang w:val="kk-KZ"/>
              </w:rPr>
              <w:t>В процессе изучения курса обучающийся овладевает следующими знаниями:</w:t>
            </w:r>
          </w:p>
          <w:p w:rsidR="00DA79D3" w:rsidRPr="00003A81" w:rsidRDefault="00DA79D3" w:rsidP="00DA79D3">
            <w:pPr>
              <w:widowControl w:val="0"/>
              <w:rPr>
                <w:rFonts w:ascii="Times New Roman" w:hAnsi="Times New Roman"/>
                <w:sz w:val="24"/>
                <w:szCs w:val="24"/>
                <w:highlight w:val="yellow"/>
                <w:u w:val="single"/>
                <w:lang w:val="kk-KZ"/>
              </w:rPr>
            </w:pPr>
            <w:r w:rsidRPr="00003A81">
              <w:rPr>
                <w:rFonts w:ascii="Times New Roman" w:hAnsi="Times New Roman"/>
                <w:b/>
                <w:sz w:val="24"/>
                <w:szCs w:val="24"/>
                <w:highlight w:val="yellow"/>
                <w:u w:val="single"/>
                <w:lang w:val="kk-KZ"/>
              </w:rPr>
              <w:t xml:space="preserve">- </w:t>
            </w:r>
            <w:r w:rsidRPr="00003A81">
              <w:rPr>
                <w:rFonts w:ascii="Times New Roman" w:hAnsi="Times New Roman"/>
                <w:sz w:val="24"/>
                <w:szCs w:val="24"/>
                <w:highlight w:val="yellow"/>
                <w:u w:val="single"/>
                <w:lang w:val="kk-KZ"/>
              </w:rPr>
              <w:t>формулировать и объяснять основные положения о квалификации уголовных правонарушений против собственности, применять знания и навыки;</w:t>
            </w:r>
          </w:p>
          <w:p w:rsidR="00DA79D3" w:rsidRPr="00003A81" w:rsidRDefault="00DA79D3" w:rsidP="00DA79D3">
            <w:pPr>
              <w:widowControl w:val="0"/>
              <w:rPr>
                <w:rFonts w:ascii="Times New Roman" w:hAnsi="Times New Roman"/>
                <w:sz w:val="24"/>
                <w:szCs w:val="24"/>
                <w:highlight w:val="yellow"/>
                <w:u w:val="single"/>
                <w:lang w:val="kk-KZ"/>
              </w:rPr>
            </w:pPr>
            <w:r w:rsidRPr="00003A81">
              <w:rPr>
                <w:rFonts w:ascii="Times New Roman" w:hAnsi="Times New Roman"/>
                <w:sz w:val="24"/>
                <w:szCs w:val="24"/>
                <w:highlight w:val="yellow"/>
                <w:u w:val="single"/>
                <w:lang w:val="kk-KZ"/>
              </w:rPr>
              <w:t>- правильное использование уголовного закона РК, международных сборников законов, концепций, соглашений и других нормативных правовых актов при квалификации уголовных правонарушений против собственности;</w:t>
            </w:r>
          </w:p>
          <w:p w:rsidR="00DA79D3" w:rsidRPr="00003A81" w:rsidRDefault="00DA79D3" w:rsidP="00DA79D3">
            <w:pPr>
              <w:widowControl w:val="0"/>
              <w:rPr>
                <w:rFonts w:ascii="Times New Roman" w:hAnsi="Times New Roman"/>
                <w:sz w:val="24"/>
                <w:szCs w:val="24"/>
                <w:highlight w:val="yellow"/>
                <w:u w:val="single"/>
                <w:lang w:val="kk-KZ"/>
              </w:rPr>
            </w:pPr>
            <w:r w:rsidRPr="00003A81">
              <w:rPr>
                <w:rFonts w:ascii="Times New Roman" w:hAnsi="Times New Roman"/>
                <w:sz w:val="24"/>
                <w:szCs w:val="24"/>
                <w:highlight w:val="yellow"/>
                <w:u w:val="single"/>
                <w:lang w:val="kk-KZ"/>
              </w:rPr>
              <w:t>- осуществлять предупреждение уголовных правонарушений против собственности, принимать меры для выявления и устранения причин и условий, способствующих их совершению;</w:t>
            </w:r>
          </w:p>
          <w:p w:rsidR="00DA79D3" w:rsidRPr="00003A81" w:rsidRDefault="00DA79D3" w:rsidP="00DA79D3">
            <w:pPr>
              <w:widowControl w:val="0"/>
              <w:rPr>
                <w:rFonts w:ascii="Times New Roman" w:hAnsi="Times New Roman"/>
                <w:sz w:val="24"/>
                <w:szCs w:val="24"/>
                <w:highlight w:val="yellow"/>
                <w:u w:val="single"/>
                <w:lang w:val="kk-KZ"/>
              </w:rPr>
            </w:pPr>
            <w:r w:rsidRPr="00003A81">
              <w:rPr>
                <w:rFonts w:ascii="Times New Roman" w:hAnsi="Times New Roman"/>
                <w:sz w:val="24"/>
                <w:szCs w:val="24"/>
                <w:highlight w:val="yellow"/>
                <w:u w:val="single"/>
                <w:lang w:val="kk-KZ"/>
              </w:rPr>
              <w:t>- проектирование модели совершенствования и развития ответственности за уголовные правонарушения против собственности;</w:t>
            </w:r>
          </w:p>
          <w:p w:rsidR="00DA79D3" w:rsidRPr="00A823D1" w:rsidRDefault="00785F14" w:rsidP="00785F14">
            <w:pPr>
              <w:pStyle w:val="13"/>
              <w:jc w:val="both"/>
              <w:rPr>
                <w:b/>
                <w:sz w:val="24"/>
                <w:szCs w:val="24"/>
                <w:lang w:val="kk-KZ"/>
              </w:rPr>
            </w:pPr>
            <w:r w:rsidRPr="00003A81">
              <w:rPr>
                <w:sz w:val="24"/>
                <w:szCs w:val="24"/>
                <w:highlight w:val="yellow"/>
                <w:u w:val="single"/>
                <w:lang w:val="kk-KZ"/>
              </w:rPr>
              <w:t xml:space="preserve">- </w:t>
            </w:r>
            <w:r w:rsidR="00DA79D3" w:rsidRPr="00003A81">
              <w:rPr>
                <w:sz w:val="24"/>
                <w:szCs w:val="24"/>
                <w:highlight w:val="yellow"/>
                <w:u w:val="single"/>
                <w:lang w:val="kk-KZ"/>
              </w:rPr>
              <w:t>самостоятельно организовывать, проводить и оформлять научные исследования в ходе квалификации преступлений против собственности.</w:t>
            </w:r>
          </w:p>
        </w:tc>
      </w:tr>
      <w:tr w:rsidR="00DA79D3" w:rsidRPr="004A0C01" w:rsidTr="00A672EF">
        <w:trPr>
          <w:trHeight w:val="185"/>
        </w:trPr>
        <w:tc>
          <w:tcPr>
            <w:tcW w:w="3402" w:type="dxa"/>
            <w:vMerge/>
          </w:tcPr>
          <w:p w:rsidR="00DA79D3" w:rsidRPr="00A823D1" w:rsidRDefault="00DA79D3" w:rsidP="00DA79D3">
            <w:pPr>
              <w:rPr>
                <w:rFonts w:ascii="Times New Roman" w:hAnsi="Times New Roman"/>
                <w:bCs/>
                <w:sz w:val="24"/>
                <w:szCs w:val="24"/>
                <w:lang w:val="kk-KZ"/>
              </w:rPr>
            </w:pPr>
          </w:p>
        </w:tc>
        <w:tc>
          <w:tcPr>
            <w:tcW w:w="12333" w:type="dxa"/>
            <w:gridSpan w:val="5"/>
          </w:tcPr>
          <w:p w:rsidR="00DA79D3" w:rsidRPr="00A823D1" w:rsidRDefault="00DA79D3" w:rsidP="00DA79D3">
            <w:pPr>
              <w:jc w:val="both"/>
              <w:rPr>
                <w:rFonts w:ascii="Times New Roman" w:hAnsi="Times New Roman"/>
                <w:sz w:val="24"/>
                <w:szCs w:val="24"/>
                <w:lang w:val="kk-KZ"/>
              </w:rPr>
            </w:pPr>
            <w:r w:rsidRPr="00A823D1">
              <w:rPr>
                <w:rFonts w:ascii="Times New Roman" w:hAnsi="Times New Roman"/>
                <w:b/>
                <w:bCs/>
                <w:sz w:val="24"/>
                <w:szCs w:val="24"/>
                <w:lang w:val="en-US"/>
              </w:rPr>
              <w:t>The main purpose of the discipline</w:t>
            </w:r>
            <w:r w:rsidRPr="00A823D1">
              <w:rPr>
                <w:rFonts w:ascii="Times New Roman" w:hAnsi="Times New Roman"/>
                <w:sz w:val="24"/>
                <w:szCs w:val="24"/>
                <w:lang w:val="en-US"/>
              </w:rPr>
              <w:t xml:space="preserve"> </w:t>
            </w:r>
            <w:r w:rsidRPr="00A823D1">
              <w:rPr>
                <w:rFonts w:ascii="Times New Roman" w:hAnsi="Times New Roman"/>
                <w:bCs/>
                <w:sz w:val="24"/>
                <w:szCs w:val="24"/>
                <w:lang w:val="en-US"/>
              </w:rPr>
              <w:t>formation of the ability to understand the criminal law norms that consolidate and regulate criminal law relations in the commission of criminal offenses of property.</w:t>
            </w:r>
            <w:r w:rsidRPr="00A823D1">
              <w:rPr>
                <w:rFonts w:ascii="Times New Roman" w:hAnsi="Times New Roman"/>
                <w:sz w:val="24"/>
                <w:szCs w:val="24"/>
                <w:lang w:val="kk-KZ"/>
              </w:rPr>
              <w:t>.</w:t>
            </w:r>
          </w:p>
          <w:p w:rsidR="00DA79D3" w:rsidRPr="00A823D1" w:rsidRDefault="00DA79D3" w:rsidP="00DA79D3">
            <w:pPr>
              <w:jc w:val="both"/>
              <w:rPr>
                <w:rFonts w:ascii="Times New Roman" w:hAnsi="Times New Roman"/>
                <w:b/>
                <w:bCs/>
                <w:sz w:val="24"/>
                <w:szCs w:val="24"/>
                <w:lang w:val="en-US"/>
              </w:rPr>
            </w:pPr>
            <w:r w:rsidRPr="00A823D1">
              <w:rPr>
                <w:rFonts w:ascii="Times New Roman" w:hAnsi="Times New Roman"/>
                <w:b/>
                <w:bCs/>
                <w:sz w:val="24"/>
                <w:szCs w:val="24"/>
                <w:lang w:val="en-US"/>
              </w:rPr>
              <w:t>During the study of course, students should be competent: </w:t>
            </w:r>
          </w:p>
          <w:p w:rsidR="00DA79D3" w:rsidRPr="00A823D1" w:rsidRDefault="00DA79D3" w:rsidP="00DA79D3">
            <w:pPr>
              <w:jc w:val="both"/>
              <w:rPr>
                <w:rFonts w:ascii="Times New Roman" w:hAnsi="Times New Roman"/>
                <w:sz w:val="24"/>
                <w:szCs w:val="24"/>
                <w:lang w:val="en-US" w:eastAsia="ru-RU"/>
              </w:rPr>
            </w:pPr>
            <w:r w:rsidRPr="00A823D1">
              <w:rPr>
                <w:rFonts w:ascii="Times New Roman" w:hAnsi="Times New Roman"/>
                <w:sz w:val="24"/>
                <w:szCs w:val="24"/>
                <w:lang w:val="en-US" w:eastAsia="ru-RU"/>
              </w:rPr>
              <w:t>-</w:t>
            </w:r>
            <w:r w:rsidRPr="00A823D1">
              <w:rPr>
                <w:rFonts w:ascii="Times New Roman" w:hAnsi="Times New Roman"/>
                <w:sz w:val="24"/>
                <w:szCs w:val="24"/>
                <w:lang w:val="en-US"/>
              </w:rPr>
              <w:t xml:space="preserve"> f</w:t>
            </w:r>
            <w:r w:rsidRPr="00A823D1">
              <w:rPr>
                <w:rFonts w:ascii="Times New Roman" w:hAnsi="Times New Roman"/>
                <w:sz w:val="24"/>
                <w:szCs w:val="24"/>
                <w:lang w:val="en-US" w:eastAsia="ru-RU"/>
              </w:rPr>
              <w:t>ormulate and explain the main provisions on the qualification of criminal offenses against property, apply knowledge and skills;</w:t>
            </w:r>
          </w:p>
          <w:p w:rsidR="00DA79D3" w:rsidRPr="00A823D1" w:rsidRDefault="00DA79D3" w:rsidP="00DA79D3">
            <w:pPr>
              <w:jc w:val="both"/>
              <w:rPr>
                <w:rFonts w:ascii="Times New Roman" w:hAnsi="Times New Roman"/>
                <w:sz w:val="24"/>
                <w:szCs w:val="24"/>
                <w:lang w:val="en-US" w:eastAsia="ru-RU"/>
              </w:rPr>
            </w:pPr>
            <w:r w:rsidRPr="00A823D1">
              <w:rPr>
                <w:rFonts w:ascii="Times New Roman" w:hAnsi="Times New Roman"/>
                <w:sz w:val="24"/>
                <w:szCs w:val="24"/>
                <w:lang w:val="en-US" w:eastAsia="ru-RU"/>
              </w:rPr>
              <w:t>- correct use of the criminal law of the Republic of Kazakhstan, international collections of laws, concepts, agreements and other normative legal acts in the qualification of criminal offenses against property;</w:t>
            </w:r>
          </w:p>
          <w:p w:rsidR="00DA79D3" w:rsidRPr="00A823D1" w:rsidRDefault="00DA79D3" w:rsidP="00DA79D3">
            <w:pPr>
              <w:jc w:val="both"/>
              <w:rPr>
                <w:rFonts w:ascii="Times New Roman" w:hAnsi="Times New Roman"/>
                <w:sz w:val="24"/>
                <w:szCs w:val="24"/>
                <w:lang w:val="en-US" w:eastAsia="ru-RU"/>
              </w:rPr>
            </w:pPr>
            <w:r w:rsidRPr="00A823D1">
              <w:rPr>
                <w:rFonts w:ascii="Times New Roman" w:hAnsi="Times New Roman"/>
                <w:sz w:val="24"/>
                <w:szCs w:val="24"/>
                <w:lang w:val="en-US" w:eastAsia="ru-RU"/>
              </w:rPr>
              <w:t>- to prevent criminal offenses against property, to take measures to identify and eliminate the causes and conditions that contribute to their commission;</w:t>
            </w:r>
          </w:p>
          <w:p w:rsidR="00DA79D3" w:rsidRPr="00A823D1" w:rsidRDefault="00DA79D3" w:rsidP="00DA79D3">
            <w:pPr>
              <w:jc w:val="both"/>
              <w:rPr>
                <w:rFonts w:ascii="Times New Roman" w:hAnsi="Times New Roman"/>
                <w:sz w:val="24"/>
                <w:szCs w:val="24"/>
                <w:lang w:val="en-US" w:eastAsia="ru-RU"/>
              </w:rPr>
            </w:pPr>
            <w:r w:rsidRPr="00A823D1">
              <w:rPr>
                <w:rFonts w:ascii="Times New Roman" w:hAnsi="Times New Roman"/>
                <w:sz w:val="24"/>
                <w:szCs w:val="24"/>
                <w:lang w:val="en-US" w:eastAsia="ru-RU"/>
              </w:rPr>
              <w:t>- designing a model for improving and developing responsibility for criminal offenses against property;</w:t>
            </w:r>
          </w:p>
          <w:p w:rsidR="00DA79D3" w:rsidRPr="00A823D1" w:rsidRDefault="00DA79D3" w:rsidP="00721E90">
            <w:pPr>
              <w:pStyle w:val="13"/>
              <w:numPr>
                <w:ilvl w:val="0"/>
                <w:numId w:val="212"/>
              </w:numPr>
              <w:autoSpaceDE w:val="0"/>
              <w:autoSpaceDN w:val="0"/>
              <w:adjustRightInd w:val="0"/>
              <w:rPr>
                <w:color w:val="000000"/>
                <w:sz w:val="24"/>
                <w:szCs w:val="24"/>
                <w:lang w:val="en-US"/>
              </w:rPr>
            </w:pPr>
            <w:r w:rsidRPr="00A823D1">
              <w:rPr>
                <w:sz w:val="24"/>
                <w:szCs w:val="24"/>
                <w:lang w:val="en-US"/>
              </w:rPr>
              <w:t>-  independently organize, conduct and execute scientific research in the course of qualifying crimes against property.</w:t>
            </w:r>
          </w:p>
        </w:tc>
      </w:tr>
      <w:tr w:rsidR="00DA79D3" w:rsidRPr="004A0C01" w:rsidTr="00DA79D3">
        <w:trPr>
          <w:trHeight w:val="275"/>
        </w:trPr>
        <w:tc>
          <w:tcPr>
            <w:tcW w:w="3402" w:type="dxa"/>
            <w:vMerge w:val="restart"/>
          </w:tcPr>
          <w:p w:rsidR="00DA79D3" w:rsidRPr="00A823D1" w:rsidRDefault="00DA79D3" w:rsidP="00DA79D3">
            <w:pPr>
              <w:jc w:val="both"/>
              <w:rPr>
                <w:rFonts w:ascii="Times New Roman" w:hAnsi="Times New Roman"/>
                <w:bCs/>
                <w:caps/>
                <w:sz w:val="24"/>
                <w:szCs w:val="24"/>
                <w:lang w:val="kk-KZ"/>
              </w:rPr>
            </w:pPr>
            <w:r w:rsidRPr="00A823D1">
              <w:rPr>
                <w:rFonts w:ascii="Times New Roman" w:hAnsi="Times New Roman"/>
                <w:bCs/>
                <w:sz w:val="24"/>
                <w:szCs w:val="24"/>
                <w:lang w:val="kk-KZ"/>
              </w:rPr>
              <w:t>пәннің қысқаша мазмұны/ аннотация дисциплины/ abstract оf discipline</w:t>
            </w:r>
          </w:p>
        </w:tc>
        <w:tc>
          <w:tcPr>
            <w:tcW w:w="12333" w:type="dxa"/>
            <w:gridSpan w:val="5"/>
          </w:tcPr>
          <w:p w:rsidR="00DA79D3" w:rsidRPr="00A823D1" w:rsidRDefault="00DA79D3" w:rsidP="00DA79D3">
            <w:pPr>
              <w:pStyle w:val="a4"/>
              <w:widowControl w:val="0"/>
              <w:spacing w:before="0" w:beforeAutospacing="0" w:after="0" w:afterAutospacing="0"/>
              <w:jc w:val="both"/>
              <w:rPr>
                <w:lang w:val="kk-KZ"/>
              </w:rPr>
            </w:pPr>
            <w:r w:rsidRPr="00A823D1">
              <w:rPr>
                <w:b/>
                <w:lang w:val="kk-KZ"/>
              </w:rPr>
              <w:t>Пәннің бағыты.</w:t>
            </w:r>
            <w:r w:rsidRPr="00A823D1">
              <w:rPr>
                <w:lang w:val="kk-KZ"/>
              </w:rPr>
              <w:t xml:space="preserve"> Меншікке қарсы қылмыстық құқық бұзушылықтардың түрлеріне, санаттары мен ережелері;меншікке қарсы қылмыстық құқық бұзушылқтар үшін  жаза жүйесін және оны жетілдіру мәселелерін зерделеуге арналған.</w:t>
            </w:r>
          </w:p>
          <w:p w:rsidR="00DA79D3" w:rsidRPr="00A823D1" w:rsidRDefault="00DA79D3" w:rsidP="00DA79D3">
            <w:pPr>
              <w:pStyle w:val="a4"/>
              <w:widowControl w:val="0"/>
              <w:spacing w:before="0" w:beforeAutospacing="0" w:after="0" w:afterAutospacing="0"/>
              <w:jc w:val="both"/>
              <w:rPr>
                <w:lang w:val="kk-KZ"/>
              </w:rPr>
            </w:pPr>
            <w:r w:rsidRPr="00A823D1">
              <w:rPr>
                <w:lang w:val="kk-KZ"/>
              </w:rPr>
              <w:t xml:space="preserve"> Курс шеңберінде меншікке қарсы қылмыстық құқық бұзушылықтарды саралауды  реттеудің негізгі институттары зерделенетін болады.</w:t>
            </w:r>
          </w:p>
          <w:p w:rsidR="00DA79D3" w:rsidRPr="00A823D1" w:rsidRDefault="00DA79D3" w:rsidP="00DA79D3">
            <w:pPr>
              <w:pStyle w:val="a4"/>
              <w:widowControl w:val="0"/>
              <w:spacing w:before="0" w:beforeAutospacing="0" w:after="0" w:afterAutospacing="0"/>
              <w:jc w:val="both"/>
              <w:rPr>
                <w:lang w:val="kk-KZ"/>
              </w:rPr>
            </w:pPr>
            <w:r w:rsidRPr="00A823D1">
              <w:rPr>
                <w:lang w:val="kk-KZ"/>
              </w:rPr>
              <w:t>Теориялық және қолданбалы пән қазіргі ұлттық құқықтың барлық салаларымен пәнаралық байланысы бар.</w:t>
            </w:r>
          </w:p>
          <w:p w:rsidR="00DA79D3" w:rsidRPr="00A823D1" w:rsidRDefault="00DA79D3" w:rsidP="00DA79D3">
            <w:pPr>
              <w:jc w:val="both"/>
              <w:rPr>
                <w:rFonts w:ascii="Times New Roman" w:hAnsi="Times New Roman"/>
                <w:sz w:val="24"/>
                <w:szCs w:val="24"/>
                <w:lang w:val="kk-KZ"/>
              </w:rPr>
            </w:pPr>
            <w:r w:rsidRPr="00A823D1">
              <w:rPr>
                <w:rFonts w:ascii="Times New Roman" w:hAnsi="Times New Roman"/>
                <w:b/>
                <w:bCs/>
                <w:sz w:val="24"/>
                <w:szCs w:val="24"/>
                <w:lang w:val="kk-KZ"/>
              </w:rPr>
              <w:t>Пәнді оқу нәтижесінде білім алушылар төмендегі мәселелерді қарастырады:</w:t>
            </w:r>
            <w:r w:rsidRPr="00A823D1">
              <w:rPr>
                <w:rFonts w:ascii="Times New Roman" w:hAnsi="Times New Roman"/>
                <w:sz w:val="24"/>
                <w:szCs w:val="24"/>
                <w:lang w:val="kk-KZ"/>
              </w:rPr>
              <w:t xml:space="preserve"> Меншікке қарсы қылмыстық құқық бұзушылықтарды саралау барысында қылмыстық құқық бұзушылықтардың біліктілігінің болуын; кәсіби қызметте танымдық және практикалық міндеттерді шешу кезінде теориялық білімді пайдалана білуді; қолданыстағы қылмыстық заңнаманың нормаларын нақты өмірлік жағдайларға қолдану</w:t>
            </w:r>
          </w:p>
          <w:p w:rsidR="00DA79D3" w:rsidRPr="00A823D1" w:rsidRDefault="00DA79D3" w:rsidP="00DA79D3">
            <w:pPr>
              <w:jc w:val="both"/>
              <w:rPr>
                <w:rFonts w:ascii="Times New Roman" w:hAnsi="Times New Roman"/>
                <w:bCs/>
                <w:sz w:val="24"/>
                <w:szCs w:val="24"/>
                <w:lang w:val="kk-KZ"/>
              </w:rPr>
            </w:pPr>
            <w:r w:rsidRPr="00A823D1">
              <w:rPr>
                <w:rFonts w:ascii="Times New Roman" w:hAnsi="Times New Roman"/>
                <w:sz w:val="24"/>
                <w:szCs w:val="24"/>
                <w:lang w:val="kk-KZ"/>
              </w:rPr>
              <w:t>ҚР қылмыстық заңнамасының нормаларын қолдану.</w:t>
            </w:r>
          </w:p>
        </w:tc>
      </w:tr>
      <w:tr w:rsidR="00DA79D3" w:rsidRPr="00A823D1" w:rsidTr="00A672EF">
        <w:trPr>
          <w:trHeight w:val="275"/>
        </w:trPr>
        <w:tc>
          <w:tcPr>
            <w:tcW w:w="3402" w:type="dxa"/>
            <w:vMerge/>
          </w:tcPr>
          <w:p w:rsidR="00DA79D3" w:rsidRPr="00A823D1" w:rsidRDefault="00DA79D3" w:rsidP="00DA79D3">
            <w:pPr>
              <w:rPr>
                <w:rFonts w:ascii="Times New Roman" w:hAnsi="Times New Roman"/>
                <w:bCs/>
                <w:sz w:val="24"/>
                <w:szCs w:val="24"/>
                <w:lang w:val="kk-KZ"/>
              </w:rPr>
            </w:pPr>
          </w:p>
        </w:tc>
        <w:tc>
          <w:tcPr>
            <w:tcW w:w="12333" w:type="dxa"/>
            <w:gridSpan w:val="5"/>
          </w:tcPr>
          <w:p w:rsidR="00DA79D3" w:rsidRPr="00A823D1" w:rsidRDefault="00DA79D3" w:rsidP="00DA79D3">
            <w:pPr>
              <w:widowControl w:val="0"/>
              <w:jc w:val="both"/>
              <w:rPr>
                <w:rFonts w:ascii="Times New Roman" w:hAnsi="Times New Roman"/>
                <w:sz w:val="24"/>
                <w:szCs w:val="24"/>
                <w:lang w:eastAsia="ru-RU"/>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Виды, категории и правила уголовных правонарушений против собственности;систему </w:t>
            </w:r>
            <w:r w:rsidRPr="00A823D1">
              <w:rPr>
                <w:rFonts w:ascii="Times New Roman" w:hAnsi="Times New Roman"/>
                <w:sz w:val="24"/>
                <w:szCs w:val="24"/>
                <w:lang w:eastAsia="ru-RU"/>
              </w:rPr>
              <w:lastRenderedPageBreak/>
              <w:t>наказаний за уголовные правонарушения против собственности и вопросы ее совершенствования.</w:t>
            </w:r>
          </w:p>
          <w:p w:rsidR="00DA79D3" w:rsidRPr="00A823D1" w:rsidRDefault="00DA79D3" w:rsidP="00DA79D3">
            <w:pPr>
              <w:widowControl w:val="0"/>
              <w:jc w:val="both"/>
              <w:rPr>
                <w:rFonts w:ascii="Times New Roman" w:hAnsi="Times New Roman"/>
                <w:sz w:val="24"/>
                <w:szCs w:val="24"/>
                <w:lang w:eastAsia="ru-RU"/>
              </w:rPr>
            </w:pPr>
            <w:r w:rsidRPr="00A823D1">
              <w:rPr>
                <w:rFonts w:ascii="Times New Roman" w:hAnsi="Times New Roman"/>
                <w:sz w:val="24"/>
                <w:szCs w:val="24"/>
                <w:lang w:eastAsia="ru-RU"/>
              </w:rPr>
              <w:t>В рамках курса будут изучены основные институты регулирования дифференциации уголовных правонарушений против собственности.</w:t>
            </w:r>
          </w:p>
          <w:p w:rsidR="00DA79D3" w:rsidRPr="00A823D1" w:rsidRDefault="00DA79D3" w:rsidP="00DA79D3">
            <w:pPr>
              <w:jc w:val="both"/>
              <w:rPr>
                <w:rFonts w:ascii="Times New Roman" w:hAnsi="Times New Roman"/>
                <w:sz w:val="24"/>
                <w:szCs w:val="24"/>
                <w:lang w:eastAsia="ru-RU"/>
              </w:rPr>
            </w:pPr>
            <w:r w:rsidRPr="00A823D1">
              <w:rPr>
                <w:rFonts w:ascii="Times New Roman" w:hAnsi="Times New Roman"/>
                <w:sz w:val="24"/>
                <w:szCs w:val="24"/>
                <w:lang w:eastAsia="ru-RU"/>
              </w:rPr>
              <w:t>Теоретическая и прикладная дисциплина имеет междисциплинарную связь со всеми отраслями современного национального права.</w:t>
            </w:r>
          </w:p>
          <w:p w:rsidR="00DA79D3" w:rsidRPr="00A823D1" w:rsidRDefault="00DA79D3" w:rsidP="00DA79D3">
            <w:pPr>
              <w:jc w:val="both"/>
              <w:rPr>
                <w:rFonts w:ascii="Times New Roman" w:eastAsia="Calibri" w:hAnsi="Times New Roman"/>
                <w:sz w:val="24"/>
                <w:szCs w:val="24"/>
                <w:lang w:val="kk-KZ"/>
              </w:rPr>
            </w:pPr>
            <w:r w:rsidRPr="00A823D1">
              <w:rPr>
                <w:rFonts w:ascii="Times New Roman" w:hAnsi="Times New Roman"/>
                <w:b/>
                <w:sz w:val="24"/>
                <w:szCs w:val="24"/>
                <w:lang w:val="kk-KZ"/>
              </w:rPr>
              <w:t xml:space="preserve">При изучении дисциплины обучающийся  будут изучать следующие аспекты: </w:t>
            </w:r>
            <w:r w:rsidRPr="00A823D1">
              <w:rPr>
                <w:rFonts w:ascii="Times New Roman" w:eastAsia="Calibri" w:hAnsi="Times New Roman"/>
                <w:sz w:val="24"/>
                <w:szCs w:val="24"/>
                <w:lang w:val="kk-KZ"/>
              </w:rPr>
              <w:t>Наличие квалификации уголовных правонарушений при квалификации уголовных правонарушений против собственности; умение использовать теоретические знания при решении познавательных и практических задач в профессиональной деятельности; применение норм действующего уголовного законодательства к реальным жизненным ситуациям</w:t>
            </w:r>
          </w:p>
          <w:p w:rsidR="00DA79D3" w:rsidRPr="00A823D1" w:rsidRDefault="00DA79D3" w:rsidP="00721E90">
            <w:pPr>
              <w:pStyle w:val="13"/>
              <w:numPr>
                <w:ilvl w:val="0"/>
                <w:numId w:val="213"/>
              </w:numPr>
              <w:autoSpaceDE w:val="0"/>
              <w:autoSpaceDN w:val="0"/>
              <w:adjustRightInd w:val="0"/>
              <w:rPr>
                <w:b/>
                <w:sz w:val="24"/>
                <w:szCs w:val="24"/>
                <w:lang w:val="kk-KZ"/>
              </w:rPr>
            </w:pPr>
            <w:r w:rsidRPr="00A823D1">
              <w:rPr>
                <w:rFonts w:eastAsia="Calibri"/>
                <w:sz w:val="24"/>
                <w:szCs w:val="24"/>
                <w:lang w:val="kk-KZ"/>
              </w:rPr>
              <w:t>Применение норм уголовного законодательства РК.</w:t>
            </w:r>
            <w:r w:rsidRPr="00A823D1">
              <w:rPr>
                <w:sz w:val="24"/>
                <w:szCs w:val="24"/>
              </w:rPr>
              <w:t>.</w:t>
            </w:r>
          </w:p>
        </w:tc>
      </w:tr>
      <w:tr w:rsidR="00DA79D3" w:rsidRPr="004A0C01" w:rsidTr="00A672EF">
        <w:trPr>
          <w:trHeight w:val="275"/>
        </w:trPr>
        <w:tc>
          <w:tcPr>
            <w:tcW w:w="3402" w:type="dxa"/>
            <w:vMerge/>
          </w:tcPr>
          <w:p w:rsidR="00DA79D3" w:rsidRPr="00A823D1" w:rsidRDefault="00DA79D3" w:rsidP="00DA79D3">
            <w:pPr>
              <w:rPr>
                <w:rFonts w:ascii="Times New Roman" w:hAnsi="Times New Roman"/>
                <w:bCs/>
                <w:sz w:val="24"/>
                <w:szCs w:val="24"/>
                <w:lang w:val="kk-KZ"/>
              </w:rPr>
            </w:pPr>
          </w:p>
        </w:tc>
        <w:tc>
          <w:tcPr>
            <w:tcW w:w="12333" w:type="dxa"/>
            <w:gridSpan w:val="5"/>
          </w:tcPr>
          <w:p w:rsidR="00DA79D3" w:rsidRPr="00A823D1" w:rsidRDefault="00DA79D3" w:rsidP="00DA79D3">
            <w:pPr>
              <w:widowControl w:val="0"/>
              <w:jc w:val="both"/>
              <w:rPr>
                <w:rFonts w:ascii="Times New Roman" w:hAnsi="Times New Roman"/>
                <w:sz w:val="24"/>
                <w:szCs w:val="24"/>
                <w:lang w:val="en-US" w:eastAsia="ru-RU"/>
              </w:rPr>
            </w:pPr>
            <w:r w:rsidRPr="00A823D1">
              <w:rPr>
                <w:rFonts w:ascii="Times New Roman" w:hAnsi="Times New Roman"/>
                <w:b/>
                <w:bCs/>
                <w:sz w:val="24"/>
                <w:szCs w:val="24"/>
                <w:lang w:val="en-US" w:eastAsia="ru-RU"/>
              </w:rPr>
              <w:t>Assignment of discipline</w:t>
            </w:r>
            <w:r w:rsidRPr="00A823D1">
              <w:rPr>
                <w:rFonts w:ascii="Times New Roman" w:hAnsi="Times New Roman"/>
                <w:sz w:val="24"/>
                <w:szCs w:val="24"/>
                <w:lang w:val="en-US" w:eastAsia="ru-RU"/>
              </w:rPr>
              <w:t>. The course is types, categories and rules of criminal offenses against property;the system of penalties for criminal offenses against property and issues of its improvement.</w:t>
            </w:r>
          </w:p>
          <w:p w:rsidR="00DA79D3" w:rsidRPr="00A823D1" w:rsidRDefault="00DA79D3" w:rsidP="00DA79D3">
            <w:pPr>
              <w:widowControl w:val="0"/>
              <w:jc w:val="both"/>
              <w:rPr>
                <w:rFonts w:ascii="Times New Roman" w:hAnsi="Times New Roman"/>
                <w:sz w:val="24"/>
                <w:szCs w:val="24"/>
                <w:lang w:val="en-US" w:eastAsia="ru-RU"/>
              </w:rPr>
            </w:pPr>
            <w:r w:rsidRPr="00A823D1">
              <w:rPr>
                <w:rFonts w:ascii="Times New Roman" w:hAnsi="Times New Roman"/>
                <w:sz w:val="24"/>
                <w:szCs w:val="24"/>
                <w:lang w:val="en-US" w:eastAsia="ru-RU"/>
              </w:rPr>
              <w:t>The course will study the main institutions of regulation of differentiation of criminal offenses against property.</w:t>
            </w:r>
          </w:p>
          <w:p w:rsidR="00DA79D3" w:rsidRPr="00A823D1" w:rsidRDefault="00DA79D3" w:rsidP="00DA79D3">
            <w:pPr>
              <w:jc w:val="both"/>
              <w:rPr>
                <w:rFonts w:ascii="Times New Roman" w:hAnsi="Times New Roman"/>
                <w:sz w:val="24"/>
                <w:szCs w:val="24"/>
                <w:lang w:val="en-US" w:eastAsia="ru-RU"/>
              </w:rPr>
            </w:pPr>
            <w:r w:rsidRPr="00A823D1">
              <w:rPr>
                <w:rFonts w:ascii="Times New Roman" w:hAnsi="Times New Roman"/>
                <w:sz w:val="24"/>
                <w:szCs w:val="24"/>
                <w:lang w:val="en-US" w:eastAsia="ru-RU"/>
              </w:rPr>
              <w:t>The theoretical and applied discipline has an interdisciplinary connection with all branches of modern national law</w:t>
            </w:r>
          </w:p>
          <w:p w:rsidR="00DA79D3" w:rsidRPr="00A823D1" w:rsidRDefault="00DA79D3" w:rsidP="00DA79D3">
            <w:pPr>
              <w:jc w:val="both"/>
              <w:rPr>
                <w:rFonts w:ascii="Times New Roman" w:hAnsi="Times New Roman"/>
                <w:bCs/>
                <w:sz w:val="24"/>
                <w:szCs w:val="24"/>
                <w:lang w:val="en-US"/>
              </w:rPr>
            </w:pPr>
            <w:r w:rsidRPr="00A823D1">
              <w:rPr>
                <w:rFonts w:ascii="Times New Roman" w:hAnsi="Times New Roman"/>
                <w:b/>
                <w:bCs/>
                <w:sz w:val="24"/>
                <w:szCs w:val="24"/>
                <w:lang w:val="en-US"/>
              </w:rPr>
              <w:t>During the study of the discipline students will learn following aspects:</w:t>
            </w:r>
            <w:r w:rsidRPr="00A823D1">
              <w:rPr>
                <w:rFonts w:ascii="Times New Roman" w:hAnsi="Times New Roman"/>
                <w:sz w:val="24"/>
                <w:szCs w:val="24"/>
                <w:lang w:val="en-US"/>
              </w:rPr>
              <w:t xml:space="preserve"> </w:t>
            </w:r>
            <w:r w:rsidRPr="00A823D1">
              <w:rPr>
                <w:rFonts w:ascii="Times New Roman" w:hAnsi="Times New Roman"/>
                <w:bCs/>
                <w:sz w:val="24"/>
                <w:szCs w:val="24"/>
                <w:lang w:val="en-US"/>
              </w:rPr>
              <w:t>The presence of the qualification of criminal offenses in the qualification of criminal offenses against property; the ability to use theoretical knowledge in solving cognitive and practical problems in professional activity; the application of the norms of the current criminal legislation to real life situations</w:t>
            </w:r>
          </w:p>
          <w:p w:rsidR="00DA79D3" w:rsidRPr="00A823D1" w:rsidRDefault="00DA79D3" w:rsidP="00DA79D3">
            <w:pPr>
              <w:jc w:val="both"/>
              <w:rPr>
                <w:rFonts w:ascii="Times New Roman" w:hAnsi="Times New Roman"/>
                <w:sz w:val="24"/>
                <w:szCs w:val="24"/>
                <w:lang w:val="en-US"/>
              </w:rPr>
            </w:pPr>
            <w:r w:rsidRPr="00A823D1">
              <w:rPr>
                <w:rFonts w:ascii="Times New Roman" w:hAnsi="Times New Roman"/>
                <w:bCs/>
                <w:sz w:val="24"/>
                <w:szCs w:val="24"/>
                <w:lang w:val="en-US"/>
              </w:rPr>
              <w:t>Application of the norms of the criminal legislation of the Republic of Kazakhstan.</w:t>
            </w:r>
          </w:p>
        </w:tc>
      </w:tr>
      <w:tr w:rsidR="00A672EF" w:rsidRPr="004A0C01" w:rsidTr="00A672EF">
        <w:trPr>
          <w:trHeight w:val="275"/>
        </w:trPr>
        <w:tc>
          <w:tcPr>
            <w:tcW w:w="3402" w:type="dxa"/>
          </w:tcPr>
          <w:p w:rsidR="00A672EF" w:rsidRPr="00A823D1" w:rsidRDefault="00A672EF" w:rsidP="00A672EF">
            <w:pPr>
              <w:pStyle w:val="a4"/>
              <w:spacing w:before="0" w:beforeAutospacing="0" w:after="0" w:afterAutospacing="0"/>
              <w:rPr>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Cs/>
                <w:color w:val="FF0000"/>
                <w:lang w:val="kk-KZ"/>
              </w:rPr>
              <w:t xml:space="preserve"> </w:t>
            </w:r>
            <w:r w:rsidRPr="00A823D1">
              <w:t>AP 3222</w:t>
            </w:r>
          </w:p>
        </w:tc>
        <w:tc>
          <w:tcPr>
            <w:tcW w:w="12333" w:type="dxa"/>
            <w:gridSpan w:val="5"/>
          </w:tcPr>
          <w:p w:rsidR="00A672EF" w:rsidRPr="00A823D1" w:rsidRDefault="00A672EF" w:rsidP="00A672EF">
            <w:pPr>
              <w:jc w:val="both"/>
              <w:rPr>
                <w:rFonts w:ascii="Times New Roman" w:hAnsi="Times New Roman"/>
                <w:b/>
                <w:sz w:val="24"/>
                <w:szCs w:val="24"/>
                <w:lang w:val="kk-KZ" w:eastAsia="ru-RU"/>
              </w:rPr>
            </w:pPr>
            <w:r w:rsidRPr="00A823D1">
              <w:rPr>
                <w:rFonts w:ascii="Times New Roman" w:hAnsi="Times New Roman"/>
                <w:b/>
                <w:sz w:val="24"/>
                <w:szCs w:val="24"/>
                <w:lang w:val="kk-KZ" w:eastAsia="ru-RU"/>
              </w:rPr>
              <w:t xml:space="preserve">Аграрлық құқық / Аграрное право / Agrarian Law </w:t>
            </w:r>
          </w:p>
        </w:tc>
      </w:tr>
      <w:tr w:rsidR="005D5725" w:rsidRPr="00A823D1" w:rsidTr="00A672EF">
        <w:trPr>
          <w:trHeight w:val="275"/>
        </w:trPr>
        <w:tc>
          <w:tcPr>
            <w:tcW w:w="3402" w:type="dxa"/>
          </w:tcPr>
          <w:p w:rsidR="005D5725" w:rsidRPr="00A823D1" w:rsidRDefault="005D5725" w:rsidP="005D5725">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111" w:type="dxa"/>
          </w:tcPr>
          <w:p w:rsidR="005D5725" w:rsidRPr="00A823D1" w:rsidRDefault="005D5725" w:rsidP="005D5725">
            <w:pPr>
              <w:rPr>
                <w:rFonts w:ascii="Times New Roman" w:hAnsi="Times New Roman"/>
                <w:sz w:val="24"/>
                <w:szCs w:val="24"/>
              </w:rPr>
            </w:pPr>
            <w:r w:rsidRPr="00A823D1">
              <w:rPr>
                <w:rFonts w:ascii="Times New Roman" w:hAnsi="Times New Roman"/>
                <w:sz w:val="24"/>
                <w:szCs w:val="24"/>
                <w:lang w:val="kk-KZ"/>
              </w:rPr>
              <w:t xml:space="preserve">Экологиялық құқық / </w:t>
            </w:r>
            <w:r w:rsidRPr="00A823D1">
              <w:rPr>
                <w:rFonts w:ascii="Times New Roman" w:hAnsi="Times New Roman"/>
                <w:sz w:val="24"/>
                <w:szCs w:val="24"/>
              </w:rPr>
              <w:t>Экологическое право</w:t>
            </w:r>
            <w:r w:rsidRPr="00A823D1">
              <w:rPr>
                <w:rFonts w:ascii="Times New Roman" w:hAnsi="Times New Roman"/>
                <w:sz w:val="24"/>
                <w:szCs w:val="24"/>
                <w:lang w:val="kk-KZ"/>
              </w:rPr>
              <w:t>/</w:t>
            </w:r>
            <w:r w:rsidRPr="00A823D1">
              <w:rPr>
                <w:rFonts w:ascii="Times New Roman" w:hAnsi="Times New Roman"/>
                <w:sz w:val="24"/>
                <w:szCs w:val="24"/>
              </w:rPr>
              <w:t xml:space="preserve"> </w:t>
            </w:r>
            <w:r w:rsidRPr="00A823D1">
              <w:rPr>
                <w:rFonts w:ascii="Times New Roman" w:hAnsi="Times New Roman"/>
                <w:sz w:val="24"/>
                <w:szCs w:val="24"/>
                <w:lang w:val="en-US"/>
              </w:rPr>
              <w:t>Ecological</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w:t>
            </w:r>
            <w:r w:rsidRPr="00A823D1">
              <w:rPr>
                <w:rFonts w:ascii="Times New Roman" w:hAnsi="Times New Roman"/>
                <w:sz w:val="24"/>
                <w:szCs w:val="24"/>
              </w:rPr>
              <w:t>Ж</w:t>
            </w:r>
            <w:r w:rsidRPr="00A823D1">
              <w:rPr>
                <w:rFonts w:ascii="Times New Roman" w:hAnsi="Times New Roman"/>
                <w:sz w:val="24"/>
                <w:szCs w:val="24"/>
                <w:lang w:val="kk-KZ"/>
              </w:rPr>
              <w:t>ер құқығы /</w:t>
            </w:r>
            <w:r w:rsidRPr="00A823D1">
              <w:rPr>
                <w:rFonts w:ascii="Times New Roman" w:eastAsia="??" w:hAnsi="Times New Roman"/>
                <w:sz w:val="24"/>
                <w:szCs w:val="24"/>
                <w:lang w:eastAsia="ko-KR"/>
              </w:rPr>
              <w:t>Земельное</w:t>
            </w:r>
            <w:r w:rsidRPr="00A823D1">
              <w:rPr>
                <w:rFonts w:ascii="Times New Roman" w:hAnsi="Times New Roman"/>
                <w:sz w:val="24"/>
                <w:szCs w:val="24"/>
              </w:rPr>
              <w:t xml:space="preserve"> право </w:t>
            </w:r>
            <w:r w:rsidRPr="00A823D1">
              <w:rPr>
                <w:rFonts w:ascii="Times New Roman" w:hAnsi="Times New Roman"/>
                <w:sz w:val="24"/>
                <w:szCs w:val="24"/>
                <w:lang w:val="kk-KZ"/>
              </w:rPr>
              <w:t>/</w:t>
            </w:r>
            <w:r w:rsidRPr="00A823D1">
              <w:rPr>
                <w:rFonts w:ascii="Times New Roman" w:hAnsi="Times New Roman"/>
                <w:sz w:val="24"/>
                <w:szCs w:val="24"/>
                <w:lang w:val="en-US"/>
              </w:rPr>
              <w:t>Land</w:t>
            </w:r>
            <w:r w:rsidRPr="00A823D1">
              <w:rPr>
                <w:rFonts w:ascii="Times New Roman" w:hAnsi="Times New Roman"/>
                <w:sz w:val="24"/>
                <w:szCs w:val="24"/>
              </w:rPr>
              <w:t xml:space="preserve"> </w:t>
            </w:r>
            <w:r w:rsidRPr="00A823D1">
              <w:rPr>
                <w:rFonts w:ascii="Times New Roman" w:hAnsi="Times New Roman"/>
                <w:sz w:val="24"/>
                <w:szCs w:val="24"/>
                <w:lang w:val="en-US"/>
              </w:rPr>
              <w:t>Law</w:t>
            </w:r>
          </w:p>
        </w:tc>
        <w:tc>
          <w:tcPr>
            <w:tcW w:w="4111" w:type="dxa"/>
            <w:gridSpan w:val="2"/>
          </w:tcPr>
          <w:p w:rsidR="005D5725" w:rsidRPr="00A823D1" w:rsidRDefault="005D5725" w:rsidP="005D5725">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111" w:type="dxa"/>
            <w:gridSpan w:val="2"/>
          </w:tcPr>
          <w:p w:rsidR="005D5725" w:rsidRPr="00A823D1" w:rsidRDefault="005D5725" w:rsidP="005D5725">
            <w:pPr>
              <w:ind w:firstLine="51"/>
              <w:rPr>
                <w:rFonts w:ascii="Times New Roman" w:hAnsi="Times New Roman"/>
                <w:sz w:val="24"/>
                <w:szCs w:val="24"/>
                <w:lang w:val="kk-KZ" w:eastAsia="ru-RU"/>
              </w:rPr>
            </w:pPr>
            <w:r w:rsidRPr="00A823D1">
              <w:rPr>
                <w:rFonts w:ascii="Times New Roman" w:hAnsi="Times New Roman"/>
                <w:sz w:val="24"/>
                <w:szCs w:val="24"/>
              </w:rPr>
              <w:t>Кәсіпкерлік құқық</w:t>
            </w:r>
            <w:r w:rsidRPr="00A823D1">
              <w:rPr>
                <w:rFonts w:ascii="Times New Roman" w:hAnsi="Times New Roman"/>
                <w:sz w:val="24"/>
                <w:szCs w:val="24"/>
                <w:lang w:val="kk-KZ"/>
              </w:rPr>
              <w:t xml:space="preserve"> / П</w:t>
            </w:r>
            <w:r w:rsidRPr="00A823D1">
              <w:rPr>
                <w:rFonts w:ascii="Times New Roman" w:hAnsi="Times New Roman"/>
                <w:sz w:val="24"/>
                <w:szCs w:val="24"/>
              </w:rPr>
              <w:t>редпринимательское право</w:t>
            </w:r>
            <w:r w:rsidRPr="00A823D1">
              <w:rPr>
                <w:rFonts w:ascii="Times New Roman" w:hAnsi="Times New Roman"/>
                <w:sz w:val="24"/>
                <w:szCs w:val="24"/>
                <w:lang w:val="kk-KZ"/>
              </w:rPr>
              <w:t xml:space="preserve"> / Entrepreneurial Law,  Салық құқығы / Налоговое право / Tax Law, Муниципалдық құқық / Муниципальное право / Municipal law</w:t>
            </w:r>
          </w:p>
        </w:tc>
      </w:tr>
      <w:tr w:rsidR="005D5725" w:rsidRPr="00A823D1" w:rsidTr="00A672EF">
        <w:trPr>
          <w:trHeight w:val="275"/>
        </w:trPr>
        <w:tc>
          <w:tcPr>
            <w:tcW w:w="3402" w:type="dxa"/>
          </w:tcPr>
          <w:p w:rsidR="005D5725" w:rsidRPr="00A823D1" w:rsidRDefault="005D5725" w:rsidP="005D5725">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5D5725" w:rsidRPr="00A823D1" w:rsidRDefault="005D5725" w:rsidP="005D5725">
            <w:pPr>
              <w:rPr>
                <w:rFonts w:ascii="Times New Roman" w:hAnsi="Times New Roman"/>
                <w:sz w:val="24"/>
                <w:szCs w:val="24"/>
              </w:rPr>
            </w:pPr>
            <w:r w:rsidRPr="00A823D1">
              <w:rPr>
                <w:rFonts w:ascii="Times New Roman" w:hAnsi="Times New Roman"/>
                <w:sz w:val="24"/>
                <w:szCs w:val="24"/>
                <w:lang w:val="kk-KZ"/>
              </w:rPr>
              <w:t>5</w:t>
            </w:r>
          </w:p>
        </w:tc>
        <w:tc>
          <w:tcPr>
            <w:tcW w:w="4111" w:type="dxa"/>
            <w:gridSpan w:val="2"/>
          </w:tcPr>
          <w:p w:rsidR="005D5725" w:rsidRPr="00A823D1" w:rsidRDefault="005D5725" w:rsidP="005D5725">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gridSpan w:val="2"/>
          </w:tcPr>
          <w:p w:rsidR="005D5725" w:rsidRPr="00A823D1" w:rsidRDefault="005D5725" w:rsidP="005D5725">
            <w:pPr>
              <w:rPr>
                <w:rFonts w:ascii="Times New Roman" w:hAnsi="Times New Roman"/>
                <w:sz w:val="24"/>
                <w:szCs w:val="24"/>
              </w:rPr>
            </w:pPr>
            <w:r w:rsidRPr="00A823D1">
              <w:rPr>
                <w:rFonts w:ascii="Times New Roman" w:hAnsi="Times New Roman"/>
                <w:sz w:val="24"/>
                <w:szCs w:val="24"/>
              </w:rPr>
              <w:t>5</w:t>
            </w:r>
          </w:p>
        </w:tc>
      </w:tr>
      <w:tr w:rsidR="00A672EF" w:rsidRPr="00A823D1" w:rsidTr="003E288C">
        <w:trPr>
          <w:trHeight w:val="92"/>
        </w:trPr>
        <w:tc>
          <w:tcPr>
            <w:tcW w:w="3402" w:type="dxa"/>
            <w:vMerge w:val="restart"/>
          </w:tcPr>
          <w:p w:rsidR="00A672EF" w:rsidRPr="00A823D1" w:rsidRDefault="00A672EF" w:rsidP="00A672E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A672EF" w:rsidRPr="00A823D1" w:rsidRDefault="00A672EF" w:rsidP="00A672EF">
            <w:pPr>
              <w:shd w:val="clear" w:color="auto" w:fill="FFFFFF"/>
              <w:ind w:right="40"/>
              <w:rPr>
                <w:rFonts w:ascii="Times New Roman" w:hAnsi="Times New Roman"/>
                <w:bCs/>
                <w:sz w:val="24"/>
                <w:szCs w:val="24"/>
              </w:rPr>
            </w:pPr>
          </w:p>
        </w:tc>
        <w:tc>
          <w:tcPr>
            <w:tcW w:w="12333" w:type="dxa"/>
            <w:gridSpan w:val="5"/>
          </w:tcPr>
          <w:p w:rsidR="00A672EF" w:rsidRPr="00A823D1" w:rsidRDefault="00A672EF" w:rsidP="00A672EF">
            <w:pPr>
              <w:pStyle w:val="a4"/>
              <w:spacing w:before="0" w:beforeAutospacing="0" w:after="0" w:afterAutospacing="0"/>
              <w:jc w:val="both"/>
            </w:pPr>
            <w:r w:rsidRPr="00A823D1">
              <w:rPr>
                <w:b/>
              </w:rPr>
              <w:t>Пәннің мақсаты</w:t>
            </w:r>
            <w:r w:rsidRPr="00A823D1">
              <w:rPr>
                <w:b/>
                <w:lang w:val="kk-KZ"/>
              </w:rPr>
              <w:t xml:space="preserve">: </w:t>
            </w:r>
            <w:r w:rsidRPr="00A823D1">
              <w:rPr>
                <w:lang w:val="kk-KZ"/>
              </w:rPr>
              <w:t>А</w:t>
            </w:r>
            <w:r w:rsidRPr="00A823D1">
              <w:t xml:space="preserve">гро-кәсіпкерлік қызметі процесінде туындайтын қатынастарды құқықтық реттеуді дамытудың негізгі бағыттарын түсіну қабілетін қалыптастыру . Оқу курсы аграрлық құқықтық қатынастар, мемлекеттік реттеу, аграрлық секторды қолдау, ауыл шаруашылығы ұйымдарының, шаруа және фермерлік шаруашылықтардың құқықтық жағдайын түсінудің теориялық-әдіснамалық негізін қалыптастырады. </w:t>
            </w:r>
          </w:p>
        </w:tc>
      </w:tr>
      <w:tr w:rsidR="00A672EF" w:rsidRPr="00A823D1" w:rsidTr="00A672EF">
        <w:trPr>
          <w:trHeight w:val="92"/>
        </w:trPr>
        <w:tc>
          <w:tcPr>
            <w:tcW w:w="3402" w:type="dxa"/>
            <w:vMerge/>
          </w:tcPr>
          <w:p w:rsidR="00A672EF" w:rsidRPr="00A823D1" w:rsidRDefault="00A672EF" w:rsidP="00A672EF">
            <w:pPr>
              <w:rPr>
                <w:rFonts w:ascii="Times New Roman" w:hAnsi="Times New Roman"/>
                <w:bCs/>
                <w:sz w:val="24"/>
                <w:szCs w:val="24"/>
                <w:lang w:val="kk-KZ"/>
              </w:rPr>
            </w:pPr>
          </w:p>
        </w:tc>
        <w:tc>
          <w:tcPr>
            <w:tcW w:w="12333" w:type="dxa"/>
            <w:gridSpan w:val="5"/>
          </w:tcPr>
          <w:p w:rsidR="00A672EF" w:rsidRPr="00A823D1" w:rsidRDefault="00A672EF" w:rsidP="00A672EF">
            <w:pPr>
              <w:widowControl w:val="0"/>
              <w:jc w:val="both"/>
              <w:rPr>
                <w:rFonts w:ascii="Times New Roman" w:hAnsi="Times New Roman"/>
                <w:b/>
                <w:bCs/>
                <w:sz w:val="24"/>
                <w:szCs w:val="24"/>
                <w:lang w:eastAsia="ru-RU"/>
              </w:rPr>
            </w:pPr>
            <w:r w:rsidRPr="00A823D1">
              <w:rPr>
                <w:rFonts w:ascii="Times New Roman" w:hAnsi="Times New Roman"/>
                <w:b/>
                <w:sz w:val="24"/>
                <w:szCs w:val="24"/>
                <w:lang w:eastAsia="ru-RU"/>
              </w:rPr>
              <w:t>Цель дисциплины:</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С</w:t>
            </w:r>
            <w:r w:rsidRPr="00A823D1">
              <w:rPr>
                <w:rFonts w:ascii="Times New Roman" w:hAnsi="Times New Roman"/>
                <w:sz w:val="24"/>
                <w:szCs w:val="24"/>
                <w:lang w:eastAsia="ru-RU"/>
              </w:rPr>
              <w:t xml:space="preserve">формировать способность понимать основные направления развития правового регулирования отношений, возникающих в процессе деятельности агро-предпринимательства.Учебный курс формирует теоретико-методологическую основу понимания понятия, принципов аграрных правоотношений, государственного </w:t>
            </w:r>
            <w:r w:rsidRPr="00A823D1">
              <w:rPr>
                <w:rFonts w:ascii="Times New Roman" w:hAnsi="Times New Roman"/>
                <w:sz w:val="24"/>
                <w:szCs w:val="24"/>
                <w:lang w:eastAsia="ru-RU"/>
              </w:rPr>
              <w:lastRenderedPageBreak/>
              <w:t xml:space="preserve">регулирования, поддержки аграрного сектора, правового положения сельхозорганизации, крестьянский и фермерских хозяйств. </w:t>
            </w:r>
          </w:p>
        </w:tc>
      </w:tr>
      <w:tr w:rsidR="00A672EF" w:rsidRPr="004A0C01" w:rsidTr="00A672EF">
        <w:trPr>
          <w:trHeight w:val="92"/>
        </w:trPr>
        <w:tc>
          <w:tcPr>
            <w:tcW w:w="3402" w:type="dxa"/>
            <w:vMerge/>
          </w:tcPr>
          <w:p w:rsidR="00A672EF" w:rsidRPr="00A823D1" w:rsidRDefault="00A672EF" w:rsidP="00A672EF">
            <w:pPr>
              <w:rPr>
                <w:rFonts w:ascii="Times New Roman" w:hAnsi="Times New Roman"/>
                <w:bCs/>
                <w:sz w:val="24"/>
                <w:szCs w:val="24"/>
                <w:lang w:val="kk-KZ"/>
              </w:rPr>
            </w:pPr>
          </w:p>
        </w:tc>
        <w:tc>
          <w:tcPr>
            <w:tcW w:w="12333" w:type="dxa"/>
            <w:gridSpan w:val="5"/>
          </w:tcPr>
          <w:p w:rsidR="00A672EF" w:rsidRPr="00A823D1" w:rsidRDefault="00A672EF" w:rsidP="00A672EF">
            <w:pPr>
              <w:widowControl w:val="0"/>
              <w:jc w:val="both"/>
              <w:rPr>
                <w:rFonts w:ascii="Times New Roman" w:hAnsi="Times New Roman"/>
                <w:b/>
                <w:bCs/>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 xml:space="preserve">The goal is to form the ability to understand the main directions of development of legal regulation of relations arising in the process of agro-entrepreneurship. </w:t>
            </w:r>
          </w:p>
        </w:tc>
      </w:tr>
      <w:tr w:rsidR="00A672EF" w:rsidRPr="004A0C01" w:rsidTr="003E288C">
        <w:trPr>
          <w:trHeight w:val="92"/>
        </w:trPr>
        <w:tc>
          <w:tcPr>
            <w:tcW w:w="3402" w:type="dxa"/>
            <w:vMerge w:val="restart"/>
          </w:tcPr>
          <w:p w:rsidR="00A672EF" w:rsidRPr="00A823D1" w:rsidRDefault="00A672EF" w:rsidP="00A672E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A672EF" w:rsidRPr="00A823D1" w:rsidRDefault="00A672EF" w:rsidP="00A672EF">
            <w:pPr>
              <w:rPr>
                <w:rFonts w:ascii="Times New Roman" w:hAnsi="Times New Roman"/>
                <w:bCs/>
                <w:sz w:val="24"/>
                <w:szCs w:val="24"/>
                <w:lang w:val="kk-KZ"/>
              </w:rPr>
            </w:pPr>
          </w:p>
        </w:tc>
        <w:tc>
          <w:tcPr>
            <w:tcW w:w="12333" w:type="dxa"/>
            <w:gridSpan w:val="5"/>
          </w:tcPr>
          <w:p w:rsidR="00A672EF" w:rsidRPr="00A823D1" w:rsidRDefault="00A672EF" w:rsidP="00A672EF">
            <w:pPr>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Pr="00A823D1">
              <w:rPr>
                <w:rFonts w:ascii="Times New Roman" w:hAnsi="Times New Roman"/>
                <w:sz w:val="24"/>
                <w:szCs w:val="24"/>
                <w:lang w:val="kk-KZ" w:eastAsia="ru-RU"/>
              </w:rPr>
              <w:t xml:space="preserve"> </w:t>
            </w:r>
            <w:r w:rsidRPr="00A823D1">
              <w:rPr>
                <w:rFonts w:ascii="Times New Roman" w:hAnsi="Times New Roman"/>
                <w:sz w:val="24"/>
                <w:szCs w:val="24"/>
                <w:lang w:val="kk-KZ"/>
              </w:rPr>
              <w:t>Пән аграрлық секторды дамыту саласындағы мемлекеттің қазіргі заманғы тәсілдерін зерттеуге бағытталған.</w:t>
            </w:r>
          </w:p>
        </w:tc>
      </w:tr>
      <w:tr w:rsidR="00A672EF" w:rsidRPr="00A823D1" w:rsidTr="00A672EF">
        <w:trPr>
          <w:trHeight w:val="92"/>
        </w:trPr>
        <w:tc>
          <w:tcPr>
            <w:tcW w:w="3402" w:type="dxa"/>
            <w:vMerge/>
          </w:tcPr>
          <w:p w:rsidR="00A672EF" w:rsidRPr="00A823D1" w:rsidRDefault="00A672EF" w:rsidP="00A672EF">
            <w:pPr>
              <w:rPr>
                <w:rFonts w:ascii="Times New Roman" w:hAnsi="Times New Roman"/>
                <w:bCs/>
                <w:sz w:val="24"/>
                <w:szCs w:val="24"/>
                <w:lang w:val="kk-KZ"/>
              </w:rPr>
            </w:pPr>
          </w:p>
        </w:tc>
        <w:tc>
          <w:tcPr>
            <w:tcW w:w="12333" w:type="dxa"/>
            <w:gridSpan w:val="5"/>
          </w:tcPr>
          <w:p w:rsidR="00A672EF" w:rsidRPr="00A823D1" w:rsidRDefault="00A672EF" w:rsidP="00A672EF">
            <w:pPr>
              <w:widowControl w:val="0"/>
              <w:jc w:val="both"/>
              <w:rPr>
                <w:rFonts w:ascii="Times New Roman" w:hAnsi="Times New Roman"/>
                <w:b/>
                <w:bCs/>
                <w:sz w:val="24"/>
                <w:szCs w:val="24"/>
                <w:lang w:eastAsia="ru-RU"/>
              </w:rPr>
            </w:pPr>
            <w:r w:rsidRPr="00A823D1">
              <w:rPr>
                <w:rFonts w:ascii="Times New Roman" w:hAnsi="Times New Roman"/>
                <w:b/>
                <w:sz w:val="24"/>
                <w:szCs w:val="24"/>
                <w:lang w:val="kk-KZ"/>
              </w:rPr>
              <w:t>Назначение дисциплины:</w:t>
            </w:r>
            <w:r w:rsidRPr="00A823D1">
              <w:rPr>
                <w:rFonts w:ascii="Times New Roman" w:hAnsi="Times New Roman"/>
                <w:sz w:val="24"/>
                <w:szCs w:val="24"/>
                <w:lang w:eastAsia="ru-RU"/>
              </w:rPr>
              <w:t xml:space="preserve"> Дисциплина направлена на изучение современных подходов государства в области развития аграрного сектора.</w:t>
            </w:r>
          </w:p>
        </w:tc>
      </w:tr>
      <w:tr w:rsidR="00A672EF" w:rsidRPr="004A0C01" w:rsidTr="00A672EF">
        <w:trPr>
          <w:trHeight w:val="92"/>
        </w:trPr>
        <w:tc>
          <w:tcPr>
            <w:tcW w:w="3402" w:type="dxa"/>
            <w:vMerge/>
          </w:tcPr>
          <w:p w:rsidR="00A672EF" w:rsidRPr="00A823D1" w:rsidRDefault="00A672EF" w:rsidP="00A672EF">
            <w:pPr>
              <w:rPr>
                <w:rFonts w:ascii="Times New Roman" w:hAnsi="Times New Roman"/>
                <w:bCs/>
                <w:sz w:val="24"/>
                <w:szCs w:val="24"/>
                <w:lang w:val="kk-KZ"/>
              </w:rPr>
            </w:pPr>
          </w:p>
        </w:tc>
        <w:tc>
          <w:tcPr>
            <w:tcW w:w="12333" w:type="dxa"/>
            <w:gridSpan w:val="5"/>
          </w:tcPr>
          <w:p w:rsidR="00A672EF" w:rsidRPr="00A823D1" w:rsidRDefault="00A672EF" w:rsidP="00A672EF">
            <w:pPr>
              <w:widowControl w:val="0"/>
              <w:jc w:val="both"/>
              <w:rPr>
                <w:rFonts w:ascii="Times New Roman" w:hAnsi="Times New Roman"/>
                <w:b/>
                <w:bCs/>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The discipline is aimed at studying the modern approaches of the state in the field of development of the agricultural sector.</w:t>
            </w:r>
          </w:p>
        </w:tc>
      </w:tr>
      <w:tr w:rsidR="005D5725" w:rsidRPr="00A823D1" w:rsidTr="00A672EF">
        <w:trPr>
          <w:trHeight w:val="92"/>
        </w:trPr>
        <w:tc>
          <w:tcPr>
            <w:tcW w:w="3402" w:type="dxa"/>
          </w:tcPr>
          <w:p w:rsidR="005D5725" w:rsidRPr="00A823D1" w:rsidRDefault="005D5725" w:rsidP="005D5725">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w:t>
            </w:r>
            <w:r w:rsidRPr="00A823D1">
              <w:rPr>
                <w:rStyle w:val="hps"/>
                <w:bCs/>
                <w:lang w:val="kk-KZ"/>
              </w:rPr>
              <w:t>ode</w:t>
            </w:r>
            <w:r w:rsidRPr="00A823D1">
              <w:rPr>
                <w:bCs/>
                <w:lang w:val="en-US"/>
              </w:rPr>
              <w:t xml:space="preserve"> </w:t>
            </w:r>
            <w:r w:rsidRPr="00A823D1">
              <w:rPr>
                <w:lang w:val="smj-NO"/>
              </w:rPr>
              <w:t>SP</w:t>
            </w:r>
            <w:r w:rsidRPr="00A823D1">
              <w:rPr>
                <w:lang w:val="kk-KZ"/>
              </w:rPr>
              <w:t xml:space="preserve"> 3223</w:t>
            </w:r>
          </w:p>
        </w:tc>
        <w:tc>
          <w:tcPr>
            <w:tcW w:w="12333" w:type="dxa"/>
            <w:gridSpan w:val="5"/>
          </w:tcPr>
          <w:p w:rsidR="005D5725" w:rsidRPr="00A823D1" w:rsidRDefault="005D5725" w:rsidP="005D5725">
            <w:pPr>
              <w:jc w:val="both"/>
              <w:rPr>
                <w:rFonts w:ascii="Times New Roman" w:hAnsi="Times New Roman"/>
                <w:b/>
                <w:sz w:val="24"/>
                <w:szCs w:val="24"/>
                <w:lang w:val="kk-KZ"/>
              </w:rPr>
            </w:pPr>
            <w:r w:rsidRPr="00A823D1">
              <w:rPr>
                <w:rFonts w:ascii="Times New Roman" w:hAnsi="Times New Roman"/>
                <w:b/>
                <w:sz w:val="24"/>
                <w:szCs w:val="24"/>
                <w:lang w:val="kk-KZ" w:eastAsia="ru-RU"/>
              </w:rPr>
              <w:t>Отбасы құқығы</w:t>
            </w:r>
            <w:r w:rsidRPr="00A823D1">
              <w:rPr>
                <w:rFonts w:ascii="Times New Roman" w:hAnsi="Times New Roman"/>
                <w:b/>
                <w:sz w:val="24"/>
                <w:szCs w:val="24"/>
                <w:lang w:val="smj-NO" w:eastAsia="ru-RU"/>
              </w:rPr>
              <w:t xml:space="preserve"> / </w:t>
            </w:r>
            <w:r w:rsidRPr="00A823D1">
              <w:rPr>
                <w:rFonts w:ascii="Times New Roman" w:hAnsi="Times New Roman"/>
                <w:b/>
                <w:sz w:val="24"/>
                <w:szCs w:val="24"/>
                <w:lang w:val="kk-KZ" w:eastAsia="ru-RU"/>
              </w:rPr>
              <w:t>Семейное право</w:t>
            </w:r>
            <w:r w:rsidRPr="00A823D1">
              <w:rPr>
                <w:rFonts w:ascii="Times New Roman" w:hAnsi="Times New Roman"/>
                <w:b/>
                <w:sz w:val="24"/>
                <w:szCs w:val="24"/>
                <w:lang w:eastAsia="ru-RU"/>
              </w:rPr>
              <w:t xml:space="preserve"> / </w:t>
            </w:r>
            <w:r w:rsidRPr="00A823D1">
              <w:rPr>
                <w:rFonts w:ascii="Times New Roman" w:hAnsi="Times New Roman"/>
                <w:b/>
                <w:sz w:val="24"/>
                <w:szCs w:val="24"/>
                <w:lang w:val="smj-NO" w:eastAsia="ru-RU"/>
              </w:rPr>
              <w:t>Family Law</w:t>
            </w:r>
          </w:p>
        </w:tc>
      </w:tr>
      <w:tr w:rsidR="005D5725" w:rsidRPr="00A823D1" w:rsidTr="00AC3000">
        <w:trPr>
          <w:trHeight w:val="92"/>
        </w:trPr>
        <w:tc>
          <w:tcPr>
            <w:tcW w:w="3402" w:type="dxa"/>
          </w:tcPr>
          <w:p w:rsidR="005D5725" w:rsidRPr="00A823D1" w:rsidRDefault="005D5725" w:rsidP="005D5725">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lang w:val="en-US"/>
              </w:rPr>
              <w:t xml:space="preserve"> </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r w:rsidRPr="00A823D1">
              <w:rPr>
                <w:rFonts w:ascii="Times New Roman" w:hAnsi="Times New Roman"/>
                <w:sz w:val="24"/>
                <w:szCs w:val="24"/>
                <w:lang w:val="en-US"/>
              </w:rPr>
              <w:t>s</w:t>
            </w:r>
          </w:p>
        </w:tc>
        <w:tc>
          <w:tcPr>
            <w:tcW w:w="4111" w:type="dxa"/>
          </w:tcPr>
          <w:p w:rsidR="005D5725" w:rsidRPr="00A823D1" w:rsidRDefault="005D5725" w:rsidP="005D5725">
            <w:pPr>
              <w:rPr>
                <w:rFonts w:ascii="Times New Roman" w:hAnsi="Times New Roman"/>
                <w:sz w:val="24"/>
                <w:szCs w:val="24"/>
                <w:lang w:eastAsia="ru-RU"/>
              </w:rPr>
            </w:pPr>
            <w:r w:rsidRPr="00A823D1">
              <w:rPr>
                <w:rFonts w:ascii="Times New Roman" w:hAnsi="Times New Roman"/>
                <w:sz w:val="24"/>
                <w:szCs w:val="24"/>
                <w:lang w:eastAsia="ru-RU"/>
              </w:rPr>
              <w:t xml:space="preserve">Жоқ\нет\ no </w:t>
            </w:r>
          </w:p>
        </w:tc>
        <w:tc>
          <w:tcPr>
            <w:tcW w:w="4111" w:type="dxa"/>
            <w:gridSpan w:val="2"/>
          </w:tcPr>
          <w:p w:rsidR="005D5725" w:rsidRPr="00A823D1" w:rsidRDefault="00405490" w:rsidP="005D5725">
            <w:pPr>
              <w:contextualSpacing/>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111" w:type="dxa"/>
            <w:gridSpan w:val="2"/>
          </w:tcPr>
          <w:p w:rsidR="005D5725" w:rsidRPr="00A823D1" w:rsidRDefault="005D5725" w:rsidP="005D5725">
            <w:pPr>
              <w:rPr>
                <w:rFonts w:ascii="Times New Roman" w:hAnsi="Times New Roman"/>
                <w:sz w:val="24"/>
                <w:szCs w:val="24"/>
                <w:lang w:val="en-US" w:eastAsia="ru-RU"/>
              </w:rPr>
            </w:pPr>
            <w:r w:rsidRPr="00A823D1">
              <w:rPr>
                <w:rFonts w:ascii="Times New Roman" w:hAnsi="Times New Roman"/>
                <w:sz w:val="24"/>
                <w:szCs w:val="24"/>
                <w:lang w:eastAsia="ru-RU"/>
              </w:rPr>
              <w:t>Жоқ\нет\ no</w:t>
            </w:r>
          </w:p>
        </w:tc>
      </w:tr>
      <w:tr w:rsidR="005D5725" w:rsidRPr="00A823D1" w:rsidTr="00AC3000">
        <w:trPr>
          <w:trHeight w:val="92"/>
        </w:trPr>
        <w:tc>
          <w:tcPr>
            <w:tcW w:w="3402" w:type="dxa"/>
          </w:tcPr>
          <w:p w:rsidR="005D5725" w:rsidRPr="00A823D1" w:rsidRDefault="005D5725" w:rsidP="005D5725">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5D5725" w:rsidRPr="00A823D1" w:rsidRDefault="005D5725" w:rsidP="005D5725">
            <w:pPr>
              <w:contextualSpacing/>
              <w:rPr>
                <w:rFonts w:ascii="Times New Roman" w:hAnsi="Times New Roman"/>
                <w:sz w:val="24"/>
                <w:szCs w:val="24"/>
              </w:rPr>
            </w:pPr>
            <w:r w:rsidRPr="00A823D1">
              <w:rPr>
                <w:rFonts w:ascii="Times New Roman" w:hAnsi="Times New Roman"/>
                <w:sz w:val="24"/>
                <w:szCs w:val="24"/>
              </w:rPr>
              <w:t>5</w:t>
            </w:r>
          </w:p>
        </w:tc>
        <w:tc>
          <w:tcPr>
            <w:tcW w:w="4111" w:type="dxa"/>
            <w:gridSpan w:val="2"/>
          </w:tcPr>
          <w:p w:rsidR="005D5725" w:rsidRPr="00A823D1" w:rsidRDefault="005D5725" w:rsidP="005D5725">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Style w:val="hps"/>
                <w:rFonts w:ascii="Times New Roman" w:hAnsi="Times New Roman"/>
                <w:bCs/>
                <w:sz w:val="24"/>
                <w:szCs w:val="24"/>
              </w:rPr>
              <w:t>Credit</w:t>
            </w:r>
            <w:r w:rsidRPr="00A823D1">
              <w:rPr>
                <w:rStyle w:val="hps"/>
                <w:rFonts w:ascii="Times New Roman" w:hAnsi="Times New Roman"/>
                <w:bCs/>
                <w:sz w:val="24"/>
                <w:szCs w:val="24"/>
                <w:lang w:val="en-US"/>
              </w:rPr>
              <w:t>s</w:t>
            </w:r>
          </w:p>
        </w:tc>
        <w:tc>
          <w:tcPr>
            <w:tcW w:w="4111" w:type="dxa"/>
            <w:gridSpan w:val="2"/>
          </w:tcPr>
          <w:p w:rsidR="005D5725" w:rsidRPr="00A823D1" w:rsidRDefault="00B7238E" w:rsidP="005D5725">
            <w:pPr>
              <w:contextualSpacing/>
              <w:rPr>
                <w:rFonts w:ascii="Times New Roman" w:hAnsi="Times New Roman"/>
                <w:sz w:val="24"/>
                <w:szCs w:val="24"/>
                <w:lang w:val="kk-KZ"/>
              </w:rPr>
            </w:pPr>
            <w:r w:rsidRPr="00A823D1">
              <w:rPr>
                <w:rFonts w:ascii="Times New Roman" w:hAnsi="Times New Roman"/>
                <w:sz w:val="24"/>
                <w:szCs w:val="24"/>
                <w:lang w:val="kk-KZ"/>
              </w:rPr>
              <w:t>6</w:t>
            </w:r>
          </w:p>
        </w:tc>
      </w:tr>
      <w:tr w:rsidR="005D5725" w:rsidRPr="00A823D1" w:rsidTr="005D5725">
        <w:trPr>
          <w:trHeight w:val="92"/>
        </w:trPr>
        <w:tc>
          <w:tcPr>
            <w:tcW w:w="3402" w:type="dxa"/>
            <w:vMerge w:val="restart"/>
          </w:tcPr>
          <w:p w:rsidR="005D5725" w:rsidRPr="00A823D1" w:rsidRDefault="005D5725" w:rsidP="005D5725">
            <w:pPr>
              <w:contextualSpacing/>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5D5725" w:rsidRPr="00A823D1" w:rsidRDefault="005D5725" w:rsidP="005D5725">
            <w:pPr>
              <w:contextualSpacing/>
              <w:rPr>
                <w:rFonts w:ascii="Times New Roman" w:hAnsi="Times New Roman"/>
                <w:bCs/>
                <w:sz w:val="24"/>
                <w:szCs w:val="24"/>
              </w:rPr>
            </w:pPr>
          </w:p>
          <w:p w:rsidR="005D5725" w:rsidRPr="00A823D1" w:rsidRDefault="005D5725" w:rsidP="005D5725">
            <w:pPr>
              <w:shd w:val="clear" w:color="auto" w:fill="FFFFFF"/>
              <w:ind w:right="40"/>
              <w:rPr>
                <w:rFonts w:ascii="Times New Roman" w:hAnsi="Times New Roman"/>
                <w:b/>
                <w:sz w:val="24"/>
                <w:szCs w:val="24"/>
              </w:rPr>
            </w:pPr>
          </w:p>
          <w:p w:rsidR="005D5725" w:rsidRPr="00A823D1" w:rsidRDefault="005D5725" w:rsidP="005D5725">
            <w:pPr>
              <w:shd w:val="clear" w:color="auto" w:fill="FFFFFF"/>
              <w:ind w:right="40"/>
              <w:rPr>
                <w:rFonts w:ascii="Times New Roman" w:hAnsi="Times New Roman"/>
                <w:b/>
                <w:sz w:val="24"/>
                <w:szCs w:val="24"/>
              </w:rPr>
            </w:pPr>
          </w:p>
          <w:p w:rsidR="005D5725" w:rsidRPr="00A823D1" w:rsidRDefault="005D5725" w:rsidP="005D5725">
            <w:pPr>
              <w:shd w:val="clear" w:color="auto" w:fill="FFFFFF"/>
              <w:ind w:right="40"/>
              <w:rPr>
                <w:rFonts w:ascii="Times New Roman" w:hAnsi="Times New Roman"/>
                <w:b/>
                <w:sz w:val="24"/>
                <w:szCs w:val="24"/>
              </w:rPr>
            </w:pPr>
          </w:p>
          <w:p w:rsidR="005D5725" w:rsidRPr="00A823D1" w:rsidRDefault="005D5725" w:rsidP="005D5725">
            <w:pPr>
              <w:contextualSpacing/>
              <w:rPr>
                <w:rFonts w:ascii="Times New Roman" w:hAnsi="Times New Roman"/>
                <w:bCs/>
                <w:sz w:val="24"/>
                <w:szCs w:val="24"/>
              </w:rPr>
            </w:pPr>
          </w:p>
        </w:tc>
        <w:tc>
          <w:tcPr>
            <w:tcW w:w="12333" w:type="dxa"/>
            <w:gridSpan w:val="5"/>
          </w:tcPr>
          <w:p w:rsidR="005D5725" w:rsidRPr="00A823D1" w:rsidRDefault="005D5725" w:rsidP="005D5725">
            <w:pPr>
              <w:jc w:val="both"/>
              <w:rPr>
                <w:rFonts w:ascii="Times New Roman" w:hAnsi="Times New Roman"/>
                <w:sz w:val="24"/>
                <w:szCs w:val="24"/>
                <w:lang w:eastAsia="ru-RU"/>
              </w:rPr>
            </w:pPr>
            <w:r w:rsidRPr="00A823D1">
              <w:rPr>
                <w:rFonts w:ascii="Times New Roman" w:hAnsi="Times New Roman"/>
                <w:b/>
                <w:sz w:val="24"/>
                <w:szCs w:val="24"/>
                <w:lang w:eastAsia="ru-RU"/>
              </w:rPr>
              <w:t>Пәннің мақсаты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О</w:t>
            </w:r>
            <w:r w:rsidRPr="00A823D1">
              <w:rPr>
                <w:rFonts w:ascii="Times New Roman" w:hAnsi="Times New Roman"/>
                <w:sz w:val="24"/>
                <w:szCs w:val="24"/>
                <w:lang w:eastAsia="ru-RU"/>
              </w:rPr>
              <w:t xml:space="preserve">тбасы құқық қатынастарының субъектілерінің құқықтары мен міндеттерін жүзеге асыруды қамтамасыз ететін құқықтық нормаларды түсіндіруге, бағалауға, қолдануға қабілеттілікті қалыптастыру. </w:t>
            </w:r>
          </w:p>
          <w:p w:rsidR="005D5725" w:rsidRPr="00A823D1" w:rsidRDefault="005D5725" w:rsidP="005D5725">
            <w:pPr>
              <w:jc w:val="both"/>
              <w:rPr>
                <w:rFonts w:ascii="Times New Roman" w:hAnsi="Times New Roman"/>
                <w:sz w:val="24"/>
                <w:szCs w:val="24"/>
                <w:lang w:eastAsia="ru-RU"/>
              </w:rPr>
            </w:pPr>
            <w:r w:rsidRPr="00A823D1">
              <w:rPr>
                <w:rFonts w:ascii="Times New Roman" w:hAnsi="Times New Roman"/>
                <w:sz w:val="24"/>
                <w:szCs w:val="24"/>
                <w:lang w:eastAsia="ru-RU"/>
              </w:rPr>
              <w:t xml:space="preserve">Пәнді оқу нәтижесінде студент мынадай қабілеттерге ие болады: </w:t>
            </w:r>
          </w:p>
          <w:p w:rsidR="005D5725" w:rsidRPr="00A823D1" w:rsidRDefault="005D5725" w:rsidP="005D5725">
            <w:pPr>
              <w:pStyle w:val="a8"/>
              <w:numPr>
                <w:ilvl w:val="0"/>
                <w:numId w:val="5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отбасы құқығының түсінігі мен әдістерін зерттеу ; </w:t>
            </w:r>
          </w:p>
          <w:p w:rsidR="005D5725" w:rsidRPr="00A823D1" w:rsidRDefault="005D5725" w:rsidP="005D5725">
            <w:pPr>
              <w:pStyle w:val="a8"/>
              <w:numPr>
                <w:ilvl w:val="0"/>
                <w:numId w:val="5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отбасы құқығының маззммұнын, мақсатын және қағидаларын анықтау; </w:t>
            </w:r>
          </w:p>
          <w:p w:rsidR="005D5725" w:rsidRPr="00A823D1" w:rsidRDefault="005D5725" w:rsidP="005D5725">
            <w:pPr>
              <w:pStyle w:val="a8"/>
              <w:numPr>
                <w:ilvl w:val="0"/>
                <w:numId w:val="5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отбасы құқыққатынастарының субъектілерін және объектіілерін нақтылау;</w:t>
            </w:r>
          </w:p>
          <w:p w:rsidR="005D5725" w:rsidRPr="00A823D1" w:rsidRDefault="005D5725" w:rsidP="005D5725">
            <w:pPr>
              <w:pStyle w:val="a8"/>
              <w:numPr>
                <w:ilvl w:val="0"/>
                <w:numId w:val="5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отбасы құқыққатынастары бойынша білім негіізінде кәсіби қызметті жүзеге асыру әдістерін меңгеру; </w:t>
            </w:r>
          </w:p>
          <w:p w:rsidR="005D5725" w:rsidRPr="00A823D1" w:rsidRDefault="005D5725" w:rsidP="005D5725">
            <w:pPr>
              <w:pStyle w:val="a8"/>
              <w:numPr>
                <w:ilvl w:val="0"/>
                <w:numId w:val="57"/>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отбасы мүшелерінің мүліктік және мүліктік емес құқықтарын құқықтық реттеу аясындағы тәжірибелік мәселелерді шешуге дағдылануды және бейімділікті көрсете білу мүмкіндіктеріне ие болады.</w:t>
            </w:r>
          </w:p>
        </w:tc>
      </w:tr>
      <w:tr w:rsidR="005D5725" w:rsidRPr="00A823D1" w:rsidTr="00AC3000">
        <w:trPr>
          <w:trHeight w:val="92"/>
        </w:trPr>
        <w:tc>
          <w:tcPr>
            <w:tcW w:w="3402" w:type="dxa"/>
            <w:vMerge/>
          </w:tcPr>
          <w:p w:rsidR="005D5725" w:rsidRPr="00A823D1" w:rsidRDefault="005D5725" w:rsidP="005D5725">
            <w:pPr>
              <w:rPr>
                <w:rFonts w:ascii="Times New Roman" w:hAnsi="Times New Roman"/>
                <w:bCs/>
                <w:sz w:val="24"/>
                <w:szCs w:val="24"/>
                <w:lang w:val="kk-KZ"/>
              </w:rPr>
            </w:pPr>
          </w:p>
        </w:tc>
        <w:tc>
          <w:tcPr>
            <w:tcW w:w="12333" w:type="dxa"/>
            <w:gridSpan w:val="5"/>
          </w:tcPr>
          <w:p w:rsidR="005D5725" w:rsidRPr="00A823D1" w:rsidRDefault="005D5725" w:rsidP="005D5725">
            <w:pPr>
              <w:contextualSpacing/>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Pr="00A823D1">
              <w:rPr>
                <w:rFonts w:ascii="Times New Roman" w:hAnsi="Times New Roman"/>
                <w:b/>
                <w:sz w:val="24"/>
                <w:szCs w:val="24"/>
                <w:lang w:eastAsia="ru-RU"/>
              </w:rPr>
              <w:t>Цель дисциплины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Формирование</w:t>
            </w:r>
            <w:r w:rsidRPr="00A823D1">
              <w:rPr>
                <w:rFonts w:ascii="Times New Roman" w:hAnsi="Times New Roman"/>
                <w:sz w:val="24"/>
                <w:szCs w:val="24"/>
                <w:lang w:eastAsia="ru-RU"/>
              </w:rPr>
              <w:t xml:space="preserve"> способность объяснять, оценивать, применять правовые нормы, обеспечивающие реализацию прав и обязанностей субъектов семейных правоотношений. </w:t>
            </w:r>
          </w:p>
          <w:p w:rsidR="005D5725" w:rsidRPr="00A823D1" w:rsidRDefault="005D5725" w:rsidP="005D5725">
            <w:pPr>
              <w:contextualSpacing/>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студент будет способен: </w:t>
            </w:r>
          </w:p>
          <w:p w:rsidR="005D5725" w:rsidRPr="00492495" w:rsidRDefault="005D5725" w:rsidP="005D5725">
            <w:pPr>
              <w:pStyle w:val="a8"/>
              <w:numPr>
                <w:ilvl w:val="0"/>
                <w:numId w:val="58"/>
              </w:numPr>
              <w:spacing w:line="240" w:lineRule="auto"/>
              <w:jc w:val="both"/>
              <w:rPr>
                <w:rFonts w:ascii="Times New Roman" w:hAnsi="Times New Roman"/>
                <w:sz w:val="24"/>
                <w:szCs w:val="24"/>
                <w:highlight w:val="yellow"/>
                <w:lang w:eastAsia="ru-RU"/>
              </w:rPr>
            </w:pPr>
            <w:r w:rsidRPr="00492495">
              <w:rPr>
                <w:rFonts w:ascii="Times New Roman" w:hAnsi="Times New Roman"/>
                <w:sz w:val="24"/>
                <w:szCs w:val="24"/>
                <w:highlight w:val="yellow"/>
                <w:lang w:eastAsia="ru-RU"/>
              </w:rPr>
              <w:t xml:space="preserve">исследовать понятие и методы семейного права; </w:t>
            </w:r>
          </w:p>
          <w:p w:rsidR="005D5725" w:rsidRPr="00492495" w:rsidRDefault="005D5725" w:rsidP="005D5725">
            <w:pPr>
              <w:pStyle w:val="a8"/>
              <w:numPr>
                <w:ilvl w:val="0"/>
                <w:numId w:val="58"/>
              </w:numPr>
              <w:spacing w:line="240" w:lineRule="auto"/>
              <w:jc w:val="both"/>
              <w:rPr>
                <w:rFonts w:ascii="Times New Roman" w:hAnsi="Times New Roman"/>
                <w:sz w:val="24"/>
                <w:szCs w:val="24"/>
                <w:highlight w:val="yellow"/>
                <w:lang w:eastAsia="ru-RU"/>
              </w:rPr>
            </w:pPr>
            <w:r w:rsidRPr="00492495">
              <w:rPr>
                <w:rFonts w:ascii="Times New Roman" w:hAnsi="Times New Roman"/>
                <w:sz w:val="24"/>
                <w:szCs w:val="24"/>
                <w:highlight w:val="yellow"/>
                <w:lang w:eastAsia="ru-RU"/>
              </w:rPr>
              <w:t xml:space="preserve">раскрывать содержание, цели, задачи и принципы семейного права; </w:t>
            </w:r>
          </w:p>
          <w:p w:rsidR="005D5725" w:rsidRPr="00492495" w:rsidRDefault="005D5725" w:rsidP="005D5725">
            <w:pPr>
              <w:pStyle w:val="a8"/>
              <w:numPr>
                <w:ilvl w:val="0"/>
                <w:numId w:val="58"/>
              </w:numPr>
              <w:spacing w:line="240" w:lineRule="auto"/>
              <w:jc w:val="both"/>
              <w:rPr>
                <w:rFonts w:ascii="Times New Roman" w:hAnsi="Times New Roman"/>
                <w:sz w:val="24"/>
                <w:szCs w:val="24"/>
                <w:highlight w:val="yellow"/>
                <w:lang w:eastAsia="ru-RU"/>
              </w:rPr>
            </w:pPr>
            <w:r w:rsidRPr="00492495">
              <w:rPr>
                <w:rFonts w:ascii="Times New Roman" w:hAnsi="Times New Roman"/>
                <w:sz w:val="24"/>
                <w:szCs w:val="24"/>
                <w:highlight w:val="yellow"/>
                <w:lang w:eastAsia="ru-RU"/>
              </w:rPr>
              <w:t>исследовать объекты и субъекты семейных правоотношений;</w:t>
            </w:r>
          </w:p>
          <w:p w:rsidR="005D5725" w:rsidRPr="00492495" w:rsidRDefault="005D5725" w:rsidP="005D5725">
            <w:pPr>
              <w:pStyle w:val="a8"/>
              <w:numPr>
                <w:ilvl w:val="0"/>
                <w:numId w:val="58"/>
              </w:numPr>
              <w:spacing w:line="240" w:lineRule="auto"/>
              <w:jc w:val="both"/>
              <w:rPr>
                <w:rFonts w:ascii="Times New Roman" w:hAnsi="Times New Roman"/>
                <w:sz w:val="24"/>
                <w:szCs w:val="24"/>
                <w:highlight w:val="yellow"/>
                <w:lang w:eastAsia="ru-RU"/>
              </w:rPr>
            </w:pPr>
            <w:r w:rsidRPr="00492495">
              <w:rPr>
                <w:rFonts w:ascii="Times New Roman" w:hAnsi="Times New Roman"/>
                <w:sz w:val="24"/>
                <w:szCs w:val="24"/>
                <w:highlight w:val="yellow"/>
                <w:lang w:eastAsia="ru-RU"/>
              </w:rPr>
              <w:t xml:space="preserve">владеть методами осуществления профессиональной деятельности на основе знаний посемейным правоотношениям; </w:t>
            </w:r>
          </w:p>
          <w:p w:rsidR="005D5725" w:rsidRPr="00A823D1" w:rsidRDefault="005D5725" w:rsidP="005D5725">
            <w:pPr>
              <w:widowControl w:val="0"/>
              <w:jc w:val="both"/>
              <w:rPr>
                <w:rFonts w:ascii="Times New Roman" w:hAnsi="Times New Roman"/>
                <w:b/>
                <w:sz w:val="24"/>
                <w:szCs w:val="24"/>
              </w:rPr>
            </w:pPr>
            <w:r w:rsidRPr="00492495">
              <w:rPr>
                <w:rFonts w:ascii="Times New Roman" w:hAnsi="Times New Roman"/>
                <w:sz w:val="24"/>
                <w:szCs w:val="24"/>
                <w:highlight w:val="yellow"/>
                <w:lang w:eastAsia="ru-RU"/>
              </w:rPr>
              <w:t>демонстрировать навыки и умения решения практических проблем в сфере правового регулирования имущественных и личных неимущественных прав членов семьи.</w:t>
            </w:r>
          </w:p>
        </w:tc>
      </w:tr>
      <w:tr w:rsidR="005D5725" w:rsidRPr="004A0C01" w:rsidTr="00AC3000">
        <w:trPr>
          <w:trHeight w:val="92"/>
        </w:trPr>
        <w:tc>
          <w:tcPr>
            <w:tcW w:w="3402" w:type="dxa"/>
            <w:vMerge/>
          </w:tcPr>
          <w:p w:rsidR="005D5725" w:rsidRPr="00A823D1" w:rsidRDefault="005D5725" w:rsidP="005D5725">
            <w:pPr>
              <w:rPr>
                <w:rFonts w:ascii="Times New Roman" w:hAnsi="Times New Roman"/>
                <w:bCs/>
                <w:sz w:val="24"/>
                <w:szCs w:val="24"/>
                <w:lang w:val="kk-KZ"/>
              </w:rPr>
            </w:pPr>
          </w:p>
        </w:tc>
        <w:tc>
          <w:tcPr>
            <w:tcW w:w="12333" w:type="dxa"/>
            <w:gridSpan w:val="5"/>
          </w:tcPr>
          <w:p w:rsidR="005D5725" w:rsidRPr="00A823D1" w:rsidRDefault="005D5725" w:rsidP="005D5725">
            <w:pPr>
              <w:widowControl w:val="0"/>
              <w:jc w:val="both"/>
              <w:rPr>
                <w:rFonts w:ascii="Times New Roman" w:hAnsi="Times New Roman"/>
                <w:b/>
                <w:sz w:val="24"/>
                <w:szCs w:val="24"/>
                <w:lang w:val="en-US"/>
              </w:rPr>
            </w:pPr>
            <w:r w:rsidRPr="00A823D1">
              <w:rPr>
                <w:rFonts w:ascii="Times New Roman" w:hAnsi="Times New Roman"/>
                <w:b/>
                <w:sz w:val="24"/>
                <w:szCs w:val="24"/>
                <w:lang w:val="kk-KZ" w:eastAsia="ru-RU"/>
              </w:rPr>
              <w:t xml:space="preserve"> </w:t>
            </w:r>
            <w:r w:rsidRPr="00A823D1">
              <w:rPr>
                <w:rFonts w:ascii="Times New Roman" w:hAnsi="Times New Roman"/>
                <w:b/>
                <w:sz w:val="24"/>
                <w:szCs w:val="24"/>
                <w:lang w:val="en-US" w:eastAsia="ru-RU"/>
              </w:rPr>
              <w:t>The purpose of the discipline</w:t>
            </w:r>
            <w:r w:rsidRPr="00A823D1">
              <w:rPr>
                <w:rFonts w:ascii="Times New Roman" w:hAnsi="Times New Roman"/>
                <w:b/>
                <w:sz w:val="24"/>
                <w:szCs w:val="24"/>
                <w:lang w:val="kk-KZ" w:eastAsia="ru-RU"/>
              </w:rPr>
              <w:t>:</w:t>
            </w:r>
            <w:r w:rsidRPr="00A823D1">
              <w:rPr>
                <w:rFonts w:ascii="Times New Roman" w:hAnsi="Times New Roman"/>
                <w:sz w:val="24"/>
                <w:szCs w:val="24"/>
                <w:lang w:val="kk-KZ" w:eastAsia="ru-RU"/>
              </w:rPr>
              <w:t xml:space="preserve"> </w:t>
            </w:r>
            <w:r w:rsidRPr="00A823D1">
              <w:rPr>
                <w:rFonts w:ascii="Times New Roman" w:hAnsi="Times New Roman"/>
                <w:sz w:val="24"/>
                <w:szCs w:val="24"/>
                <w:lang w:val="en-US" w:eastAsia="ru-RU"/>
              </w:rPr>
              <w:t xml:space="preserve">The formation of skills to explain, assess, apply legal norms, which provide realization of </w:t>
            </w:r>
            <w:r w:rsidRPr="00A823D1">
              <w:rPr>
                <w:rFonts w:ascii="Times New Roman" w:hAnsi="Times New Roman"/>
                <w:sz w:val="24"/>
                <w:szCs w:val="24"/>
                <w:lang w:val="en-US" w:eastAsia="ru-RU"/>
              </w:rPr>
              <w:lastRenderedPageBreak/>
              <w:t>rights and obligations of subjects of family legal relations. Upon the completion of the discipline, student will be able to: 1. examine the concept and methods of family law; 2. Release the content, purpose, tasks and principles of family law; 3. Examine subjects and objects of family legal relations; 4. master methods of implementation of professional activity on the basis of knowledge on family legal relations; 5. demonstrate abilities and skills of soving practical problems in the sphere of legal regulation of property and personal nom-property rights of family members.</w:t>
            </w:r>
          </w:p>
        </w:tc>
      </w:tr>
      <w:tr w:rsidR="005D5725" w:rsidRPr="00A823D1" w:rsidTr="005D5725">
        <w:trPr>
          <w:trHeight w:val="92"/>
        </w:trPr>
        <w:tc>
          <w:tcPr>
            <w:tcW w:w="3402" w:type="dxa"/>
            <w:vMerge w:val="restart"/>
          </w:tcPr>
          <w:p w:rsidR="005D5725" w:rsidRPr="00A823D1" w:rsidRDefault="005D5725" w:rsidP="005D5725">
            <w:pPr>
              <w:contextualSpacing/>
              <w:rPr>
                <w:rFonts w:ascii="Times New Roman" w:hAnsi="Times New Roman"/>
                <w:bCs/>
                <w:sz w:val="24"/>
                <w:szCs w:val="24"/>
                <w:lang w:val="en-US"/>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en-US"/>
              </w:rPr>
              <w:t>Abstract</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2333" w:type="dxa"/>
            <w:gridSpan w:val="5"/>
          </w:tcPr>
          <w:p w:rsidR="005D5725" w:rsidRPr="00A823D1" w:rsidRDefault="005D5725" w:rsidP="005D5725">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Пәннің мақсаты:</w:t>
            </w:r>
            <w:r w:rsidRPr="00A823D1">
              <w:rPr>
                <w:rFonts w:ascii="Times New Roman" w:hAnsi="Times New Roman"/>
                <w:sz w:val="24"/>
                <w:szCs w:val="24"/>
                <w:lang w:val="kk-KZ" w:eastAsia="ru-RU"/>
              </w:rPr>
              <w:t xml:space="preserve"> «Отбасы құқығы» курсы отбасы құқыққатынастарының субъектілерінің құқықтары мен міндеттерін жүзеге асыруды қамтамасыз ететін құқықтық нормаларды білуге, сипаттауға бағытталған. Оқыту барысында отбасы мүшелерінің құқықтары мен міндеттері және олардың құқықтарын қорғау негіздері қарастырылған. </w:t>
            </w:r>
          </w:p>
          <w:p w:rsidR="005D5725" w:rsidRPr="00A823D1" w:rsidRDefault="005D5725" w:rsidP="005D5725">
            <w:pPr>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 Пәнді оқу барысында келесідей тақырыптар қарастырылады: </w:t>
            </w:r>
          </w:p>
          <w:p w:rsidR="005D5725" w:rsidRPr="00A823D1" w:rsidRDefault="005D5725" w:rsidP="005D5725">
            <w:pPr>
              <w:pStyle w:val="a8"/>
              <w:numPr>
                <w:ilvl w:val="0"/>
                <w:numId w:val="5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Отбасы құқығының түсінігі мен әдістері;</w:t>
            </w:r>
          </w:p>
          <w:p w:rsidR="005D5725" w:rsidRPr="00A823D1" w:rsidRDefault="005D5725" w:rsidP="005D5725">
            <w:pPr>
              <w:pStyle w:val="a8"/>
              <w:numPr>
                <w:ilvl w:val="0"/>
                <w:numId w:val="5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Отбасы құқыққатынастарының субъектілері; </w:t>
            </w:r>
          </w:p>
          <w:p w:rsidR="005D5725" w:rsidRPr="00A823D1" w:rsidRDefault="005D5725" w:rsidP="005D5725">
            <w:pPr>
              <w:pStyle w:val="a8"/>
              <w:numPr>
                <w:ilvl w:val="0"/>
                <w:numId w:val="5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Неке қатынастары, Ерлі-зайыптылардың мүліктік және мүліктік емес құқықтары; </w:t>
            </w:r>
          </w:p>
          <w:p w:rsidR="005D5725" w:rsidRPr="00A823D1" w:rsidRDefault="005D5725" w:rsidP="005D5725">
            <w:pPr>
              <w:pStyle w:val="a8"/>
              <w:numPr>
                <w:ilvl w:val="0"/>
                <w:numId w:val="5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Алименттік міндеттемелер;</w:t>
            </w:r>
          </w:p>
          <w:p w:rsidR="005D5725" w:rsidRPr="00A823D1" w:rsidRDefault="005D5725" w:rsidP="005D5725">
            <w:pPr>
              <w:pStyle w:val="a8"/>
              <w:numPr>
                <w:ilvl w:val="0"/>
                <w:numId w:val="5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Бала асырап алу, Отбасының басқа мүшелерінің құқықтары мен міндеттері, Баланың құқықтары. </w:t>
            </w:r>
          </w:p>
        </w:tc>
      </w:tr>
      <w:tr w:rsidR="005D5725" w:rsidRPr="00A823D1" w:rsidTr="00AC3000">
        <w:trPr>
          <w:trHeight w:val="92"/>
        </w:trPr>
        <w:tc>
          <w:tcPr>
            <w:tcW w:w="3402" w:type="dxa"/>
            <w:vMerge/>
          </w:tcPr>
          <w:p w:rsidR="005D5725" w:rsidRPr="00A823D1" w:rsidRDefault="005D5725" w:rsidP="005D5725">
            <w:pPr>
              <w:rPr>
                <w:rFonts w:ascii="Times New Roman" w:hAnsi="Times New Roman"/>
                <w:bCs/>
                <w:sz w:val="24"/>
                <w:szCs w:val="24"/>
                <w:lang w:val="kk-KZ"/>
              </w:rPr>
            </w:pPr>
          </w:p>
        </w:tc>
        <w:tc>
          <w:tcPr>
            <w:tcW w:w="12333" w:type="dxa"/>
            <w:gridSpan w:val="5"/>
          </w:tcPr>
          <w:p w:rsidR="005D5725" w:rsidRPr="00A823D1" w:rsidRDefault="005D5725" w:rsidP="005D5725">
            <w:pPr>
              <w:jc w:val="both"/>
              <w:rPr>
                <w:rFonts w:ascii="Times New Roman" w:hAnsi="Times New Roman"/>
                <w:sz w:val="24"/>
                <w:szCs w:val="24"/>
                <w:lang w:eastAsia="ru-RU"/>
              </w:rPr>
            </w:pPr>
            <w:r w:rsidRPr="00A823D1">
              <w:rPr>
                <w:rFonts w:ascii="Times New Roman" w:hAnsi="Times New Roman"/>
                <w:b/>
                <w:sz w:val="24"/>
                <w:szCs w:val="24"/>
                <w:lang w:eastAsia="ru-RU"/>
              </w:rPr>
              <w:t>Назначение дисциплины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Х</w:t>
            </w:r>
            <w:r w:rsidRPr="00A823D1">
              <w:rPr>
                <w:rFonts w:ascii="Times New Roman" w:hAnsi="Times New Roman"/>
                <w:sz w:val="24"/>
                <w:szCs w:val="24"/>
                <w:lang w:eastAsia="ru-RU"/>
              </w:rPr>
              <w:t xml:space="preserve">арактеризовать правовые нормы, обеспечивающие реализацию прав и обязанностей субъектов семейных правоотношений. </w:t>
            </w:r>
          </w:p>
          <w:p w:rsidR="005D5725" w:rsidRPr="00A823D1" w:rsidRDefault="005D5725" w:rsidP="005D5725">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дисциплины рассматриваются следующие аспекты: </w:t>
            </w:r>
          </w:p>
          <w:p w:rsidR="005D5725" w:rsidRPr="00A823D1" w:rsidRDefault="005D5725" w:rsidP="005D5725">
            <w:pPr>
              <w:pStyle w:val="a8"/>
              <w:numPr>
                <w:ilvl w:val="0"/>
                <w:numId w:val="6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Понятие и методы семейного права</w:t>
            </w:r>
            <w:r w:rsidRPr="00A823D1">
              <w:rPr>
                <w:rFonts w:ascii="Times New Roman" w:hAnsi="Times New Roman"/>
                <w:sz w:val="24"/>
                <w:szCs w:val="24"/>
                <w:lang w:val="kk-KZ" w:eastAsia="ru-RU"/>
              </w:rPr>
              <w:t>;</w:t>
            </w:r>
          </w:p>
          <w:p w:rsidR="005D5725" w:rsidRPr="00A823D1" w:rsidRDefault="005D5725" w:rsidP="005D5725">
            <w:pPr>
              <w:pStyle w:val="a8"/>
              <w:numPr>
                <w:ilvl w:val="0"/>
                <w:numId w:val="6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Субъекты семейных правоотношений; </w:t>
            </w:r>
          </w:p>
          <w:p w:rsidR="005D5725" w:rsidRPr="00A823D1" w:rsidRDefault="005D5725" w:rsidP="005D5725">
            <w:pPr>
              <w:pStyle w:val="a8"/>
              <w:numPr>
                <w:ilvl w:val="0"/>
                <w:numId w:val="6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Брачные отношения, Имущественные и неимущественные права и обязанности супругов;</w:t>
            </w:r>
          </w:p>
          <w:p w:rsidR="005D5725" w:rsidRPr="00A823D1" w:rsidRDefault="005D5725" w:rsidP="005D5725">
            <w:pPr>
              <w:pStyle w:val="a8"/>
              <w:numPr>
                <w:ilvl w:val="0"/>
                <w:numId w:val="6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Алиментные обязательства;</w:t>
            </w:r>
          </w:p>
          <w:p w:rsidR="005D5725" w:rsidRPr="00A823D1" w:rsidRDefault="005D5725" w:rsidP="005D5725">
            <w:pPr>
              <w:widowControl w:val="0"/>
              <w:jc w:val="both"/>
              <w:rPr>
                <w:rFonts w:ascii="Times New Roman" w:hAnsi="Times New Roman"/>
                <w:b/>
                <w:sz w:val="24"/>
                <w:szCs w:val="24"/>
              </w:rPr>
            </w:pPr>
            <w:r w:rsidRPr="00A823D1">
              <w:rPr>
                <w:rFonts w:ascii="Times New Roman" w:hAnsi="Times New Roman"/>
                <w:sz w:val="24"/>
                <w:szCs w:val="24"/>
                <w:lang w:eastAsia="ru-RU"/>
              </w:rPr>
              <w:t xml:space="preserve">Усыновление, Права и обязанности других членов семьи, Права детей. </w:t>
            </w:r>
          </w:p>
        </w:tc>
      </w:tr>
      <w:tr w:rsidR="005D5725" w:rsidRPr="004A0C01" w:rsidTr="00AC3000">
        <w:trPr>
          <w:trHeight w:val="92"/>
        </w:trPr>
        <w:tc>
          <w:tcPr>
            <w:tcW w:w="3402" w:type="dxa"/>
            <w:vMerge/>
          </w:tcPr>
          <w:p w:rsidR="005D5725" w:rsidRPr="00A823D1" w:rsidRDefault="005D5725" w:rsidP="005D5725">
            <w:pPr>
              <w:rPr>
                <w:rFonts w:ascii="Times New Roman" w:hAnsi="Times New Roman"/>
                <w:bCs/>
                <w:sz w:val="24"/>
                <w:szCs w:val="24"/>
                <w:lang w:val="kk-KZ"/>
              </w:rPr>
            </w:pPr>
          </w:p>
        </w:tc>
        <w:tc>
          <w:tcPr>
            <w:tcW w:w="12333" w:type="dxa"/>
            <w:gridSpan w:val="5"/>
          </w:tcPr>
          <w:p w:rsidR="005D5725" w:rsidRPr="00A823D1" w:rsidRDefault="005D5725" w:rsidP="005D5725">
            <w:pPr>
              <w:rPr>
                <w:rFonts w:ascii="Times New Roman" w:hAnsi="Times New Roman"/>
                <w:sz w:val="24"/>
                <w:szCs w:val="24"/>
                <w:lang w:val="en-US" w:eastAsia="ru-RU"/>
              </w:rPr>
            </w:pPr>
            <w:r w:rsidRPr="00A823D1">
              <w:rPr>
                <w:rFonts w:ascii="Times New Roman" w:hAnsi="Times New Roman"/>
                <w:sz w:val="24"/>
                <w:szCs w:val="24"/>
                <w:lang w:val="kk-KZ" w:eastAsia="ru-RU"/>
              </w:rPr>
              <w:t xml:space="preserve"> </w:t>
            </w:r>
            <w:r w:rsidRPr="00A823D1">
              <w:rPr>
                <w:rFonts w:ascii="Times New Roman" w:hAnsi="Times New Roman"/>
                <w:b/>
                <w:sz w:val="24"/>
                <w:szCs w:val="24"/>
                <w:lang w:val="en-US" w:eastAsia="ru-RU"/>
              </w:rPr>
              <w:t>The purpose of the discipline</w:t>
            </w:r>
            <w:r w:rsidRPr="00A823D1">
              <w:rPr>
                <w:rFonts w:ascii="Times New Roman" w:hAnsi="Times New Roman"/>
                <w:b/>
                <w:sz w:val="24"/>
                <w:szCs w:val="24"/>
                <w:lang w:val="kk-KZ" w:eastAsia="ru-RU"/>
              </w:rPr>
              <w:t>:</w:t>
            </w:r>
            <w:r w:rsidRPr="00A823D1">
              <w:rPr>
                <w:rFonts w:ascii="Times New Roman" w:hAnsi="Times New Roman"/>
                <w:sz w:val="24"/>
                <w:szCs w:val="24"/>
                <w:lang w:val="en-US" w:eastAsia="ru-RU"/>
              </w:rPr>
              <w:t xml:space="preserve"> Characterize the aim of the discipline is to form skills to explain, apply legal norms, which provide realization of rights and obligations of subjects of family legal relations. </w:t>
            </w:r>
          </w:p>
          <w:p w:rsidR="005D5725" w:rsidRPr="00A823D1" w:rsidRDefault="005D5725" w:rsidP="005D5725">
            <w:pPr>
              <w:rPr>
                <w:rFonts w:ascii="Times New Roman" w:hAnsi="Times New Roman"/>
                <w:sz w:val="24"/>
                <w:szCs w:val="24"/>
                <w:lang w:val="en-US" w:eastAsia="ru-RU"/>
              </w:rPr>
            </w:pPr>
            <w:r w:rsidRPr="00A823D1">
              <w:rPr>
                <w:rFonts w:ascii="Times New Roman" w:hAnsi="Times New Roman"/>
                <w:sz w:val="24"/>
                <w:szCs w:val="24"/>
                <w:lang w:val="en-US" w:eastAsia="ru-RU"/>
              </w:rPr>
              <w:t xml:space="preserve">In the study of the discipline will be considered the following topics: </w:t>
            </w:r>
          </w:p>
          <w:p w:rsidR="005D5725" w:rsidRPr="00A823D1" w:rsidRDefault="005D5725" w:rsidP="005D5725">
            <w:pPr>
              <w:pStyle w:val="a8"/>
              <w:numPr>
                <w:ilvl w:val="0"/>
                <w:numId w:val="61"/>
              </w:numPr>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the Concept and methods of family law;</w:t>
            </w:r>
          </w:p>
          <w:p w:rsidR="005D5725" w:rsidRPr="00A823D1" w:rsidRDefault="005D5725" w:rsidP="005D5725">
            <w:pPr>
              <w:pStyle w:val="a8"/>
              <w:numPr>
                <w:ilvl w:val="0"/>
                <w:numId w:val="61"/>
              </w:numPr>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 xml:space="preserve">Subjects of family relations, </w:t>
            </w:r>
          </w:p>
          <w:p w:rsidR="005D5725" w:rsidRPr="00A823D1" w:rsidRDefault="005D5725" w:rsidP="005D5725">
            <w:pPr>
              <w:pStyle w:val="a8"/>
              <w:numPr>
                <w:ilvl w:val="0"/>
                <w:numId w:val="61"/>
              </w:numPr>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 xml:space="preserve">Marital relations, Property and non-property rights and obligations of spouses, </w:t>
            </w:r>
          </w:p>
          <w:p w:rsidR="005D5725" w:rsidRPr="00A823D1" w:rsidRDefault="005D5725" w:rsidP="005D5725">
            <w:pPr>
              <w:pStyle w:val="a8"/>
              <w:numPr>
                <w:ilvl w:val="0"/>
                <w:numId w:val="61"/>
              </w:numPr>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 xml:space="preserve">Alimony obligations, Adoption, </w:t>
            </w:r>
          </w:p>
          <w:p w:rsidR="005D5725" w:rsidRPr="00A823D1" w:rsidRDefault="005D5725" w:rsidP="005D5725">
            <w:pPr>
              <w:widowControl w:val="0"/>
              <w:jc w:val="both"/>
              <w:rPr>
                <w:rFonts w:ascii="Times New Roman" w:hAnsi="Times New Roman"/>
                <w:b/>
                <w:sz w:val="24"/>
                <w:szCs w:val="24"/>
                <w:lang w:val="en-US"/>
              </w:rPr>
            </w:pPr>
            <w:r w:rsidRPr="00A823D1">
              <w:rPr>
                <w:rFonts w:ascii="Times New Roman" w:hAnsi="Times New Roman"/>
                <w:sz w:val="24"/>
                <w:szCs w:val="24"/>
                <w:lang w:val="en-US" w:eastAsia="ru-RU"/>
              </w:rPr>
              <w:t xml:space="preserve">Rights and obligations of other family members, the rights Of children. </w:t>
            </w:r>
          </w:p>
        </w:tc>
      </w:tr>
    </w:tbl>
    <w:tbl>
      <w:tblPr>
        <w:tblStyle w:val="a3"/>
        <w:tblW w:w="15735" w:type="dxa"/>
        <w:tblInd w:w="-572" w:type="dxa"/>
        <w:tblLayout w:type="fixed"/>
        <w:tblLook w:val="04A0" w:firstRow="1" w:lastRow="0" w:firstColumn="1" w:lastColumn="0" w:noHBand="0" w:noVBand="1"/>
      </w:tblPr>
      <w:tblGrid>
        <w:gridCol w:w="3402"/>
        <w:gridCol w:w="3544"/>
        <w:gridCol w:w="3260"/>
        <w:gridCol w:w="5529"/>
      </w:tblGrid>
      <w:tr w:rsidR="008815E1" w:rsidRPr="004A0C01" w:rsidTr="00676B43">
        <w:trPr>
          <w:trHeight w:val="275"/>
        </w:trPr>
        <w:tc>
          <w:tcPr>
            <w:tcW w:w="3402" w:type="dxa"/>
          </w:tcPr>
          <w:p w:rsidR="008815E1" w:rsidRPr="00A823D1" w:rsidRDefault="008815E1" w:rsidP="00CB3C0F">
            <w:pPr>
              <w:pStyle w:val="a4"/>
              <w:spacing w:before="0" w:beforeAutospacing="0" w:after="0" w:afterAutospacing="0"/>
              <w:rPr>
                <w:b/>
                <w:color w:val="FF0000"/>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bCs/>
                <w:lang w:val="kk-KZ"/>
              </w:rPr>
              <w:t xml:space="preserve"> </w:t>
            </w:r>
            <w:r w:rsidR="00CD7591" w:rsidRPr="00A823D1">
              <w:rPr>
                <w:lang w:val="en-US"/>
              </w:rPr>
              <w:t xml:space="preserve">AO </w:t>
            </w:r>
            <w:r w:rsidR="00CD7591" w:rsidRPr="00A823D1">
              <w:t>3222</w:t>
            </w:r>
          </w:p>
          <w:p w:rsidR="008815E1" w:rsidRPr="00A823D1" w:rsidRDefault="008815E1" w:rsidP="00CB3C0F">
            <w:pPr>
              <w:rPr>
                <w:rFonts w:ascii="Times New Roman" w:hAnsi="Times New Roman"/>
                <w:sz w:val="24"/>
                <w:szCs w:val="24"/>
                <w:lang w:val="kk-KZ"/>
              </w:rPr>
            </w:pPr>
          </w:p>
        </w:tc>
        <w:tc>
          <w:tcPr>
            <w:tcW w:w="12333" w:type="dxa"/>
            <w:gridSpan w:val="3"/>
          </w:tcPr>
          <w:p w:rsidR="008815E1" w:rsidRPr="00A823D1" w:rsidRDefault="008815E1" w:rsidP="00CB3C0F">
            <w:pPr>
              <w:jc w:val="both"/>
              <w:rPr>
                <w:rFonts w:ascii="Times New Roman" w:hAnsi="Times New Roman"/>
                <w:b/>
                <w:sz w:val="24"/>
                <w:szCs w:val="24"/>
                <w:lang w:val="kk-KZ" w:eastAsia="ru-RU"/>
              </w:rPr>
            </w:pPr>
            <w:r w:rsidRPr="00A823D1">
              <w:rPr>
                <w:rFonts w:ascii="Times New Roman" w:hAnsi="Times New Roman"/>
                <w:b/>
                <w:sz w:val="24"/>
                <w:szCs w:val="24"/>
                <w:lang w:val="kk-KZ" w:eastAsia="ru-RU"/>
              </w:rPr>
              <w:t xml:space="preserve">Әкімшілік жауаптылық / Административная ответственность / Administrative responsibility </w:t>
            </w:r>
          </w:p>
        </w:tc>
      </w:tr>
      <w:tr w:rsidR="008815E1" w:rsidRPr="004A0C01" w:rsidTr="00DE19A7">
        <w:trPr>
          <w:trHeight w:val="275"/>
        </w:trPr>
        <w:tc>
          <w:tcPr>
            <w:tcW w:w="3402" w:type="dxa"/>
          </w:tcPr>
          <w:p w:rsidR="008815E1" w:rsidRPr="00A823D1" w:rsidRDefault="008815E1"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544" w:type="dxa"/>
          </w:tcPr>
          <w:p w:rsidR="008815E1" w:rsidRPr="00A823D1" w:rsidRDefault="00742152" w:rsidP="00742152">
            <w:pPr>
              <w:pStyle w:val="ae"/>
              <w:spacing w:after="0" w:line="240" w:lineRule="auto"/>
              <w:ind w:left="0"/>
              <w:jc w:val="both"/>
              <w:rPr>
                <w:rFonts w:ascii="Times New Roman" w:hAnsi="Times New Roman" w:cs="Times New Roman"/>
                <w:sz w:val="24"/>
                <w:szCs w:val="24"/>
                <w:lang w:val="kk-KZ"/>
              </w:rPr>
            </w:pPr>
            <w:r w:rsidRPr="00A823D1">
              <w:rPr>
                <w:rFonts w:ascii="Times New Roman" w:eastAsia="Times New Roman" w:hAnsi="Times New Roman" w:cs="Times New Roman"/>
                <w:sz w:val="24"/>
                <w:szCs w:val="24"/>
                <w:lang w:val="kk-KZ" w:eastAsia="ru-RU"/>
              </w:rPr>
              <w:t>Мемлекет және құқық теориясы / Теория государства и права /</w:t>
            </w:r>
            <w:r w:rsidRPr="00A823D1">
              <w:rPr>
                <w:rFonts w:ascii="Times New Roman" w:hAnsi="Times New Roman" w:cs="Times New Roman"/>
                <w:sz w:val="24"/>
                <w:szCs w:val="24"/>
                <w:lang w:val="kk-KZ"/>
              </w:rPr>
              <w:t xml:space="preserve"> </w:t>
            </w:r>
            <w:r w:rsidRPr="00A823D1">
              <w:rPr>
                <w:rFonts w:ascii="Times New Roman" w:hAnsi="Times New Roman" w:cs="Times New Roman"/>
                <w:sz w:val="24"/>
                <w:szCs w:val="24"/>
                <w:lang w:val="kk-KZ"/>
              </w:rPr>
              <w:lastRenderedPageBreak/>
              <w:t xml:space="preserve">Theory of state and law,  </w:t>
            </w:r>
            <w:r w:rsidRPr="00A823D1">
              <w:rPr>
                <w:rFonts w:ascii="Times New Roman" w:eastAsia="Times New Roman" w:hAnsi="Times New Roman" w:cs="Times New Roman"/>
                <w:sz w:val="24"/>
                <w:szCs w:val="24"/>
                <w:lang w:val="kk-KZ" w:eastAsia="ru-RU"/>
              </w:rPr>
              <w:t xml:space="preserve"> Конституциялық құқық/ Конституционное право /</w:t>
            </w:r>
            <w:r w:rsidRPr="00A823D1">
              <w:rPr>
                <w:rFonts w:ascii="Times New Roman" w:hAnsi="Times New Roman" w:cs="Times New Roman"/>
                <w:sz w:val="24"/>
                <w:szCs w:val="24"/>
                <w:lang w:val="kk-KZ"/>
              </w:rPr>
              <w:t xml:space="preserve"> Constitutional law,</w:t>
            </w:r>
            <w:r w:rsidRPr="00A823D1">
              <w:rPr>
                <w:rFonts w:ascii="Times New Roman" w:eastAsia="Times New Roman" w:hAnsi="Times New Roman" w:cs="Times New Roman"/>
                <w:sz w:val="24"/>
                <w:szCs w:val="24"/>
                <w:lang w:val="kk-KZ" w:eastAsia="ru-RU"/>
              </w:rPr>
              <w:t xml:space="preserve"> Әкімшілік құқық / Административное право / </w:t>
            </w:r>
            <w:r w:rsidRPr="00A823D1">
              <w:rPr>
                <w:rFonts w:ascii="Times New Roman" w:hAnsi="Times New Roman" w:cs="Times New Roman"/>
                <w:sz w:val="24"/>
                <w:szCs w:val="24"/>
                <w:lang w:val="kk-KZ"/>
              </w:rPr>
              <w:t xml:space="preserve">Administrative Law, </w:t>
            </w:r>
            <w:r w:rsidRPr="00A823D1">
              <w:rPr>
                <w:rFonts w:ascii="Times New Roman" w:eastAsia="Times New Roman" w:hAnsi="Times New Roman" w:cs="Times New Roman"/>
                <w:sz w:val="24"/>
                <w:szCs w:val="24"/>
                <w:lang w:val="kk-KZ" w:eastAsia="ru-RU"/>
              </w:rPr>
              <w:t xml:space="preserve"> Қылмыстық құқық / Уголовное право / </w:t>
            </w:r>
            <w:r w:rsidRPr="00A823D1">
              <w:rPr>
                <w:rFonts w:ascii="Times New Roman" w:hAnsi="Times New Roman" w:cs="Times New Roman"/>
                <w:sz w:val="24"/>
                <w:szCs w:val="24"/>
                <w:lang w:val="kk-KZ"/>
              </w:rPr>
              <w:t>Criminal Law</w:t>
            </w:r>
            <w:r w:rsidRPr="00A823D1">
              <w:rPr>
                <w:rFonts w:ascii="Times New Roman" w:hAnsi="Times New Roman" w:cs="Times New Roman"/>
                <w:snapToGrid w:val="0"/>
                <w:sz w:val="24"/>
                <w:szCs w:val="24"/>
                <w:lang w:val="kk-KZ"/>
              </w:rPr>
              <w:t>, ҚР сыбайлас жемқорлыққа қарсы қызметтің негіздері</w:t>
            </w:r>
            <w:r w:rsidRPr="00A823D1">
              <w:rPr>
                <w:rFonts w:ascii="Times New Roman" w:eastAsia="Times New Roman" w:hAnsi="Times New Roman" w:cs="Times New Roman"/>
                <w:sz w:val="24"/>
                <w:szCs w:val="24"/>
                <w:lang w:val="kk-KZ" w:eastAsia="ru-RU"/>
              </w:rPr>
              <w:t xml:space="preserve"> / </w:t>
            </w:r>
            <w:r w:rsidRPr="00A823D1">
              <w:rPr>
                <w:rFonts w:ascii="Times New Roman" w:hAnsi="Times New Roman" w:cs="Times New Roman"/>
                <w:snapToGrid w:val="0"/>
                <w:sz w:val="24"/>
                <w:szCs w:val="24"/>
                <w:lang w:val="kk-KZ"/>
              </w:rPr>
              <w:t>Основы антикоррупционной деятельности в РК</w:t>
            </w:r>
            <w:r w:rsidRPr="00A823D1">
              <w:rPr>
                <w:rFonts w:ascii="Times New Roman" w:eastAsia="Times New Roman" w:hAnsi="Times New Roman" w:cs="Times New Roman"/>
                <w:sz w:val="24"/>
                <w:szCs w:val="24"/>
                <w:lang w:val="kk-KZ" w:eastAsia="ru-RU"/>
              </w:rPr>
              <w:t xml:space="preserve"> /</w:t>
            </w:r>
            <w:r w:rsidRPr="00A823D1">
              <w:rPr>
                <w:rFonts w:ascii="Times New Roman" w:hAnsi="Times New Roman" w:cs="Times New Roman"/>
                <w:sz w:val="24"/>
                <w:szCs w:val="24"/>
                <w:lang w:val="kk-KZ"/>
              </w:rPr>
              <w:t xml:space="preserve"> Basics of anti-corruption activities in the Republic of Kazakhstan</w:t>
            </w:r>
          </w:p>
        </w:tc>
        <w:tc>
          <w:tcPr>
            <w:tcW w:w="3260" w:type="dxa"/>
          </w:tcPr>
          <w:p w:rsidR="008815E1" w:rsidRPr="00A823D1" w:rsidRDefault="008815E1" w:rsidP="00CB3C0F">
            <w:pPr>
              <w:rPr>
                <w:rFonts w:ascii="Times New Roman" w:hAnsi="Times New Roman"/>
                <w:sz w:val="24"/>
                <w:szCs w:val="24"/>
                <w:lang w:val="kk-KZ"/>
              </w:rPr>
            </w:pPr>
            <w:r w:rsidRPr="00A823D1">
              <w:rPr>
                <w:rFonts w:ascii="Times New Roman" w:hAnsi="Times New Roman"/>
                <w:sz w:val="24"/>
                <w:szCs w:val="24"/>
                <w:lang w:val="kk-KZ"/>
              </w:rPr>
              <w:lastRenderedPageBreak/>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p w:rsidR="006C02F2" w:rsidRPr="00A823D1" w:rsidRDefault="006C02F2" w:rsidP="00CB3C0F">
            <w:pPr>
              <w:rPr>
                <w:rFonts w:ascii="Times New Roman" w:hAnsi="Times New Roman"/>
                <w:sz w:val="24"/>
                <w:szCs w:val="24"/>
                <w:lang w:val="kk-KZ"/>
              </w:rPr>
            </w:pPr>
          </w:p>
        </w:tc>
        <w:tc>
          <w:tcPr>
            <w:tcW w:w="5529" w:type="dxa"/>
          </w:tcPr>
          <w:p w:rsidR="006C02F2" w:rsidRPr="00A823D1" w:rsidRDefault="006C02F2" w:rsidP="00F706D5">
            <w:pPr>
              <w:jc w:val="both"/>
              <w:rPr>
                <w:rFonts w:ascii="Times New Roman" w:hAnsi="Times New Roman"/>
                <w:sz w:val="24"/>
                <w:szCs w:val="24"/>
                <w:lang w:val="kk-KZ" w:eastAsia="ru-RU"/>
              </w:rPr>
            </w:pPr>
            <w:r w:rsidRPr="00A823D1">
              <w:rPr>
                <w:rFonts w:ascii="Times New Roman" w:hAnsi="Times New Roman"/>
                <w:sz w:val="24"/>
                <w:szCs w:val="24"/>
                <w:lang w:val="kk-KZ"/>
              </w:rPr>
              <w:lastRenderedPageBreak/>
              <w:t>Қазақстан Республикасындағы кадрлық саяса</w:t>
            </w:r>
            <w:r w:rsidR="00F706D5" w:rsidRPr="00A823D1">
              <w:rPr>
                <w:rFonts w:ascii="Times New Roman" w:hAnsi="Times New Roman"/>
                <w:sz w:val="24"/>
                <w:szCs w:val="24"/>
                <w:lang w:val="kk-KZ"/>
              </w:rPr>
              <w:t xml:space="preserve">ттың құқықтық қамтамасыз етілуі / Правовое </w:t>
            </w:r>
            <w:r w:rsidR="00F706D5" w:rsidRPr="00A823D1">
              <w:rPr>
                <w:rFonts w:ascii="Times New Roman" w:hAnsi="Times New Roman"/>
                <w:sz w:val="24"/>
                <w:szCs w:val="24"/>
                <w:lang w:val="kk-KZ"/>
              </w:rPr>
              <w:lastRenderedPageBreak/>
              <w:t>обеспечение кадровой политики в Республике Казахстан / Legal support of personnel policy in the Republic of Kazakhstan,</w:t>
            </w:r>
            <w:r w:rsidRPr="00A823D1">
              <w:rPr>
                <w:rFonts w:ascii="Times New Roman" w:hAnsi="Times New Roman"/>
                <w:sz w:val="24"/>
                <w:szCs w:val="24"/>
                <w:lang w:val="kk-KZ"/>
              </w:rPr>
              <w:t xml:space="preserve"> Мемлекеттік қызме</w:t>
            </w:r>
            <w:r w:rsidR="00F706D5" w:rsidRPr="00A823D1">
              <w:rPr>
                <w:rFonts w:ascii="Times New Roman" w:hAnsi="Times New Roman"/>
                <w:sz w:val="24"/>
                <w:szCs w:val="24"/>
                <w:lang w:val="kk-KZ"/>
              </w:rPr>
              <w:t xml:space="preserve">ттегі әлеуметтанулық зерттеулер / Социологические исследования в государственной службе / Sociological research in the civil service, </w:t>
            </w:r>
            <w:r w:rsidRPr="00A823D1">
              <w:rPr>
                <w:rFonts w:ascii="Times New Roman" w:hAnsi="Times New Roman"/>
                <w:sz w:val="24"/>
                <w:szCs w:val="24"/>
                <w:lang w:val="kk-KZ"/>
              </w:rPr>
              <w:t>Мемлекеттік қызметтегі әлеуметтан</w:t>
            </w:r>
            <w:r w:rsidR="00F706D5" w:rsidRPr="00A823D1">
              <w:rPr>
                <w:rFonts w:ascii="Times New Roman" w:hAnsi="Times New Roman"/>
                <w:sz w:val="24"/>
                <w:szCs w:val="24"/>
                <w:lang w:val="kk-KZ"/>
              </w:rPr>
              <w:t>улық сүйемелдеу және мониторинг / Социологическое сопровождение и мониторинг в  государственной службе / Sociological support and monitoring in the public service,</w:t>
            </w:r>
            <w:r w:rsidRPr="00A823D1">
              <w:rPr>
                <w:rFonts w:ascii="Times New Roman" w:hAnsi="Times New Roman"/>
                <w:sz w:val="24"/>
                <w:szCs w:val="24"/>
                <w:lang w:val="kk-KZ"/>
              </w:rPr>
              <w:t xml:space="preserve"> Муниципалдық құқық /</w:t>
            </w:r>
            <w:r w:rsidR="00F706D5" w:rsidRPr="00A823D1">
              <w:rPr>
                <w:rFonts w:ascii="Times New Roman" w:hAnsi="Times New Roman"/>
                <w:sz w:val="24"/>
                <w:szCs w:val="24"/>
                <w:lang w:val="kk-KZ"/>
              </w:rPr>
              <w:t xml:space="preserve"> Муниципальное право</w:t>
            </w:r>
            <w:r w:rsidRPr="00A823D1">
              <w:rPr>
                <w:rFonts w:ascii="Times New Roman" w:hAnsi="Times New Roman"/>
                <w:sz w:val="24"/>
                <w:szCs w:val="24"/>
                <w:lang w:val="kk-KZ"/>
              </w:rPr>
              <w:t xml:space="preserve"> /Municipal law</w:t>
            </w:r>
          </w:p>
        </w:tc>
      </w:tr>
      <w:tr w:rsidR="008815E1" w:rsidRPr="00A823D1" w:rsidTr="00DE19A7">
        <w:trPr>
          <w:trHeight w:val="275"/>
        </w:trPr>
        <w:tc>
          <w:tcPr>
            <w:tcW w:w="3402" w:type="dxa"/>
          </w:tcPr>
          <w:p w:rsidR="008815E1" w:rsidRPr="00A823D1" w:rsidRDefault="008815E1" w:rsidP="00CB3C0F">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544" w:type="dxa"/>
          </w:tcPr>
          <w:p w:rsidR="008815E1" w:rsidRPr="00A823D1" w:rsidRDefault="007C139A" w:rsidP="00CB3C0F">
            <w:pPr>
              <w:rPr>
                <w:rFonts w:ascii="Times New Roman" w:hAnsi="Times New Roman"/>
                <w:sz w:val="24"/>
                <w:szCs w:val="24"/>
              </w:rPr>
            </w:pPr>
            <w:r w:rsidRPr="00A823D1">
              <w:rPr>
                <w:rFonts w:ascii="Times New Roman" w:hAnsi="Times New Roman"/>
                <w:sz w:val="24"/>
                <w:szCs w:val="24"/>
                <w:lang w:val="kk-KZ"/>
              </w:rPr>
              <w:t>5</w:t>
            </w:r>
          </w:p>
        </w:tc>
        <w:tc>
          <w:tcPr>
            <w:tcW w:w="3260" w:type="dxa"/>
          </w:tcPr>
          <w:p w:rsidR="008815E1" w:rsidRPr="00A823D1" w:rsidRDefault="008815E1"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529" w:type="dxa"/>
          </w:tcPr>
          <w:p w:rsidR="008815E1" w:rsidRPr="00A823D1" w:rsidRDefault="007C139A" w:rsidP="00CB3C0F">
            <w:pPr>
              <w:rPr>
                <w:rFonts w:ascii="Times New Roman" w:hAnsi="Times New Roman"/>
                <w:sz w:val="24"/>
                <w:szCs w:val="24"/>
              </w:rPr>
            </w:pPr>
            <w:r w:rsidRPr="00A823D1">
              <w:rPr>
                <w:rFonts w:ascii="Times New Roman" w:hAnsi="Times New Roman"/>
                <w:sz w:val="24"/>
                <w:szCs w:val="24"/>
              </w:rPr>
              <w:t>5</w:t>
            </w:r>
          </w:p>
        </w:tc>
      </w:tr>
      <w:tr w:rsidR="00F573F6" w:rsidRPr="004A0C01" w:rsidTr="00676B43">
        <w:trPr>
          <w:trHeight w:val="275"/>
        </w:trPr>
        <w:tc>
          <w:tcPr>
            <w:tcW w:w="3402" w:type="dxa"/>
            <w:vMerge w:val="restart"/>
          </w:tcPr>
          <w:p w:rsidR="00F573F6" w:rsidRPr="00A823D1" w:rsidRDefault="00F573F6"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F573F6" w:rsidRPr="00A823D1" w:rsidRDefault="00F573F6" w:rsidP="00CB3C0F">
            <w:pPr>
              <w:shd w:val="clear" w:color="auto" w:fill="FFFFFF"/>
              <w:ind w:right="40"/>
              <w:rPr>
                <w:rFonts w:ascii="Times New Roman" w:hAnsi="Times New Roman"/>
                <w:b/>
                <w:sz w:val="24"/>
                <w:szCs w:val="24"/>
              </w:rPr>
            </w:pPr>
          </w:p>
          <w:p w:rsidR="00F573F6" w:rsidRPr="00A823D1" w:rsidRDefault="00F573F6" w:rsidP="00CB3C0F">
            <w:pPr>
              <w:shd w:val="clear" w:color="auto" w:fill="FFFFFF"/>
              <w:ind w:right="40"/>
              <w:rPr>
                <w:rFonts w:ascii="Times New Roman" w:hAnsi="Times New Roman"/>
                <w:b/>
                <w:sz w:val="24"/>
                <w:szCs w:val="24"/>
              </w:rPr>
            </w:pPr>
          </w:p>
          <w:p w:rsidR="00F573F6" w:rsidRPr="00A823D1" w:rsidRDefault="00F573F6" w:rsidP="00CB3C0F">
            <w:pPr>
              <w:shd w:val="clear" w:color="auto" w:fill="FFFFFF"/>
              <w:ind w:right="40"/>
              <w:rPr>
                <w:rFonts w:ascii="Times New Roman" w:hAnsi="Times New Roman"/>
                <w:b/>
                <w:sz w:val="24"/>
                <w:szCs w:val="24"/>
              </w:rPr>
            </w:pPr>
          </w:p>
          <w:p w:rsidR="00F573F6" w:rsidRPr="00A823D1" w:rsidRDefault="00F573F6" w:rsidP="00CB3C0F">
            <w:pPr>
              <w:rPr>
                <w:rFonts w:ascii="Times New Roman" w:hAnsi="Times New Roman"/>
                <w:bCs/>
                <w:sz w:val="24"/>
                <w:szCs w:val="24"/>
              </w:rPr>
            </w:pPr>
          </w:p>
        </w:tc>
        <w:tc>
          <w:tcPr>
            <w:tcW w:w="12333" w:type="dxa"/>
            <w:gridSpan w:val="3"/>
          </w:tcPr>
          <w:p w:rsidR="00F573F6" w:rsidRPr="00A823D1" w:rsidRDefault="00F573F6" w:rsidP="00CB3C0F">
            <w:pPr>
              <w:jc w:val="both"/>
              <w:rPr>
                <w:rFonts w:ascii="Times New Roman" w:hAnsi="Times New Roman"/>
                <w:b/>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xml:space="preserve"> </w:t>
            </w:r>
            <w:r w:rsidR="00CA6C33" w:rsidRPr="00A823D1">
              <w:rPr>
                <w:rFonts w:ascii="Times New Roman" w:hAnsi="Times New Roman"/>
                <w:sz w:val="24"/>
                <w:szCs w:val="24"/>
                <w:lang w:val="kk-KZ" w:eastAsia="ru-RU"/>
              </w:rPr>
              <w:t>Ә</w:t>
            </w:r>
            <w:r w:rsidRPr="00A823D1">
              <w:rPr>
                <w:rFonts w:ascii="Times New Roman" w:hAnsi="Times New Roman"/>
                <w:sz w:val="24"/>
                <w:szCs w:val="24"/>
                <w:lang w:val="kk-KZ" w:eastAsia="ru-RU"/>
              </w:rPr>
              <w:t>кімшілік құқық бұзушылық және әкімшілік жауаптылық туралы негізгі ережелерді түсіну қабілетін қалыптастыру.</w:t>
            </w:r>
          </w:p>
          <w:p w:rsidR="004530B7" w:rsidRPr="00A823D1" w:rsidRDefault="004530B7" w:rsidP="004530B7">
            <w:pPr>
              <w:shd w:val="clear" w:color="auto" w:fill="FFFFFF"/>
              <w:tabs>
                <w:tab w:val="left" w:pos="463"/>
                <w:tab w:val="left" w:pos="851"/>
                <w:tab w:val="left" w:pos="9072"/>
                <w:tab w:val="left" w:pos="9214"/>
              </w:tabs>
              <w:ind w:firstLine="5"/>
              <w:contextualSpacing/>
              <w:jc w:val="both"/>
              <w:rPr>
                <w:rFonts w:ascii="Times New Roman" w:hAnsi="Times New Roman"/>
                <w:sz w:val="24"/>
                <w:szCs w:val="24"/>
                <w:lang w:val="kk-KZ" w:eastAsia="ru-RU"/>
              </w:rPr>
            </w:pPr>
            <w:r w:rsidRPr="00A823D1">
              <w:rPr>
                <w:rFonts w:ascii="Times New Roman" w:hAnsi="Times New Roman"/>
                <w:sz w:val="24"/>
                <w:szCs w:val="24"/>
                <w:lang w:val="kk-KZ"/>
              </w:rPr>
              <w:t>Пәнді оқытудың нәтижесінде студент мынадай қабілеттерге ие болады:</w:t>
            </w:r>
          </w:p>
          <w:p w:rsidR="00F573F6" w:rsidRPr="00A823D1" w:rsidRDefault="00F573F6" w:rsidP="00721E90">
            <w:pPr>
              <w:pStyle w:val="a8"/>
              <w:numPr>
                <w:ilvl w:val="0"/>
                <w:numId w:val="14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әкімшілік жауаптылық институтының ұғымдары мен категорияларын білуін көрсету;</w:t>
            </w:r>
          </w:p>
          <w:p w:rsidR="00F573F6" w:rsidRPr="00A823D1" w:rsidRDefault="00F573F6" w:rsidP="00721E90">
            <w:pPr>
              <w:pStyle w:val="a8"/>
              <w:numPr>
                <w:ilvl w:val="0"/>
                <w:numId w:val="14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қолданыстағы әкімшілік заңнаманың нормаларын дұрыс талқылау және қолдану;</w:t>
            </w:r>
          </w:p>
          <w:p w:rsidR="00F573F6" w:rsidRPr="00A823D1" w:rsidRDefault="00F573F6" w:rsidP="00721E90">
            <w:pPr>
              <w:pStyle w:val="a8"/>
              <w:numPr>
                <w:ilvl w:val="0"/>
                <w:numId w:val="14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мемлекетте құқықтық тәртіпті сақтауда әкімшілік жауаптылықтың рөлін анықтау;</w:t>
            </w:r>
          </w:p>
          <w:p w:rsidR="00F573F6" w:rsidRPr="00A823D1" w:rsidRDefault="00F573F6" w:rsidP="00721E90">
            <w:pPr>
              <w:pStyle w:val="a8"/>
              <w:numPr>
                <w:ilvl w:val="0"/>
                <w:numId w:val="14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іс жүргізу құжаттарын дұрыс құрастыру;</w:t>
            </w:r>
          </w:p>
          <w:p w:rsidR="00F573F6" w:rsidRPr="00A823D1" w:rsidRDefault="00F573F6" w:rsidP="00721E90">
            <w:pPr>
              <w:pStyle w:val="a8"/>
              <w:numPr>
                <w:ilvl w:val="0"/>
                <w:numId w:val="142"/>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кәсіби қызмет объектісі болып табылатын түрлі құқықтық құбылыстарды, заңи фактілерді, құқықтық нормаларды және құқықтық қатынастарды талдау.</w:t>
            </w:r>
          </w:p>
        </w:tc>
      </w:tr>
      <w:tr w:rsidR="00F573F6" w:rsidRPr="00A823D1" w:rsidTr="00676B43">
        <w:trPr>
          <w:trHeight w:val="275"/>
        </w:trPr>
        <w:tc>
          <w:tcPr>
            <w:tcW w:w="3402" w:type="dxa"/>
            <w:vMerge/>
          </w:tcPr>
          <w:p w:rsidR="00F573F6" w:rsidRPr="00A823D1" w:rsidRDefault="00F573F6" w:rsidP="00CB3C0F">
            <w:pPr>
              <w:rPr>
                <w:rFonts w:ascii="Times New Roman" w:hAnsi="Times New Roman"/>
                <w:sz w:val="24"/>
                <w:szCs w:val="24"/>
                <w:lang w:val="kk-KZ"/>
              </w:rPr>
            </w:pPr>
          </w:p>
        </w:tc>
        <w:tc>
          <w:tcPr>
            <w:tcW w:w="12333" w:type="dxa"/>
            <w:gridSpan w:val="3"/>
          </w:tcPr>
          <w:p w:rsidR="00F573F6" w:rsidRPr="00A823D1" w:rsidRDefault="00F573F6" w:rsidP="00CB3C0F">
            <w:pPr>
              <w:widowControl w:val="0"/>
              <w:suppressAutoHyphens/>
              <w:jc w:val="both"/>
              <w:rPr>
                <w:rFonts w:ascii="Times New Roman" w:hAnsi="Times New Roman"/>
                <w:sz w:val="24"/>
                <w:szCs w:val="24"/>
                <w:lang w:eastAsia="ru-RU"/>
              </w:rPr>
            </w:pPr>
            <w:r w:rsidRPr="00A823D1">
              <w:rPr>
                <w:rFonts w:ascii="Times New Roman" w:hAnsi="Times New Roman"/>
                <w:b/>
                <w:sz w:val="24"/>
                <w:szCs w:val="24"/>
                <w:lang w:val="kk-KZ"/>
              </w:rPr>
              <w:t>Цель</w:t>
            </w:r>
            <w:r w:rsidRPr="00A823D1">
              <w:rPr>
                <w:rFonts w:ascii="Times New Roman" w:hAnsi="Times New Roman"/>
                <w:sz w:val="24"/>
                <w:szCs w:val="24"/>
                <w:lang w:val="kk-KZ"/>
              </w:rPr>
              <w:t xml:space="preserve"> дисциплины: </w:t>
            </w:r>
            <w:r w:rsidRPr="00A823D1">
              <w:rPr>
                <w:rFonts w:ascii="Times New Roman" w:hAnsi="Times New Roman"/>
                <w:sz w:val="24"/>
                <w:szCs w:val="24"/>
                <w:lang w:eastAsia="ru-RU"/>
              </w:rPr>
              <w:t xml:space="preserve">сформировать способности </w:t>
            </w:r>
            <w:r w:rsidRPr="00A823D1">
              <w:rPr>
                <w:rFonts w:ascii="Times New Roman" w:hAnsi="Times New Roman"/>
                <w:color w:val="000000"/>
                <w:sz w:val="24"/>
                <w:szCs w:val="24"/>
                <w:lang w:eastAsia="ru-RU"/>
              </w:rPr>
              <w:t>понимания</w:t>
            </w:r>
            <w:r w:rsidRPr="00A823D1">
              <w:rPr>
                <w:rFonts w:ascii="Times New Roman" w:hAnsi="Times New Roman"/>
                <w:sz w:val="24"/>
                <w:szCs w:val="24"/>
                <w:lang w:eastAsia="ru-RU"/>
              </w:rPr>
              <w:t xml:space="preserve"> основных положений об административном правонарушений и административной ответственности.</w:t>
            </w:r>
          </w:p>
          <w:p w:rsidR="00F573F6" w:rsidRPr="00A823D1" w:rsidRDefault="00F573F6" w:rsidP="00CB3C0F">
            <w:pPr>
              <w:widowControl w:val="0"/>
              <w:suppressAutoHyphens/>
              <w:jc w:val="both"/>
              <w:rPr>
                <w:rFonts w:ascii="Times New Roman" w:hAnsi="Times New Roman"/>
                <w:sz w:val="24"/>
                <w:szCs w:val="24"/>
                <w:lang w:eastAsia="ru-RU"/>
              </w:rPr>
            </w:pPr>
            <w:r w:rsidRPr="00A823D1">
              <w:rPr>
                <w:rFonts w:ascii="Times New Roman" w:hAnsi="Times New Roman"/>
                <w:sz w:val="24"/>
                <w:szCs w:val="24"/>
              </w:rPr>
              <w:t xml:space="preserve">В ходе изучения курса </w:t>
            </w:r>
            <w:r w:rsidRPr="00A823D1">
              <w:rPr>
                <w:rFonts w:ascii="Times New Roman" w:hAnsi="Times New Roman"/>
                <w:sz w:val="24"/>
                <w:szCs w:val="24"/>
                <w:lang w:val="kk-KZ"/>
              </w:rPr>
              <w:t>с</w:t>
            </w:r>
            <w:r w:rsidRPr="00A823D1">
              <w:rPr>
                <w:rStyle w:val="shorttext"/>
                <w:rFonts w:ascii="Times New Roman" w:hAnsi="Times New Roman"/>
                <w:sz w:val="24"/>
                <w:szCs w:val="24"/>
                <w:lang w:val="kk-KZ"/>
              </w:rPr>
              <w:t>формировать у студентов способности:</w:t>
            </w:r>
          </w:p>
          <w:p w:rsidR="00F573F6" w:rsidRPr="00A823D1" w:rsidRDefault="00F573F6" w:rsidP="00721E90">
            <w:pPr>
              <w:pStyle w:val="a8"/>
              <w:numPr>
                <w:ilvl w:val="0"/>
                <w:numId w:val="142"/>
              </w:numPr>
              <w:spacing w:line="240" w:lineRule="auto"/>
              <w:jc w:val="both"/>
              <w:rPr>
                <w:rFonts w:ascii="Times New Roman" w:hAnsi="Times New Roman"/>
                <w:sz w:val="24"/>
                <w:szCs w:val="24"/>
              </w:rPr>
            </w:pPr>
            <w:r w:rsidRPr="00A823D1">
              <w:rPr>
                <w:rFonts w:ascii="Times New Roman" w:hAnsi="Times New Roman"/>
                <w:sz w:val="24"/>
                <w:szCs w:val="24"/>
                <w:lang w:eastAsia="ru-RU"/>
              </w:rPr>
              <w:t xml:space="preserve">демонстрировать </w:t>
            </w:r>
            <w:r w:rsidRPr="00A823D1">
              <w:rPr>
                <w:rFonts w:ascii="Times New Roman" w:hAnsi="Times New Roman"/>
                <w:sz w:val="24"/>
                <w:szCs w:val="24"/>
                <w:lang w:val="kk-KZ"/>
              </w:rPr>
              <w:t xml:space="preserve">владение </w:t>
            </w:r>
            <w:r w:rsidRPr="00A823D1">
              <w:rPr>
                <w:rFonts w:ascii="Times New Roman" w:hAnsi="Times New Roman"/>
                <w:sz w:val="24"/>
                <w:szCs w:val="24"/>
                <w:lang w:eastAsia="ru-RU"/>
              </w:rPr>
              <w:t xml:space="preserve">понятиями и категориями </w:t>
            </w:r>
            <w:r w:rsidRPr="00A823D1">
              <w:rPr>
                <w:rFonts w:ascii="Times New Roman" w:hAnsi="Times New Roman"/>
                <w:sz w:val="24"/>
                <w:szCs w:val="24"/>
                <w:lang w:val="kk-KZ" w:eastAsia="ru-RU"/>
              </w:rPr>
              <w:t xml:space="preserve">института </w:t>
            </w:r>
            <w:r w:rsidRPr="00A823D1">
              <w:rPr>
                <w:rFonts w:ascii="Times New Roman" w:hAnsi="Times New Roman"/>
                <w:sz w:val="24"/>
                <w:szCs w:val="24"/>
              </w:rPr>
              <w:t>административной ответственности</w:t>
            </w:r>
            <w:r w:rsidRPr="00A823D1">
              <w:rPr>
                <w:rFonts w:ascii="Times New Roman" w:hAnsi="Times New Roman"/>
                <w:sz w:val="24"/>
                <w:szCs w:val="24"/>
                <w:lang w:val="kk-KZ"/>
              </w:rPr>
              <w:t>;</w:t>
            </w:r>
            <w:r w:rsidRPr="00A823D1">
              <w:rPr>
                <w:rFonts w:ascii="Times New Roman" w:hAnsi="Times New Roman"/>
                <w:sz w:val="24"/>
                <w:szCs w:val="24"/>
              </w:rPr>
              <w:t xml:space="preserve"> </w:t>
            </w:r>
          </w:p>
          <w:p w:rsidR="00F573F6" w:rsidRPr="00A823D1" w:rsidRDefault="00F573F6" w:rsidP="00721E90">
            <w:pPr>
              <w:pStyle w:val="a8"/>
              <w:numPr>
                <w:ilvl w:val="0"/>
                <w:numId w:val="142"/>
              </w:numPr>
              <w:spacing w:line="240" w:lineRule="auto"/>
              <w:jc w:val="both"/>
              <w:rPr>
                <w:rFonts w:ascii="Times New Roman" w:hAnsi="Times New Roman"/>
                <w:sz w:val="24"/>
                <w:szCs w:val="24"/>
              </w:rPr>
            </w:pPr>
            <w:r w:rsidRPr="00A823D1">
              <w:rPr>
                <w:rFonts w:ascii="Times New Roman" w:hAnsi="Times New Roman"/>
                <w:sz w:val="24"/>
                <w:szCs w:val="24"/>
              </w:rPr>
              <w:t>правильно толковать</w:t>
            </w:r>
            <w:r w:rsidRPr="00A823D1">
              <w:rPr>
                <w:rFonts w:ascii="Times New Roman" w:hAnsi="Times New Roman"/>
                <w:sz w:val="24"/>
                <w:szCs w:val="24"/>
                <w:lang w:val="kk-KZ"/>
              </w:rPr>
              <w:t xml:space="preserve"> и п</w:t>
            </w:r>
            <w:r w:rsidRPr="00A823D1">
              <w:rPr>
                <w:rFonts w:ascii="Times New Roman" w:hAnsi="Times New Roman"/>
                <w:sz w:val="24"/>
                <w:szCs w:val="24"/>
              </w:rPr>
              <w:t xml:space="preserve">рименять нормы действующего </w:t>
            </w:r>
            <w:r w:rsidRPr="00A823D1">
              <w:rPr>
                <w:rFonts w:ascii="Times New Roman" w:hAnsi="Times New Roman"/>
                <w:sz w:val="24"/>
                <w:szCs w:val="24"/>
                <w:lang w:val="kk-KZ"/>
              </w:rPr>
              <w:t xml:space="preserve">административного </w:t>
            </w:r>
            <w:r w:rsidRPr="00A823D1">
              <w:rPr>
                <w:rFonts w:ascii="Times New Roman" w:hAnsi="Times New Roman"/>
                <w:sz w:val="24"/>
                <w:szCs w:val="24"/>
              </w:rPr>
              <w:t>законодательства;</w:t>
            </w:r>
          </w:p>
          <w:p w:rsidR="00F573F6" w:rsidRPr="00A823D1" w:rsidRDefault="00F573F6" w:rsidP="00721E90">
            <w:pPr>
              <w:pStyle w:val="a8"/>
              <w:widowControl w:val="0"/>
              <w:numPr>
                <w:ilvl w:val="0"/>
                <w:numId w:val="142"/>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определять роль административной ответственности в сохранении правового порядка в государстве;</w:t>
            </w:r>
          </w:p>
          <w:p w:rsidR="00F573F6" w:rsidRPr="00A823D1" w:rsidRDefault="00F573F6" w:rsidP="00721E90">
            <w:pPr>
              <w:pStyle w:val="a8"/>
              <w:widowControl w:val="0"/>
              <w:numPr>
                <w:ilvl w:val="0"/>
                <w:numId w:val="142"/>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lang w:val="kk-KZ"/>
              </w:rPr>
              <w:t>правильно сформировать процессуальные документы;</w:t>
            </w:r>
            <w:r w:rsidRPr="00A823D1">
              <w:rPr>
                <w:rFonts w:ascii="Times New Roman" w:hAnsi="Times New Roman"/>
                <w:sz w:val="24"/>
                <w:szCs w:val="24"/>
              </w:rPr>
              <w:t xml:space="preserve"> </w:t>
            </w:r>
          </w:p>
          <w:p w:rsidR="00F573F6" w:rsidRPr="00A823D1" w:rsidRDefault="00F573F6" w:rsidP="00721E90">
            <w:pPr>
              <w:pStyle w:val="a8"/>
              <w:widowControl w:val="0"/>
              <w:numPr>
                <w:ilvl w:val="0"/>
                <w:numId w:val="142"/>
              </w:numPr>
              <w:tabs>
                <w:tab w:val="left" w:pos="272"/>
              </w:tabs>
              <w:spacing w:line="240" w:lineRule="auto"/>
              <w:jc w:val="both"/>
              <w:rPr>
                <w:rFonts w:ascii="Times New Roman" w:hAnsi="Times New Roman"/>
                <w:sz w:val="24"/>
                <w:szCs w:val="24"/>
              </w:rPr>
            </w:pPr>
            <w:r w:rsidRPr="00A823D1">
              <w:rPr>
                <w:rFonts w:ascii="Times New Roman" w:hAnsi="Times New Roman"/>
                <w:sz w:val="24"/>
                <w:szCs w:val="24"/>
              </w:rPr>
              <w:t>анализ</w:t>
            </w:r>
            <w:r w:rsidRPr="00A823D1">
              <w:rPr>
                <w:rFonts w:ascii="Times New Roman" w:hAnsi="Times New Roman"/>
                <w:sz w:val="24"/>
                <w:szCs w:val="24"/>
                <w:lang w:val="kk-KZ"/>
              </w:rPr>
              <w:t>ировать</w:t>
            </w:r>
            <w:r w:rsidRPr="00A823D1">
              <w:rPr>
                <w:rFonts w:ascii="Times New Roman" w:hAnsi="Times New Roman"/>
                <w:sz w:val="24"/>
                <w:szCs w:val="24"/>
              </w:rPr>
              <w:t xml:space="preserve"> различные правовые явления, юридические факты, правовы</w:t>
            </w:r>
            <w:r w:rsidRPr="00A823D1">
              <w:rPr>
                <w:rFonts w:ascii="Times New Roman" w:hAnsi="Times New Roman"/>
                <w:sz w:val="24"/>
                <w:szCs w:val="24"/>
                <w:lang w:val="kk-KZ"/>
              </w:rPr>
              <w:t>е</w:t>
            </w:r>
            <w:r w:rsidRPr="00A823D1">
              <w:rPr>
                <w:rFonts w:ascii="Times New Roman" w:hAnsi="Times New Roman"/>
                <w:sz w:val="24"/>
                <w:szCs w:val="24"/>
              </w:rPr>
              <w:t xml:space="preserve"> норм</w:t>
            </w:r>
            <w:r w:rsidRPr="00A823D1">
              <w:rPr>
                <w:rFonts w:ascii="Times New Roman" w:hAnsi="Times New Roman"/>
                <w:sz w:val="24"/>
                <w:szCs w:val="24"/>
                <w:lang w:val="kk-KZ"/>
              </w:rPr>
              <w:t>ы</w:t>
            </w:r>
            <w:r w:rsidRPr="00A823D1">
              <w:rPr>
                <w:rFonts w:ascii="Times New Roman" w:hAnsi="Times New Roman"/>
                <w:sz w:val="24"/>
                <w:szCs w:val="24"/>
              </w:rPr>
              <w:t xml:space="preserve"> и правовые отношения, являющихся объектами профессиональной деятельности.</w:t>
            </w:r>
          </w:p>
        </w:tc>
      </w:tr>
      <w:tr w:rsidR="00F573F6" w:rsidRPr="004A0C01" w:rsidTr="00676B43">
        <w:trPr>
          <w:trHeight w:val="411"/>
        </w:trPr>
        <w:tc>
          <w:tcPr>
            <w:tcW w:w="3402" w:type="dxa"/>
            <w:vMerge/>
          </w:tcPr>
          <w:p w:rsidR="00F573F6" w:rsidRPr="00A823D1" w:rsidRDefault="00F573F6" w:rsidP="00CB3C0F">
            <w:pPr>
              <w:rPr>
                <w:rFonts w:ascii="Times New Roman" w:hAnsi="Times New Roman"/>
                <w:sz w:val="24"/>
                <w:szCs w:val="24"/>
                <w:lang w:val="kk-KZ"/>
              </w:rPr>
            </w:pPr>
          </w:p>
        </w:tc>
        <w:tc>
          <w:tcPr>
            <w:tcW w:w="12333" w:type="dxa"/>
            <w:gridSpan w:val="3"/>
          </w:tcPr>
          <w:p w:rsidR="00F573F6" w:rsidRPr="00A823D1" w:rsidRDefault="005A3EE5" w:rsidP="00CB3C0F">
            <w:pPr>
              <w:widowControl w:val="0"/>
              <w:suppressAutoHyphens/>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 xml:space="preserve">To </w:t>
            </w:r>
            <w:r w:rsidR="00F573F6" w:rsidRPr="00A823D1">
              <w:rPr>
                <w:rFonts w:ascii="Times New Roman" w:hAnsi="Times New Roman"/>
                <w:sz w:val="24"/>
                <w:szCs w:val="24"/>
                <w:lang w:val="en-US" w:eastAsia="ru-RU"/>
              </w:rPr>
              <w:t>form the ability to understand the basic provisions of the administrative offense and administrative responsibility.</w:t>
            </w:r>
          </w:p>
          <w:p w:rsidR="004530B7" w:rsidRPr="00A823D1" w:rsidRDefault="00F573F6" w:rsidP="00CB3C0F">
            <w:pPr>
              <w:widowControl w:val="0"/>
              <w:suppressAutoHyphens/>
              <w:rPr>
                <w:rFonts w:ascii="Times New Roman" w:hAnsi="Times New Roman"/>
                <w:sz w:val="24"/>
                <w:szCs w:val="24"/>
                <w:lang w:val="en-US" w:eastAsia="ru-RU"/>
              </w:rPr>
            </w:pPr>
            <w:r w:rsidRPr="00A823D1">
              <w:rPr>
                <w:rFonts w:ascii="Times New Roman" w:hAnsi="Times New Roman"/>
                <w:sz w:val="24"/>
                <w:szCs w:val="24"/>
                <w:lang w:val="en-US" w:eastAsia="ru-RU"/>
              </w:rPr>
              <w:t>In the course of studying the cours</w:t>
            </w:r>
            <w:r w:rsidR="004530B7" w:rsidRPr="00A823D1">
              <w:rPr>
                <w:rFonts w:ascii="Times New Roman" w:hAnsi="Times New Roman"/>
                <w:sz w:val="24"/>
                <w:szCs w:val="24"/>
                <w:lang w:val="en-US" w:eastAsia="ru-RU"/>
              </w:rPr>
              <w:t>e to form students ' abilities:</w:t>
            </w:r>
          </w:p>
          <w:p w:rsidR="004530B7" w:rsidRPr="00A823D1" w:rsidRDefault="00F573F6" w:rsidP="00721E90">
            <w:pPr>
              <w:pStyle w:val="a8"/>
              <w:widowControl w:val="0"/>
              <w:numPr>
                <w:ilvl w:val="0"/>
                <w:numId w:val="143"/>
              </w:numPr>
              <w:suppressAutoHyphens/>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demonstrate knowledge of the concepts and categories of the Institute of</w:t>
            </w:r>
            <w:r w:rsidR="004530B7" w:rsidRPr="00A823D1">
              <w:rPr>
                <w:rFonts w:ascii="Times New Roman" w:hAnsi="Times New Roman"/>
                <w:sz w:val="24"/>
                <w:szCs w:val="24"/>
                <w:lang w:val="en-US" w:eastAsia="ru-RU"/>
              </w:rPr>
              <w:t xml:space="preserve"> administrative responsibility;</w:t>
            </w:r>
          </w:p>
          <w:p w:rsidR="004530B7" w:rsidRPr="00A823D1" w:rsidRDefault="00F573F6" w:rsidP="00721E90">
            <w:pPr>
              <w:pStyle w:val="a8"/>
              <w:widowControl w:val="0"/>
              <w:numPr>
                <w:ilvl w:val="0"/>
                <w:numId w:val="143"/>
              </w:numPr>
              <w:suppressAutoHyphens/>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correctly interpret and apply the norms of the current administrative legislation;</w:t>
            </w:r>
          </w:p>
          <w:p w:rsidR="004530B7" w:rsidRPr="00A823D1" w:rsidRDefault="00F573F6" w:rsidP="00721E90">
            <w:pPr>
              <w:pStyle w:val="a8"/>
              <w:widowControl w:val="0"/>
              <w:numPr>
                <w:ilvl w:val="0"/>
                <w:numId w:val="143"/>
              </w:numPr>
              <w:suppressAutoHyphens/>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determine the role of administrative responsibility in maintainin</w:t>
            </w:r>
            <w:r w:rsidR="004530B7" w:rsidRPr="00A823D1">
              <w:rPr>
                <w:rFonts w:ascii="Times New Roman" w:hAnsi="Times New Roman"/>
                <w:sz w:val="24"/>
                <w:szCs w:val="24"/>
                <w:lang w:val="en-US" w:eastAsia="ru-RU"/>
              </w:rPr>
              <w:t>g the legal order in the state;</w:t>
            </w:r>
          </w:p>
          <w:p w:rsidR="004530B7" w:rsidRPr="00A823D1" w:rsidRDefault="00F573F6" w:rsidP="00721E90">
            <w:pPr>
              <w:pStyle w:val="a8"/>
              <w:widowControl w:val="0"/>
              <w:numPr>
                <w:ilvl w:val="0"/>
                <w:numId w:val="143"/>
              </w:numPr>
              <w:suppressAutoHyphens/>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the righ</w:t>
            </w:r>
            <w:r w:rsidR="004530B7" w:rsidRPr="00A823D1">
              <w:rPr>
                <w:rFonts w:ascii="Times New Roman" w:hAnsi="Times New Roman"/>
                <w:sz w:val="24"/>
                <w:szCs w:val="24"/>
                <w:lang w:val="en-US" w:eastAsia="ru-RU"/>
              </w:rPr>
              <w:t>t to form procedural documents;</w:t>
            </w:r>
          </w:p>
          <w:p w:rsidR="00F573F6" w:rsidRPr="00A823D1" w:rsidRDefault="00F573F6" w:rsidP="00721E90">
            <w:pPr>
              <w:pStyle w:val="a8"/>
              <w:widowControl w:val="0"/>
              <w:numPr>
                <w:ilvl w:val="0"/>
                <w:numId w:val="143"/>
              </w:numPr>
              <w:suppressAutoHyphens/>
              <w:spacing w:line="240" w:lineRule="auto"/>
              <w:rPr>
                <w:rFonts w:ascii="Times New Roman" w:hAnsi="Times New Roman"/>
                <w:sz w:val="24"/>
                <w:szCs w:val="24"/>
                <w:lang w:val="en-US" w:eastAsia="ru-RU"/>
              </w:rPr>
            </w:pPr>
            <w:r w:rsidRPr="00A823D1">
              <w:rPr>
                <w:rFonts w:ascii="Times New Roman" w:hAnsi="Times New Roman"/>
                <w:sz w:val="24"/>
                <w:szCs w:val="24"/>
                <w:lang w:val="en-US" w:eastAsia="ru-RU"/>
              </w:rPr>
              <w:t>analyze various legal phenomena, legal facts, legal norms and legal relations that are the objects of professional activity.</w:t>
            </w:r>
          </w:p>
        </w:tc>
      </w:tr>
      <w:tr w:rsidR="008815E1" w:rsidRPr="004A0C01" w:rsidTr="00676B43">
        <w:trPr>
          <w:trHeight w:val="275"/>
        </w:trPr>
        <w:tc>
          <w:tcPr>
            <w:tcW w:w="3402" w:type="dxa"/>
            <w:vMerge w:val="restart"/>
          </w:tcPr>
          <w:p w:rsidR="008815E1" w:rsidRPr="00A823D1" w:rsidRDefault="008815E1"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8815E1" w:rsidRPr="00A823D1" w:rsidRDefault="008815E1" w:rsidP="00CB3C0F">
            <w:pPr>
              <w:rPr>
                <w:rFonts w:ascii="Times New Roman" w:hAnsi="Times New Roman"/>
                <w:bCs/>
                <w:sz w:val="24"/>
                <w:szCs w:val="24"/>
                <w:lang w:val="kk-KZ"/>
              </w:rPr>
            </w:pPr>
          </w:p>
        </w:tc>
        <w:tc>
          <w:tcPr>
            <w:tcW w:w="12333" w:type="dxa"/>
            <w:gridSpan w:val="3"/>
          </w:tcPr>
          <w:p w:rsidR="008815E1" w:rsidRPr="00A823D1" w:rsidRDefault="004530B7" w:rsidP="004530B7">
            <w:pPr>
              <w:jc w:val="both"/>
              <w:rPr>
                <w:rFonts w:ascii="Times New Roman" w:hAnsi="Times New Roman"/>
                <w:sz w:val="24"/>
                <w:szCs w:val="24"/>
                <w:lang w:val="kk-KZ"/>
              </w:rPr>
            </w:pPr>
            <w:r w:rsidRPr="00A823D1">
              <w:rPr>
                <w:rFonts w:ascii="Times New Roman" w:hAnsi="Times New Roman"/>
                <w:b/>
                <w:sz w:val="24"/>
                <w:szCs w:val="24"/>
                <w:lang w:val="kk-KZ" w:eastAsia="ru-RU"/>
              </w:rPr>
              <w:t>Пәннің бағыты:</w:t>
            </w:r>
            <w:r w:rsidR="008815E1" w:rsidRPr="00A823D1">
              <w:rPr>
                <w:rFonts w:ascii="Times New Roman" w:hAnsi="Times New Roman"/>
                <w:sz w:val="24"/>
                <w:szCs w:val="24"/>
                <w:lang w:val="kk-KZ" w:eastAsia="ru-RU"/>
              </w:rPr>
              <w:t xml:space="preserve"> </w:t>
            </w:r>
            <w:r w:rsidRPr="00A823D1">
              <w:rPr>
                <w:rFonts w:ascii="Times New Roman" w:hAnsi="Times New Roman"/>
                <w:sz w:val="24"/>
                <w:szCs w:val="24"/>
                <w:lang w:val="kk-KZ" w:eastAsia="ru-RU"/>
              </w:rPr>
              <w:t>Ә</w:t>
            </w:r>
            <w:r w:rsidR="008815E1" w:rsidRPr="00A823D1">
              <w:rPr>
                <w:rFonts w:ascii="Times New Roman" w:hAnsi="Times New Roman"/>
                <w:sz w:val="24"/>
                <w:szCs w:val="24"/>
                <w:lang w:val="kk-KZ" w:eastAsia="ru-RU"/>
              </w:rPr>
              <w:t>кімшілік жауапкершілік түсінігі мен мәнін; әкімшілік мәжбүрлеуді; әкімшілік жауапкершіліктің құқықтық негіздерін; әкімшілік жазаны; әкімшілік жауапкершілікке тартудың іс жүргізу ерекшеліктерін; әкімшілік процесті, әкімшілік жауапкершілікті құқықтық реттеу мәселелерін.</w:t>
            </w:r>
          </w:p>
        </w:tc>
      </w:tr>
      <w:tr w:rsidR="008815E1" w:rsidRPr="00A823D1" w:rsidTr="00676B43">
        <w:trPr>
          <w:trHeight w:val="275"/>
        </w:trPr>
        <w:tc>
          <w:tcPr>
            <w:tcW w:w="3402" w:type="dxa"/>
            <w:vMerge/>
          </w:tcPr>
          <w:p w:rsidR="008815E1" w:rsidRPr="00A823D1" w:rsidRDefault="008815E1" w:rsidP="00CB3C0F">
            <w:pPr>
              <w:rPr>
                <w:rFonts w:ascii="Times New Roman" w:hAnsi="Times New Roman"/>
                <w:sz w:val="24"/>
                <w:szCs w:val="24"/>
                <w:lang w:val="kk-KZ"/>
              </w:rPr>
            </w:pPr>
          </w:p>
        </w:tc>
        <w:tc>
          <w:tcPr>
            <w:tcW w:w="12333" w:type="dxa"/>
            <w:gridSpan w:val="3"/>
          </w:tcPr>
          <w:p w:rsidR="008815E1" w:rsidRPr="00A823D1" w:rsidRDefault="004530B7" w:rsidP="00CB3C0F">
            <w:pPr>
              <w:rPr>
                <w:rFonts w:ascii="Times New Roman" w:hAnsi="Times New Roman"/>
                <w:sz w:val="24"/>
                <w:szCs w:val="24"/>
                <w:lang w:eastAsia="ru-RU"/>
              </w:rPr>
            </w:pPr>
            <w:r w:rsidRPr="00A823D1">
              <w:rPr>
                <w:rFonts w:ascii="Times New Roman" w:hAnsi="Times New Roman"/>
                <w:b/>
                <w:sz w:val="24"/>
                <w:szCs w:val="24"/>
                <w:lang w:val="kk-KZ" w:eastAsia="ru-RU"/>
              </w:rPr>
              <w:t>Назначение дисциплины:</w:t>
            </w:r>
            <w:r w:rsidRPr="00A823D1">
              <w:rPr>
                <w:rFonts w:ascii="Times New Roman" w:hAnsi="Times New Roman"/>
                <w:sz w:val="24"/>
                <w:szCs w:val="24"/>
                <w:lang w:eastAsia="ru-RU"/>
              </w:rPr>
              <w:t xml:space="preserve"> П</w:t>
            </w:r>
            <w:r w:rsidR="008815E1" w:rsidRPr="00A823D1">
              <w:rPr>
                <w:rFonts w:ascii="Times New Roman" w:hAnsi="Times New Roman"/>
                <w:sz w:val="24"/>
                <w:szCs w:val="24"/>
                <w:lang w:eastAsia="ru-RU"/>
              </w:rPr>
              <w:t>онятие и сущность административной ответственности; административное принуждение; правовые основ административной ответственности; административные наказания; процессуальные особенности привлечения к административной ответственности; проблемы правового регулирования административной ответственности, включая административный процесс.</w:t>
            </w:r>
          </w:p>
        </w:tc>
      </w:tr>
      <w:tr w:rsidR="008815E1" w:rsidRPr="004A0C01" w:rsidTr="00676B43">
        <w:trPr>
          <w:trHeight w:val="275"/>
        </w:trPr>
        <w:tc>
          <w:tcPr>
            <w:tcW w:w="3402" w:type="dxa"/>
            <w:vMerge/>
          </w:tcPr>
          <w:p w:rsidR="008815E1" w:rsidRPr="00A823D1" w:rsidRDefault="008815E1" w:rsidP="00CB3C0F">
            <w:pPr>
              <w:rPr>
                <w:rFonts w:ascii="Times New Roman" w:hAnsi="Times New Roman"/>
                <w:sz w:val="24"/>
                <w:szCs w:val="24"/>
                <w:lang w:val="kk-KZ"/>
              </w:rPr>
            </w:pPr>
          </w:p>
        </w:tc>
        <w:tc>
          <w:tcPr>
            <w:tcW w:w="12333" w:type="dxa"/>
            <w:gridSpan w:val="3"/>
          </w:tcPr>
          <w:p w:rsidR="008815E1" w:rsidRPr="00A823D1" w:rsidRDefault="00654510" w:rsidP="00CB3C0F">
            <w:pPr>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 xml:space="preserve">The </w:t>
            </w:r>
            <w:r w:rsidR="008815E1" w:rsidRPr="00A823D1">
              <w:rPr>
                <w:rFonts w:ascii="Times New Roman" w:hAnsi="Times New Roman"/>
                <w:sz w:val="24"/>
                <w:szCs w:val="24"/>
                <w:lang w:val="en-US" w:eastAsia="ru-RU"/>
              </w:rPr>
              <w:t>concept and essence of administrative responsibility; administrative coercion; administrative penalties; procedural features of bringing to administrative responsibility; problems of legal regulation of administrative responsibility, including the administrative process.</w:t>
            </w:r>
          </w:p>
        </w:tc>
      </w:tr>
    </w:tbl>
    <w:tbl>
      <w:tblPr>
        <w:tblStyle w:val="7"/>
        <w:tblW w:w="15735" w:type="dxa"/>
        <w:tblInd w:w="-572" w:type="dxa"/>
        <w:tblLayout w:type="fixed"/>
        <w:tblLook w:val="04A0" w:firstRow="1" w:lastRow="0" w:firstColumn="1" w:lastColumn="0" w:noHBand="0" w:noVBand="1"/>
      </w:tblPr>
      <w:tblGrid>
        <w:gridCol w:w="3402"/>
        <w:gridCol w:w="4111"/>
        <w:gridCol w:w="4111"/>
        <w:gridCol w:w="4111"/>
      </w:tblGrid>
      <w:tr w:rsidR="00D53DD1" w:rsidRPr="004A0C01" w:rsidTr="00676B43">
        <w:trPr>
          <w:trHeight w:val="385"/>
        </w:trPr>
        <w:tc>
          <w:tcPr>
            <w:tcW w:w="3402" w:type="dxa"/>
          </w:tcPr>
          <w:p w:rsidR="00D53DD1" w:rsidRPr="00A823D1" w:rsidRDefault="00D53DD1" w:rsidP="00CB3C0F">
            <w:pPr>
              <w:rPr>
                <w:rFonts w:ascii="Times New Roman" w:hAnsi="Times New Roman"/>
                <w:sz w:val="24"/>
                <w:szCs w:val="24"/>
                <w:lang w:val="kk-KZ"/>
              </w:rPr>
            </w:pPr>
            <w:r w:rsidRPr="00A823D1">
              <w:rPr>
                <w:rFonts w:ascii="Times New Roman" w:hAnsi="Times New Roman"/>
                <w:bCs/>
                <w:sz w:val="24"/>
                <w:szCs w:val="24"/>
                <w:lang w:val="kk-KZ"/>
              </w:rPr>
              <w:t xml:space="preserve">Коды \ Код \ </w:t>
            </w:r>
            <w:r w:rsidRPr="00A823D1">
              <w:rPr>
                <w:rFonts w:ascii="Times New Roman" w:hAnsi="Times New Roman"/>
                <w:bCs/>
                <w:color w:val="000000" w:themeColor="text1"/>
                <w:sz w:val="24"/>
                <w:szCs w:val="24"/>
                <w:lang w:val="kk-KZ"/>
              </w:rPr>
              <w:t>Сode</w:t>
            </w:r>
            <w:r w:rsidR="00CD7591" w:rsidRPr="00A823D1">
              <w:rPr>
                <w:rFonts w:ascii="Times New Roman" w:hAnsi="Times New Roman"/>
                <w:b/>
                <w:sz w:val="24"/>
                <w:szCs w:val="24"/>
                <w:lang w:val="en-US"/>
              </w:rPr>
              <w:t xml:space="preserve"> </w:t>
            </w:r>
            <w:r w:rsidR="00CD7591" w:rsidRPr="00A823D1">
              <w:rPr>
                <w:rFonts w:ascii="Times New Roman" w:hAnsi="Times New Roman"/>
                <w:sz w:val="24"/>
                <w:szCs w:val="24"/>
                <w:lang w:val="en-US"/>
              </w:rPr>
              <w:t xml:space="preserve">PN </w:t>
            </w:r>
            <w:r w:rsidR="00CD7591" w:rsidRPr="00A823D1">
              <w:rPr>
                <w:rFonts w:ascii="Times New Roman" w:hAnsi="Times New Roman"/>
                <w:sz w:val="24"/>
                <w:szCs w:val="24"/>
              </w:rPr>
              <w:t>3223</w:t>
            </w:r>
          </w:p>
        </w:tc>
        <w:tc>
          <w:tcPr>
            <w:tcW w:w="12333" w:type="dxa"/>
            <w:gridSpan w:val="3"/>
          </w:tcPr>
          <w:p w:rsidR="00D53DD1" w:rsidRPr="00A823D1" w:rsidRDefault="00D53DD1" w:rsidP="00CB3C0F">
            <w:pPr>
              <w:jc w:val="both"/>
              <w:rPr>
                <w:rFonts w:ascii="Times New Roman" w:hAnsi="Times New Roman"/>
                <w:b/>
                <w:sz w:val="24"/>
                <w:szCs w:val="24"/>
                <w:lang w:val="kk-KZ"/>
              </w:rPr>
            </w:pPr>
            <w:r w:rsidRPr="00A823D1">
              <w:rPr>
                <w:rFonts w:ascii="Times New Roman" w:hAnsi="Times New Roman"/>
                <w:b/>
                <w:color w:val="000000"/>
                <w:sz w:val="24"/>
                <w:szCs w:val="24"/>
                <w:lang w:val="kk-KZ"/>
              </w:rPr>
              <w:t>Прокурорлық қадағалау / Прокурорский надзор / Public prosecutor's supervision</w:t>
            </w:r>
          </w:p>
        </w:tc>
      </w:tr>
      <w:tr w:rsidR="00D53DD1" w:rsidRPr="004A0C01" w:rsidTr="00676B43">
        <w:trPr>
          <w:trHeight w:val="385"/>
        </w:trPr>
        <w:tc>
          <w:tcPr>
            <w:tcW w:w="3402" w:type="dxa"/>
          </w:tcPr>
          <w:p w:rsidR="00D53DD1" w:rsidRPr="00A823D1" w:rsidRDefault="00D53DD1" w:rsidP="00CB3C0F">
            <w:pPr>
              <w:rPr>
                <w:rFonts w:ascii="Times New Roman" w:hAnsi="Times New Roman"/>
                <w:bCs/>
                <w:sz w:val="24"/>
                <w:szCs w:val="24"/>
                <w:lang w:val="kk-KZ"/>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4111" w:type="dxa"/>
          </w:tcPr>
          <w:p w:rsidR="00D53DD1" w:rsidRPr="00A823D1" w:rsidRDefault="00DE19A7" w:rsidP="00DE19A7">
            <w:pPr>
              <w:rPr>
                <w:rFonts w:ascii="Times New Roman" w:hAnsi="Times New Roman"/>
                <w:color w:val="000000"/>
                <w:sz w:val="24"/>
                <w:szCs w:val="24"/>
                <w:lang w:val="kk-KZ"/>
              </w:rPr>
            </w:pPr>
            <w:r w:rsidRPr="00A823D1">
              <w:rPr>
                <w:rFonts w:ascii="Times New Roman" w:hAnsi="Times New Roman"/>
                <w:sz w:val="24"/>
                <w:szCs w:val="24"/>
                <w:lang w:val="kk-KZ"/>
              </w:rPr>
              <w:t>Қ</w:t>
            </w:r>
            <w:r w:rsidR="00D53DD1" w:rsidRPr="00A823D1">
              <w:rPr>
                <w:rFonts w:ascii="Times New Roman" w:hAnsi="Times New Roman"/>
                <w:sz w:val="24"/>
                <w:szCs w:val="24"/>
                <w:lang w:val="kk-KZ"/>
              </w:rPr>
              <w:t>ылмыстық іс жүргізу   құқығы (жалпы бөлім)</w:t>
            </w:r>
            <w:r w:rsidR="00FE3A9B" w:rsidRPr="00A823D1">
              <w:rPr>
                <w:rFonts w:ascii="Times New Roman" w:hAnsi="Times New Roman"/>
                <w:sz w:val="24"/>
                <w:szCs w:val="24"/>
                <w:lang w:val="kk-KZ"/>
              </w:rPr>
              <w:t xml:space="preserve"> / </w:t>
            </w:r>
            <w:r w:rsidR="00D53DD1" w:rsidRPr="00A823D1">
              <w:rPr>
                <w:rFonts w:ascii="Times New Roman" w:hAnsi="Times New Roman"/>
                <w:sz w:val="24"/>
                <w:szCs w:val="24"/>
                <w:lang w:val="kk-KZ"/>
              </w:rPr>
              <w:t>Уголовно-процессуальное право</w:t>
            </w:r>
            <w:r w:rsidRPr="00A823D1">
              <w:rPr>
                <w:rFonts w:ascii="Times New Roman" w:hAnsi="Times New Roman"/>
                <w:sz w:val="24"/>
                <w:szCs w:val="24"/>
                <w:lang w:val="kk-KZ"/>
              </w:rPr>
              <w:t xml:space="preserve"> </w:t>
            </w:r>
            <w:r w:rsidR="00D53DD1" w:rsidRPr="00A823D1">
              <w:rPr>
                <w:rFonts w:ascii="Times New Roman" w:hAnsi="Times New Roman"/>
                <w:sz w:val="24"/>
                <w:szCs w:val="24"/>
                <w:lang w:val="kk-KZ"/>
              </w:rPr>
              <w:t>(общая часть)</w:t>
            </w:r>
            <w:r w:rsidR="00FE3A9B" w:rsidRPr="00A823D1">
              <w:rPr>
                <w:rFonts w:ascii="Times New Roman" w:hAnsi="Times New Roman"/>
                <w:sz w:val="24"/>
                <w:szCs w:val="24"/>
                <w:lang w:val="kk-KZ"/>
              </w:rPr>
              <w:t xml:space="preserve"> /</w:t>
            </w:r>
            <w:r w:rsidR="00D53DD1" w:rsidRPr="00A823D1">
              <w:rPr>
                <w:rFonts w:ascii="Times New Roman" w:hAnsi="Times New Roman"/>
                <w:sz w:val="24"/>
                <w:szCs w:val="24"/>
                <w:lang w:val="kk-KZ"/>
              </w:rPr>
              <w:t>Criminal Procedure Law (general part)</w:t>
            </w:r>
          </w:p>
        </w:tc>
        <w:tc>
          <w:tcPr>
            <w:tcW w:w="4111" w:type="dxa"/>
          </w:tcPr>
          <w:p w:rsidR="00D53DD1" w:rsidRPr="00A823D1" w:rsidRDefault="00D53DD1" w:rsidP="00CB3C0F">
            <w:pPr>
              <w:jc w:val="both"/>
              <w:rPr>
                <w:rFonts w:ascii="Times New Roman" w:hAnsi="Times New Roman"/>
                <w:color w:val="000000"/>
                <w:sz w:val="24"/>
                <w:szCs w:val="24"/>
                <w:lang w:val="kk-KZ"/>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4111" w:type="dxa"/>
          </w:tcPr>
          <w:p w:rsidR="00D53DD1" w:rsidRPr="00A823D1" w:rsidRDefault="00DE19A7" w:rsidP="00DE19A7">
            <w:pPr>
              <w:jc w:val="both"/>
              <w:rPr>
                <w:rFonts w:ascii="Times New Roman" w:hAnsi="Times New Roman"/>
                <w:color w:val="000000"/>
                <w:sz w:val="24"/>
                <w:szCs w:val="24"/>
                <w:lang w:val="kk-KZ"/>
              </w:rPr>
            </w:pPr>
            <w:r w:rsidRPr="00A823D1">
              <w:rPr>
                <w:rFonts w:ascii="Times New Roman" w:hAnsi="Times New Roman"/>
                <w:sz w:val="24"/>
                <w:szCs w:val="24"/>
                <w:lang w:val="kk-KZ"/>
              </w:rPr>
              <w:t>Қылмыстық құқық бұзушылықтардың алдын алу</w:t>
            </w:r>
            <w:r w:rsidR="00FE3A9B" w:rsidRPr="00A823D1">
              <w:rPr>
                <w:rFonts w:ascii="Times New Roman" w:hAnsi="Times New Roman"/>
                <w:sz w:val="24"/>
                <w:szCs w:val="24"/>
                <w:lang w:val="kk-KZ"/>
              </w:rPr>
              <w:t xml:space="preserve"> / </w:t>
            </w:r>
            <w:r w:rsidRPr="00A823D1">
              <w:rPr>
                <w:rFonts w:ascii="Times New Roman" w:hAnsi="Times New Roman"/>
                <w:sz w:val="24"/>
                <w:szCs w:val="24"/>
                <w:lang w:val="kk-KZ"/>
              </w:rPr>
              <w:t>Профил</w:t>
            </w:r>
            <w:r w:rsidR="00FE3A9B" w:rsidRPr="00A823D1">
              <w:rPr>
                <w:rFonts w:ascii="Times New Roman" w:hAnsi="Times New Roman"/>
                <w:sz w:val="24"/>
                <w:szCs w:val="24"/>
                <w:lang w:val="kk-KZ"/>
              </w:rPr>
              <w:t>актика уголовных правонарушений /</w:t>
            </w:r>
            <w:r w:rsidRPr="00A823D1">
              <w:rPr>
                <w:rFonts w:ascii="Times New Roman" w:hAnsi="Times New Roman"/>
                <w:sz w:val="24"/>
                <w:szCs w:val="24"/>
                <w:lang w:val="kk-KZ"/>
              </w:rPr>
              <w:t xml:space="preserve"> Prevention of criminal offences</w:t>
            </w:r>
          </w:p>
        </w:tc>
      </w:tr>
      <w:tr w:rsidR="00D53DD1" w:rsidRPr="00A823D1" w:rsidTr="00676B43">
        <w:trPr>
          <w:trHeight w:val="385"/>
        </w:trPr>
        <w:tc>
          <w:tcPr>
            <w:tcW w:w="3402" w:type="dxa"/>
          </w:tcPr>
          <w:p w:rsidR="00D53DD1" w:rsidRPr="00A823D1" w:rsidRDefault="00D53DD1"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D53DD1" w:rsidRPr="00A823D1" w:rsidRDefault="007C139A" w:rsidP="00CB3C0F">
            <w:pPr>
              <w:jc w:val="both"/>
              <w:rPr>
                <w:rFonts w:ascii="Times New Roman" w:hAnsi="Times New Roman"/>
                <w:color w:val="000000"/>
                <w:sz w:val="24"/>
                <w:szCs w:val="24"/>
                <w:lang w:val="kk-KZ"/>
              </w:rPr>
            </w:pPr>
            <w:r w:rsidRPr="00A823D1">
              <w:rPr>
                <w:rFonts w:ascii="Times New Roman" w:hAnsi="Times New Roman"/>
                <w:color w:val="000000"/>
                <w:sz w:val="24"/>
                <w:szCs w:val="24"/>
                <w:lang w:val="kk-KZ"/>
              </w:rPr>
              <w:t>5</w:t>
            </w:r>
          </w:p>
        </w:tc>
        <w:tc>
          <w:tcPr>
            <w:tcW w:w="4111" w:type="dxa"/>
          </w:tcPr>
          <w:p w:rsidR="00D53DD1" w:rsidRPr="00A823D1" w:rsidRDefault="00D53DD1" w:rsidP="00CB3C0F">
            <w:pPr>
              <w:jc w:val="both"/>
              <w:rPr>
                <w:rFonts w:ascii="Times New Roman" w:hAnsi="Times New Roman"/>
                <w:color w:val="000000"/>
                <w:sz w:val="24"/>
                <w:szCs w:val="24"/>
                <w:lang w:val="kk-KZ"/>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tcPr>
          <w:p w:rsidR="00D53DD1" w:rsidRPr="00A823D1" w:rsidRDefault="00D53DD1" w:rsidP="00CB3C0F">
            <w:pPr>
              <w:jc w:val="both"/>
              <w:rPr>
                <w:rFonts w:ascii="Times New Roman" w:hAnsi="Times New Roman"/>
                <w:color w:val="000000"/>
                <w:sz w:val="24"/>
                <w:szCs w:val="24"/>
                <w:lang w:val="kk-KZ"/>
              </w:rPr>
            </w:pPr>
            <w:r w:rsidRPr="00A823D1">
              <w:rPr>
                <w:rFonts w:ascii="Times New Roman" w:hAnsi="Times New Roman"/>
                <w:color w:val="000000"/>
                <w:sz w:val="24"/>
                <w:szCs w:val="24"/>
                <w:lang w:val="kk-KZ"/>
              </w:rPr>
              <w:t>6</w:t>
            </w:r>
          </w:p>
        </w:tc>
      </w:tr>
      <w:tr w:rsidR="00D53DD1" w:rsidRPr="00A823D1" w:rsidTr="00676B43">
        <w:trPr>
          <w:trHeight w:val="280"/>
        </w:trPr>
        <w:tc>
          <w:tcPr>
            <w:tcW w:w="3402" w:type="dxa"/>
            <w:vMerge w:val="restart"/>
          </w:tcPr>
          <w:p w:rsidR="00D53DD1" w:rsidRPr="00A823D1" w:rsidRDefault="00D53DD1" w:rsidP="00CB3C0F">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D53DD1" w:rsidRPr="00A823D1" w:rsidRDefault="00D53DD1" w:rsidP="00CB3C0F">
            <w:pPr>
              <w:shd w:val="clear" w:color="auto" w:fill="FFFFFF"/>
              <w:ind w:right="40"/>
              <w:rPr>
                <w:rFonts w:ascii="Times New Roman" w:hAnsi="Times New Roman"/>
                <w:b/>
                <w:sz w:val="24"/>
                <w:szCs w:val="24"/>
              </w:rPr>
            </w:pPr>
          </w:p>
          <w:p w:rsidR="00D53DD1" w:rsidRPr="00A823D1" w:rsidRDefault="00D53DD1" w:rsidP="00CB3C0F">
            <w:pPr>
              <w:shd w:val="clear" w:color="auto" w:fill="FFFFFF"/>
              <w:ind w:right="40"/>
              <w:rPr>
                <w:rFonts w:ascii="Times New Roman" w:hAnsi="Times New Roman"/>
                <w:b/>
                <w:sz w:val="24"/>
                <w:szCs w:val="24"/>
              </w:rPr>
            </w:pPr>
          </w:p>
          <w:p w:rsidR="00D53DD1" w:rsidRPr="00A823D1" w:rsidRDefault="00D53DD1" w:rsidP="00CB3C0F">
            <w:pPr>
              <w:shd w:val="clear" w:color="auto" w:fill="FFFFFF"/>
              <w:ind w:right="40"/>
              <w:rPr>
                <w:rFonts w:ascii="Times New Roman" w:hAnsi="Times New Roman"/>
                <w:b/>
                <w:sz w:val="24"/>
                <w:szCs w:val="24"/>
              </w:rPr>
            </w:pPr>
          </w:p>
          <w:p w:rsidR="00D53DD1" w:rsidRPr="00A823D1" w:rsidRDefault="00D53DD1" w:rsidP="00CB3C0F">
            <w:pPr>
              <w:rPr>
                <w:rFonts w:ascii="Times New Roman" w:hAnsi="Times New Roman"/>
                <w:bCs/>
                <w:sz w:val="24"/>
                <w:szCs w:val="24"/>
              </w:rPr>
            </w:pPr>
          </w:p>
        </w:tc>
        <w:tc>
          <w:tcPr>
            <w:tcW w:w="12333" w:type="dxa"/>
            <w:gridSpan w:val="3"/>
          </w:tcPr>
          <w:p w:rsidR="00CA6C33" w:rsidRPr="00A823D1" w:rsidRDefault="00CA6C33" w:rsidP="00CA6C33">
            <w:pPr>
              <w:ind w:left="5" w:right="113"/>
              <w:jc w:val="both"/>
              <w:rPr>
                <w:rFonts w:ascii="Times New Roman" w:hAnsi="Times New Roman"/>
                <w:sz w:val="24"/>
                <w:szCs w:val="24"/>
                <w:lang w:val="kk-KZ" w:eastAsia="ru-RU"/>
              </w:rPr>
            </w:pPr>
            <w:r w:rsidRPr="00A823D1">
              <w:rPr>
                <w:rFonts w:ascii="Times New Roman" w:hAnsi="Times New Roman"/>
                <w:b/>
                <w:sz w:val="24"/>
                <w:szCs w:val="24"/>
                <w:lang w:val="kk-KZ"/>
              </w:rPr>
              <w:t xml:space="preserve"> </w:t>
            </w:r>
            <w:r w:rsidR="00D53DD1" w:rsidRPr="00A823D1">
              <w:rPr>
                <w:rFonts w:ascii="Times New Roman" w:hAnsi="Times New Roman"/>
                <w:b/>
                <w:sz w:val="24"/>
                <w:szCs w:val="24"/>
                <w:lang w:val="kk-KZ"/>
              </w:rPr>
              <w:t>Пәннің мақсаты</w:t>
            </w:r>
            <w:r w:rsidRPr="00A823D1">
              <w:rPr>
                <w:rFonts w:ascii="Times New Roman" w:hAnsi="Times New Roman"/>
                <w:b/>
                <w:sz w:val="24"/>
                <w:szCs w:val="24"/>
                <w:lang w:val="kk-KZ"/>
              </w:rPr>
              <w:t xml:space="preserve">: </w:t>
            </w:r>
            <w:r w:rsidR="00D53DD1" w:rsidRPr="00A823D1">
              <w:rPr>
                <w:rFonts w:ascii="Times New Roman" w:hAnsi="Times New Roman"/>
                <w:sz w:val="24"/>
                <w:szCs w:val="24"/>
                <w:lang w:val="kk-KZ" w:eastAsia="ru-RU"/>
              </w:rPr>
              <w:t>Студенттерде заң бұзушылықтарды анықтау мен оны жо</w:t>
            </w:r>
            <w:r w:rsidRPr="00A823D1">
              <w:rPr>
                <w:rFonts w:ascii="Times New Roman" w:hAnsi="Times New Roman"/>
                <w:sz w:val="24"/>
                <w:szCs w:val="24"/>
                <w:lang w:val="kk-KZ" w:eastAsia="ru-RU"/>
              </w:rPr>
              <w:t>ю, азаматтардың заңмен кепілдік</w:t>
            </w:r>
          </w:p>
          <w:p w:rsidR="00D53DD1" w:rsidRPr="00A823D1" w:rsidRDefault="00D53DD1" w:rsidP="00CA6C33">
            <w:pPr>
              <w:ind w:left="5" w:right="113"/>
              <w:jc w:val="both"/>
              <w:rPr>
                <w:rFonts w:ascii="Times New Roman" w:hAnsi="Times New Roman"/>
                <w:sz w:val="24"/>
                <w:szCs w:val="24"/>
                <w:lang w:val="kk-KZ" w:eastAsia="ru-RU"/>
              </w:rPr>
            </w:pPr>
            <w:r w:rsidRPr="00A823D1">
              <w:rPr>
                <w:rFonts w:ascii="Times New Roman" w:hAnsi="Times New Roman"/>
                <w:sz w:val="24"/>
                <w:szCs w:val="24"/>
                <w:lang w:val="kk-KZ" w:eastAsia="ru-RU"/>
              </w:rPr>
              <w:t>берілген құқықтары мен мүдделерін қорғау кезіндегі прокурордың құзыреті туралы кешенді теориялық білімдерді қалыптастыру.</w:t>
            </w:r>
          </w:p>
          <w:p w:rsidR="00CA6C33" w:rsidRPr="00A823D1" w:rsidRDefault="00CA6C33" w:rsidP="000723BB">
            <w:pPr>
              <w:shd w:val="clear" w:color="auto" w:fill="FFFFFF"/>
              <w:tabs>
                <w:tab w:val="left" w:pos="463"/>
                <w:tab w:val="left" w:pos="851"/>
                <w:tab w:val="left" w:pos="9072"/>
                <w:tab w:val="left" w:pos="9214"/>
              </w:tabs>
              <w:ind w:firstLine="5"/>
              <w:contextualSpacing/>
              <w:jc w:val="both"/>
              <w:rPr>
                <w:rFonts w:ascii="Times New Roman" w:hAnsi="Times New Roman"/>
                <w:sz w:val="24"/>
                <w:szCs w:val="24"/>
                <w:lang w:val="kk-KZ" w:eastAsia="ru-RU"/>
              </w:rPr>
            </w:pPr>
            <w:r w:rsidRPr="00A823D1">
              <w:rPr>
                <w:rFonts w:ascii="Times New Roman" w:hAnsi="Times New Roman"/>
                <w:sz w:val="24"/>
                <w:szCs w:val="24"/>
                <w:lang w:val="kk-KZ"/>
              </w:rPr>
              <w:t>Пәнді оқытудың нәтижесінде студент мынадай қабілеттерге ие болады:</w:t>
            </w:r>
          </w:p>
          <w:p w:rsidR="00CA6C33" w:rsidRPr="00A823D1" w:rsidRDefault="00D53DD1" w:rsidP="00721E90">
            <w:pPr>
              <w:pStyle w:val="a8"/>
              <w:numPr>
                <w:ilvl w:val="0"/>
                <w:numId w:val="144"/>
              </w:numPr>
              <w:shd w:val="clear" w:color="auto" w:fill="FFFFFF"/>
              <w:tabs>
                <w:tab w:val="left" w:pos="431"/>
                <w:tab w:val="left" w:pos="714"/>
                <w:tab w:val="left" w:pos="9072"/>
                <w:tab w:val="left" w:pos="9214"/>
              </w:tabs>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заңдылықтың орындалуына прокурорлық қадағалау саласындағы қатынастарды реттейтін құқықтық</w:t>
            </w:r>
            <w:r w:rsidR="005134C8" w:rsidRPr="00A823D1">
              <w:rPr>
                <w:rFonts w:ascii="Times New Roman" w:hAnsi="Times New Roman"/>
                <w:sz w:val="24"/>
                <w:szCs w:val="24"/>
                <w:lang w:val="kk-KZ" w:eastAsia="ru-RU"/>
              </w:rPr>
              <w:t xml:space="preserve"> нормалардың </w:t>
            </w:r>
            <w:r w:rsidR="00CA6C33" w:rsidRPr="00A823D1">
              <w:rPr>
                <w:rFonts w:ascii="Times New Roman" w:hAnsi="Times New Roman"/>
                <w:sz w:val="24"/>
                <w:szCs w:val="24"/>
                <w:lang w:val="kk-KZ" w:eastAsia="ru-RU"/>
              </w:rPr>
              <w:t xml:space="preserve">жүйесін талдауға; </w:t>
            </w:r>
          </w:p>
          <w:p w:rsidR="00CA6C33" w:rsidRPr="00A823D1" w:rsidRDefault="00D53DD1" w:rsidP="00721E90">
            <w:pPr>
              <w:pStyle w:val="a8"/>
              <w:numPr>
                <w:ilvl w:val="0"/>
                <w:numId w:val="144"/>
              </w:numPr>
              <w:shd w:val="clear" w:color="auto" w:fill="FFFFFF"/>
              <w:tabs>
                <w:tab w:val="left" w:pos="431"/>
                <w:tab w:val="left" w:pos="463"/>
                <w:tab w:val="left" w:pos="714"/>
                <w:tab w:val="left" w:pos="9072"/>
                <w:tab w:val="left" w:pos="9214"/>
              </w:tabs>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қылмыстық құқық</w:t>
            </w:r>
            <w:r w:rsidR="00CA6C33" w:rsidRPr="00A823D1">
              <w:rPr>
                <w:rFonts w:ascii="Times New Roman" w:hAnsi="Times New Roman"/>
                <w:sz w:val="24"/>
                <w:szCs w:val="24"/>
                <w:lang w:val="kk-KZ" w:eastAsia="ru-RU"/>
              </w:rPr>
              <w:t xml:space="preserve"> бұзушылықтарды саралауға; </w:t>
            </w:r>
          </w:p>
          <w:p w:rsidR="00CA6C33" w:rsidRPr="00A823D1" w:rsidRDefault="00D53DD1" w:rsidP="00721E90">
            <w:pPr>
              <w:pStyle w:val="a8"/>
              <w:numPr>
                <w:ilvl w:val="0"/>
                <w:numId w:val="144"/>
              </w:numPr>
              <w:shd w:val="clear" w:color="auto" w:fill="FFFFFF"/>
              <w:tabs>
                <w:tab w:val="left" w:pos="431"/>
                <w:tab w:val="left" w:pos="463"/>
                <w:tab w:val="left" w:pos="714"/>
                <w:tab w:val="left" w:pos="9072"/>
                <w:tab w:val="left" w:pos="9214"/>
              </w:tabs>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lastRenderedPageBreak/>
              <w:t>қолданыстағы заңнаманың</w:t>
            </w:r>
            <w:r w:rsidR="00CA6C33" w:rsidRPr="00A823D1">
              <w:rPr>
                <w:rFonts w:ascii="Times New Roman" w:hAnsi="Times New Roman"/>
                <w:sz w:val="24"/>
                <w:szCs w:val="24"/>
                <w:lang w:val="kk-KZ" w:eastAsia="ru-RU"/>
              </w:rPr>
              <w:t xml:space="preserve"> нормаларын қолдануға; </w:t>
            </w:r>
          </w:p>
          <w:p w:rsidR="00D53DD1" w:rsidRPr="00A823D1" w:rsidRDefault="00D53DD1" w:rsidP="00721E90">
            <w:pPr>
              <w:pStyle w:val="a8"/>
              <w:numPr>
                <w:ilvl w:val="0"/>
                <w:numId w:val="144"/>
              </w:numPr>
              <w:shd w:val="clear" w:color="auto" w:fill="FFFFFF"/>
              <w:tabs>
                <w:tab w:val="left" w:pos="431"/>
                <w:tab w:val="left" w:pos="463"/>
                <w:tab w:val="left" w:pos="714"/>
                <w:tab w:val="left" w:pos="9072"/>
                <w:tab w:val="left" w:pos="9214"/>
              </w:tabs>
              <w:spacing w:line="240" w:lineRule="auto"/>
              <w:ind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өзінің ойын білдіруге, қорытындыларды дәйектеуге, сот өндірісіне қатыс</w:t>
            </w:r>
            <w:r w:rsidR="005134C8" w:rsidRPr="00A823D1">
              <w:rPr>
                <w:rFonts w:ascii="Times New Roman" w:hAnsi="Times New Roman"/>
                <w:sz w:val="24"/>
                <w:szCs w:val="24"/>
                <w:lang w:val="kk-KZ" w:eastAsia="ru-RU"/>
              </w:rPr>
              <w:t xml:space="preserve">у кезінде өзінің қорытындыларын </w:t>
            </w:r>
            <w:r w:rsidRPr="00A823D1">
              <w:rPr>
                <w:rFonts w:ascii="Times New Roman" w:hAnsi="Times New Roman"/>
                <w:sz w:val="24"/>
                <w:szCs w:val="24"/>
                <w:lang w:val="kk-KZ" w:eastAsia="ru-RU"/>
              </w:rPr>
              <w:t xml:space="preserve">дәлелдеуге; </w:t>
            </w:r>
          </w:p>
          <w:p w:rsidR="00D53DD1" w:rsidRPr="00A823D1" w:rsidRDefault="00D53DD1" w:rsidP="00721E90">
            <w:pPr>
              <w:pStyle w:val="a8"/>
              <w:numPr>
                <w:ilvl w:val="0"/>
                <w:numId w:val="144"/>
              </w:numPr>
              <w:tabs>
                <w:tab w:val="left" w:pos="431"/>
                <w:tab w:val="left" w:pos="714"/>
              </w:tabs>
              <w:spacing w:line="240" w:lineRule="auto"/>
              <w:ind w:right="113" w:hanging="289"/>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прокурорлық актілерді құрастыруға. </w:t>
            </w:r>
          </w:p>
        </w:tc>
      </w:tr>
      <w:tr w:rsidR="00D53DD1" w:rsidRPr="00A823D1" w:rsidTr="00676B43">
        <w:trPr>
          <w:trHeight w:val="280"/>
        </w:trPr>
        <w:tc>
          <w:tcPr>
            <w:tcW w:w="3402" w:type="dxa"/>
            <w:vMerge/>
          </w:tcPr>
          <w:p w:rsidR="00D53DD1" w:rsidRPr="00A823D1" w:rsidRDefault="00D53DD1" w:rsidP="00CB3C0F">
            <w:pPr>
              <w:rPr>
                <w:rFonts w:ascii="Times New Roman" w:hAnsi="Times New Roman"/>
                <w:sz w:val="24"/>
                <w:szCs w:val="24"/>
                <w:lang w:val="kk-KZ"/>
              </w:rPr>
            </w:pPr>
          </w:p>
        </w:tc>
        <w:tc>
          <w:tcPr>
            <w:tcW w:w="12333" w:type="dxa"/>
            <w:gridSpan w:val="3"/>
          </w:tcPr>
          <w:p w:rsidR="00D53DD1" w:rsidRPr="00A823D1" w:rsidRDefault="00D53DD1" w:rsidP="00CB3C0F">
            <w:pPr>
              <w:ind w:left="113" w:right="113"/>
              <w:rPr>
                <w:rFonts w:ascii="Times New Roman" w:hAnsi="Times New Roman"/>
                <w:sz w:val="24"/>
                <w:szCs w:val="24"/>
                <w:lang w:val="kk-KZ" w:eastAsia="ru-RU"/>
              </w:rPr>
            </w:pPr>
            <w:r w:rsidRPr="00A823D1">
              <w:rPr>
                <w:rFonts w:ascii="Times New Roman" w:hAnsi="Times New Roman"/>
                <w:b/>
                <w:sz w:val="24"/>
                <w:szCs w:val="24"/>
                <w:lang w:val="kk-KZ"/>
              </w:rPr>
              <w:t>Цель дисциплины</w:t>
            </w:r>
            <w:r w:rsidR="002117CB" w:rsidRPr="00A823D1">
              <w:rPr>
                <w:rFonts w:ascii="Times New Roman" w:hAnsi="Times New Roman"/>
                <w:b/>
                <w:sz w:val="24"/>
                <w:szCs w:val="24"/>
                <w:lang w:val="kk-KZ"/>
              </w:rPr>
              <w:t xml:space="preserve">: </w:t>
            </w:r>
            <w:r w:rsidRPr="00A823D1">
              <w:rPr>
                <w:rFonts w:ascii="Times New Roman" w:hAnsi="Times New Roman"/>
                <w:sz w:val="24"/>
                <w:szCs w:val="24"/>
                <w:lang w:val="kk-KZ" w:eastAsia="ru-RU"/>
              </w:rPr>
              <w:t>Формирование у студентов комплекса теоретических знаний о полномочиях прокурора по выявлению нарушений закона и их устранению, защите гарантированных законом прав и интересов граждан.</w:t>
            </w:r>
          </w:p>
          <w:p w:rsidR="002117CB" w:rsidRPr="00A823D1" w:rsidRDefault="00D53DD1" w:rsidP="002117CB">
            <w:pPr>
              <w:ind w:left="113" w:right="113"/>
              <w:rPr>
                <w:rFonts w:ascii="Times New Roman" w:hAnsi="Times New Roman"/>
                <w:sz w:val="24"/>
                <w:szCs w:val="24"/>
                <w:lang w:val="kk-KZ" w:eastAsia="ru-RU"/>
              </w:rPr>
            </w:pPr>
            <w:r w:rsidRPr="00A823D1">
              <w:rPr>
                <w:rFonts w:ascii="Times New Roman" w:hAnsi="Times New Roman"/>
                <w:sz w:val="24"/>
                <w:szCs w:val="24"/>
                <w:lang w:val="kk-KZ" w:eastAsia="ru-RU"/>
              </w:rPr>
              <w:t>В результате изучения дис</w:t>
            </w:r>
            <w:r w:rsidR="002117CB" w:rsidRPr="00A823D1">
              <w:rPr>
                <w:rFonts w:ascii="Times New Roman" w:hAnsi="Times New Roman"/>
                <w:sz w:val="24"/>
                <w:szCs w:val="24"/>
                <w:lang w:val="kk-KZ" w:eastAsia="ru-RU"/>
              </w:rPr>
              <w:t>циплины студент будет способен:</w:t>
            </w:r>
          </w:p>
          <w:p w:rsidR="002117CB" w:rsidRPr="00A823D1" w:rsidRDefault="00D53DD1" w:rsidP="00721E90">
            <w:pPr>
              <w:pStyle w:val="a8"/>
              <w:numPr>
                <w:ilvl w:val="0"/>
                <w:numId w:val="145"/>
              </w:numPr>
              <w:spacing w:line="240" w:lineRule="auto"/>
              <w:ind w:right="113"/>
              <w:rPr>
                <w:rFonts w:ascii="Times New Roman" w:hAnsi="Times New Roman"/>
                <w:sz w:val="24"/>
                <w:szCs w:val="24"/>
                <w:lang w:val="kk-KZ" w:eastAsia="ru-RU"/>
              </w:rPr>
            </w:pPr>
            <w:r w:rsidRPr="00A823D1">
              <w:rPr>
                <w:rFonts w:ascii="Times New Roman" w:hAnsi="Times New Roman"/>
                <w:sz w:val="24"/>
                <w:szCs w:val="24"/>
                <w:lang w:val="kk-KZ" w:eastAsia="ru-RU"/>
              </w:rPr>
              <w:t>анализировать систему правовых норм, регулирующих отношения в сфере прокурорского надзора за исполнением</w:t>
            </w:r>
            <w:r w:rsidR="002117CB" w:rsidRPr="00A823D1">
              <w:rPr>
                <w:rFonts w:ascii="Times New Roman" w:hAnsi="Times New Roman"/>
                <w:sz w:val="24"/>
                <w:szCs w:val="24"/>
                <w:lang w:val="kk-KZ" w:eastAsia="ru-RU"/>
              </w:rPr>
              <w:t xml:space="preserve"> законности;</w:t>
            </w:r>
          </w:p>
          <w:p w:rsidR="002117CB" w:rsidRPr="00A823D1" w:rsidRDefault="00D53DD1" w:rsidP="00721E90">
            <w:pPr>
              <w:pStyle w:val="a8"/>
              <w:numPr>
                <w:ilvl w:val="0"/>
                <w:numId w:val="145"/>
              </w:numPr>
              <w:spacing w:line="240" w:lineRule="auto"/>
              <w:ind w:right="113"/>
              <w:rPr>
                <w:rFonts w:ascii="Times New Roman" w:hAnsi="Times New Roman"/>
                <w:sz w:val="24"/>
                <w:szCs w:val="24"/>
                <w:lang w:val="kk-KZ" w:eastAsia="ru-RU"/>
              </w:rPr>
            </w:pPr>
            <w:r w:rsidRPr="00A823D1">
              <w:rPr>
                <w:rFonts w:ascii="Times New Roman" w:hAnsi="Times New Roman"/>
                <w:sz w:val="24"/>
                <w:szCs w:val="24"/>
                <w:lang w:val="kk-KZ" w:eastAsia="ru-RU"/>
              </w:rPr>
              <w:t>квалифицир</w:t>
            </w:r>
            <w:r w:rsidR="002117CB" w:rsidRPr="00A823D1">
              <w:rPr>
                <w:rFonts w:ascii="Times New Roman" w:hAnsi="Times New Roman"/>
                <w:sz w:val="24"/>
                <w:szCs w:val="24"/>
                <w:lang w:val="kk-KZ" w:eastAsia="ru-RU"/>
              </w:rPr>
              <w:t>овать уголовные правонарушения;</w:t>
            </w:r>
          </w:p>
          <w:p w:rsidR="002117CB" w:rsidRPr="00A823D1" w:rsidRDefault="00D53DD1" w:rsidP="00721E90">
            <w:pPr>
              <w:pStyle w:val="a8"/>
              <w:numPr>
                <w:ilvl w:val="0"/>
                <w:numId w:val="145"/>
              </w:numPr>
              <w:spacing w:line="240" w:lineRule="auto"/>
              <w:ind w:right="113"/>
              <w:rPr>
                <w:rFonts w:ascii="Times New Roman" w:hAnsi="Times New Roman"/>
                <w:sz w:val="24"/>
                <w:szCs w:val="24"/>
                <w:lang w:val="kk-KZ" w:eastAsia="ru-RU"/>
              </w:rPr>
            </w:pPr>
            <w:r w:rsidRPr="00A823D1">
              <w:rPr>
                <w:rFonts w:ascii="Times New Roman" w:hAnsi="Times New Roman"/>
                <w:sz w:val="24"/>
                <w:szCs w:val="24"/>
                <w:lang w:val="kk-KZ" w:eastAsia="ru-RU"/>
              </w:rPr>
              <w:t>применять нормы</w:t>
            </w:r>
            <w:r w:rsidR="002117CB" w:rsidRPr="00A823D1">
              <w:rPr>
                <w:rFonts w:ascii="Times New Roman" w:hAnsi="Times New Roman"/>
                <w:sz w:val="24"/>
                <w:szCs w:val="24"/>
                <w:lang w:val="kk-KZ" w:eastAsia="ru-RU"/>
              </w:rPr>
              <w:t xml:space="preserve"> действующего законодательства;</w:t>
            </w:r>
          </w:p>
          <w:p w:rsidR="002117CB" w:rsidRPr="00A823D1" w:rsidRDefault="00D53DD1" w:rsidP="00721E90">
            <w:pPr>
              <w:pStyle w:val="a8"/>
              <w:numPr>
                <w:ilvl w:val="0"/>
                <w:numId w:val="145"/>
              </w:numPr>
              <w:spacing w:line="240" w:lineRule="auto"/>
              <w:ind w:right="113"/>
              <w:rPr>
                <w:rFonts w:ascii="Times New Roman" w:hAnsi="Times New Roman"/>
                <w:sz w:val="24"/>
                <w:szCs w:val="24"/>
                <w:lang w:val="kk-KZ" w:eastAsia="ru-RU"/>
              </w:rPr>
            </w:pPr>
            <w:r w:rsidRPr="00A823D1">
              <w:rPr>
                <w:rFonts w:ascii="Times New Roman" w:hAnsi="Times New Roman"/>
                <w:sz w:val="24"/>
                <w:szCs w:val="24"/>
                <w:lang w:val="kk-KZ" w:eastAsia="ru-RU"/>
              </w:rPr>
              <w:t>выражать свои мысли, аргументировать выводы, обосновывать свои аргументы во вр</w:t>
            </w:r>
            <w:r w:rsidR="002117CB" w:rsidRPr="00A823D1">
              <w:rPr>
                <w:rFonts w:ascii="Times New Roman" w:hAnsi="Times New Roman"/>
                <w:sz w:val="24"/>
                <w:szCs w:val="24"/>
                <w:lang w:val="kk-KZ" w:eastAsia="ru-RU"/>
              </w:rPr>
              <w:t>емя участия в судопроизводстве;</w:t>
            </w:r>
          </w:p>
          <w:p w:rsidR="00D53DD1" w:rsidRPr="00A823D1" w:rsidRDefault="00D53DD1" w:rsidP="00721E90">
            <w:pPr>
              <w:pStyle w:val="a8"/>
              <w:numPr>
                <w:ilvl w:val="0"/>
                <w:numId w:val="145"/>
              </w:numPr>
              <w:spacing w:line="240" w:lineRule="auto"/>
              <w:ind w:right="113"/>
              <w:rPr>
                <w:rFonts w:ascii="Times New Roman" w:hAnsi="Times New Roman"/>
                <w:sz w:val="24"/>
                <w:szCs w:val="24"/>
                <w:lang w:val="kk-KZ" w:eastAsia="ru-RU"/>
              </w:rPr>
            </w:pPr>
            <w:r w:rsidRPr="00A823D1">
              <w:rPr>
                <w:rFonts w:ascii="Times New Roman" w:hAnsi="Times New Roman"/>
                <w:sz w:val="24"/>
                <w:szCs w:val="24"/>
                <w:lang w:val="kk-KZ" w:eastAsia="ru-RU"/>
              </w:rPr>
              <w:t>составлять акты прокурорского реагирования.</w:t>
            </w:r>
          </w:p>
        </w:tc>
      </w:tr>
      <w:tr w:rsidR="00D53DD1" w:rsidRPr="004A0C01" w:rsidTr="00676B43">
        <w:trPr>
          <w:trHeight w:val="280"/>
        </w:trPr>
        <w:tc>
          <w:tcPr>
            <w:tcW w:w="3402" w:type="dxa"/>
            <w:vMerge/>
          </w:tcPr>
          <w:p w:rsidR="00D53DD1" w:rsidRPr="00A823D1" w:rsidRDefault="00D53DD1" w:rsidP="00CB3C0F">
            <w:pPr>
              <w:rPr>
                <w:rFonts w:ascii="Times New Roman" w:hAnsi="Times New Roman"/>
                <w:sz w:val="24"/>
                <w:szCs w:val="24"/>
                <w:lang w:val="kk-KZ"/>
              </w:rPr>
            </w:pPr>
          </w:p>
        </w:tc>
        <w:tc>
          <w:tcPr>
            <w:tcW w:w="12333" w:type="dxa"/>
            <w:gridSpan w:val="3"/>
          </w:tcPr>
          <w:p w:rsidR="00BE2897" w:rsidRPr="00A823D1" w:rsidRDefault="002117CB" w:rsidP="00BE2897">
            <w:pPr>
              <w:ind w:left="113" w:right="113"/>
              <w:jc w:val="both"/>
              <w:rPr>
                <w:rFonts w:ascii="Times New Roman" w:hAnsi="Times New Roman"/>
                <w:sz w:val="24"/>
                <w:szCs w:val="24"/>
                <w:lang w:val="kk-KZ"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BE2897" w:rsidRPr="00A823D1">
              <w:rPr>
                <w:rFonts w:ascii="Times New Roman" w:hAnsi="Times New Roman"/>
                <w:sz w:val="24"/>
                <w:szCs w:val="24"/>
                <w:lang w:val="kk-KZ" w:eastAsia="ru-RU"/>
              </w:rPr>
              <w:t>Formation of students' complex theoretical knowledge about the powers of the prosecutor to identify violations of the law and their elimination, the protection of the rights and interests of citizens guaranteed by law.</w:t>
            </w:r>
          </w:p>
          <w:p w:rsidR="00BE2897" w:rsidRPr="00A823D1" w:rsidRDefault="00BE2897" w:rsidP="00BE2897">
            <w:pPr>
              <w:ind w:left="113" w:right="113"/>
              <w:jc w:val="both"/>
              <w:rPr>
                <w:rFonts w:ascii="Times New Roman" w:hAnsi="Times New Roman"/>
                <w:sz w:val="24"/>
                <w:szCs w:val="24"/>
                <w:lang w:val="kk-KZ" w:eastAsia="ru-RU"/>
              </w:rPr>
            </w:pPr>
            <w:r w:rsidRPr="00A823D1">
              <w:rPr>
                <w:rFonts w:ascii="Times New Roman" w:hAnsi="Times New Roman"/>
                <w:sz w:val="24"/>
                <w:szCs w:val="24"/>
                <w:lang w:val="kk-KZ" w:eastAsia="ru-RU"/>
              </w:rPr>
              <w:t>As a result of studying the discipline, the student will be able to:</w:t>
            </w:r>
          </w:p>
          <w:p w:rsidR="00BE2897" w:rsidRPr="00A823D1" w:rsidRDefault="00BE2897" w:rsidP="00721E90">
            <w:pPr>
              <w:pStyle w:val="a8"/>
              <w:numPr>
                <w:ilvl w:val="0"/>
                <w:numId w:val="145"/>
              </w:numPr>
              <w:spacing w:line="240" w:lineRule="auto"/>
              <w:ind w:right="113"/>
              <w:jc w:val="both"/>
              <w:rPr>
                <w:rFonts w:ascii="Times New Roman" w:hAnsi="Times New Roman"/>
                <w:sz w:val="24"/>
                <w:szCs w:val="24"/>
                <w:lang w:val="kk-KZ" w:eastAsia="ru-RU"/>
              </w:rPr>
            </w:pPr>
            <w:r w:rsidRPr="00A823D1">
              <w:rPr>
                <w:rFonts w:ascii="Times New Roman" w:hAnsi="Times New Roman"/>
                <w:sz w:val="24"/>
                <w:szCs w:val="24"/>
                <w:lang w:val="kk-KZ" w:eastAsia="ru-RU"/>
              </w:rPr>
              <w:t>to analyze the system of legal norms regulating relations in the field of prosecutor's supervision over the implementation of the rule of law;</w:t>
            </w:r>
          </w:p>
          <w:p w:rsidR="00BE2897" w:rsidRPr="00A823D1" w:rsidRDefault="00BE2897" w:rsidP="00721E90">
            <w:pPr>
              <w:pStyle w:val="a8"/>
              <w:numPr>
                <w:ilvl w:val="0"/>
                <w:numId w:val="145"/>
              </w:numPr>
              <w:spacing w:line="240" w:lineRule="auto"/>
              <w:ind w:right="113"/>
              <w:jc w:val="both"/>
              <w:rPr>
                <w:rFonts w:ascii="Times New Roman" w:hAnsi="Times New Roman"/>
                <w:sz w:val="24"/>
                <w:szCs w:val="24"/>
                <w:lang w:val="kk-KZ" w:eastAsia="ru-RU"/>
              </w:rPr>
            </w:pPr>
            <w:r w:rsidRPr="00A823D1">
              <w:rPr>
                <w:rFonts w:ascii="Times New Roman" w:hAnsi="Times New Roman"/>
                <w:sz w:val="24"/>
                <w:szCs w:val="24"/>
                <w:lang w:val="kk-KZ" w:eastAsia="ru-RU"/>
              </w:rPr>
              <w:t>qualify criminal offenses;</w:t>
            </w:r>
          </w:p>
          <w:p w:rsidR="00BE2897" w:rsidRPr="00A823D1" w:rsidRDefault="00BE2897" w:rsidP="00721E90">
            <w:pPr>
              <w:pStyle w:val="a8"/>
              <w:numPr>
                <w:ilvl w:val="0"/>
                <w:numId w:val="145"/>
              </w:numPr>
              <w:spacing w:line="240" w:lineRule="auto"/>
              <w:ind w:right="113"/>
              <w:jc w:val="both"/>
              <w:rPr>
                <w:rFonts w:ascii="Times New Roman" w:hAnsi="Times New Roman"/>
                <w:sz w:val="24"/>
                <w:szCs w:val="24"/>
                <w:lang w:val="kk-KZ" w:eastAsia="ru-RU"/>
              </w:rPr>
            </w:pPr>
            <w:r w:rsidRPr="00A823D1">
              <w:rPr>
                <w:rFonts w:ascii="Times New Roman" w:hAnsi="Times New Roman"/>
                <w:sz w:val="24"/>
                <w:szCs w:val="24"/>
                <w:lang w:val="kk-KZ" w:eastAsia="ru-RU"/>
              </w:rPr>
              <w:t>apply the current legislation;</w:t>
            </w:r>
          </w:p>
          <w:p w:rsidR="00AC247B" w:rsidRPr="00A823D1" w:rsidRDefault="00BE2897" w:rsidP="00721E90">
            <w:pPr>
              <w:pStyle w:val="a8"/>
              <w:numPr>
                <w:ilvl w:val="0"/>
                <w:numId w:val="145"/>
              </w:numPr>
              <w:spacing w:line="240" w:lineRule="auto"/>
              <w:ind w:right="113"/>
              <w:jc w:val="both"/>
              <w:rPr>
                <w:rFonts w:ascii="Times New Roman" w:hAnsi="Times New Roman"/>
                <w:sz w:val="24"/>
                <w:szCs w:val="24"/>
                <w:lang w:val="kk-KZ" w:eastAsia="ru-RU"/>
              </w:rPr>
            </w:pPr>
            <w:r w:rsidRPr="00A823D1">
              <w:rPr>
                <w:rFonts w:ascii="Times New Roman" w:hAnsi="Times New Roman"/>
                <w:sz w:val="24"/>
                <w:szCs w:val="24"/>
                <w:lang w:val="kk-KZ" w:eastAsia="ru-RU"/>
              </w:rPr>
              <w:t>Express your thoughts, argue the conclusions, substantiate your arguments while participating in legal proceedings;</w:t>
            </w:r>
          </w:p>
          <w:p w:rsidR="00D53DD1" w:rsidRPr="00A823D1" w:rsidRDefault="00BE2897" w:rsidP="00721E90">
            <w:pPr>
              <w:pStyle w:val="a8"/>
              <w:numPr>
                <w:ilvl w:val="0"/>
                <w:numId w:val="145"/>
              </w:numPr>
              <w:spacing w:line="240" w:lineRule="auto"/>
              <w:ind w:right="113"/>
              <w:jc w:val="both"/>
              <w:rPr>
                <w:rFonts w:ascii="Times New Roman" w:hAnsi="Times New Roman"/>
                <w:sz w:val="24"/>
                <w:szCs w:val="24"/>
                <w:lang w:val="kk-KZ" w:eastAsia="ru-RU"/>
              </w:rPr>
            </w:pPr>
            <w:r w:rsidRPr="00A823D1">
              <w:rPr>
                <w:rFonts w:ascii="Times New Roman" w:hAnsi="Times New Roman"/>
                <w:sz w:val="24"/>
                <w:szCs w:val="24"/>
                <w:lang w:val="kk-KZ" w:eastAsia="ru-RU"/>
              </w:rPr>
              <w:t>draw up acts of prosecutorial response.</w:t>
            </w:r>
          </w:p>
        </w:tc>
      </w:tr>
      <w:tr w:rsidR="00D53DD1" w:rsidRPr="004A0C01" w:rsidTr="00676B43">
        <w:trPr>
          <w:trHeight w:val="385"/>
        </w:trPr>
        <w:tc>
          <w:tcPr>
            <w:tcW w:w="3402" w:type="dxa"/>
            <w:vMerge w:val="restart"/>
          </w:tcPr>
          <w:p w:rsidR="00D53DD1" w:rsidRPr="00A823D1" w:rsidRDefault="00D53DD1"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3"/>
          </w:tcPr>
          <w:p w:rsidR="00D53DD1" w:rsidRPr="00A823D1" w:rsidRDefault="00D53DD1" w:rsidP="00CB3C0F">
            <w:pPr>
              <w:ind w:left="113" w:right="113"/>
              <w:jc w:val="both"/>
              <w:rPr>
                <w:rFonts w:ascii="Times New Roman" w:hAnsi="Times New Roman"/>
                <w:b/>
                <w:sz w:val="24"/>
                <w:szCs w:val="24"/>
                <w:lang w:val="kk-KZ" w:eastAsia="ru-RU"/>
              </w:rPr>
            </w:pPr>
            <w:r w:rsidRPr="00A823D1">
              <w:rPr>
                <w:rFonts w:ascii="Times New Roman" w:hAnsi="Times New Roman"/>
                <w:b/>
                <w:sz w:val="24"/>
                <w:szCs w:val="24"/>
                <w:lang w:val="kk-KZ" w:eastAsia="ru-RU"/>
              </w:rPr>
              <w:t>Пән бағыты:</w:t>
            </w:r>
            <w:r w:rsidR="006E574D"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 xml:space="preserve">Прокурорлық қадағалау ҚР заңдардың орындалуына прокурорлық қадағалау саласындағы қатынастарды реттейтін құқықтық нормалардың жүйесін білдіреді. Прокурорлық қадағалау бакалаврларды дайындауға арналған дербес оқу пәні болып табылады. Оқытудың аясына прокурорлық қадағалаудың нормалары, оларды қолдану тәжірибесі, сонымен қатар прокурорлық қадағалаудың ғылымы кіреді. </w:t>
            </w:r>
          </w:p>
        </w:tc>
      </w:tr>
      <w:tr w:rsidR="00D53DD1" w:rsidRPr="00A823D1" w:rsidTr="00676B43">
        <w:trPr>
          <w:trHeight w:val="385"/>
        </w:trPr>
        <w:tc>
          <w:tcPr>
            <w:tcW w:w="3402" w:type="dxa"/>
            <w:vMerge/>
          </w:tcPr>
          <w:p w:rsidR="00D53DD1" w:rsidRPr="00A823D1" w:rsidRDefault="00D53DD1" w:rsidP="00CB3C0F">
            <w:pPr>
              <w:rPr>
                <w:rFonts w:ascii="Times New Roman" w:hAnsi="Times New Roman"/>
                <w:sz w:val="24"/>
                <w:szCs w:val="24"/>
                <w:lang w:val="kk-KZ"/>
              </w:rPr>
            </w:pPr>
          </w:p>
        </w:tc>
        <w:tc>
          <w:tcPr>
            <w:tcW w:w="12333" w:type="dxa"/>
            <w:gridSpan w:val="3"/>
          </w:tcPr>
          <w:p w:rsidR="00D53DD1" w:rsidRPr="00A823D1" w:rsidRDefault="00D53DD1" w:rsidP="00CB3C0F">
            <w:pPr>
              <w:ind w:left="113" w:right="113"/>
              <w:jc w:val="both"/>
              <w:rPr>
                <w:rFonts w:ascii="Times New Roman" w:hAnsi="Times New Roman"/>
                <w:sz w:val="24"/>
                <w:szCs w:val="24"/>
                <w:lang w:val="kk-KZ" w:eastAsia="ru-RU"/>
              </w:rPr>
            </w:pPr>
            <w:r w:rsidRPr="00A823D1">
              <w:rPr>
                <w:rFonts w:ascii="Times New Roman" w:hAnsi="Times New Roman"/>
                <w:b/>
                <w:sz w:val="24"/>
                <w:szCs w:val="24"/>
                <w:lang w:val="kk-KZ" w:eastAsia="ru-RU"/>
              </w:rPr>
              <w:t>Назначение дисциплины:</w:t>
            </w:r>
            <w:r w:rsidR="006E574D"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Прокурорский надзор представляет собой систему правовых норм, регулирующих отношения в сфере прокурорского надзора за исполнением законов в РК. Прокурорский надзор является самостоятельной учебной дисциплиной, предназначенной для подготовки бакалавров. В сферу обучения включаются нормы прокурорского надзора, практика их применения, а также наука прокурорского надзора с выработанными ею понятиями, идеями и концепциями.</w:t>
            </w:r>
          </w:p>
        </w:tc>
      </w:tr>
      <w:tr w:rsidR="00D53DD1" w:rsidRPr="004A0C01" w:rsidTr="00676B43">
        <w:trPr>
          <w:trHeight w:val="385"/>
        </w:trPr>
        <w:tc>
          <w:tcPr>
            <w:tcW w:w="3402" w:type="dxa"/>
            <w:vMerge/>
          </w:tcPr>
          <w:p w:rsidR="00D53DD1" w:rsidRPr="00A823D1" w:rsidRDefault="00D53DD1" w:rsidP="00CB3C0F">
            <w:pPr>
              <w:rPr>
                <w:rFonts w:ascii="Times New Roman" w:hAnsi="Times New Roman"/>
                <w:sz w:val="24"/>
                <w:szCs w:val="24"/>
                <w:lang w:val="kk-KZ"/>
              </w:rPr>
            </w:pPr>
          </w:p>
        </w:tc>
        <w:tc>
          <w:tcPr>
            <w:tcW w:w="12333" w:type="dxa"/>
            <w:gridSpan w:val="3"/>
          </w:tcPr>
          <w:p w:rsidR="00D53DD1" w:rsidRPr="00A823D1" w:rsidRDefault="006E574D" w:rsidP="00CB3C0F">
            <w:pPr>
              <w:ind w:left="113" w:right="113"/>
              <w:jc w:val="both"/>
              <w:rPr>
                <w:rFonts w:ascii="Times New Roman" w:hAnsi="Times New Roman"/>
                <w:sz w:val="24"/>
                <w:szCs w:val="24"/>
                <w:lang w:val="kk-KZ"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D53DD1" w:rsidRPr="00A823D1">
              <w:rPr>
                <w:rFonts w:ascii="Times New Roman" w:hAnsi="Times New Roman"/>
                <w:sz w:val="24"/>
                <w:szCs w:val="24"/>
                <w:lang w:val="kk-KZ" w:eastAsia="ru-RU"/>
              </w:rPr>
              <w:t xml:space="preserve">Public prosecutor's supervision represents system of the precepts of law governing the relations in the sphere of public prosecutor's supervision of performance of laws in RK. Public prosecutor's supervision is </w:t>
            </w:r>
            <w:r w:rsidR="00D53DD1" w:rsidRPr="00A823D1">
              <w:rPr>
                <w:rFonts w:ascii="Times New Roman" w:hAnsi="Times New Roman"/>
                <w:sz w:val="24"/>
                <w:szCs w:val="24"/>
                <w:lang w:val="kk-KZ" w:eastAsia="ru-RU"/>
              </w:rPr>
              <w:lastRenderedPageBreak/>
              <w:t>the independent subject matter intended for training of bachelors. The sphere of training joins norms of public prosecutor's supervision, practice of their application, and also science of public prosecutor's supervision with the concepts developed by her, the ideas and concepts.</w:t>
            </w:r>
          </w:p>
        </w:tc>
      </w:tr>
    </w:tbl>
    <w:tbl>
      <w:tblPr>
        <w:tblStyle w:val="120"/>
        <w:tblW w:w="15735" w:type="dxa"/>
        <w:tblInd w:w="-572" w:type="dxa"/>
        <w:tblLayout w:type="fixed"/>
        <w:tblLook w:val="04A0" w:firstRow="1" w:lastRow="0" w:firstColumn="1" w:lastColumn="0" w:noHBand="0" w:noVBand="1"/>
      </w:tblPr>
      <w:tblGrid>
        <w:gridCol w:w="3402"/>
        <w:gridCol w:w="4111"/>
        <w:gridCol w:w="5103"/>
        <w:gridCol w:w="3119"/>
      </w:tblGrid>
      <w:tr w:rsidR="003F2211" w:rsidRPr="004A0C01" w:rsidTr="005D5725">
        <w:tc>
          <w:tcPr>
            <w:tcW w:w="3402" w:type="dxa"/>
          </w:tcPr>
          <w:p w:rsidR="003F2211" w:rsidRPr="00A823D1" w:rsidRDefault="003F2211" w:rsidP="003F2211">
            <w:pPr>
              <w:rPr>
                <w:rFonts w:ascii="Times New Roman" w:hAnsi="Times New Roman"/>
                <w:sz w:val="24"/>
                <w:szCs w:val="24"/>
                <w:lang w:val="kk-KZ"/>
              </w:rPr>
            </w:pPr>
            <w:r w:rsidRPr="00A823D1">
              <w:rPr>
                <w:rFonts w:ascii="Times New Roman" w:hAnsi="Times New Roman"/>
                <w:bCs/>
                <w:sz w:val="24"/>
                <w:szCs w:val="24"/>
                <w:lang w:val="kk-KZ"/>
              </w:rPr>
              <w:lastRenderedPageBreak/>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b/>
                <w:bCs/>
                <w:sz w:val="24"/>
                <w:szCs w:val="24"/>
                <w:lang w:val="kk-KZ"/>
              </w:rPr>
              <w:t xml:space="preserve"> </w:t>
            </w:r>
            <w:r w:rsidRPr="00A823D1">
              <w:rPr>
                <w:rFonts w:ascii="Times New Roman" w:hAnsi="Times New Roman"/>
                <w:sz w:val="24"/>
                <w:szCs w:val="24"/>
                <w:lang w:val="en-US"/>
              </w:rPr>
              <w:t xml:space="preserve">PSO </w:t>
            </w:r>
            <w:r w:rsidRPr="00A823D1">
              <w:rPr>
                <w:rFonts w:ascii="Times New Roman" w:hAnsi="Times New Roman"/>
                <w:sz w:val="24"/>
                <w:szCs w:val="24"/>
              </w:rPr>
              <w:t>3222</w:t>
            </w:r>
          </w:p>
        </w:tc>
        <w:tc>
          <w:tcPr>
            <w:tcW w:w="12333" w:type="dxa"/>
            <w:gridSpan w:val="3"/>
          </w:tcPr>
          <w:p w:rsidR="003F2211" w:rsidRPr="00A823D1" w:rsidRDefault="003F2211" w:rsidP="003F2211">
            <w:pPr>
              <w:jc w:val="both"/>
              <w:rPr>
                <w:rFonts w:ascii="Times New Roman" w:hAnsi="Times New Roman"/>
                <w:sz w:val="24"/>
                <w:szCs w:val="24"/>
                <w:lang w:val="kk-KZ"/>
              </w:rPr>
            </w:pPr>
            <w:r w:rsidRPr="00A823D1">
              <w:rPr>
                <w:rFonts w:ascii="Times New Roman" w:hAnsi="Times New Roman"/>
                <w:b/>
                <w:sz w:val="24"/>
                <w:szCs w:val="24"/>
                <w:lang w:val="kk-KZ"/>
              </w:rPr>
              <w:t>Әлеуметтік қамсыздандыру құқығы / Право социального обеспечения/</w:t>
            </w:r>
            <w:r w:rsidRPr="00A823D1">
              <w:rPr>
                <w:rFonts w:ascii="Times New Roman" w:hAnsi="Times New Roman"/>
                <w:b/>
                <w:sz w:val="24"/>
                <w:szCs w:val="24"/>
                <w:lang w:val="ca-ES"/>
              </w:rPr>
              <w:t xml:space="preserve"> Social Security Law</w:t>
            </w:r>
          </w:p>
        </w:tc>
      </w:tr>
      <w:tr w:rsidR="003F2211" w:rsidRPr="00A823D1" w:rsidTr="005D5725">
        <w:trPr>
          <w:trHeight w:val="560"/>
        </w:trPr>
        <w:tc>
          <w:tcPr>
            <w:tcW w:w="3402" w:type="dxa"/>
          </w:tcPr>
          <w:p w:rsidR="003F2211" w:rsidRPr="00A823D1" w:rsidRDefault="003F2211" w:rsidP="003F2211">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111" w:type="dxa"/>
          </w:tcPr>
          <w:p w:rsidR="003F2211" w:rsidRPr="00A823D1" w:rsidRDefault="003F2211" w:rsidP="003F2211">
            <w:pPr>
              <w:rPr>
                <w:rFonts w:ascii="Times New Roman" w:hAnsi="Times New Roman"/>
                <w:sz w:val="24"/>
                <w:szCs w:val="24"/>
              </w:rPr>
            </w:pPr>
            <w:r w:rsidRPr="00A823D1">
              <w:rPr>
                <w:rStyle w:val="shorttext"/>
                <w:rFonts w:ascii="Times New Roman" w:hAnsi="Times New Roman"/>
                <w:sz w:val="24"/>
                <w:szCs w:val="24"/>
                <w:lang w:val="kk-KZ"/>
              </w:rPr>
              <w:t>Еңбек құқығы /</w:t>
            </w:r>
            <w:r w:rsidRPr="00A823D1">
              <w:rPr>
                <w:rFonts w:ascii="Times New Roman" w:hAnsi="Times New Roman"/>
                <w:sz w:val="24"/>
                <w:szCs w:val="24"/>
                <w:lang w:val="kk-KZ"/>
              </w:rPr>
              <w:t xml:space="preserve"> Трудовое право</w:t>
            </w:r>
            <w:r w:rsidRPr="00A823D1">
              <w:rPr>
                <w:rStyle w:val="shorttext"/>
                <w:rFonts w:ascii="Times New Roman" w:hAnsi="Times New Roman"/>
                <w:sz w:val="24"/>
                <w:szCs w:val="24"/>
                <w:lang w:val="kk-KZ"/>
              </w:rPr>
              <w:t xml:space="preserve"> / Labor Law, Конституциялық құқық</w:t>
            </w:r>
            <w:r w:rsidRPr="00A823D1">
              <w:rPr>
                <w:rFonts w:ascii="Times New Roman" w:hAnsi="Times New Roman"/>
                <w:sz w:val="24"/>
                <w:szCs w:val="24"/>
                <w:lang w:val="kk-KZ"/>
              </w:rPr>
              <w:t xml:space="preserve"> / конституционное право/</w:t>
            </w:r>
            <w:r w:rsidRPr="00A823D1">
              <w:rPr>
                <w:rStyle w:val="shorttext"/>
                <w:rFonts w:ascii="Times New Roman" w:hAnsi="Times New Roman"/>
                <w:sz w:val="24"/>
                <w:szCs w:val="24"/>
                <w:lang w:val="kk-KZ"/>
              </w:rPr>
              <w:t>Constitutional Law</w:t>
            </w:r>
          </w:p>
        </w:tc>
        <w:tc>
          <w:tcPr>
            <w:tcW w:w="5103" w:type="dxa"/>
          </w:tcPr>
          <w:p w:rsidR="003F2211" w:rsidRPr="00A823D1" w:rsidRDefault="003F2211" w:rsidP="003F2211">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119" w:type="dxa"/>
          </w:tcPr>
          <w:p w:rsidR="003F2211" w:rsidRPr="00A823D1" w:rsidRDefault="003F2211" w:rsidP="003F2211">
            <w:pPr>
              <w:rPr>
                <w:rFonts w:ascii="Times New Roman" w:hAnsi="Times New Roman"/>
                <w:sz w:val="24"/>
                <w:szCs w:val="24"/>
              </w:rPr>
            </w:pPr>
            <w:r w:rsidRPr="00A823D1">
              <w:rPr>
                <w:rStyle w:val="shorttext"/>
                <w:rFonts w:ascii="Times New Roman" w:hAnsi="Times New Roman"/>
                <w:sz w:val="24"/>
                <w:szCs w:val="24"/>
                <w:lang w:val="kk-KZ"/>
              </w:rPr>
              <w:t>Еңбек құқығы /</w:t>
            </w:r>
            <w:r w:rsidRPr="00A823D1">
              <w:rPr>
                <w:rFonts w:ascii="Times New Roman" w:hAnsi="Times New Roman"/>
                <w:sz w:val="24"/>
                <w:szCs w:val="24"/>
                <w:lang w:val="kk-KZ"/>
              </w:rPr>
              <w:t xml:space="preserve"> Трудовое право</w:t>
            </w:r>
            <w:r w:rsidRPr="00A823D1">
              <w:rPr>
                <w:rStyle w:val="shorttext"/>
                <w:rFonts w:ascii="Times New Roman" w:hAnsi="Times New Roman"/>
                <w:sz w:val="24"/>
                <w:szCs w:val="24"/>
                <w:lang w:val="kk-KZ"/>
              </w:rPr>
              <w:t xml:space="preserve"> / Labor Law, Конституциялық құқық</w:t>
            </w:r>
            <w:r w:rsidRPr="00A823D1">
              <w:rPr>
                <w:rFonts w:ascii="Times New Roman" w:hAnsi="Times New Roman"/>
                <w:sz w:val="24"/>
                <w:szCs w:val="24"/>
                <w:lang w:val="kk-KZ"/>
              </w:rPr>
              <w:t xml:space="preserve"> / конституционное право/</w:t>
            </w:r>
            <w:r w:rsidRPr="00A823D1">
              <w:rPr>
                <w:rStyle w:val="shorttext"/>
                <w:rFonts w:ascii="Times New Roman" w:hAnsi="Times New Roman"/>
                <w:sz w:val="24"/>
                <w:szCs w:val="24"/>
                <w:lang w:val="kk-KZ"/>
              </w:rPr>
              <w:t>Constitutional Law</w:t>
            </w:r>
          </w:p>
        </w:tc>
      </w:tr>
      <w:tr w:rsidR="003F2211" w:rsidRPr="00A823D1" w:rsidTr="005D5725">
        <w:tc>
          <w:tcPr>
            <w:tcW w:w="3402" w:type="dxa"/>
          </w:tcPr>
          <w:p w:rsidR="003F2211" w:rsidRPr="00A823D1" w:rsidRDefault="003F2211" w:rsidP="003F2211">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3F2211" w:rsidRPr="00A823D1" w:rsidRDefault="003F2211" w:rsidP="003F2211">
            <w:pPr>
              <w:rPr>
                <w:rFonts w:ascii="Times New Roman" w:hAnsi="Times New Roman"/>
                <w:sz w:val="24"/>
                <w:szCs w:val="24"/>
              </w:rPr>
            </w:pPr>
            <w:r w:rsidRPr="00A823D1">
              <w:rPr>
                <w:rFonts w:ascii="Times New Roman" w:hAnsi="Times New Roman"/>
                <w:sz w:val="24"/>
                <w:szCs w:val="24"/>
                <w:lang w:val="kk-KZ"/>
              </w:rPr>
              <w:t>5</w:t>
            </w:r>
          </w:p>
        </w:tc>
        <w:tc>
          <w:tcPr>
            <w:tcW w:w="5103" w:type="dxa"/>
          </w:tcPr>
          <w:p w:rsidR="003F2211" w:rsidRPr="00A823D1" w:rsidRDefault="003F2211" w:rsidP="003F2211">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119" w:type="dxa"/>
          </w:tcPr>
          <w:p w:rsidR="003F2211" w:rsidRPr="00A823D1" w:rsidRDefault="003F2211" w:rsidP="003F2211">
            <w:pPr>
              <w:rPr>
                <w:rFonts w:ascii="Times New Roman" w:hAnsi="Times New Roman"/>
                <w:sz w:val="24"/>
                <w:szCs w:val="24"/>
              </w:rPr>
            </w:pPr>
            <w:r w:rsidRPr="00A823D1">
              <w:rPr>
                <w:rFonts w:ascii="Times New Roman" w:hAnsi="Times New Roman"/>
                <w:sz w:val="24"/>
                <w:szCs w:val="24"/>
                <w:lang w:val="kk-KZ"/>
              </w:rPr>
              <w:t>5</w:t>
            </w:r>
          </w:p>
        </w:tc>
      </w:tr>
      <w:tr w:rsidR="003F2211" w:rsidRPr="004A0C01" w:rsidTr="005D5725">
        <w:trPr>
          <w:trHeight w:val="185"/>
        </w:trPr>
        <w:tc>
          <w:tcPr>
            <w:tcW w:w="3402" w:type="dxa"/>
            <w:vMerge w:val="restart"/>
          </w:tcPr>
          <w:p w:rsidR="003F2211" w:rsidRPr="00A823D1" w:rsidRDefault="003F2211" w:rsidP="003F2211">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3F2211" w:rsidRPr="00A823D1" w:rsidRDefault="003F2211" w:rsidP="003F2211">
            <w:pPr>
              <w:shd w:val="clear" w:color="auto" w:fill="FFFFFF"/>
              <w:ind w:right="40"/>
              <w:rPr>
                <w:rFonts w:ascii="Times New Roman" w:hAnsi="Times New Roman"/>
                <w:b/>
                <w:sz w:val="24"/>
                <w:szCs w:val="24"/>
              </w:rPr>
            </w:pPr>
          </w:p>
          <w:p w:rsidR="003F2211" w:rsidRPr="00A823D1" w:rsidRDefault="003F2211" w:rsidP="003F2211">
            <w:pPr>
              <w:shd w:val="clear" w:color="auto" w:fill="FFFFFF"/>
              <w:ind w:right="40"/>
              <w:rPr>
                <w:rFonts w:ascii="Times New Roman" w:hAnsi="Times New Roman"/>
                <w:b/>
                <w:sz w:val="24"/>
                <w:szCs w:val="24"/>
              </w:rPr>
            </w:pPr>
          </w:p>
          <w:p w:rsidR="003F2211" w:rsidRPr="00A823D1" w:rsidRDefault="003F2211" w:rsidP="003F2211">
            <w:pPr>
              <w:shd w:val="clear" w:color="auto" w:fill="FFFFFF"/>
              <w:ind w:right="40"/>
              <w:rPr>
                <w:rFonts w:ascii="Times New Roman" w:hAnsi="Times New Roman"/>
                <w:b/>
                <w:sz w:val="24"/>
                <w:szCs w:val="24"/>
              </w:rPr>
            </w:pPr>
          </w:p>
          <w:p w:rsidR="003F2211" w:rsidRPr="00A823D1" w:rsidRDefault="003F2211" w:rsidP="003F2211">
            <w:pPr>
              <w:rPr>
                <w:rFonts w:ascii="Times New Roman" w:hAnsi="Times New Roman"/>
                <w:bCs/>
                <w:sz w:val="24"/>
                <w:szCs w:val="24"/>
              </w:rPr>
            </w:pPr>
          </w:p>
        </w:tc>
        <w:tc>
          <w:tcPr>
            <w:tcW w:w="12333" w:type="dxa"/>
            <w:gridSpan w:val="3"/>
          </w:tcPr>
          <w:p w:rsidR="003F2211" w:rsidRPr="00A823D1" w:rsidRDefault="003F2211" w:rsidP="003F2211">
            <w:pPr>
              <w:jc w:val="both"/>
              <w:rPr>
                <w:rFonts w:ascii="Times New Roman" w:hAnsi="Times New Roman"/>
                <w:sz w:val="24"/>
                <w:szCs w:val="24"/>
                <w:lang w:val="kk-KZ"/>
              </w:rPr>
            </w:pPr>
            <w:r w:rsidRPr="00A823D1">
              <w:rPr>
                <w:rFonts w:ascii="Times New Roman" w:hAnsi="Times New Roman"/>
                <w:b/>
                <w:sz w:val="24"/>
                <w:szCs w:val="24"/>
                <w:lang w:val="kk-KZ"/>
              </w:rPr>
              <w:t>Пәнінің  мақсаты:</w:t>
            </w:r>
            <w:r w:rsidRPr="00A823D1">
              <w:rPr>
                <w:rFonts w:ascii="Times New Roman" w:hAnsi="Times New Roman"/>
                <w:sz w:val="24"/>
                <w:szCs w:val="24"/>
                <w:lang w:val="kk-KZ"/>
              </w:rPr>
              <w:t xml:space="preserve"> Студенттерге әлеуметтік қамсыздандыру құқығының түсінігі, қамсыздандыру құқықтық қатынастар мазмұны және әлеуметтік қамсыздандыру субъектілері  туралы түбегейлі білім қалыптастыру. </w:t>
            </w:r>
          </w:p>
          <w:p w:rsidR="003F2211" w:rsidRPr="00A823D1" w:rsidRDefault="003F2211" w:rsidP="003F2211">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оқыту нәтижесінде студент келесі қабілеттерді қалыптастырады: </w:t>
            </w:r>
          </w:p>
          <w:p w:rsidR="003F2211" w:rsidRPr="00A823D1" w:rsidRDefault="003F2211" w:rsidP="003F2211">
            <w:pPr>
              <w:pStyle w:val="a8"/>
              <w:numPr>
                <w:ilvl w:val="0"/>
                <w:numId w:val="81"/>
              </w:numPr>
              <w:spacing w:line="240" w:lineRule="auto"/>
              <w:rPr>
                <w:rFonts w:ascii="Times New Roman" w:hAnsi="Times New Roman"/>
                <w:sz w:val="24"/>
                <w:szCs w:val="24"/>
                <w:lang w:val="kk-KZ"/>
              </w:rPr>
            </w:pPr>
            <w:r w:rsidRPr="00A823D1">
              <w:rPr>
                <w:rFonts w:ascii="Times New Roman" w:hAnsi="Times New Roman"/>
                <w:sz w:val="24"/>
                <w:szCs w:val="24"/>
                <w:lang w:val="kk-KZ"/>
              </w:rPr>
              <w:t xml:space="preserve">әлеуметтік қамсыздандыру құқығының жалпы теориялық қағидалары мен әдістерін зерттеу; </w:t>
            </w:r>
          </w:p>
          <w:p w:rsidR="003F2211" w:rsidRPr="00A823D1" w:rsidRDefault="003F2211" w:rsidP="003F2211">
            <w:pPr>
              <w:pStyle w:val="a8"/>
              <w:numPr>
                <w:ilvl w:val="0"/>
                <w:numId w:val="81"/>
              </w:numPr>
              <w:spacing w:line="240" w:lineRule="auto"/>
              <w:rPr>
                <w:rFonts w:ascii="Times New Roman" w:hAnsi="Times New Roman"/>
                <w:sz w:val="24"/>
                <w:szCs w:val="24"/>
                <w:lang w:val="kk-KZ"/>
              </w:rPr>
            </w:pPr>
            <w:r w:rsidRPr="00A823D1">
              <w:rPr>
                <w:rFonts w:ascii="Times New Roman" w:hAnsi="Times New Roman"/>
                <w:sz w:val="24"/>
                <w:szCs w:val="24"/>
                <w:lang w:val="kk-KZ"/>
              </w:rPr>
              <w:t>әлеуметтік қамсыздандыру құқығының мақсатын,міндеттерін, мазмұны және қағидаларын ашу;</w:t>
            </w:r>
          </w:p>
          <w:p w:rsidR="003F2211" w:rsidRPr="00A823D1" w:rsidRDefault="003F2211" w:rsidP="003F2211">
            <w:pPr>
              <w:pStyle w:val="a8"/>
              <w:numPr>
                <w:ilvl w:val="0"/>
                <w:numId w:val="81"/>
              </w:numPr>
              <w:spacing w:line="240" w:lineRule="auto"/>
              <w:rPr>
                <w:rFonts w:ascii="Times New Roman" w:hAnsi="Times New Roman"/>
                <w:sz w:val="24"/>
                <w:szCs w:val="24"/>
                <w:lang w:val="kk-KZ"/>
              </w:rPr>
            </w:pPr>
            <w:r w:rsidRPr="00A823D1">
              <w:rPr>
                <w:rFonts w:ascii="Times New Roman" w:hAnsi="Times New Roman"/>
                <w:sz w:val="24"/>
                <w:szCs w:val="24"/>
                <w:lang w:val="kk-KZ"/>
              </w:rPr>
              <w:t>әлеуметтік қамсыздандыру  қатынастарының объектілері мен субъектілерін зерттеу;</w:t>
            </w:r>
          </w:p>
          <w:p w:rsidR="003F2211" w:rsidRPr="00A823D1" w:rsidRDefault="003F2211" w:rsidP="003F2211">
            <w:pPr>
              <w:pStyle w:val="a8"/>
              <w:numPr>
                <w:ilvl w:val="0"/>
                <w:numId w:val="81"/>
              </w:numPr>
              <w:spacing w:line="240" w:lineRule="auto"/>
              <w:rPr>
                <w:rFonts w:ascii="Times New Roman" w:hAnsi="Times New Roman"/>
                <w:sz w:val="24"/>
                <w:szCs w:val="24"/>
                <w:lang w:val="kk-KZ"/>
              </w:rPr>
            </w:pPr>
            <w:r w:rsidRPr="00A823D1">
              <w:rPr>
                <w:rFonts w:ascii="Times New Roman" w:hAnsi="Times New Roman"/>
                <w:sz w:val="24"/>
                <w:szCs w:val="24"/>
                <w:lang w:val="kk-KZ"/>
              </w:rPr>
              <w:t>әлеуметтік құқықтық қатынастар туралы білім негізінде кәсіби қызметті жүзеге асыру әдістерін білу;</w:t>
            </w:r>
          </w:p>
          <w:p w:rsidR="003F2211" w:rsidRPr="00A823D1" w:rsidRDefault="003F2211" w:rsidP="003F2211">
            <w:pPr>
              <w:pStyle w:val="a8"/>
              <w:numPr>
                <w:ilvl w:val="0"/>
                <w:numId w:val="81"/>
              </w:numPr>
              <w:spacing w:line="240" w:lineRule="auto"/>
              <w:rPr>
                <w:rFonts w:ascii="Times New Roman" w:hAnsi="Times New Roman"/>
                <w:sz w:val="24"/>
                <w:szCs w:val="24"/>
                <w:lang w:val="kk-KZ"/>
              </w:rPr>
            </w:pPr>
            <w:r w:rsidRPr="00A823D1">
              <w:rPr>
                <w:rFonts w:ascii="Times New Roman" w:hAnsi="Times New Roman"/>
                <w:sz w:val="24"/>
                <w:szCs w:val="24"/>
                <w:lang w:val="kk-KZ"/>
              </w:rPr>
              <w:t>әлеуметтік қатынастарды құқықтық реттеу саласында тәжірибелік мәселелерді шешу дағдысы мен біліктілігін көрсете білу.</w:t>
            </w:r>
          </w:p>
        </w:tc>
      </w:tr>
      <w:tr w:rsidR="003F2211" w:rsidRPr="00A823D1" w:rsidTr="00AC3000">
        <w:trPr>
          <w:trHeight w:val="185"/>
        </w:trPr>
        <w:tc>
          <w:tcPr>
            <w:tcW w:w="3402" w:type="dxa"/>
            <w:vMerge/>
          </w:tcPr>
          <w:p w:rsidR="003F2211" w:rsidRPr="00A823D1" w:rsidRDefault="003F2211" w:rsidP="003F2211">
            <w:pPr>
              <w:rPr>
                <w:rFonts w:ascii="Times New Roman" w:hAnsi="Times New Roman"/>
                <w:bCs/>
                <w:sz w:val="24"/>
                <w:szCs w:val="24"/>
                <w:lang w:val="kk-KZ"/>
              </w:rPr>
            </w:pPr>
          </w:p>
        </w:tc>
        <w:tc>
          <w:tcPr>
            <w:tcW w:w="12333" w:type="dxa"/>
            <w:gridSpan w:val="3"/>
          </w:tcPr>
          <w:p w:rsidR="003F2211" w:rsidRPr="00A823D1" w:rsidRDefault="003F2211" w:rsidP="003F2211">
            <w:pPr>
              <w:jc w:val="both"/>
              <w:rPr>
                <w:rFonts w:ascii="Times New Roman" w:hAnsi="Times New Roman"/>
                <w:sz w:val="24"/>
                <w:szCs w:val="24"/>
                <w:lang w:val="kk-KZ"/>
              </w:rPr>
            </w:pPr>
            <w:r w:rsidRPr="00A823D1">
              <w:rPr>
                <w:rFonts w:ascii="Times New Roman" w:hAnsi="Times New Roman"/>
                <w:b/>
                <w:sz w:val="24"/>
                <w:szCs w:val="24"/>
                <w:lang w:val="kk-KZ"/>
              </w:rPr>
              <w:t xml:space="preserve"> Цель дисциплины: </w:t>
            </w:r>
            <w:r w:rsidRPr="00A823D1">
              <w:rPr>
                <w:rFonts w:ascii="Times New Roman" w:hAnsi="Times New Roman"/>
                <w:sz w:val="24"/>
                <w:szCs w:val="24"/>
                <w:lang w:val="kk-KZ"/>
              </w:rPr>
              <w:t xml:space="preserve">Формирование фундаментальных знаний о понятии социального обеспечения, о принципах права социального обеспечения ,о субъектах обеспечительных отношений. </w:t>
            </w:r>
          </w:p>
          <w:p w:rsidR="003F2211" w:rsidRPr="00470C9B" w:rsidRDefault="003F2211" w:rsidP="003F2211">
            <w:pPr>
              <w:jc w:val="both"/>
              <w:rPr>
                <w:rFonts w:ascii="Times New Roman" w:hAnsi="Times New Roman"/>
                <w:sz w:val="24"/>
                <w:szCs w:val="24"/>
                <w:highlight w:val="yellow"/>
                <w:u w:val="single"/>
                <w:lang w:eastAsia="ru-RU"/>
              </w:rPr>
            </w:pPr>
            <w:r w:rsidRPr="00A823D1">
              <w:rPr>
                <w:rFonts w:ascii="Times New Roman" w:hAnsi="Times New Roman"/>
                <w:sz w:val="24"/>
                <w:szCs w:val="24"/>
                <w:lang w:val="kk-KZ" w:eastAsia="ru-RU"/>
              </w:rPr>
              <w:t xml:space="preserve"> </w:t>
            </w:r>
            <w:r w:rsidRPr="00470C9B">
              <w:rPr>
                <w:rFonts w:ascii="Times New Roman" w:hAnsi="Times New Roman"/>
                <w:sz w:val="24"/>
                <w:szCs w:val="24"/>
                <w:highlight w:val="yellow"/>
                <w:u w:val="single"/>
                <w:lang w:eastAsia="ru-RU"/>
              </w:rPr>
              <w:t>В результате изучения дисциплины студенты будут способны:</w:t>
            </w:r>
          </w:p>
          <w:p w:rsidR="003F2211" w:rsidRPr="00470C9B" w:rsidRDefault="003F2211" w:rsidP="00721E90">
            <w:pPr>
              <w:pStyle w:val="a8"/>
              <w:numPr>
                <w:ilvl w:val="0"/>
                <w:numId w:val="149"/>
              </w:numPr>
              <w:spacing w:line="240" w:lineRule="auto"/>
              <w:jc w:val="both"/>
              <w:rPr>
                <w:rFonts w:ascii="Times New Roman" w:hAnsi="Times New Roman"/>
                <w:sz w:val="24"/>
                <w:szCs w:val="24"/>
                <w:highlight w:val="yellow"/>
                <w:u w:val="single"/>
                <w:lang w:eastAsia="ru-RU"/>
              </w:rPr>
            </w:pPr>
            <w:r w:rsidRPr="00470C9B">
              <w:rPr>
                <w:rFonts w:ascii="Times New Roman" w:hAnsi="Times New Roman"/>
                <w:sz w:val="24"/>
                <w:szCs w:val="24"/>
                <w:highlight w:val="yellow"/>
                <w:u w:val="single"/>
                <w:lang w:eastAsia="ru-RU"/>
              </w:rPr>
              <w:t xml:space="preserve">исследовать </w:t>
            </w:r>
            <w:r w:rsidRPr="00470C9B">
              <w:rPr>
                <w:rFonts w:ascii="Times New Roman" w:hAnsi="Times New Roman"/>
                <w:sz w:val="24"/>
                <w:szCs w:val="24"/>
                <w:highlight w:val="yellow"/>
                <w:u w:val="single"/>
                <w:lang w:val="kk-KZ" w:eastAsia="ru-RU"/>
              </w:rPr>
              <w:t xml:space="preserve">понятие и </w:t>
            </w:r>
            <w:r w:rsidRPr="00470C9B">
              <w:rPr>
                <w:rFonts w:ascii="Times New Roman" w:hAnsi="Times New Roman"/>
                <w:sz w:val="24"/>
                <w:szCs w:val="24"/>
                <w:highlight w:val="yellow"/>
                <w:u w:val="single"/>
                <w:lang w:val="kk-KZ"/>
              </w:rPr>
              <w:t>методы права социального обеспечения</w:t>
            </w:r>
            <w:r w:rsidRPr="00470C9B">
              <w:rPr>
                <w:rFonts w:ascii="Times New Roman" w:hAnsi="Times New Roman"/>
                <w:sz w:val="24"/>
                <w:szCs w:val="24"/>
                <w:highlight w:val="yellow"/>
                <w:u w:val="single"/>
                <w:lang w:eastAsia="ru-RU"/>
              </w:rPr>
              <w:t>;</w:t>
            </w:r>
          </w:p>
          <w:p w:rsidR="003F2211" w:rsidRPr="00470C9B" w:rsidRDefault="003F2211" w:rsidP="00721E90">
            <w:pPr>
              <w:pStyle w:val="a8"/>
              <w:numPr>
                <w:ilvl w:val="0"/>
                <w:numId w:val="149"/>
              </w:numPr>
              <w:spacing w:line="240" w:lineRule="auto"/>
              <w:jc w:val="both"/>
              <w:rPr>
                <w:rFonts w:ascii="Times New Roman" w:hAnsi="Times New Roman"/>
                <w:sz w:val="24"/>
                <w:szCs w:val="24"/>
                <w:highlight w:val="yellow"/>
                <w:u w:val="single"/>
                <w:lang w:eastAsia="ru-RU"/>
              </w:rPr>
            </w:pPr>
            <w:r w:rsidRPr="00470C9B">
              <w:rPr>
                <w:rFonts w:ascii="Times New Roman" w:hAnsi="Times New Roman"/>
                <w:sz w:val="24"/>
                <w:szCs w:val="24"/>
                <w:highlight w:val="yellow"/>
                <w:u w:val="single"/>
                <w:lang w:eastAsia="ru-RU"/>
              </w:rPr>
              <w:t xml:space="preserve">раскрывать содержание, цели, задачи и принципы </w:t>
            </w:r>
            <w:r w:rsidRPr="00470C9B">
              <w:rPr>
                <w:rFonts w:ascii="Times New Roman" w:hAnsi="Times New Roman"/>
                <w:sz w:val="24"/>
                <w:szCs w:val="24"/>
                <w:highlight w:val="yellow"/>
                <w:u w:val="single"/>
                <w:lang w:val="kk-KZ"/>
              </w:rPr>
              <w:t>права социального обеспечения</w:t>
            </w:r>
            <w:r w:rsidRPr="00470C9B">
              <w:rPr>
                <w:rFonts w:ascii="Times New Roman" w:hAnsi="Times New Roman"/>
                <w:sz w:val="24"/>
                <w:szCs w:val="24"/>
                <w:highlight w:val="yellow"/>
                <w:u w:val="single"/>
                <w:lang w:val="kk-KZ" w:eastAsia="ru-RU"/>
              </w:rPr>
              <w:t>;</w:t>
            </w:r>
          </w:p>
          <w:p w:rsidR="003F2211" w:rsidRPr="00470C9B" w:rsidRDefault="003F2211" w:rsidP="00721E90">
            <w:pPr>
              <w:pStyle w:val="a8"/>
              <w:numPr>
                <w:ilvl w:val="0"/>
                <w:numId w:val="149"/>
              </w:numPr>
              <w:spacing w:line="240" w:lineRule="auto"/>
              <w:jc w:val="both"/>
              <w:rPr>
                <w:rFonts w:ascii="Times New Roman" w:hAnsi="Times New Roman"/>
                <w:sz w:val="24"/>
                <w:szCs w:val="24"/>
                <w:highlight w:val="yellow"/>
                <w:u w:val="single"/>
                <w:lang w:eastAsia="ru-RU"/>
              </w:rPr>
            </w:pPr>
            <w:r w:rsidRPr="00470C9B">
              <w:rPr>
                <w:rFonts w:ascii="Times New Roman" w:hAnsi="Times New Roman"/>
                <w:sz w:val="24"/>
                <w:szCs w:val="24"/>
                <w:highlight w:val="yellow"/>
                <w:u w:val="single"/>
                <w:lang w:eastAsia="ru-RU"/>
              </w:rPr>
              <w:t xml:space="preserve">исследовать </w:t>
            </w:r>
            <w:r w:rsidRPr="00470C9B">
              <w:rPr>
                <w:rFonts w:ascii="Times New Roman" w:hAnsi="Times New Roman"/>
                <w:sz w:val="24"/>
                <w:szCs w:val="24"/>
                <w:highlight w:val="yellow"/>
                <w:u w:val="single"/>
                <w:lang w:val="kk-KZ"/>
              </w:rPr>
              <w:t>объекты и субъекты обеспечительных правоотношений</w:t>
            </w:r>
            <w:r w:rsidRPr="00470C9B">
              <w:rPr>
                <w:rFonts w:ascii="Times New Roman" w:hAnsi="Times New Roman"/>
                <w:sz w:val="24"/>
                <w:szCs w:val="24"/>
                <w:highlight w:val="yellow"/>
                <w:u w:val="single"/>
                <w:lang w:eastAsia="ru-RU"/>
              </w:rPr>
              <w:t>;</w:t>
            </w:r>
          </w:p>
          <w:p w:rsidR="003F2211" w:rsidRPr="00470C9B" w:rsidRDefault="003F2211" w:rsidP="00721E90">
            <w:pPr>
              <w:pStyle w:val="a8"/>
              <w:numPr>
                <w:ilvl w:val="0"/>
                <w:numId w:val="149"/>
              </w:numPr>
              <w:spacing w:line="240" w:lineRule="auto"/>
              <w:jc w:val="both"/>
              <w:rPr>
                <w:rFonts w:ascii="Times New Roman" w:hAnsi="Times New Roman"/>
                <w:sz w:val="24"/>
                <w:szCs w:val="24"/>
                <w:highlight w:val="yellow"/>
                <w:u w:val="single"/>
                <w:lang w:eastAsia="ru-RU"/>
              </w:rPr>
            </w:pPr>
            <w:r w:rsidRPr="00470C9B">
              <w:rPr>
                <w:rFonts w:ascii="Times New Roman" w:hAnsi="Times New Roman"/>
                <w:sz w:val="24"/>
                <w:szCs w:val="24"/>
                <w:highlight w:val="yellow"/>
                <w:u w:val="single"/>
                <w:lang w:eastAsia="ru-RU"/>
              </w:rPr>
              <w:t xml:space="preserve">владеть методами </w:t>
            </w:r>
            <w:r w:rsidRPr="00470C9B">
              <w:rPr>
                <w:rFonts w:ascii="Times New Roman" w:hAnsi="Times New Roman"/>
                <w:sz w:val="24"/>
                <w:szCs w:val="24"/>
                <w:highlight w:val="yellow"/>
                <w:u w:val="single"/>
              </w:rPr>
              <w:t xml:space="preserve">осуществления профессиональной деятельности на основе </w:t>
            </w:r>
            <w:r w:rsidRPr="00470C9B">
              <w:rPr>
                <w:rFonts w:ascii="Times New Roman" w:hAnsi="Times New Roman"/>
                <w:sz w:val="24"/>
                <w:szCs w:val="24"/>
                <w:highlight w:val="yellow"/>
                <w:u w:val="single"/>
                <w:lang w:val="kk-KZ"/>
              </w:rPr>
              <w:t>знаний обеспечительных правоотношений</w:t>
            </w:r>
            <w:r w:rsidRPr="00470C9B">
              <w:rPr>
                <w:rFonts w:ascii="Times New Roman" w:hAnsi="Times New Roman"/>
                <w:sz w:val="24"/>
                <w:szCs w:val="24"/>
                <w:highlight w:val="yellow"/>
                <w:u w:val="single"/>
              </w:rPr>
              <w:t>;</w:t>
            </w:r>
          </w:p>
          <w:p w:rsidR="003F2211" w:rsidRPr="00A823D1" w:rsidRDefault="003F2211" w:rsidP="003F2211">
            <w:pPr>
              <w:jc w:val="both"/>
              <w:rPr>
                <w:rFonts w:ascii="Times New Roman" w:hAnsi="Times New Roman"/>
                <w:sz w:val="24"/>
                <w:szCs w:val="24"/>
                <w:lang w:eastAsia="ru-RU"/>
              </w:rPr>
            </w:pPr>
            <w:r w:rsidRPr="00470C9B">
              <w:rPr>
                <w:rFonts w:ascii="Times New Roman" w:hAnsi="Times New Roman"/>
                <w:sz w:val="24"/>
                <w:szCs w:val="24"/>
                <w:highlight w:val="yellow"/>
                <w:u w:val="single"/>
                <w:lang w:val="kk-KZ" w:eastAsia="ru-RU"/>
              </w:rPr>
              <w:t>д</w:t>
            </w:r>
            <w:r w:rsidRPr="00470C9B">
              <w:rPr>
                <w:rFonts w:ascii="Times New Roman" w:hAnsi="Times New Roman"/>
                <w:sz w:val="24"/>
                <w:szCs w:val="24"/>
                <w:highlight w:val="yellow"/>
                <w:u w:val="single"/>
                <w:lang w:eastAsia="ru-RU"/>
              </w:rPr>
              <w:t xml:space="preserve">емонстрировать навыки и умения решения практических </w:t>
            </w:r>
            <w:r w:rsidRPr="00470C9B">
              <w:rPr>
                <w:rFonts w:ascii="Times New Roman" w:hAnsi="Times New Roman"/>
                <w:sz w:val="24"/>
                <w:szCs w:val="24"/>
                <w:highlight w:val="yellow"/>
                <w:u w:val="single"/>
                <w:lang w:val="kk-KZ" w:eastAsia="ru-RU"/>
              </w:rPr>
              <w:t>проблем</w:t>
            </w:r>
            <w:r w:rsidRPr="00470C9B">
              <w:rPr>
                <w:rFonts w:ascii="Times New Roman" w:hAnsi="Times New Roman"/>
                <w:sz w:val="24"/>
                <w:szCs w:val="24"/>
                <w:highlight w:val="yellow"/>
                <w:u w:val="single"/>
                <w:lang w:eastAsia="ru-RU"/>
              </w:rPr>
              <w:t xml:space="preserve"> в сфере </w:t>
            </w:r>
            <w:r w:rsidRPr="00470C9B">
              <w:rPr>
                <w:rFonts w:ascii="Times New Roman" w:hAnsi="Times New Roman"/>
                <w:sz w:val="24"/>
                <w:szCs w:val="24"/>
                <w:highlight w:val="yellow"/>
                <w:u w:val="single"/>
                <w:lang w:val="kk-KZ"/>
              </w:rPr>
              <w:t xml:space="preserve"> правового регулирования социального обеспечения.</w:t>
            </w:r>
          </w:p>
        </w:tc>
      </w:tr>
      <w:tr w:rsidR="003F2211" w:rsidRPr="004A0C01" w:rsidTr="00AC3000">
        <w:trPr>
          <w:trHeight w:val="185"/>
        </w:trPr>
        <w:tc>
          <w:tcPr>
            <w:tcW w:w="3402" w:type="dxa"/>
            <w:vMerge/>
          </w:tcPr>
          <w:p w:rsidR="003F2211" w:rsidRPr="00A823D1" w:rsidRDefault="003F2211" w:rsidP="003F2211">
            <w:pPr>
              <w:rPr>
                <w:rFonts w:ascii="Times New Roman" w:hAnsi="Times New Roman"/>
                <w:bCs/>
                <w:sz w:val="24"/>
                <w:szCs w:val="24"/>
                <w:lang w:val="kk-KZ"/>
              </w:rPr>
            </w:pPr>
          </w:p>
        </w:tc>
        <w:tc>
          <w:tcPr>
            <w:tcW w:w="12333" w:type="dxa"/>
            <w:gridSpan w:val="3"/>
          </w:tcPr>
          <w:p w:rsidR="003F2211" w:rsidRPr="00A823D1" w:rsidRDefault="003F2211" w:rsidP="003F2211">
            <w:pPr>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Formation of fundamental knowledge about the concept of social security, the principles of social security law ,on the subjects of security relations. </w:t>
            </w:r>
          </w:p>
          <w:p w:rsidR="003F2211" w:rsidRPr="00A823D1" w:rsidRDefault="003F2211" w:rsidP="003F2211">
            <w:pPr>
              <w:rPr>
                <w:rFonts w:ascii="Times New Roman" w:hAnsi="Times New Roman"/>
                <w:sz w:val="24"/>
                <w:szCs w:val="24"/>
                <w:lang w:val="kk-KZ"/>
              </w:rPr>
            </w:pPr>
            <w:r w:rsidRPr="00A823D1">
              <w:rPr>
                <w:rFonts w:ascii="Times New Roman" w:hAnsi="Times New Roman"/>
                <w:sz w:val="24"/>
                <w:szCs w:val="24"/>
                <w:lang w:val="en-US"/>
              </w:rPr>
              <w:t>As a result of studying the discipline, students will be able to:</w:t>
            </w:r>
          </w:p>
          <w:p w:rsidR="003F2211" w:rsidRPr="00A823D1" w:rsidRDefault="003F2211" w:rsidP="00721E90">
            <w:pPr>
              <w:pStyle w:val="a8"/>
              <w:numPr>
                <w:ilvl w:val="0"/>
                <w:numId w:val="149"/>
              </w:numPr>
              <w:spacing w:line="240" w:lineRule="auto"/>
              <w:rPr>
                <w:rFonts w:ascii="Times New Roman" w:hAnsi="Times New Roman"/>
                <w:sz w:val="24"/>
                <w:szCs w:val="24"/>
                <w:lang w:val="kk-KZ"/>
              </w:rPr>
            </w:pPr>
            <w:r w:rsidRPr="00A823D1">
              <w:rPr>
                <w:rFonts w:ascii="Times New Roman" w:hAnsi="Times New Roman"/>
                <w:sz w:val="24"/>
                <w:szCs w:val="24"/>
                <w:lang w:val="en-US"/>
              </w:rPr>
              <w:t xml:space="preserve">to explore the concept and methods of social security law; </w:t>
            </w:r>
          </w:p>
          <w:p w:rsidR="003F2211" w:rsidRPr="00A823D1" w:rsidRDefault="003F2211" w:rsidP="00721E90">
            <w:pPr>
              <w:pStyle w:val="a8"/>
              <w:numPr>
                <w:ilvl w:val="0"/>
                <w:numId w:val="149"/>
              </w:numPr>
              <w:spacing w:line="240" w:lineRule="auto"/>
              <w:rPr>
                <w:rFonts w:ascii="Times New Roman" w:hAnsi="Times New Roman"/>
                <w:sz w:val="24"/>
                <w:szCs w:val="24"/>
                <w:lang w:val="kk-KZ"/>
              </w:rPr>
            </w:pPr>
            <w:r w:rsidRPr="00A823D1">
              <w:rPr>
                <w:rFonts w:ascii="Times New Roman" w:hAnsi="Times New Roman"/>
                <w:sz w:val="24"/>
                <w:szCs w:val="24"/>
                <w:lang w:val="en-US"/>
              </w:rPr>
              <w:t xml:space="preserve">to reveal the content, purpose, tasks and principles of social security law; </w:t>
            </w:r>
          </w:p>
          <w:p w:rsidR="003F2211" w:rsidRPr="00A823D1" w:rsidRDefault="003F2211" w:rsidP="00721E90">
            <w:pPr>
              <w:pStyle w:val="a8"/>
              <w:numPr>
                <w:ilvl w:val="0"/>
                <w:numId w:val="149"/>
              </w:numPr>
              <w:spacing w:line="240" w:lineRule="auto"/>
              <w:rPr>
                <w:rFonts w:ascii="Times New Roman" w:hAnsi="Times New Roman"/>
                <w:sz w:val="24"/>
                <w:szCs w:val="24"/>
                <w:lang w:val="kk-KZ"/>
              </w:rPr>
            </w:pPr>
            <w:r w:rsidRPr="00A823D1">
              <w:rPr>
                <w:rFonts w:ascii="Times New Roman" w:hAnsi="Times New Roman"/>
                <w:sz w:val="24"/>
                <w:szCs w:val="24"/>
                <w:lang w:val="en-US"/>
              </w:rPr>
              <w:lastRenderedPageBreak/>
              <w:t>to explore the objects and subjects of security of legal relations;</w:t>
            </w:r>
          </w:p>
          <w:p w:rsidR="003F2211" w:rsidRPr="00A823D1" w:rsidRDefault="003F2211" w:rsidP="00721E90">
            <w:pPr>
              <w:pStyle w:val="a8"/>
              <w:numPr>
                <w:ilvl w:val="0"/>
                <w:numId w:val="149"/>
              </w:numPr>
              <w:spacing w:line="240" w:lineRule="auto"/>
              <w:rPr>
                <w:rFonts w:ascii="Times New Roman" w:hAnsi="Times New Roman"/>
                <w:sz w:val="24"/>
                <w:szCs w:val="24"/>
                <w:lang w:val="kk-KZ"/>
              </w:rPr>
            </w:pPr>
            <w:r w:rsidRPr="00A823D1">
              <w:rPr>
                <w:rFonts w:ascii="Times New Roman" w:hAnsi="Times New Roman"/>
                <w:sz w:val="24"/>
                <w:szCs w:val="24"/>
                <w:lang w:val="en-US"/>
              </w:rPr>
              <w:t>to own methods of professional activity on the basis of knowledge of the security of legal relations;</w:t>
            </w:r>
          </w:p>
          <w:p w:rsidR="003F2211" w:rsidRPr="00A823D1" w:rsidRDefault="003F2211" w:rsidP="003F2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en-US" w:eastAsia="ru-RU"/>
              </w:rPr>
            </w:pPr>
            <w:r w:rsidRPr="00A823D1">
              <w:rPr>
                <w:rFonts w:ascii="Times New Roman" w:hAnsi="Times New Roman"/>
                <w:sz w:val="24"/>
                <w:szCs w:val="24"/>
                <w:lang w:val="en-US"/>
              </w:rPr>
              <w:t>demonstrate skills in solving practical problems in the sphere of legal regulation of social security.</w:t>
            </w:r>
          </w:p>
        </w:tc>
      </w:tr>
      <w:tr w:rsidR="003F2211" w:rsidRPr="004A0C01" w:rsidTr="005D5725">
        <w:trPr>
          <w:trHeight w:val="275"/>
        </w:trPr>
        <w:tc>
          <w:tcPr>
            <w:tcW w:w="3402" w:type="dxa"/>
            <w:vMerge w:val="restart"/>
          </w:tcPr>
          <w:p w:rsidR="003F2211" w:rsidRPr="00A823D1" w:rsidRDefault="003F2211" w:rsidP="003F2211">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3F2211" w:rsidRPr="00A823D1" w:rsidRDefault="003F2211" w:rsidP="003F2211">
            <w:pPr>
              <w:rPr>
                <w:rFonts w:ascii="Times New Roman" w:hAnsi="Times New Roman"/>
                <w:bCs/>
                <w:sz w:val="24"/>
                <w:szCs w:val="24"/>
                <w:lang w:val="kk-KZ"/>
              </w:rPr>
            </w:pPr>
          </w:p>
        </w:tc>
        <w:tc>
          <w:tcPr>
            <w:tcW w:w="12333" w:type="dxa"/>
            <w:gridSpan w:val="3"/>
          </w:tcPr>
          <w:p w:rsidR="003F2211" w:rsidRPr="00A823D1" w:rsidRDefault="003F2211" w:rsidP="003F2211">
            <w:pPr>
              <w:jc w:val="both"/>
              <w:rPr>
                <w:rFonts w:ascii="Times New Roman" w:hAnsi="Times New Roman"/>
                <w:color w:val="000000"/>
                <w:sz w:val="24"/>
                <w:szCs w:val="24"/>
                <w:lang w:val="kk-KZ"/>
              </w:rPr>
            </w:pPr>
            <w:r w:rsidRPr="00A823D1">
              <w:rPr>
                <w:rFonts w:ascii="Times New Roman" w:hAnsi="Times New Roman"/>
                <w:b/>
                <w:sz w:val="24"/>
                <w:szCs w:val="24"/>
                <w:lang w:val="kk-KZ"/>
              </w:rPr>
              <w:t>Пәннің бағыты</w:t>
            </w:r>
            <w:r w:rsidRPr="00A823D1">
              <w:rPr>
                <w:rFonts w:ascii="Times New Roman" w:hAnsi="Times New Roman"/>
                <w:sz w:val="24"/>
                <w:szCs w:val="24"/>
                <w:lang w:val="kk-KZ"/>
              </w:rPr>
              <w:t>: Пән бакалавр дайындау бағдарламасынның  таңдау бойынша оқылатын компоненті болып табылады.Пәннің мазмұны: азаматтардың жекелеген санаттарын әлеуметтік қамсыздандыруға байланысты туындаған қатынастарды оқытады.   Пән шеңберінде әлеуметтік құқықтық қатынастардың ерекшеліктері, олардың элементтері мен түрлері, әлеуметтік қамсыздандыру қатынастарының субъектілері, объектілері, зейнетақы, жәрдемақы, еңбек өтілі сияқты құқықтық институттары қарастырылады</w:t>
            </w:r>
          </w:p>
        </w:tc>
      </w:tr>
      <w:tr w:rsidR="003F2211" w:rsidRPr="00A823D1" w:rsidTr="00AC3000">
        <w:trPr>
          <w:trHeight w:val="275"/>
        </w:trPr>
        <w:tc>
          <w:tcPr>
            <w:tcW w:w="3402" w:type="dxa"/>
            <w:vMerge/>
          </w:tcPr>
          <w:p w:rsidR="003F2211" w:rsidRPr="00A823D1" w:rsidRDefault="003F2211" w:rsidP="003F2211">
            <w:pPr>
              <w:rPr>
                <w:rFonts w:ascii="Times New Roman" w:hAnsi="Times New Roman"/>
                <w:bCs/>
                <w:sz w:val="24"/>
                <w:szCs w:val="24"/>
                <w:lang w:val="kk-KZ"/>
              </w:rPr>
            </w:pPr>
          </w:p>
        </w:tc>
        <w:tc>
          <w:tcPr>
            <w:tcW w:w="12333" w:type="dxa"/>
            <w:gridSpan w:val="3"/>
          </w:tcPr>
          <w:p w:rsidR="003F2211" w:rsidRPr="00A823D1" w:rsidRDefault="003F2211" w:rsidP="003F2211">
            <w:pPr>
              <w:jc w:val="both"/>
              <w:rPr>
                <w:rFonts w:ascii="Times New Roman" w:hAnsi="Times New Roman"/>
                <w:sz w:val="24"/>
                <w:szCs w:val="24"/>
                <w:lang w:eastAsia="ru-RU"/>
              </w:rPr>
            </w:pPr>
            <w:r w:rsidRPr="00A823D1">
              <w:rPr>
                <w:rFonts w:ascii="Times New Roman" w:hAnsi="Times New Roman"/>
                <w:b/>
                <w:sz w:val="24"/>
                <w:szCs w:val="24"/>
              </w:rPr>
              <w:t>Назначение дисциплины</w:t>
            </w:r>
            <w:r w:rsidRPr="00A823D1">
              <w:rPr>
                <w:rFonts w:ascii="Times New Roman" w:hAnsi="Times New Roman"/>
                <w:sz w:val="24"/>
                <w:szCs w:val="24"/>
              </w:rPr>
              <w:t xml:space="preserve">: Дисциплина является </w:t>
            </w:r>
            <w:r w:rsidRPr="00A823D1">
              <w:rPr>
                <w:rFonts w:ascii="Times New Roman" w:hAnsi="Times New Roman"/>
                <w:sz w:val="24"/>
                <w:szCs w:val="24"/>
                <w:lang w:val="kk-KZ"/>
              </w:rPr>
              <w:t>элективным</w:t>
            </w:r>
            <w:r w:rsidRPr="00A823D1">
              <w:rPr>
                <w:rFonts w:ascii="Times New Roman" w:hAnsi="Times New Roman"/>
                <w:sz w:val="24"/>
                <w:szCs w:val="24"/>
              </w:rPr>
              <w:t xml:space="preserve"> компонентом программы подготовки бакалавров. Содержание дисциплины: и</w:t>
            </w:r>
            <w:r w:rsidRPr="00A823D1">
              <w:rPr>
                <w:rFonts w:ascii="Times New Roman" w:hAnsi="Times New Roman"/>
                <w:sz w:val="24"/>
                <w:szCs w:val="24"/>
                <w:lang w:val="kk-KZ"/>
              </w:rPr>
              <w:t>зучает особенности социального обеспечения отдельных категории граждан. В рамках  курса рассматриваются особенности обеспечительных правоотношения, его элементы и виды, субъекты, объекты социального обеспечения, такие правовые институты, как пенсия, пособия, трудовой стаж, договор.</w:t>
            </w:r>
          </w:p>
        </w:tc>
      </w:tr>
      <w:tr w:rsidR="003F2211" w:rsidRPr="004A0C01" w:rsidTr="00AC3000">
        <w:trPr>
          <w:trHeight w:val="275"/>
        </w:trPr>
        <w:tc>
          <w:tcPr>
            <w:tcW w:w="3402" w:type="dxa"/>
            <w:vMerge/>
          </w:tcPr>
          <w:p w:rsidR="003F2211" w:rsidRPr="00A823D1" w:rsidRDefault="003F2211" w:rsidP="003F2211">
            <w:pPr>
              <w:rPr>
                <w:rFonts w:ascii="Times New Roman" w:hAnsi="Times New Roman"/>
                <w:bCs/>
                <w:sz w:val="24"/>
                <w:szCs w:val="24"/>
                <w:lang w:val="kk-KZ"/>
              </w:rPr>
            </w:pPr>
          </w:p>
        </w:tc>
        <w:tc>
          <w:tcPr>
            <w:tcW w:w="12333" w:type="dxa"/>
            <w:gridSpan w:val="3"/>
          </w:tcPr>
          <w:p w:rsidR="003F2211" w:rsidRPr="00A823D1" w:rsidRDefault="003F2211" w:rsidP="003F2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Discipline is an elective component of undergraduate programmes. Course contents: examines the features of social security of separate categories of citizens. The course discusses the features of the security relationship, its elements and types, subjects, objects of social infrastructure, such legal institutions as pension, benefits, seniority, contract.</w:t>
            </w:r>
          </w:p>
        </w:tc>
      </w:tr>
    </w:tbl>
    <w:tbl>
      <w:tblPr>
        <w:tblStyle w:val="a3"/>
        <w:tblW w:w="15735" w:type="dxa"/>
        <w:tblInd w:w="-572" w:type="dxa"/>
        <w:tblLayout w:type="fixed"/>
        <w:tblLook w:val="04A0" w:firstRow="1" w:lastRow="0" w:firstColumn="1" w:lastColumn="0" w:noHBand="0" w:noVBand="1"/>
      </w:tblPr>
      <w:tblGrid>
        <w:gridCol w:w="3402"/>
        <w:gridCol w:w="3969"/>
        <w:gridCol w:w="3686"/>
        <w:gridCol w:w="4678"/>
      </w:tblGrid>
      <w:tr w:rsidR="00F46DF9" w:rsidRPr="00A823D1" w:rsidTr="00676B43">
        <w:trPr>
          <w:trHeight w:val="275"/>
        </w:trPr>
        <w:tc>
          <w:tcPr>
            <w:tcW w:w="3402" w:type="dxa"/>
          </w:tcPr>
          <w:p w:rsidR="00F46DF9" w:rsidRPr="00A823D1" w:rsidRDefault="00F46DF9" w:rsidP="003D5420">
            <w:pPr>
              <w:pStyle w:val="a4"/>
              <w:spacing w:before="0" w:beforeAutospacing="0" w:after="0" w:afterAutospacing="0"/>
              <w:jc w:val="both"/>
              <w:rPr>
                <w:b/>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006C5C7D" w:rsidRPr="00A823D1">
              <w:rPr>
                <w:lang w:val="en-US"/>
              </w:rPr>
              <w:t xml:space="preserve">PN </w:t>
            </w:r>
            <w:r w:rsidR="003F2211" w:rsidRPr="00A823D1">
              <w:t>3223</w:t>
            </w:r>
          </w:p>
          <w:p w:rsidR="00F46DF9" w:rsidRPr="00A823D1" w:rsidRDefault="00F46DF9" w:rsidP="00CB3C0F">
            <w:pPr>
              <w:rPr>
                <w:rFonts w:ascii="Times New Roman" w:hAnsi="Times New Roman"/>
                <w:sz w:val="24"/>
                <w:szCs w:val="24"/>
                <w:lang w:val="kk-KZ"/>
              </w:rPr>
            </w:pPr>
          </w:p>
        </w:tc>
        <w:tc>
          <w:tcPr>
            <w:tcW w:w="12333" w:type="dxa"/>
            <w:gridSpan w:val="3"/>
          </w:tcPr>
          <w:p w:rsidR="00F46DF9" w:rsidRPr="00A823D1" w:rsidRDefault="00F46DF9" w:rsidP="00CB3C0F">
            <w:pPr>
              <w:jc w:val="both"/>
              <w:rPr>
                <w:rFonts w:ascii="Times New Roman" w:hAnsi="Times New Roman"/>
                <w:b/>
                <w:color w:val="FF0000"/>
                <w:sz w:val="24"/>
                <w:szCs w:val="24"/>
                <w:lang w:val="kk-KZ"/>
              </w:rPr>
            </w:pPr>
            <w:r w:rsidRPr="00A823D1">
              <w:rPr>
                <w:rFonts w:ascii="Times New Roman" w:hAnsi="Times New Roman"/>
                <w:b/>
                <w:sz w:val="24"/>
                <w:szCs w:val="24"/>
                <w:lang w:val="kk-KZ"/>
              </w:rPr>
              <w:t>Жер қойнауын пайдалану құқығы/ Право недропользования/ Mining Law</w:t>
            </w:r>
          </w:p>
        </w:tc>
      </w:tr>
      <w:tr w:rsidR="00F46DF9" w:rsidRPr="00A823D1" w:rsidTr="00676B43">
        <w:trPr>
          <w:trHeight w:val="275"/>
        </w:trPr>
        <w:tc>
          <w:tcPr>
            <w:tcW w:w="3402" w:type="dxa"/>
          </w:tcPr>
          <w:p w:rsidR="00F46DF9" w:rsidRPr="00A823D1" w:rsidRDefault="00F46DF9" w:rsidP="00CB3C0F">
            <w:pPr>
              <w:rPr>
                <w:rFonts w:ascii="Times New Roman" w:hAnsi="Times New Roman"/>
                <w:color w:val="FF0000"/>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969" w:type="dxa"/>
          </w:tcPr>
          <w:p w:rsidR="00F46DF9" w:rsidRPr="00A823D1" w:rsidRDefault="007F7714" w:rsidP="00963053">
            <w:pPr>
              <w:rPr>
                <w:rFonts w:ascii="Times New Roman" w:hAnsi="Times New Roman"/>
                <w:sz w:val="24"/>
                <w:szCs w:val="24"/>
                <w:lang w:eastAsia="ru-RU"/>
              </w:rPr>
            </w:pPr>
            <w:r w:rsidRPr="00A823D1">
              <w:rPr>
                <w:rFonts w:ascii="Times New Roman" w:hAnsi="Times New Roman"/>
                <w:noProof/>
                <w:spacing w:val="-1"/>
                <w:sz w:val="24"/>
                <w:szCs w:val="24"/>
                <w:lang w:val="kk-KZ"/>
              </w:rPr>
              <w:t>Мемлекет және құқық теориясы</w:t>
            </w:r>
            <w:r w:rsidR="00963053" w:rsidRPr="00A823D1">
              <w:rPr>
                <w:rFonts w:ascii="Times New Roman" w:hAnsi="Times New Roman"/>
                <w:noProof/>
                <w:spacing w:val="-1"/>
                <w:sz w:val="24"/>
                <w:szCs w:val="24"/>
                <w:lang w:val="kk-KZ"/>
              </w:rPr>
              <w:t xml:space="preserve"> /</w:t>
            </w:r>
            <w:r w:rsidRPr="00A823D1">
              <w:rPr>
                <w:rFonts w:ascii="Times New Roman" w:hAnsi="Times New Roman"/>
                <w:noProof/>
                <w:spacing w:val="-1"/>
                <w:sz w:val="24"/>
                <w:szCs w:val="24"/>
                <w:lang w:val="kk-KZ"/>
              </w:rPr>
              <w:t xml:space="preserve"> </w:t>
            </w:r>
            <w:r w:rsidRPr="00A823D1">
              <w:rPr>
                <w:rFonts w:ascii="Times New Roman" w:hAnsi="Times New Roman"/>
                <w:noProof/>
                <w:spacing w:val="-1"/>
                <w:sz w:val="24"/>
                <w:szCs w:val="24"/>
              </w:rPr>
              <w:t xml:space="preserve"> </w:t>
            </w:r>
            <w:r w:rsidRPr="00A823D1">
              <w:rPr>
                <w:rFonts w:ascii="Times New Roman" w:hAnsi="Times New Roman"/>
                <w:noProof/>
                <w:spacing w:val="-1"/>
                <w:sz w:val="24"/>
                <w:szCs w:val="24"/>
                <w:lang w:val="kk-KZ"/>
              </w:rPr>
              <w:t>Теория государства и права</w:t>
            </w:r>
            <w:r w:rsidR="00963053" w:rsidRPr="00A823D1">
              <w:rPr>
                <w:rFonts w:ascii="Times New Roman" w:hAnsi="Times New Roman"/>
                <w:noProof/>
                <w:spacing w:val="-1"/>
                <w:sz w:val="24"/>
                <w:szCs w:val="24"/>
                <w:lang w:val="kk-KZ"/>
              </w:rPr>
              <w:t xml:space="preserve"> /</w:t>
            </w:r>
            <w:r w:rsidRPr="00A823D1">
              <w:rPr>
                <w:rFonts w:ascii="Times New Roman" w:hAnsi="Times New Roman"/>
                <w:sz w:val="24"/>
                <w:szCs w:val="24"/>
                <w:lang w:val="en-US"/>
              </w:rPr>
              <w:t>Theory</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state</w:t>
            </w:r>
            <w:r w:rsidRPr="00A823D1">
              <w:rPr>
                <w:rFonts w:ascii="Times New Roman" w:hAnsi="Times New Roman"/>
                <w:sz w:val="24"/>
                <w:szCs w:val="24"/>
              </w:rPr>
              <w:t xml:space="preserve"> </w:t>
            </w:r>
            <w:r w:rsidRPr="00A823D1">
              <w:rPr>
                <w:rFonts w:ascii="Times New Roman" w:hAnsi="Times New Roman"/>
                <w:sz w:val="24"/>
                <w:szCs w:val="24"/>
                <w:lang w:val="en-US"/>
              </w:rPr>
              <w:t>and</w:t>
            </w:r>
            <w:r w:rsidRPr="00A823D1">
              <w:rPr>
                <w:rFonts w:ascii="Times New Roman" w:hAnsi="Times New Roman"/>
                <w:sz w:val="24"/>
                <w:szCs w:val="24"/>
              </w:rPr>
              <w:t xml:space="preserve"> </w:t>
            </w:r>
            <w:r w:rsidRPr="00A823D1">
              <w:rPr>
                <w:rFonts w:ascii="Times New Roman" w:hAnsi="Times New Roman"/>
                <w:sz w:val="24"/>
                <w:szCs w:val="24"/>
                <w:lang w:val="en-US"/>
              </w:rPr>
              <w:t>law</w:t>
            </w:r>
            <w:r w:rsidR="00963053" w:rsidRPr="00A823D1">
              <w:rPr>
                <w:rFonts w:ascii="Times New Roman" w:hAnsi="Times New Roman"/>
                <w:sz w:val="24"/>
                <w:szCs w:val="24"/>
                <w:lang w:val="kk-KZ"/>
              </w:rPr>
              <w:t xml:space="preserve">, </w:t>
            </w:r>
            <w:r w:rsidR="0080405A" w:rsidRPr="00A823D1">
              <w:rPr>
                <w:rFonts w:ascii="Times New Roman" w:hAnsi="Times New Roman"/>
                <w:sz w:val="24"/>
                <w:szCs w:val="24"/>
                <w:lang w:val="kk-KZ" w:eastAsia="ru-RU"/>
              </w:rPr>
              <w:t>Э</w:t>
            </w:r>
            <w:r w:rsidR="0080405A" w:rsidRPr="00A823D1">
              <w:rPr>
                <w:rFonts w:ascii="Times New Roman" w:hAnsi="Times New Roman"/>
                <w:sz w:val="24"/>
                <w:szCs w:val="24"/>
                <w:lang w:eastAsia="ru-RU"/>
              </w:rPr>
              <w:t>кологиялық құқы</w:t>
            </w:r>
            <w:r w:rsidR="00963053" w:rsidRPr="00A823D1">
              <w:rPr>
                <w:rFonts w:ascii="Times New Roman" w:hAnsi="Times New Roman"/>
                <w:sz w:val="24"/>
                <w:szCs w:val="24"/>
                <w:lang w:val="kk-KZ" w:eastAsia="ru-RU"/>
              </w:rPr>
              <w:t>қ /</w:t>
            </w:r>
            <w:r w:rsidR="0080405A" w:rsidRPr="00A823D1">
              <w:rPr>
                <w:rFonts w:ascii="Times New Roman" w:hAnsi="Times New Roman"/>
                <w:sz w:val="24"/>
                <w:szCs w:val="24"/>
                <w:lang w:val="kk-KZ" w:eastAsia="ru-RU"/>
              </w:rPr>
              <w:t xml:space="preserve"> </w:t>
            </w:r>
            <w:r w:rsidR="0080405A" w:rsidRPr="00A823D1">
              <w:rPr>
                <w:rFonts w:ascii="Times New Roman" w:hAnsi="Times New Roman"/>
                <w:sz w:val="24"/>
                <w:szCs w:val="24"/>
                <w:lang w:eastAsia="ru-RU"/>
              </w:rPr>
              <w:t>Экологическое право</w:t>
            </w:r>
            <w:r w:rsidR="00963053" w:rsidRPr="00A823D1">
              <w:rPr>
                <w:rFonts w:ascii="Times New Roman" w:hAnsi="Times New Roman"/>
                <w:sz w:val="24"/>
                <w:szCs w:val="24"/>
                <w:lang w:val="kk-KZ" w:eastAsia="ru-RU"/>
              </w:rPr>
              <w:t xml:space="preserve"> /</w:t>
            </w:r>
            <w:r w:rsidR="0080405A" w:rsidRPr="00A823D1">
              <w:rPr>
                <w:rFonts w:ascii="Times New Roman" w:hAnsi="Times New Roman"/>
                <w:sz w:val="24"/>
                <w:szCs w:val="24"/>
                <w:lang w:eastAsia="ru-RU"/>
              </w:rPr>
              <w:t xml:space="preserve"> </w:t>
            </w:r>
            <w:r w:rsidR="00FF480C" w:rsidRPr="00A823D1">
              <w:rPr>
                <w:rFonts w:ascii="Times New Roman" w:hAnsi="Times New Roman"/>
                <w:sz w:val="24"/>
                <w:szCs w:val="24"/>
                <w:lang w:eastAsia="ru-RU"/>
              </w:rPr>
              <w:t xml:space="preserve"> Ecological Law</w:t>
            </w:r>
          </w:p>
        </w:tc>
        <w:tc>
          <w:tcPr>
            <w:tcW w:w="3686" w:type="dxa"/>
          </w:tcPr>
          <w:p w:rsidR="00F46DF9" w:rsidRPr="00A823D1" w:rsidRDefault="00F46DF9" w:rsidP="00CB3C0F">
            <w:pPr>
              <w:rPr>
                <w:rFonts w:ascii="Times New Roman" w:hAnsi="Times New Roman"/>
                <w:color w:val="FF0000"/>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tcPr>
          <w:p w:rsidR="007F7714" w:rsidRPr="00A823D1" w:rsidRDefault="007F7714" w:rsidP="007F7714">
            <w:pPr>
              <w:rPr>
                <w:rFonts w:ascii="Times New Roman" w:hAnsi="Times New Roman"/>
                <w:sz w:val="24"/>
                <w:szCs w:val="24"/>
                <w:lang w:val="kk-KZ"/>
              </w:rPr>
            </w:pPr>
            <w:r w:rsidRPr="00A823D1">
              <w:rPr>
                <w:rFonts w:ascii="Times New Roman" w:hAnsi="Times New Roman"/>
                <w:sz w:val="24"/>
                <w:szCs w:val="24"/>
                <w:lang w:val="kk-KZ"/>
              </w:rPr>
              <w:t>Инвестициялық құқық</w:t>
            </w:r>
            <w:r w:rsidR="00963053" w:rsidRPr="00A823D1">
              <w:rPr>
                <w:rFonts w:ascii="Times New Roman" w:hAnsi="Times New Roman"/>
                <w:sz w:val="24"/>
                <w:szCs w:val="24"/>
                <w:lang w:val="kk-KZ"/>
              </w:rPr>
              <w:t>/</w:t>
            </w:r>
            <w:r w:rsidRPr="00A823D1">
              <w:rPr>
                <w:rFonts w:ascii="Times New Roman" w:hAnsi="Times New Roman"/>
                <w:sz w:val="24"/>
                <w:szCs w:val="24"/>
                <w:lang w:val="kk-KZ"/>
              </w:rPr>
              <w:t>Инвестиционное право</w:t>
            </w:r>
            <w:r w:rsidR="00963053" w:rsidRPr="00A823D1">
              <w:rPr>
                <w:rFonts w:ascii="Times New Roman" w:hAnsi="Times New Roman"/>
                <w:sz w:val="24"/>
                <w:szCs w:val="24"/>
                <w:lang w:val="kk-KZ"/>
              </w:rPr>
              <w:t xml:space="preserve"> /</w:t>
            </w:r>
            <w:r w:rsidRPr="00A823D1">
              <w:rPr>
                <w:rFonts w:ascii="Times New Roman" w:hAnsi="Times New Roman"/>
                <w:sz w:val="24"/>
                <w:szCs w:val="24"/>
                <w:lang w:val="kk-KZ"/>
              </w:rPr>
              <w:t xml:space="preserve"> Investment Law</w:t>
            </w:r>
            <w:r w:rsidR="00963053" w:rsidRPr="00A823D1">
              <w:rPr>
                <w:rFonts w:ascii="Times New Roman" w:hAnsi="Times New Roman"/>
                <w:sz w:val="24"/>
                <w:szCs w:val="24"/>
                <w:lang w:val="kk-KZ"/>
              </w:rPr>
              <w:t xml:space="preserve">, </w:t>
            </w:r>
            <w:r w:rsidRPr="00A823D1">
              <w:rPr>
                <w:rFonts w:ascii="Times New Roman" w:hAnsi="Times New Roman"/>
                <w:sz w:val="24"/>
                <w:szCs w:val="24"/>
              </w:rPr>
              <w:t>Предпринимательское право</w:t>
            </w:r>
            <w:r w:rsidR="00963053" w:rsidRPr="00A823D1">
              <w:rPr>
                <w:rFonts w:ascii="Times New Roman" w:hAnsi="Times New Roman"/>
                <w:sz w:val="24"/>
                <w:szCs w:val="24"/>
                <w:lang w:val="kk-KZ"/>
              </w:rPr>
              <w:t xml:space="preserve"> /</w:t>
            </w:r>
          </w:p>
          <w:p w:rsidR="00F46DF9" w:rsidRPr="00A823D1" w:rsidRDefault="007F7714" w:rsidP="004655FA">
            <w:pPr>
              <w:ind w:firstLine="51"/>
              <w:rPr>
                <w:rFonts w:ascii="Times New Roman" w:hAnsi="Times New Roman"/>
                <w:sz w:val="24"/>
                <w:szCs w:val="24"/>
                <w:lang w:eastAsia="ru-RU"/>
              </w:rPr>
            </w:pPr>
            <w:r w:rsidRPr="00A823D1">
              <w:rPr>
                <w:rFonts w:ascii="Times New Roman" w:hAnsi="Times New Roman"/>
                <w:sz w:val="24"/>
                <w:szCs w:val="24"/>
              </w:rPr>
              <w:t>Кәсіпкерлік құқық</w:t>
            </w:r>
            <w:r w:rsidR="00963053" w:rsidRPr="00A823D1">
              <w:rPr>
                <w:rFonts w:ascii="Times New Roman" w:hAnsi="Times New Roman"/>
                <w:sz w:val="24"/>
                <w:szCs w:val="24"/>
                <w:lang w:val="kk-KZ"/>
              </w:rPr>
              <w:t xml:space="preserve"> / </w:t>
            </w:r>
            <w:r w:rsidRPr="00A823D1">
              <w:rPr>
                <w:rFonts w:ascii="Times New Roman" w:hAnsi="Times New Roman"/>
                <w:sz w:val="24"/>
                <w:szCs w:val="24"/>
              </w:rPr>
              <w:t>Entrepreneurial Law</w:t>
            </w:r>
          </w:p>
        </w:tc>
      </w:tr>
      <w:tr w:rsidR="00F46DF9" w:rsidRPr="00A823D1" w:rsidTr="00676B43">
        <w:trPr>
          <w:trHeight w:val="275"/>
        </w:trPr>
        <w:tc>
          <w:tcPr>
            <w:tcW w:w="3402" w:type="dxa"/>
          </w:tcPr>
          <w:p w:rsidR="00F46DF9" w:rsidRPr="00A823D1" w:rsidRDefault="00F46DF9"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tcPr>
          <w:p w:rsidR="00F46DF9" w:rsidRPr="00A823D1" w:rsidRDefault="00AB5712" w:rsidP="00CB3C0F">
            <w:pPr>
              <w:rPr>
                <w:rFonts w:ascii="Times New Roman" w:hAnsi="Times New Roman"/>
                <w:sz w:val="24"/>
                <w:szCs w:val="24"/>
              </w:rPr>
            </w:pPr>
            <w:r w:rsidRPr="00A823D1">
              <w:rPr>
                <w:rFonts w:ascii="Times New Roman" w:hAnsi="Times New Roman"/>
                <w:sz w:val="24"/>
                <w:szCs w:val="24"/>
                <w:lang w:val="kk-KZ"/>
              </w:rPr>
              <w:t>5</w:t>
            </w:r>
          </w:p>
        </w:tc>
        <w:tc>
          <w:tcPr>
            <w:tcW w:w="3686" w:type="dxa"/>
          </w:tcPr>
          <w:p w:rsidR="00F46DF9" w:rsidRPr="00A823D1" w:rsidRDefault="00F46DF9"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tcPr>
          <w:p w:rsidR="00F46DF9" w:rsidRPr="00A823D1" w:rsidRDefault="00B7238E" w:rsidP="00CB3C0F">
            <w:pPr>
              <w:rPr>
                <w:rFonts w:ascii="Times New Roman" w:hAnsi="Times New Roman"/>
                <w:sz w:val="24"/>
                <w:szCs w:val="24"/>
                <w:lang w:val="kk-KZ"/>
              </w:rPr>
            </w:pPr>
            <w:r w:rsidRPr="00A823D1">
              <w:rPr>
                <w:rFonts w:ascii="Times New Roman" w:hAnsi="Times New Roman"/>
                <w:sz w:val="24"/>
                <w:szCs w:val="24"/>
                <w:lang w:val="kk-KZ"/>
              </w:rPr>
              <w:t>6</w:t>
            </w:r>
          </w:p>
        </w:tc>
      </w:tr>
      <w:tr w:rsidR="00F46DF9" w:rsidRPr="00A823D1" w:rsidTr="00676B43">
        <w:trPr>
          <w:trHeight w:val="275"/>
        </w:trPr>
        <w:tc>
          <w:tcPr>
            <w:tcW w:w="3402" w:type="dxa"/>
            <w:vMerge w:val="restart"/>
          </w:tcPr>
          <w:p w:rsidR="00F46DF9" w:rsidRPr="00A823D1" w:rsidRDefault="00F46DF9"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F46DF9" w:rsidRPr="00A823D1" w:rsidRDefault="00F46DF9" w:rsidP="00CB3C0F">
            <w:pPr>
              <w:shd w:val="clear" w:color="auto" w:fill="FFFFFF"/>
              <w:ind w:right="40"/>
              <w:rPr>
                <w:rFonts w:ascii="Times New Roman" w:hAnsi="Times New Roman"/>
                <w:bCs/>
                <w:sz w:val="24"/>
                <w:szCs w:val="24"/>
              </w:rPr>
            </w:pPr>
          </w:p>
        </w:tc>
        <w:tc>
          <w:tcPr>
            <w:tcW w:w="12333" w:type="dxa"/>
            <w:gridSpan w:val="3"/>
          </w:tcPr>
          <w:p w:rsidR="00CE029A" w:rsidRPr="00A823D1" w:rsidRDefault="003B3051" w:rsidP="00CE029A">
            <w:pPr>
              <w:jc w:val="both"/>
              <w:rPr>
                <w:rFonts w:ascii="Times New Roman" w:hAnsi="Times New Roman"/>
                <w:sz w:val="24"/>
                <w:szCs w:val="24"/>
                <w:lang w:eastAsia="ru-RU"/>
              </w:rPr>
            </w:pPr>
            <w:r w:rsidRPr="00A823D1">
              <w:rPr>
                <w:rFonts w:ascii="Times New Roman" w:hAnsi="Times New Roman"/>
                <w:b/>
                <w:sz w:val="24"/>
                <w:szCs w:val="24"/>
                <w:lang w:eastAsia="ru-RU"/>
              </w:rPr>
              <w:t xml:space="preserve">Пәннің </w:t>
            </w:r>
            <w:r w:rsidR="00FF480C" w:rsidRPr="00A823D1">
              <w:rPr>
                <w:rFonts w:ascii="Times New Roman" w:hAnsi="Times New Roman"/>
                <w:b/>
                <w:sz w:val="24"/>
                <w:szCs w:val="24"/>
                <w:lang w:eastAsia="ru-RU"/>
              </w:rPr>
              <w:t>мақсаты</w:t>
            </w:r>
            <w:r w:rsidRPr="00A823D1">
              <w:rPr>
                <w:rFonts w:ascii="Times New Roman" w:hAnsi="Times New Roman"/>
                <w:b/>
                <w:sz w:val="24"/>
                <w:szCs w:val="24"/>
                <w:lang w:val="kk-KZ" w:eastAsia="ru-RU"/>
              </w:rPr>
              <w:t>:</w:t>
            </w:r>
            <w:r w:rsidR="00FF480C"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Ж</w:t>
            </w:r>
            <w:r w:rsidR="00FF480C" w:rsidRPr="00A823D1">
              <w:rPr>
                <w:rFonts w:ascii="Times New Roman" w:hAnsi="Times New Roman"/>
                <w:sz w:val="24"/>
                <w:szCs w:val="24"/>
                <w:lang w:eastAsia="ru-RU"/>
              </w:rPr>
              <w:t>ер қойнауы пайдалану құқықтардың негізгі түсініктерін және оның нақты нормативтік құқықтық актілердегі көрінісін оқыту болып табылады</w:t>
            </w:r>
            <w:r w:rsidR="00CE029A" w:rsidRPr="00A823D1">
              <w:rPr>
                <w:rFonts w:ascii="Times New Roman" w:hAnsi="Times New Roman"/>
                <w:sz w:val="24"/>
                <w:szCs w:val="24"/>
                <w:lang w:val="kk-KZ" w:eastAsia="ru-RU"/>
              </w:rPr>
              <w:t>.</w:t>
            </w:r>
            <w:r w:rsidR="00FF480C" w:rsidRPr="00A823D1">
              <w:rPr>
                <w:rFonts w:ascii="Times New Roman" w:hAnsi="Times New Roman"/>
                <w:sz w:val="24"/>
                <w:szCs w:val="24"/>
                <w:lang w:eastAsia="ru-RU"/>
              </w:rPr>
              <w:t xml:space="preserve"> </w:t>
            </w:r>
          </w:p>
          <w:p w:rsidR="00CE029A" w:rsidRPr="00A823D1" w:rsidRDefault="00FF480C" w:rsidP="00CE029A">
            <w:pPr>
              <w:jc w:val="both"/>
              <w:rPr>
                <w:rFonts w:ascii="Times New Roman" w:hAnsi="Times New Roman"/>
                <w:sz w:val="24"/>
                <w:szCs w:val="24"/>
                <w:lang w:eastAsia="ru-RU"/>
              </w:rPr>
            </w:pPr>
            <w:r w:rsidRPr="00A823D1">
              <w:rPr>
                <w:rFonts w:ascii="Times New Roman" w:hAnsi="Times New Roman"/>
                <w:sz w:val="24"/>
                <w:szCs w:val="24"/>
                <w:lang w:eastAsia="ru-RU"/>
              </w:rPr>
              <w:t xml:space="preserve">Пәнді оқудың нәтижесінде студенттер келесі қабілеттіктерге ие болады: </w:t>
            </w:r>
          </w:p>
          <w:p w:rsidR="00CE029A" w:rsidRPr="00A823D1" w:rsidRDefault="00FF480C" w:rsidP="00721E90">
            <w:pPr>
              <w:pStyle w:val="a8"/>
              <w:numPr>
                <w:ilvl w:val="0"/>
                <w:numId w:val="14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қойнауы қорын мемлекеттік басқару жүйесін, жер қойнауы туралы заңнаманың негізгі институттары туралы білімдерді көрсету; </w:t>
            </w:r>
          </w:p>
          <w:p w:rsidR="00CE029A" w:rsidRPr="00A823D1" w:rsidRDefault="00FF480C" w:rsidP="00721E90">
            <w:pPr>
              <w:pStyle w:val="a8"/>
              <w:numPr>
                <w:ilvl w:val="0"/>
                <w:numId w:val="14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жер қойнауын пайдалану саласындағы мемлекеттік геологиялық бақылау және тау-кен қадағалау және мемлекеттік есепке алу жүйесінің мақсаты туралы механизмдерді зерттеу; </w:t>
            </w:r>
          </w:p>
          <w:p w:rsidR="00CE029A" w:rsidRPr="00A823D1" w:rsidRDefault="00FF480C" w:rsidP="00721E90">
            <w:pPr>
              <w:pStyle w:val="a8"/>
              <w:numPr>
                <w:ilvl w:val="0"/>
                <w:numId w:val="14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тау-кен құқықтық қатынастары саласындағы қолданыстағы халықаралық және ұлттық заңнаманың тиімділігін талдау әдістерін игеру; </w:t>
            </w:r>
          </w:p>
          <w:p w:rsidR="00CE029A" w:rsidRPr="00A823D1" w:rsidRDefault="00FF480C" w:rsidP="00721E90">
            <w:pPr>
              <w:pStyle w:val="a8"/>
              <w:numPr>
                <w:ilvl w:val="0"/>
                <w:numId w:val="14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құқықтық реттеу әдістерін және жер қойнауын пайдалану қатынастарының мазмұнын ашып талдау; </w:t>
            </w:r>
          </w:p>
          <w:p w:rsidR="00F46DF9" w:rsidRPr="00A823D1" w:rsidRDefault="00FF480C" w:rsidP="00721E90">
            <w:pPr>
              <w:pStyle w:val="a8"/>
              <w:numPr>
                <w:ilvl w:val="0"/>
                <w:numId w:val="14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әдістемелік және тәжірибелік мәселелер бойынша ақпарат алудың әдістерін қолдану</w:t>
            </w:r>
            <w:r w:rsidR="00CE029A" w:rsidRPr="00A823D1">
              <w:rPr>
                <w:rFonts w:ascii="Times New Roman" w:hAnsi="Times New Roman"/>
                <w:sz w:val="24"/>
                <w:szCs w:val="24"/>
                <w:lang w:val="kk-KZ" w:eastAsia="ru-RU"/>
              </w:rPr>
              <w:t>.</w:t>
            </w:r>
          </w:p>
        </w:tc>
      </w:tr>
      <w:tr w:rsidR="00F46DF9" w:rsidRPr="00A823D1" w:rsidTr="00676B43">
        <w:trPr>
          <w:trHeight w:val="275"/>
        </w:trPr>
        <w:tc>
          <w:tcPr>
            <w:tcW w:w="3402" w:type="dxa"/>
            <w:vMerge/>
          </w:tcPr>
          <w:p w:rsidR="00F46DF9" w:rsidRPr="00A823D1" w:rsidRDefault="00F46DF9" w:rsidP="00CB3C0F">
            <w:pPr>
              <w:rPr>
                <w:rFonts w:ascii="Times New Roman" w:hAnsi="Times New Roman"/>
                <w:sz w:val="24"/>
                <w:szCs w:val="24"/>
                <w:lang w:val="kk-KZ"/>
              </w:rPr>
            </w:pPr>
          </w:p>
        </w:tc>
        <w:tc>
          <w:tcPr>
            <w:tcW w:w="12333" w:type="dxa"/>
            <w:gridSpan w:val="3"/>
          </w:tcPr>
          <w:p w:rsidR="00FF480C" w:rsidRPr="00A823D1" w:rsidRDefault="00E50D52" w:rsidP="00CB3C0F">
            <w:pPr>
              <w:contextualSpacing/>
              <w:jc w:val="both"/>
              <w:rPr>
                <w:rFonts w:ascii="Times New Roman" w:hAnsi="Times New Roman"/>
                <w:sz w:val="24"/>
                <w:szCs w:val="24"/>
                <w:lang w:eastAsia="ru-RU"/>
              </w:rPr>
            </w:pPr>
            <w:r w:rsidRPr="00A823D1">
              <w:rPr>
                <w:rFonts w:ascii="Times New Roman" w:hAnsi="Times New Roman"/>
                <w:sz w:val="24"/>
                <w:szCs w:val="24"/>
                <w:lang w:val="kk-KZ" w:eastAsia="ru-RU"/>
              </w:rPr>
              <w:t xml:space="preserve"> </w:t>
            </w:r>
            <w:r w:rsidRPr="00A823D1">
              <w:rPr>
                <w:rFonts w:ascii="Times New Roman" w:hAnsi="Times New Roman"/>
                <w:b/>
                <w:sz w:val="24"/>
                <w:szCs w:val="24"/>
                <w:lang w:eastAsia="ru-RU"/>
              </w:rPr>
              <w:t>Цель</w:t>
            </w:r>
            <w:r w:rsidR="00FF480C" w:rsidRPr="00A823D1">
              <w:rPr>
                <w:rFonts w:ascii="Times New Roman" w:hAnsi="Times New Roman"/>
                <w:b/>
                <w:sz w:val="24"/>
                <w:szCs w:val="24"/>
                <w:lang w:eastAsia="ru-RU"/>
              </w:rPr>
              <w:t xml:space="preserve"> дисциплины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И</w:t>
            </w:r>
            <w:r w:rsidR="00FF480C" w:rsidRPr="00A823D1">
              <w:rPr>
                <w:rFonts w:ascii="Times New Roman" w:hAnsi="Times New Roman"/>
                <w:sz w:val="24"/>
                <w:szCs w:val="24"/>
                <w:lang w:eastAsia="ru-RU"/>
              </w:rPr>
              <w:t xml:space="preserve">зучение студентами основных понятий и положений права недропользования. </w:t>
            </w:r>
          </w:p>
          <w:p w:rsidR="00EA5E34" w:rsidRPr="00A823D1" w:rsidRDefault="00FF480C" w:rsidP="00EA5E34">
            <w:pPr>
              <w:contextualSpacing/>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w:t>
            </w:r>
            <w:r w:rsidR="00EA5E34" w:rsidRPr="00A823D1">
              <w:rPr>
                <w:rFonts w:ascii="Times New Roman" w:hAnsi="Times New Roman"/>
                <w:sz w:val="24"/>
                <w:szCs w:val="24"/>
                <w:lang w:eastAsia="ru-RU"/>
              </w:rPr>
              <w:t>иплины студенты будут способны:</w:t>
            </w:r>
          </w:p>
          <w:p w:rsidR="00EA5E34" w:rsidRPr="001C51C2" w:rsidRDefault="00FF480C" w:rsidP="00721E90">
            <w:pPr>
              <w:pStyle w:val="a8"/>
              <w:numPr>
                <w:ilvl w:val="0"/>
                <w:numId w:val="147"/>
              </w:numPr>
              <w:spacing w:line="240" w:lineRule="auto"/>
              <w:jc w:val="both"/>
              <w:rPr>
                <w:rFonts w:ascii="Times New Roman" w:hAnsi="Times New Roman"/>
                <w:sz w:val="24"/>
                <w:szCs w:val="24"/>
                <w:highlight w:val="yellow"/>
                <w:u w:val="single"/>
                <w:lang w:eastAsia="ru-RU"/>
              </w:rPr>
            </w:pPr>
            <w:r w:rsidRPr="001C51C2">
              <w:rPr>
                <w:rFonts w:ascii="Times New Roman" w:hAnsi="Times New Roman"/>
                <w:sz w:val="24"/>
                <w:szCs w:val="24"/>
                <w:highlight w:val="yellow"/>
                <w:u w:val="single"/>
                <w:lang w:eastAsia="ru-RU"/>
              </w:rPr>
              <w:t xml:space="preserve">демонстрировать знания об основных правовых институтах законодательства о недрах; </w:t>
            </w:r>
          </w:p>
          <w:p w:rsidR="00EA5E34" w:rsidRPr="001C51C2" w:rsidRDefault="00FF480C" w:rsidP="00721E90">
            <w:pPr>
              <w:pStyle w:val="a8"/>
              <w:numPr>
                <w:ilvl w:val="0"/>
                <w:numId w:val="147"/>
              </w:numPr>
              <w:spacing w:line="240" w:lineRule="auto"/>
              <w:jc w:val="both"/>
              <w:rPr>
                <w:rFonts w:ascii="Times New Roman" w:hAnsi="Times New Roman"/>
                <w:sz w:val="24"/>
                <w:szCs w:val="24"/>
                <w:highlight w:val="yellow"/>
                <w:u w:val="single"/>
                <w:lang w:eastAsia="ru-RU"/>
              </w:rPr>
            </w:pPr>
            <w:r w:rsidRPr="001C51C2">
              <w:rPr>
                <w:rFonts w:ascii="Times New Roman" w:hAnsi="Times New Roman"/>
                <w:sz w:val="24"/>
                <w:szCs w:val="24"/>
                <w:highlight w:val="yellow"/>
                <w:u w:val="single"/>
                <w:lang w:eastAsia="ru-RU"/>
              </w:rPr>
              <w:t>исследовать механизм государственного геологического контроля и горного надзора и системе государственного учета и регистрац</w:t>
            </w:r>
            <w:r w:rsidR="00EA5E34" w:rsidRPr="001C51C2">
              <w:rPr>
                <w:rFonts w:ascii="Times New Roman" w:hAnsi="Times New Roman"/>
                <w:sz w:val="24"/>
                <w:szCs w:val="24"/>
                <w:highlight w:val="yellow"/>
                <w:u w:val="single"/>
                <w:lang w:eastAsia="ru-RU"/>
              </w:rPr>
              <w:t>ии в области недропользования;</w:t>
            </w:r>
          </w:p>
          <w:p w:rsidR="00EA5E34" w:rsidRPr="001C51C2" w:rsidRDefault="00FF480C" w:rsidP="00721E90">
            <w:pPr>
              <w:pStyle w:val="a8"/>
              <w:numPr>
                <w:ilvl w:val="0"/>
                <w:numId w:val="147"/>
              </w:numPr>
              <w:spacing w:line="240" w:lineRule="auto"/>
              <w:jc w:val="both"/>
              <w:rPr>
                <w:rFonts w:ascii="Times New Roman" w:hAnsi="Times New Roman"/>
                <w:sz w:val="24"/>
                <w:szCs w:val="24"/>
                <w:highlight w:val="yellow"/>
                <w:u w:val="single"/>
                <w:lang w:eastAsia="ru-RU"/>
              </w:rPr>
            </w:pPr>
            <w:r w:rsidRPr="001C51C2">
              <w:rPr>
                <w:rFonts w:ascii="Times New Roman" w:hAnsi="Times New Roman"/>
                <w:sz w:val="24"/>
                <w:szCs w:val="24"/>
                <w:highlight w:val="yellow"/>
                <w:u w:val="single"/>
                <w:lang w:eastAsia="ru-RU"/>
              </w:rPr>
              <w:t>владеть навыками анализа эффективности действующего международного и национального законодательства в о</w:t>
            </w:r>
            <w:r w:rsidR="00EA5E34" w:rsidRPr="001C51C2">
              <w:rPr>
                <w:rFonts w:ascii="Times New Roman" w:hAnsi="Times New Roman"/>
                <w:sz w:val="24"/>
                <w:szCs w:val="24"/>
                <w:highlight w:val="yellow"/>
                <w:u w:val="single"/>
                <w:lang w:eastAsia="ru-RU"/>
              </w:rPr>
              <w:t xml:space="preserve">бласти горных правоотношений; </w:t>
            </w:r>
          </w:p>
          <w:p w:rsidR="00EA5E34" w:rsidRPr="001C51C2" w:rsidRDefault="00FF480C" w:rsidP="00721E90">
            <w:pPr>
              <w:pStyle w:val="a8"/>
              <w:numPr>
                <w:ilvl w:val="0"/>
                <w:numId w:val="147"/>
              </w:numPr>
              <w:spacing w:line="240" w:lineRule="auto"/>
              <w:jc w:val="both"/>
              <w:rPr>
                <w:rFonts w:ascii="Times New Roman" w:hAnsi="Times New Roman"/>
                <w:sz w:val="24"/>
                <w:szCs w:val="24"/>
                <w:highlight w:val="yellow"/>
                <w:u w:val="single"/>
                <w:lang w:eastAsia="ru-RU"/>
              </w:rPr>
            </w:pPr>
            <w:r w:rsidRPr="001C51C2">
              <w:rPr>
                <w:rFonts w:ascii="Times New Roman" w:hAnsi="Times New Roman"/>
                <w:sz w:val="24"/>
                <w:szCs w:val="24"/>
                <w:highlight w:val="yellow"/>
                <w:u w:val="single"/>
                <w:lang w:eastAsia="ru-RU"/>
              </w:rPr>
              <w:t>раскрывать содержание отношений недропользования и мето</w:t>
            </w:r>
            <w:r w:rsidR="00EA5E34" w:rsidRPr="001C51C2">
              <w:rPr>
                <w:rFonts w:ascii="Times New Roman" w:hAnsi="Times New Roman"/>
                <w:sz w:val="24"/>
                <w:szCs w:val="24"/>
                <w:highlight w:val="yellow"/>
                <w:u w:val="single"/>
                <w:lang w:eastAsia="ru-RU"/>
              </w:rPr>
              <w:t xml:space="preserve">д их правового регулирования; </w:t>
            </w:r>
          </w:p>
          <w:p w:rsidR="00F46DF9" w:rsidRPr="00A823D1" w:rsidRDefault="00FF480C" w:rsidP="00721E90">
            <w:pPr>
              <w:pStyle w:val="a8"/>
              <w:numPr>
                <w:ilvl w:val="0"/>
                <w:numId w:val="147"/>
              </w:numPr>
              <w:spacing w:line="240" w:lineRule="auto"/>
              <w:jc w:val="both"/>
              <w:rPr>
                <w:rFonts w:ascii="Times New Roman" w:hAnsi="Times New Roman"/>
                <w:sz w:val="24"/>
                <w:szCs w:val="24"/>
                <w:lang w:eastAsia="ru-RU"/>
              </w:rPr>
            </w:pPr>
            <w:r w:rsidRPr="001C51C2">
              <w:rPr>
                <w:rFonts w:ascii="Times New Roman" w:hAnsi="Times New Roman"/>
                <w:sz w:val="24"/>
                <w:szCs w:val="24"/>
                <w:highlight w:val="yellow"/>
                <w:u w:val="single"/>
                <w:lang w:eastAsia="ru-RU"/>
              </w:rPr>
              <w:t>применять навыки поиска и освоения информации, выработки суждений</w:t>
            </w:r>
            <w:r w:rsidR="00EA5E34" w:rsidRPr="001C51C2">
              <w:rPr>
                <w:rFonts w:ascii="Times New Roman" w:hAnsi="Times New Roman"/>
                <w:sz w:val="24"/>
                <w:szCs w:val="24"/>
                <w:highlight w:val="yellow"/>
                <w:u w:val="single"/>
                <w:lang w:val="kk-KZ" w:eastAsia="ru-RU"/>
              </w:rPr>
              <w:t>.</w:t>
            </w:r>
          </w:p>
        </w:tc>
      </w:tr>
      <w:tr w:rsidR="00F46DF9" w:rsidRPr="004A0C01" w:rsidTr="00676B43">
        <w:trPr>
          <w:trHeight w:val="275"/>
        </w:trPr>
        <w:tc>
          <w:tcPr>
            <w:tcW w:w="3402" w:type="dxa"/>
            <w:vMerge/>
          </w:tcPr>
          <w:p w:rsidR="00F46DF9" w:rsidRPr="00A823D1" w:rsidRDefault="00F46DF9" w:rsidP="00CB3C0F">
            <w:pPr>
              <w:rPr>
                <w:rFonts w:ascii="Times New Roman" w:hAnsi="Times New Roman"/>
                <w:sz w:val="24"/>
                <w:szCs w:val="24"/>
                <w:lang w:val="kk-KZ"/>
              </w:rPr>
            </w:pPr>
          </w:p>
        </w:tc>
        <w:tc>
          <w:tcPr>
            <w:tcW w:w="12333" w:type="dxa"/>
            <w:gridSpan w:val="3"/>
          </w:tcPr>
          <w:p w:rsidR="00F4740F" w:rsidRPr="00A823D1" w:rsidRDefault="00F36A9F" w:rsidP="00F36A9F">
            <w:pPr>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 xml:space="preserve">Studying </w:t>
            </w:r>
            <w:r w:rsidR="00FF480C" w:rsidRPr="00A823D1">
              <w:rPr>
                <w:rFonts w:ascii="Times New Roman" w:hAnsi="Times New Roman"/>
                <w:sz w:val="24"/>
                <w:szCs w:val="24"/>
                <w:lang w:val="en-US" w:eastAsia="ru-RU"/>
              </w:rPr>
              <w:t>by students of the basic concepts and provisions of the right of subsurface use</w:t>
            </w:r>
            <w:r w:rsidR="00F4740F" w:rsidRPr="00A823D1">
              <w:rPr>
                <w:rFonts w:ascii="Times New Roman" w:hAnsi="Times New Roman"/>
                <w:sz w:val="24"/>
                <w:szCs w:val="24"/>
                <w:lang w:val="kk-KZ" w:eastAsia="ru-RU"/>
              </w:rPr>
              <w:t>.</w:t>
            </w:r>
            <w:r w:rsidR="00FF480C" w:rsidRPr="00A823D1">
              <w:rPr>
                <w:rFonts w:ascii="Times New Roman" w:hAnsi="Times New Roman"/>
                <w:sz w:val="24"/>
                <w:szCs w:val="24"/>
                <w:lang w:val="en-US" w:eastAsia="ru-RU"/>
              </w:rPr>
              <w:t xml:space="preserve"> </w:t>
            </w:r>
          </w:p>
          <w:p w:rsidR="00F4740F" w:rsidRPr="00A823D1" w:rsidRDefault="00FF480C" w:rsidP="00F36A9F">
            <w:pPr>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studying the discipline, the undergraduates will be able to: </w:t>
            </w:r>
          </w:p>
          <w:p w:rsidR="00F4740F" w:rsidRPr="00A823D1" w:rsidRDefault="00FF480C" w:rsidP="00721E90">
            <w:pPr>
              <w:pStyle w:val="a8"/>
              <w:numPr>
                <w:ilvl w:val="0"/>
                <w:numId w:val="148"/>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show knowledge of the main legal institutes of th</w:t>
            </w:r>
            <w:r w:rsidR="00F4740F" w:rsidRPr="00A823D1">
              <w:rPr>
                <w:rFonts w:ascii="Times New Roman" w:hAnsi="Times New Roman"/>
                <w:sz w:val="24"/>
                <w:szCs w:val="24"/>
                <w:lang w:val="en-US" w:eastAsia="ru-RU"/>
              </w:rPr>
              <w:t>e legislation on a subsoil;</w:t>
            </w:r>
          </w:p>
          <w:p w:rsidR="00F4740F" w:rsidRPr="00A823D1" w:rsidRDefault="00FF480C" w:rsidP="00721E90">
            <w:pPr>
              <w:pStyle w:val="a8"/>
              <w:numPr>
                <w:ilvl w:val="0"/>
                <w:numId w:val="148"/>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investigate the mechanism of the state account geological control and mountain supervision and the system of the state account and registration i</w:t>
            </w:r>
            <w:r w:rsidR="00F4740F" w:rsidRPr="00A823D1">
              <w:rPr>
                <w:rFonts w:ascii="Times New Roman" w:hAnsi="Times New Roman"/>
                <w:sz w:val="24"/>
                <w:szCs w:val="24"/>
                <w:lang w:val="en-US" w:eastAsia="ru-RU"/>
              </w:rPr>
              <w:t>n the field of subsurface use;</w:t>
            </w:r>
          </w:p>
          <w:p w:rsidR="00F4740F" w:rsidRPr="00A823D1" w:rsidRDefault="00FF480C" w:rsidP="00721E90">
            <w:pPr>
              <w:pStyle w:val="a8"/>
              <w:numPr>
                <w:ilvl w:val="0"/>
                <w:numId w:val="148"/>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own skills of the analysys of efficiency of the existing international and national legislation in the field </w:t>
            </w:r>
            <w:r w:rsidR="00F4740F" w:rsidRPr="00A823D1">
              <w:rPr>
                <w:rFonts w:ascii="Times New Roman" w:hAnsi="Times New Roman"/>
                <w:sz w:val="24"/>
                <w:szCs w:val="24"/>
                <w:lang w:val="en-US" w:eastAsia="ru-RU"/>
              </w:rPr>
              <w:t>of mountain legal relationship;</w:t>
            </w:r>
          </w:p>
          <w:p w:rsidR="00F4740F" w:rsidRPr="00A823D1" w:rsidRDefault="00FF480C" w:rsidP="00721E90">
            <w:pPr>
              <w:pStyle w:val="a8"/>
              <w:numPr>
                <w:ilvl w:val="0"/>
                <w:numId w:val="14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en-US" w:eastAsia="ru-RU"/>
              </w:rPr>
              <w:t>open the maintenance of the relations of subsurface use and a met</w:t>
            </w:r>
            <w:r w:rsidR="00F4740F" w:rsidRPr="00A823D1">
              <w:rPr>
                <w:rFonts w:ascii="Times New Roman" w:hAnsi="Times New Roman"/>
                <w:sz w:val="24"/>
                <w:szCs w:val="24"/>
                <w:lang w:val="en-US" w:eastAsia="ru-RU"/>
              </w:rPr>
              <w:t>hod of their legal regulation</w:t>
            </w:r>
            <w:r w:rsidR="00F4740F" w:rsidRPr="00A823D1">
              <w:rPr>
                <w:rFonts w:ascii="Times New Roman" w:hAnsi="Times New Roman"/>
                <w:sz w:val="24"/>
                <w:szCs w:val="24"/>
                <w:lang w:val="kk-KZ" w:eastAsia="ru-RU"/>
              </w:rPr>
              <w:t>;</w:t>
            </w:r>
          </w:p>
          <w:p w:rsidR="00F46DF9" w:rsidRPr="00A823D1" w:rsidRDefault="00FF480C" w:rsidP="00721E90">
            <w:pPr>
              <w:pStyle w:val="a8"/>
              <w:numPr>
                <w:ilvl w:val="0"/>
                <w:numId w:val="148"/>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apply skills of search and development of information, elaboration </w:t>
            </w:r>
            <w:r w:rsidR="00F4740F" w:rsidRPr="00A823D1">
              <w:rPr>
                <w:rFonts w:ascii="Times New Roman" w:hAnsi="Times New Roman"/>
                <w:sz w:val="24"/>
                <w:szCs w:val="24"/>
                <w:lang w:val="en-US" w:eastAsia="ru-RU"/>
              </w:rPr>
              <w:t>of judgments.</w:t>
            </w:r>
          </w:p>
        </w:tc>
      </w:tr>
      <w:tr w:rsidR="00F46DF9" w:rsidRPr="004A0C01" w:rsidTr="00676B43">
        <w:trPr>
          <w:trHeight w:val="275"/>
        </w:trPr>
        <w:tc>
          <w:tcPr>
            <w:tcW w:w="3402" w:type="dxa"/>
            <w:vMerge w:val="restart"/>
          </w:tcPr>
          <w:p w:rsidR="00F46DF9" w:rsidRPr="00A823D1" w:rsidRDefault="00F46DF9"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F46DF9" w:rsidRPr="00A823D1" w:rsidRDefault="00F46DF9" w:rsidP="00CB3C0F">
            <w:pPr>
              <w:rPr>
                <w:rFonts w:ascii="Times New Roman" w:hAnsi="Times New Roman"/>
                <w:bCs/>
                <w:sz w:val="24"/>
                <w:szCs w:val="24"/>
                <w:lang w:val="kk-KZ"/>
              </w:rPr>
            </w:pPr>
          </w:p>
        </w:tc>
        <w:tc>
          <w:tcPr>
            <w:tcW w:w="12333" w:type="dxa"/>
            <w:gridSpan w:val="3"/>
          </w:tcPr>
          <w:p w:rsidR="00F46DF9" w:rsidRPr="00A823D1" w:rsidRDefault="009C56D7" w:rsidP="009C56D7">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Пәннің бағыты: </w:t>
            </w:r>
            <w:r w:rsidR="0056155D" w:rsidRPr="00A823D1">
              <w:rPr>
                <w:rFonts w:ascii="Times New Roman" w:hAnsi="Times New Roman"/>
                <w:sz w:val="24"/>
                <w:szCs w:val="24"/>
                <w:lang w:val="kk-KZ" w:eastAsia="ru-RU"/>
              </w:rPr>
              <w:t>Бұл пән студенттерде жер қойнауы пайдалану құқығы саласындағы қоғамдық қатынастар және қазіргі жер қойнау заңнамасының дамыту бойынша білімдер туралы ой-өрені қалыптастырады. Пәнді оқу барысында келесі сұрақтар қарастырылады: геологиялық зерттеумен байланысты қоғамдық қатынастарды құқықтық геологиялық зерттеумен байланысты қоғамдық қатынастарды құқықтық реттеу ерекшеліктерін қарастыру, жер қойнауы учаскелерін пайдалану құқықтық қатынастарға қатысушыларға жалпы сипаттама беру</w:t>
            </w:r>
          </w:p>
        </w:tc>
      </w:tr>
      <w:tr w:rsidR="00F46DF9" w:rsidRPr="00A823D1" w:rsidTr="00676B43">
        <w:trPr>
          <w:trHeight w:val="275"/>
        </w:trPr>
        <w:tc>
          <w:tcPr>
            <w:tcW w:w="3402" w:type="dxa"/>
            <w:vMerge/>
          </w:tcPr>
          <w:p w:rsidR="00F46DF9" w:rsidRPr="00A823D1" w:rsidRDefault="00F46DF9" w:rsidP="00CB3C0F">
            <w:pPr>
              <w:rPr>
                <w:rFonts w:ascii="Times New Roman" w:hAnsi="Times New Roman"/>
                <w:sz w:val="24"/>
                <w:szCs w:val="24"/>
                <w:lang w:val="kk-KZ"/>
              </w:rPr>
            </w:pPr>
          </w:p>
        </w:tc>
        <w:tc>
          <w:tcPr>
            <w:tcW w:w="12333" w:type="dxa"/>
            <w:gridSpan w:val="3"/>
          </w:tcPr>
          <w:p w:rsidR="00F46DF9" w:rsidRPr="00A823D1" w:rsidRDefault="009C56D7" w:rsidP="009C56D7">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Назначение дисциплины: </w:t>
            </w:r>
            <w:r w:rsidR="0056155D" w:rsidRPr="00A823D1">
              <w:rPr>
                <w:rFonts w:ascii="Times New Roman" w:hAnsi="Times New Roman"/>
                <w:sz w:val="24"/>
                <w:szCs w:val="24"/>
                <w:lang w:eastAsia="ru-RU"/>
              </w:rPr>
              <w:t>Дисциплина формирует у студентов знания об общественных отношениях в сфере недропользования, а также получение ими основных знаний о современном состоянии и тенденциях развития законодательства о недрах. При изучении дисциплины анализируются следующие вопросы: особенности правового регулирования общественных отношений, связанных с геологическим изучением, рациональным использованием и охраной участков недр, предоставлением и прекращением прав пользования участками недр, налогообложением недропользователей.</w:t>
            </w:r>
          </w:p>
        </w:tc>
      </w:tr>
      <w:tr w:rsidR="00F46DF9" w:rsidRPr="004A0C01" w:rsidTr="00676B43">
        <w:trPr>
          <w:trHeight w:val="275"/>
        </w:trPr>
        <w:tc>
          <w:tcPr>
            <w:tcW w:w="3402" w:type="dxa"/>
            <w:vMerge/>
          </w:tcPr>
          <w:p w:rsidR="00F46DF9" w:rsidRPr="00A823D1" w:rsidRDefault="00F46DF9" w:rsidP="00CB3C0F">
            <w:pPr>
              <w:rPr>
                <w:rFonts w:ascii="Times New Roman" w:hAnsi="Times New Roman"/>
                <w:sz w:val="24"/>
                <w:szCs w:val="24"/>
                <w:lang w:val="kk-KZ"/>
              </w:rPr>
            </w:pPr>
          </w:p>
        </w:tc>
        <w:tc>
          <w:tcPr>
            <w:tcW w:w="12333" w:type="dxa"/>
            <w:gridSpan w:val="3"/>
          </w:tcPr>
          <w:p w:rsidR="00F46DF9" w:rsidRPr="00A823D1" w:rsidRDefault="009C56D7" w:rsidP="009C56D7">
            <w:pPr>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56155D" w:rsidRPr="00A823D1">
              <w:rPr>
                <w:rFonts w:ascii="Times New Roman" w:hAnsi="Times New Roman"/>
                <w:sz w:val="24"/>
                <w:szCs w:val="24"/>
                <w:lang w:val="en-US" w:eastAsia="ru-RU"/>
              </w:rPr>
              <w:t xml:space="preserve">The discipline forms at students of knowledge of the public relations in the sphere of subsurface use and also obtaining the main knowledge of the current state and tendencies of development of the legislation on a subsoil by them When studying discipline following questions are analyzed: features og legal regulation of the republic relations connected with geological studying6 rational use and protection of sites and a subsoil, granting and the termination of the rights of use of subsoil plots, the taxation of subsoil users </w:t>
            </w:r>
          </w:p>
        </w:tc>
      </w:tr>
    </w:tbl>
    <w:p w:rsidR="005C59A1" w:rsidRPr="00A823D1" w:rsidRDefault="005C59A1" w:rsidP="00CB3C0F">
      <w:pPr>
        <w:spacing w:after="0" w:line="240" w:lineRule="auto"/>
        <w:contextualSpacing/>
        <w:rPr>
          <w:rFonts w:ascii="Times New Roman" w:hAnsi="Times New Roman"/>
          <w:b/>
          <w:bCs/>
          <w:caps/>
          <w:sz w:val="24"/>
          <w:szCs w:val="24"/>
          <w:lang w:val="kk-KZ"/>
        </w:rPr>
      </w:pPr>
    </w:p>
    <w:p w:rsidR="00D9676D" w:rsidRPr="00A823D1" w:rsidRDefault="00FB0AE3" w:rsidP="00471453">
      <w:pPr>
        <w:pStyle w:val="a8"/>
        <w:numPr>
          <w:ilvl w:val="0"/>
          <w:numId w:val="2"/>
        </w:numPr>
        <w:spacing w:after="0" w:line="240" w:lineRule="auto"/>
        <w:rPr>
          <w:rFonts w:ascii="Times New Roman" w:hAnsi="Times New Roman"/>
          <w:b/>
          <w:bCs/>
          <w:caps/>
          <w:sz w:val="24"/>
          <w:szCs w:val="24"/>
          <w:lang w:val="kk-KZ"/>
        </w:rPr>
      </w:pPr>
      <w:r w:rsidRPr="00A823D1">
        <w:rPr>
          <w:rFonts w:ascii="Times New Roman" w:hAnsi="Times New Roman"/>
          <w:b/>
          <w:bCs/>
          <w:caps/>
          <w:sz w:val="24"/>
          <w:szCs w:val="24"/>
          <w:lang w:val="kk-KZ"/>
        </w:rPr>
        <w:t>бейіндеуші пәндер (бП) циклі/ цикл Профилирующих дисциплин (ПД) / MajorDisciplines (MD)</w:t>
      </w:r>
    </w:p>
    <w:p w:rsidR="00F23A6A" w:rsidRPr="00A823D1" w:rsidRDefault="00F23A6A" w:rsidP="00CB3C0F">
      <w:pPr>
        <w:spacing w:after="0" w:line="240" w:lineRule="auto"/>
        <w:ind w:left="360"/>
        <w:rPr>
          <w:rFonts w:ascii="Times New Roman" w:eastAsiaTheme="minorHAnsi" w:hAnsi="Times New Roman"/>
          <w:sz w:val="24"/>
          <w:szCs w:val="24"/>
          <w:lang w:val="kk-KZ"/>
        </w:rPr>
      </w:pPr>
    </w:p>
    <w:tbl>
      <w:tblPr>
        <w:tblStyle w:val="a3"/>
        <w:tblW w:w="15735" w:type="dxa"/>
        <w:tblInd w:w="-572" w:type="dxa"/>
        <w:tblLayout w:type="fixed"/>
        <w:tblLook w:val="04A0" w:firstRow="1" w:lastRow="0" w:firstColumn="1" w:lastColumn="0" w:noHBand="0" w:noVBand="1"/>
      </w:tblPr>
      <w:tblGrid>
        <w:gridCol w:w="3402"/>
        <w:gridCol w:w="3969"/>
        <w:gridCol w:w="3686"/>
        <w:gridCol w:w="4678"/>
      </w:tblGrid>
      <w:tr w:rsidR="00703DE5" w:rsidRPr="004A0C01" w:rsidTr="00676B43">
        <w:trPr>
          <w:trHeight w:val="275"/>
        </w:trPr>
        <w:tc>
          <w:tcPr>
            <w:tcW w:w="3402" w:type="dxa"/>
          </w:tcPr>
          <w:p w:rsidR="00703DE5" w:rsidRPr="00A823D1" w:rsidRDefault="00703DE5" w:rsidP="00CB3C0F">
            <w:pPr>
              <w:jc w:val="both"/>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008B265C" w:rsidRPr="00A823D1">
              <w:rPr>
                <w:rFonts w:ascii="Times New Roman" w:hAnsi="Times New Roman"/>
                <w:b/>
                <w:sz w:val="24"/>
                <w:szCs w:val="24"/>
                <w:lang w:val="kk-KZ"/>
              </w:rPr>
              <w:t xml:space="preserve"> </w:t>
            </w:r>
            <w:r w:rsidR="00BB23EF" w:rsidRPr="00A823D1">
              <w:rPr>
                <w:rFonts w:ascii="Times New Roman" w:hAnsi="Times New Roman"/>
                <w:sz w:val="24"/>
                <w:szCs w:val="24"/>
                <w:lang w:val="en-US"/>
              </w:rPr>
              <w:t xml:space="preserve">UPP </w:t>
            </w:r>
            <w:r w:rsidR="00BB23EF" w:rsidRPr="00A823D1">
              <w:rPr>
                <w:rFonts w:ascii="Times New Roman" w:hAnsi="Times New Roman"/>
                <w:sz w:val="24"/>
                <w:szCs w:val="24"/>
              </w:rPr>
              <w:t>3301</w:t>
            </w:r>
          </w:p>
        </w:tc>
        <w:tc>
          <w:tcPr>
            <w:tcW w:w="12333" w:type="dxa"/>
            <w:gridSpan w:val="3"/>
          </w:tcPr>
          <w:p w:rsidR="00703DE5" w:rsidRPr="00A823D1" w:rsidRDefault="00BF6371" w:rsidP="00BF6371">
            <w:pPr>
              <w:pStyle w:val="2"/>
              <w:rPr>
                <w:b/>
                <w:color w:val="000000"/>
                <w:sz w:val="24"/>
                <w:szCs w:val="24"/>
                <w:lang w:val="kk-KZ"/>
              </w:rPr>
            </w:pPr>
            <w:r w:rsidRPr="00A823D1">
              <w:rPr>
                <w:b/>
                <w:bCs/>
                <w:sz w:val="24"/>
                <w:szCs w:val="24"/>
                <w:lang w:val="kk-KZ"/>
              </w:rPr>
              <w:t>Қ</w:t>
            </w:r>
            <w:r w:rsidR="00703DE5" w:rsidRPr="00A823D1">
              <w:rPr>
                <w:b/>
                <w:bCs/>
                <w:sz w:val="24"/>
                <w:szCs w:val="24"/>
                <w:lang w:val="kk-KZ"/>
              </w:rPr>
              <w:t>ылмыстық</w:t>
            </w:r>
            <w:r w:rsidR="00F23A6A" w:rsidRPr="00A823D1">
              <w:rPr>
                <w:b/>
                <w:bCs/>
                <w:sz w:val="24"/>
                <w:szCs w:val="24"/>
                <w:lang w:val="kk-KZ"/>
              </w:rPr>
              <w:t xml:space="preserve"> </w:t>
            </w:r>
            <w:r w:rsidR="00703DE5" w:rsidRPr="00A823D1">
              <w:rPr>
                <w:b/>
                <w:bCs/>
                <w:sz w:val="24"/>
                <w:szCs w:val="24"/>
                <w:lang w:val="kk-KZ"/>
              </w:rPr>
              <w:t>іс</w:t>
            </w:r>
            <w:r w:rsidR="00F23A6A" w:rsidRPr="00A823D1">
              <w:rPr>
                <w:b/>
                <w:bCs/>
                <w:sz w:val="24"/>
                <w:szCs w:val="24"/>
                <w:lang w:val="kk-KZ"/>
              </w:rPr>
              <w:t xml:space="preserve"> </w:t>
            </w:r>
            <w:r w:rsidR="00703DE5" w:rsidRPr="00A823D1">
              <w:rPr>
                <w:b/>
                <w:bCs/>
                <w:sz w:val="24"/>
                <w:szCs w:val="24"/>
                <w:lang w:val="kk-KZ"/>
              </w:rPr>
              <w:t>жүргізу</w:t>
            </w:r>
            <w:r w:rsidR="00F23A6A" w:rsidRPr="00A823D1">
              <w:rPr>
                <w:b/>
                <w:bCs/>
                <w:sz w:val="24"/>
                <w:szCs w:val="24"/>
                <w:lang w:val="kk-KZ"/>
              </w:rPr>
              <w:t xml:space="preserve"> </w:t>
            </w:r>
            <w:r w:rsidR="00703DE5" w:rsidRPr="00A823D1">
              <w:rPr>
                <w:b/>
                <w:bCs/>
                <w:sz w:val="24"/>
                <w:szCs w:val="24"/>
                <w:lang w:val="kk-KZ"/>
              </w:rPr>
              <w:t>құқығы (жалпы</w:t>
            </w:r>
            <w:r w:rsidR="00F23A6A" w:rsidRPr="00A823D1">
              <w:rPr>
                <w:b/>
                <w:bCs/>
                <w:sz w:val="24"/>
                <w:szCs w:val="24"/>
                <w:lang w:val="kk-KZ"/>
              </w:rPr>
              <w:t xml:space="preserve"> </w:t>
            </w:r>
            <w:r w:rsidR="00703DE5" w:rsidRPr="00A823D1">
              <w:rPr>
                <w:b/>
                <w:bCs/>
                <w:sz w:val="24"/>
                <w:szCs w:val="24"/>
                <w:lang w:val="kk-KZ"/>
              </w:rPr>
              <w:t xml:space="preserve">бөлім) / Уголовно-процессуальное право (общая часть) / </w:t>
            </w:r>
            <w:r w:rsidR="00703DE5" w:rsidRPr="00A823D1">
              <w:rPr>
                <w:b/>
                <w:sz w:val="24"/>
                <w:szCs w:val="24"/>
                <w:lang w:val="kk-KZ"/>
              </w:rPr>
              <w:t>Criminal</w:t>
            </w:r>
            <w:r w:rsidR="00F23A6A" w:rsidRPr="00A823D1">
              <w:rPr>
                <w:b/>
                <w:sz w:val="24"/>
                <w:szCs w:val="24"/>
                <w:lang w:val="kk-KZ"/>
              </w:rPr>
              <w:t xml:space="preserve"> </w:t>
            </w:r>
            <w:r w:rsidR="00703DE5" w:rsidRPr="00A823D1">
              <w:rPr>
                <w:b/>
                <w:sz w:val="24"/>
                <w:szCs w:val="24"/>
                <w:lang w:val="kk-KZ"/>
              </w:rPr>
              <w:t>Procedure</w:t>
            </w:r>
            <w:r w:rsidR="00F23A6A" w:rsidRPr="00A823D1">
              <w:rPr>
                <w:b/>
                <w:sz w:val="24"/>
                <w:szCs w:val="24"/>
                <w:lang w:val="kk-KZ"/>
              </w:rPr>
              <w:t xml:space="preserve"> </w:t>
            </w:r>
            <w:r w:rsidR="00703DE5" w:rsidRPr="00A823D1">
              <w:rPr>
                <w:b/>
                <w:sz w:val="24"/>
                <w:szCs w:val="24"/>
                <w:lang w:val="kk-KZ"/>
              </w:rPr>
              <w:t>Law</w:t>
            </w:r>
            <w:r w:rsidRPr="00A823D1">
              <w:rPr>
                <w:b/>
                <w:sz w:val="24"/>
                <w:szCs w:val="24"/>
                <w:lang w:val="kk-KZ"/>
              </w:rPr>
              <w:t xml:space="preserve"> </w:t>
            </w:r>
            <w:r w:rsidR="00703DE5" w:rsidRPr="00A823D1">
              <w:rPr>
                <w:b/>
                <w:sz w:val="24"/>
                <w:szCs w:val="24"/>
                <w:lang w:val="kk-KZ"/>
              </w:rPr>
              <w:t>(the</w:t>
            </w:r>
            <w:r w:rsidR="00F23A6A" w:rsidRPr="00A823D1">
              <w:rPr>
                <w:b/>
                <w:sz w:val="24"/>
                <w:szCs w:val="24"/>
                <w:lang w:val="kk-KZ"/>
              </w:rPr>
              <w:t xml:space="preserve"> </w:t>
            </w:r>
            <w:r w:rsidR="00703DE5" w:rsidRPr="00A823D1">
              <w:rPr>
                <w:b/>
                <w:sz w:val="24"/>
                <w:szCs w:val="24"/>
                <w:lang w:val="kk-KZ"/>
              </w:rPr>
              <w:t>general</w:t>
            </w:r>
            <w:r w:rsidR="00F23A6A" w:rsidRPr="00A823D1">
              <w:rPr>
                <w:b/>
                <w:sz w:val="24"/>
                <w:szCs w:val="24"/>
                <w:lang w:val="kk-KZ"/>
              </w:rPr>
              <w:t xml:space="preserve"> </w:t>
            </w:r>
            <w:r w:rsidR="00703DE5" w:rsidRPr="00A823D1">
              <w:rPr>
                <w:b/>
                <w:sz w:val="24"/>
                <w:szCs w:val="24"/>
                <w:lang w:val="kk-KZ"/>
              </w:rPr>
              <w:t xml:space="preserve">part)      </w:t>
            </w:r>
          </w:p>
        </w:tc>
      </w:tr>
      <w:tr w:rsidR="00703DE5" w:rsidRPr="00A823D1" w:rsidTr="00676B43">
        <w:trPr>
          <w:trHeight w:val="275"/>
        </w:trPr>
        <w:tc>
          <w:tcPr>
            <w:tcW w:w="3402" w:type="dxa"/>
          </w:tcPr>
          <w:p w:rsidR="00703DE5" w:rsidRPr="00A823D1" w:rsidRDefault="00703DE5"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969" w:type="dxa"/>
          </w:tcPr>
          <w:p w:rsidR="00703DE5" w:rsidRPr="00A823D1" w:rsidRDefault="00703DE5" w:rsidP="00CB3C0F">
            <w:pPr>
              <w:rPr>
                <w:rFonts w:ascii="Times New Roman" w:hAnsi="Times New Roman"/>
                <w:sz w:val="24"/>
                <w:szCs w:val="24"/>
              </w:rPr>
            </w:pPr>
            <w:r w:rsidRPr="00A823D1">
              <w:rPr>
                <w:rFonts w:ascii="Times New Roman" w:hAnsi="Times New Roman"/>
                <w:sz w:val="24"/>
                <w:szCs w:val="24"/>
                <w:lang w:val="kk-KZ"/>
              </w:rPr>
              <w:t>Қылмыстық құқық</w:t>
            </w:r>
            <w:r w:rsidR="008B265C" w:rsidRPr="00A823D1">
              <w:rPr>
                <w:rFonts w:ascii="Times New Roman" w:hAnsi="Times New Roman"/>
                <w:sz w:val="24"/>
                <w:szCs w:val="24"/>
                <w:lang w:val="kk-KZ"/>
              </w:rPr>
              <w:t xml:space="preserve"> </w:t>
            </w:r>
            <w:r w:rsidRPr="00A823D1">
              <w:rPr>
                <w:rFonts w:ascii="Times New Roman" w:hAnsi="Times New Roman"/>
                <w:sz w:val="24"/>
                <w:szCs w:val="24"/>
                <w:lang w:val="kk-KZ"/>
              </w:rPr>
              <w:t>/Уголовное право/  Criminal law</w:t>
            </w:r>
          </w:p>
        </w:tc>
        <w:tc>
          <w:tcPr>
            <w:tcW w:w="3686" w:type="dxa"/>
          </w:tcPr>
          <w:p w:rsidR="00703DE5" w:rsidRPr="00A823D1" w:rsidRDefault="00703DE5"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tcPr>
          <w:p w:rsidR="00703DE5" w:rsidRPr="00A823D1" w:rsidRDefault="00703DE5" w:rsidP="00CB3C0F">
            <w:pPr>
              <w:jc w:val="both"/>
              <w:rPr>
                <w:rFonts w:ascii="Times New Roman" w:hAnsi="Times New Roman"/>
                <w:sz w:val="24"/>
                <w:szCs w:val="24"/>
                <w:lang w:val="kk-KZ" w:eastAsia="ru-RU"/>
              </w:rPr>
            </w:pPr>
            <w:r w:rsidRPr="00A823D1">
              <w:rPr>
                <w:rFonts w:ascii="Times New Roman" w:hAnsi="Times New Roman"/>
                <w:sz w:val="24"/>
                <w:szCs w:val="24"/>
                <w:lang w:val="kk-KZ"/>
              </w:rPr>
              <w:t>Криминалистика/Криминалистика/ Сriminalistics</w:t>
            </w:r>
          </w:p>
        </w:tc>
      </w:tr>
      <w:tr w:rsidR="00703DE5" w:rsidRPr="00A823D1" w:rsidTr="00676B43">
        <w:trPr>
          <w:trHeight w:val="275"/>
        </w:trPr>
        <w:tc>
          <w:tcPr>
            <w:tcW w:w="3402" w:type="dxa"/>
          </w:tcPr>
          <w:p w:rsidR="00703DE5" w:rsidRPr="00A823D1" w:rsidRDefault="00703DE5"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tcPr>
          <w:p w:rsidR="00703DE5" w:rsidRPr="00A823D1" w:rsidRDefault="00FF6CAF" w:rsidP="00CB3C0F">
            <w:pPr>
              <w:rPr>
                <w:rFonts w:ascii="Times New Roman" w:hAnsi="Times New Roman"/>
                <w:sz w:val="24"/>
                <w:szCs w:val="24"/>
              </w:rPr>
            </w:pPr>
            <w:r w:rsidRPr="00A823D1">
              <w:rPr>
                <w:rFonts w:ascii="Times New Roman" w:hAnsi="Times New Roman"/>
                <w:sz w:val="24"/>
                <w:szCs w:val="24"/>
                <w:lang w:val="kk-KZ"/>
              </w:rPr>
              <w:t>5</w:t>
            </w:r>
          </w:p>
        </w:tc>
        <w:tc>
          <w:tcPr>
            <w:tcW w:w="3686" w:type="dxa"/>
          </w:tcPr>
          <w:p w:rsidR="00703DE5" w:rsidRPr="00A823D1" w:rsidRDefault="00703DE5"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tcPr>
          <w:p w:rsidR="00703DE5" w:rsidRPr="00A823D1" w:rsidRDefault="00FF6CAF" w:rsidP="00CB3C0F">
            <w:pPr>
              <w:rPr>
                <w:rFonts w:ascii="Times New Roman" w:hAnsi="Times New Roman"/>
                <w:sz w:val="24"/>
                <w:szCs w:val="24"/>
                <w:lang w:val="en-US"/>
              </w:rPr>
            </w:pPr>
            <w:r w:rsidRPr="00A823D1">
              <w:rPr>
                <w:rFonts w:ascii="Times New Roman" w:hAnsi="Times New Roman"/>
                <w:sz w:val="24"/>
                <w:szCs w:val="24"/>
                <w:lang w:val="en-US"/>
              </w:rPr>
              <w:t>5</w:t>
            </w:r>
          </w:p>
        </w:tc>
      </w:tr>
      <w:tr w:rsidR="00703DE5" w:rsidRPr="004A0C01" w:rsidTr="00676B43">
        <w:trPr>
          <w:trHeight w:val="275"/>
        </w:trPr>
        <w:tc>
          <w:tcPr>
            <w:tcW w:w="3402" w:type="dxa"/>
            <w:vMerge w:val="restart"/>
          </w:tcPr>
          <w:p w:rsidR="00703DE5" w:rsidRPr="00A823D1" w:rsidRDefault="00703DE5"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703DE5" w:rsidRPr="00A823D1" w:rsidRDefault="00703DE5" w:rsidP="00CB3C0F">
            <w:pPr>
              <w:shd w:val="clear" w:color="auto" w:fill="FFFFFF"/>
              <w:ind w:right="40"/>
              <w:rPr>
                <w:rFonts w:ascii="Times New Roman" w:hAnsi="Times New Roman"/>
                <w:bCs/>
                <w:sz w:val="24"/>
                <w:szCs w:val="24"/>
              </w:rPr>
            </w:pPr>
          </w:p>
        </w:tc>
        <w:tc>
          <w:tcPr>
            <w:tcW w:w="12333" w:type="dxa"/>
            <w:gridSpan w:val="3"/>
          </w:tcPr>
          <w:p w:rsidR="00703DE5" w:rsidRPr="00A823D1" w:rsidRDefault="00703DE5" w:rsidP="00CB3C0F">
            <w:pPr>
              <w:jc w:val="both"/>
              <w:rPr>
                <w:rFonts w:ascii="Times New Roman" w:hAnsi="Times New Roman"/>
                <w:sz w:val="24"/>
                <w:szCs w:val="24"/>
                <w:lang w:val="kk-KZ"/>
              </w:rPr>
            </w:pPr>
            <w:r w:rsidRPr="00A823D1">
              <w:rPr>
                <w:rFonts w:ascii="Times New Roman" w:hAnsi="Times New Roman"/>
                <w:b/>
                <w:sz w:val="24"/>
                <w:szCs w:val="24"/>
                <w:lang w:val="kk-KZ"/>
              </w:rPr>
              <w:t xml:space="preserve">Пәннің мақсаты: </w:t>
            </w:r>
            <w:r w:rsidRPr="00A823D1">
              <w:rPr>
                <w:rFonts w:ascii="Times New Roman" w:hAnsi="Times New Roman"/>
                <w:sz w:val="24"/>
                <w:szCs w:val="24"/>
                <w:lang w:val="kk-KZ"/>
              </w:rPr>
              <w:t>Студенттерге қылмыстық іс жүргізу құқығын қолдануды үйретуге дағдыландыру.</w:t>
            </w:r>
          </w:p>
          <w:p w:rsidR="00703DE5" w:rsidRPr="00A823D1" w:rsidRDefault="00703DE5" w:rsidP="00CB3C0F">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оқу нәтижесінде студент келесілерге қабілетті болады: </w:t>
            </w:r>
          </w:p>
          <w:p w:rsidR="00703DE5" w:rsidRPr="00A823D1" w:rsidRDefault="00703DE5" w:rsidP="00721E90">
            <w:pPr>
              <w:pStyle w:val="a8"/>
              <w:numPr>
                <w:ilvl w:val="0"/>
                <w:numId w:val="15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қылмыстық-процессуалдық терминологияны меңгеруге; </w:t>
            </w:r>
          </w:p>
          <w:p w:rsidR="00703DE5" w:rsidRPr="00A823D1" w:rsidRDefault="00703DE5" w:rsidP="00721E90">
            <w:pPr>
              <w:pStyle w:val="a8"/>
              <w:numPr>
                <w:ilvl w:val="0"/>
                <w:numId w:val="15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қылмыстық-процессуалдық құжаттарды дұрыс әзірлеуге;</w:t>
            </w:r>
          </w:p>
          <w:p w:rsidR="00703DE5" w:rsidRPr="00A823D1" w:rsidRDefault="00703DE5" w:rsidP="00721E90">
            <w:pPr>
              <w:pStyle w:val="a8"/>
              <w:numPr>
                <w:ilvl w:val="0"/>
                <w:numId w:val="15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қылмыстық сот өндірісі процесінде пайда болатын қатынастарды, қылмыстық-құқықтық нормаларды талдауға; </w:t>
            </w:r>
          </w:p>
          <w:p w:rsidR="00703DE5" w:rsidRPr="00A823D1" w:rsidRDefault="00703DE5" w:rsidP="00721E90">
            <w:pPr>
              <w:pStyle w:val="a8"/>
              <w:numPr>
                <w:ilvl w:val="0"/>
                <w:numId w:val="15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тергеу әрекетінің немесе басқа да қылмыстық-процессуалдық әрекеттің, сот отырысының хаттамасын толтыруға; </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қылмыстар туралы хабарламалардың алдын ала тексерісін жүзеге асыруға. </w:t>
            </w:r>
          </w:p>
        </w:tc>
      </w:tr>
      <w:tr w:rsidR="00703DE5" w:rsidRPr="00A823D1" w:rsidTr="00676B43">
        <w:trPr>
          <w:trHeight w:val="275"/>
        </w:trPr>
        <w:tc>
          <w:tcPr>
            <w:tcW w:w="3402" w:type="dxa"/>
            <w:vMerge/>
          </w:tcPr>
          <w:p w:rsidR="00703DE5" w:rsidRPr="00A823D1" w:rsidRDefault="00703DE5" w:rsidP="00CB3C0F">
            <w:pPr>
              <w:rPr>
                <w:rFonts w:ascii="Times New Roman" w:hAnsi="Times New Roman"/>
                <w:sz w:val="24"/>
                <w:szCs w:val="24"/>
                <w:lang w:val="kk-KZ"/>
              </w:rPr>
            </w:pPr>
          </w:p>
        </w:tc>
        <w:tc>
          <w:tcPr>
            <w:tcW w:w="12333" w:type="dxa"/>
            <w:gridSpan w:val="3"/>
          </w:tcPr>
          <w:p w:rsidR="00703DE5" w:rsidRPr="00A823D1" w:rsidRDefault="00703DE5" w:rsidP="00CB3C0F">
            <w:pPr>
              <w:jc w:val="both"/>
              <w:rPr>
                <w:rFonts w:ascii="Times New Roman" w:hAnsi="Times New Roman"/>
                <w:sz w:val="24"/>
                <w:szCs w:val="24"/>
                <w:lang w:val="kk-KZ"/>
              </w:rPr>
            </w:pPr>
            <w:r w:rsidRPr="00A823D1">
              <w:rPr>
                <w:rFonts w:ascii="Times New Roman" w:hAnsi="Times New Roman"/>
                <w:b/>
                <w:sz w:val="24"/>
                <w:szCs w:val="24"/>
                <w:lang w:val="kk-KZ"/>
              </w:rPr>
              <w:t>Цель дисциплины</w:t>
            </w:r>
            <w:r w:rsidR="0099646F" w:rsidRPr="00A823D1">
              <w:rPr>
                <w:rFonts w:ascii="Times New Roman" w:hAnsi="Times New Roman"/>
                <w:b/>
                <w:sz w:val="24"/>
                <w:szCs w:val="24"/>
                <w:lang w:val="kk-KZ"/>
              </w:rPr>
              <w:t xml:space="preserve">: </w:t>
            </w:r>
            <w:r w:rsidRPr="00A823D1">
              <w:rPr>
                <w:rFonts w:ascii="Times New Roman" w:hAnsi="Times New Roman"/>
                <w:sz w:val="24"/>
                <w:szCs w:val="24"/>
                <w:lang w:val="kk-KZ"/>
              </w:rPr>
              <w:t>Выработка у студентов умений и навыков применения уголовно-процессуального права.</w:t>
            </w:r>
          </w:p>
          <w:p w:rsidR="00703DE5" w:rsidRPr="00A823D1" w:rsidRDefault="00703DE5" w:rsidP="00CB3C0F">
            <w:pPr>
              <w:jc w:val="both"/>
              <w:rPr>
                <w:rFonts w:ascii="Times New Roman" w:hAnsi="Times New Roman"/>
                <w:sz w:val="24"/>
                <w:szCs w:val="24"/>
                <w:lang w:val="kk-KZ"/>
              </w:rPr>
            </w:pPr>
            <w:r w:rsidRPr="00A823D1">
              <w:rPr>
                <w:rFonts w:ascii="Times New Roman" w:hAnsi="Times New Roman"/>
                <w:sz w:val="24"/>
                <w:szCs w:val="24"/>
                <w:lang w:val="kk-KZ"/>
              </w:rPr>
              <w:t>В результате изучения дисциплины студент будет способен:</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овладеть уголовно-процессуальной терминологией;</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правильно сформировать уголовно-процессуальные документы;</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анализировать уголовно-процессуальные нормы, правоотношения,возникающие в процессе уголовного судопроизводства;</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составить протокол следственного или иного уголовно-процессуального действия или протокол судебного заседания;</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осуществлять предварительную проверку сообщений о преступлениях.</w:t>
            </w:r>
          </w:p>
        </w:tc>
      </w:tr>
      <w:tr w:rsidR="00703DE5" w:rsidRPr="004A0C01" w:rsidTr="00676B43">
        <w:trPr>
          <w:trHeight w:val="275"/>
        </w:trPr>
        <w:tc>
          <w:tcPr>
            <w:tcW w:w="3402" w:type="dxa"/>
            <w:vMerge/>
          </w:tcPr>
          <w:p w:rsidR="00703DE5" w:rsidRPr="00A823D1" w:rsidRDefault="00703DE5" w:rsidP="00CB3C0F">
            <w:pPr>
              <w:rPr>
                <w:rFonts w:ascii="Times New Roman" w:hAnsi="Times New Roman"/>
                <w:sz w:val="24"/>
                <w:szCs w:val="24"/>
                <w:lang w:val="kk-KZ"/>
              </w:rPr>
            </w:pPr>
          </w:p>
        </w:tc>
        <w:tc>
          <w:tcPr>
            <w:tcW w:w="12333" w:type="dxa"/>
            <w:gridSpan w:val="3"/>
          </w:tcPr>
          <w:p w:rsidR="00703DE5" w:rsidRPr="00A823D1" w:rsidRDefault="009B45D1" w:rsidP="00CB3C0F">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kk-KZ"/>
              </w:rPr>
              <w:t xml:space="preserve">Abilities </w:t>
            </w:r>
            <w:r w:rsidR="00703DE5" w:rsidRPr="00A823D1">
              <w:rPr>
                <w:rFonts w:ascii="Times New Roman" w:hAnsi="Times New Roman"/>
                <w:sz w:val="24"/>
                <w:szCs w:val="24"/>
                <w:lang w:val="kk-KZ"/>
              </w:rPr>
              <w:t>and skills of application of the criminal procedure law.</w:t>
            </w:r>
          </w:p>
          <w:p w:rsidR="00703DE5" w:rsidRPr="00A823D1" w:rsidRDefault="00703DE5" w:rsidP="00CB3C0F">
            <w:pPr>
              <w:jc w:val="both"/>
              <w:rPr>
                <w:rFonts w:ascii="Times New Roman" w:hAnsi="Times New Roman"/>
                <w:sz w:val="24"/>
                <w:szCs w:val="24"/>
                <w:lang w:val="kk-KZ"/>
              </w:rPr>
            </w:pPr>
            <w:r w:rsidRPr="00A823D1">
              <w:rPr>
                <w:rFonts w:ascii="Times New Roman" w:hAnsi="Times New Roman"/>
                <w:sz w:val="24"/>
                <w:szCs w:val="24"/>
                <w:lang w:val="kk-KZ"/>
              </w:rPr>
              <w:t>As a result of studying the discipline, the student will be able to:</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master the criminal procedural terminology;</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correctly formulate criminal procedural documents;</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to analyze criminal procedural norms, legal relations arising in the process of criminal proceedings;</w:t>
            </w:r>
          </w:p>
          <w:p w:rsidR="00703DE5" w:rsidRPr="00A823D1" w:rsidRDefault="00703DE5" w:rsidP="00721E90">
            <w:pPr>
              <w:pStyle w:val="a8"/>
              <w:numPr>
                <w:ilvl w:val="0"/>
                <w:numId w:val="151"/>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draw up a record of an investigative or other criminal procedure or a record of the court session;</w:t>
            </w:r>
          </w:p>
          <w:p w:rsidR="00703DE5" w:rsidRPr="00A823D1" w:rsidRDefault="009B45D1" w:rsidP="00721E90">
            <w:pPr>
              <w:pStyle w:val="a8"/>
              <w:numPr>
                <w:ilvl w:val="0"/>
                <w:numId w:val="152"/>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 xml:space="preserve">carry </w:t>
            </w:r>
            <w:r w:rsidR="00703DE5" w:rsidRPr="00A823D1">
              <w:rPr>
                <w:rFonts w:ascii="Times New Roman" w:hAnsi="Times New Roman"/>
                <w:sz w:val="24"/>
                <w:szCs w:val="24"/>
                <w:lang w:val="en-US"/>
              </w:rPr>
              <w:t>out preliminary verification of reports of crimes.</w:t>
            </w:r>
          </w:p>
        </w:tc>
      </w:tr>
      <w:tr w:rsidR="00703DE5" w:rsidRPr="004A0C01" w:rsidTr="00676B43">
        <w:trPr>
          <w:trHeight w:val="275"/>
        </w:trPr>
        <w:tc>
          <w:tcPr>
            <w:tcW w:w="3402" w:type="dxa"/>
            <w:vMerge w:val="restart"/>
          </w:tcPr>
          <w:p w:rsidR="00703DE5" w:rsidRPr="00A823D1" w:rsidRDefault="00703DE5"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703DE5" w:rsidRPr="00A823D1" w:rsidRDefault="00703DE5" w:rsidP="00CB3C0F">
            <w:pPr>
              <w:rPr>
                <w:rFonts w:ascii="Times New Roman" w:hAnsi="Times New Roman"/>
                <w:bCs/>
                <w:sz w:val="24"/>
                <w:szCs w:val="24"/>
                <w:lang w:val="kk-KZ"/>
              </w:rPr>
            </w:pPr>
          </w:p>
        </w:tc>
        <w:tc>
          <w:tcPr>
            <w:tcW w:w="12333" w:type="dxa"/>
            <w:gridSpan w:val="3"/>
          </w:tcPr>
          <w:p w:rsidR="00703DE5" w:rsidRPr="00A823D1" w:rsidRDefault="00703DE5" w:rsidP="001A6C27">
            <w:pPr>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00766478" w:rsidRPr="00A823D1">
              <w:rPr>
                <w:rFonts w:ascii="Times New Roman" w:hAnsi="Times New Roman"/>
                <w:sz w:val="24"/>
                <w:szCs w:val="24"/>
                <w:lang w:val="kk-KZ"/>
              </w:rPr>
              <w:t xml:space="preserve"> </w:t>
            </w:r>
            <w:r w:rsidRPr="00A823D1">
              <w:rPr>
                <w:rFonts w:ascii="Times New Roman" w:hAnsi="Times New Roman"/>
                <w:sz w:val="24"/>
                <w:szCs w:val="24"/>
                <w:lang w:val="kk-KZ"/>
              </w:rPr>
              <w:t xml:space="preserve">Курс Қазақстан Республикасының қылмыстық іс жүргізу заңнамасын, оны қолданудың теориялық және  тәжірибелік мәселелерін оқытады. Курсты оқыту барысында студенттер құқыққорғау органдарының құқық қолдану </w:t>
            </w:r>
            <w:r w:rsidRPr="00A823D1">
              <w:rPr>
                <w:rFonts w:ascii="Times New Roman" w:hAnsi="Times New Roman"/>
                <w:sz w:val="24"/>
                <w:szCs w:val="24"/>
                <w:lang w:val="kk-KZ"/>
              </w:rPr>
              <w:lastRenderedPageBreak/>
              <w:t>қызметінің мәселелерімен  және қылмыстық іс жүргіззуге қатысушылармен, оның ерекшеліктерімен, заңнамамен танысатын болады.</w:t>
            </w:r>
          </w:p>
        </w:tc>
      </w:tr>
      <w:tr w:rsidR="00703DE5" w:rsidRPr="00A823D1" w:rsidTr="00676B43">
        <w:trPr>
          <w:trHeight w:val="275"/>
        </w:trPr>
        <w:tc>
          <w:tcPr>
            <w:tcW w:w="3402" w:type="dxa"/>
            <w:vMerge/>
          </w:tcPr>
          <w:p w:rsidR="00703DE5" w:rsidRPr="00A823D1" w:rsidRDefault="00703DE5" w:rsidP="00CB3C0F">
            <w:pPr>
              <w:rPr>
                <w:rFonts w:ascii="Times New Roman" w:hAnsi="Times New Roman"/>
                <w:sz w:val="24"/>
                <w:szCs w:val="24"/>
                <w:lang w:val="kk-KZ"/>
              </w:rPr>
            </w:pPr>
          </w:p>
        </w:tc>
        <w:tc>
          <w:tcPr>
            <w:tcW w:w="12333" w:type="dxa"/>
            <w:gridSpan w:val="3"/>
          </w:tcPr>
          <w:p w:rsidR="00703DE5" w:rsidRPr="00A823D1" w:rsidRDefault="00703DE5" w:rsidP="00766478">
            <w:pPr>
              <w:jc w:val="both"/>
              <w:rPr>
                <w:rFonts w:ascii="Times New Roman" w:hAnsi="Times New Roman"/>
                <w:sz w:val="24"/>
                <w:szCs w:val="24"/>
              </w:rPr>
            </w:pPr>
            <w:r w:rsidRPr="00A823D1">
              <w:rPr>
                <w:rFonts w:ascii="Times New Roman" w:hAnsi="Times New Roman"/>
                <w:b/>
                <w:sz w:val="24"/>
                <w:szCs w:val="24"/>
                <w:lang w:val="kk-KZ"/>
              </w:rPr>
              <w:t xml:space="preserve">Назначение </w:t>
            </w:r>
            <w:r w:rsidR="00766478" w:rsidRPr="00A823D1">
              <w:rPr>
                <w:rFonts w:ascii="Times New Roman" w:hAnsi="Times New Roman"/>
                <w:b/>
                <w:sz w:val="24"/>
                <w:szCs w:val="24"/>
                <w:lang w:val="kk-KZ"/>
              </w:rPr>
              <w:t>дисциплины</w:t>
            </w:r>
            <w:r w:rsidRPr="00A823D1">
              <w:rPr>
                <w:rFonts w:ascii="Times New Roman" w:hAnsi="Times New Roman"/>
                <w:b/>
                <w:sz w:val="24"/>
                <w:szCs w:val="24"/>
                <w:lang w:val="kk-KZ"/>
              </w:rPr>
              <w:t>:</w:t>
            </w:r>
            <w:r w:rsidR="00766478" w:rsidRPr="00A823D1">
              <w:rPr>
                <w:rFonts w:ascii="Times New Roman" w:hAnsi="Times New Roman"/>
                <w:sz w:val="24"/>
                <w:szCs w:val="24"/>
                <w:lang w:val="kk-KZ"/>
              </w:rPr>
              <w:t xml:space="preserve"> </w:t>
            </w:r>
            <w:r w:rsidRPr="00A823D1">
              <w:rPr>
                <w:rFonts w:ascii="Times New Roman" w:hAnsi="Times New Roman"/>
                <w:sz w:val="24"/>
                <w:szCs w:val="24"/>
              </w:rPr>
              <w:t>Курс изучает уголовно-процессуальное законодательство Республики Казахстан, теоретические и практические вопросы его применения. В процессе изучения курса студенты знакомятся проблемами правоприменительной процессуальной деятельности правоохранительных органов и участников уголовного процесса, ее особенностями, пробелами законодательства.</w:t>
            </w:r>
          </w:p>
        </w:tc>
      </w:tr>
      <w:tr w:rsidR="00703DE5" w:rsidRPr="004A0C01" w:rsidTr="00676B43">
        <w:trPr>
          <w:trHeight w:val="275"/>
        </w:trPr>
        <w:tc>
          <w:tcPr>
            <w:tcW w:w="3402" w:type="dxa"/>
            <w:vMerge/>
          </w:tcPr>
          <w:p w:rsidR="00703DE5" w:rsidRPr="00A823D1" w:rsidRDefault="00703DE5" w:rsidP="00CB3C0F">
            <w:pPr>
              <w:rPr>
                <w:rFonts w:ascii="Times New Roman" w:hAnsi="Times New Roman"/>
                <w:sz w:val="24"/>
                <w:szCs w:val="24"/>
                <w:lang w:val="kk-KZ"/>
              </w:rPr>
            </w:pPr>
          </w:p>
        </w:tc>
        <w:tc>
          <w:tcPr>
            <w:tcW w:w="12333" w:type="dxa"/>
            <w:gridSpan w:val="3"/>
          </w:tcPr>
          <w:p w:rsidR="00703DE5" w:rsidRPr="00A823D1" w:rsidRDefault="00766478" w:rsidP="00766478">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703DE5" w:rsidRPr="00A823D1">
              <w:rPr>
                <w:rFonts w:ascii="Times New Roman" w:hAnsi="Times New Roman"/>
                <w:sz w:val="24"/>
                <w:szCs w:val="24"/>
                <w:lang w:val="kk-KZ"/>
              </w:rPr>
              <w:t>The course studies the criminal procedure legislation of the Republic of Kazakhstan, theoretical and practical questions of its application. In the course of studying of a course students get acquainted problems of law-enforcement procedural activity of law enforcement agencies and participants of criminal trial, her features, legislation gaps.</w:t>
            </w:r>
          </w:p>
        </w:tc>
      </w:tr>
    </w:tbl>
    <w:p w:rsidR="00E165C6" w:rsidRPr="00A823D1" w:rsidRDefault="00E165C6" w:rsidP="00CB3C0F">
      <w:pPr>
        <w:spacing w:after="0" w:line="240" w:lineRule="auto"/>
        <w:contextualSpacing/>
        <w:rPr>
          <w:rFonts w:ascii="Times New Roman" w:eastAsiaTheme="minorHAnsi" w:hAnsi="Times New Roman"/>
          <w:sz w:val="24"/>
          <w:szCs w:val="24"/>
          <w:lang w:val="kk-KZ"/>
        </w:rPr>
      </w:pPr>
    </w:p>
    <w:tbl>
      <w:tblPr>
        <w:tblStyle w:val="a3"/>
        <w:tblW w:w="15735" w:type="dxa"/>
        <w:tblInd w:w="-572" w:type="dxa"/>
        <w:tblLayout w:type="fixed"/>
        <w:tblLook w:val="04A0" w:firstRow="1" w:lastRow="0" w:firstColumn="1" w:lastColumn="0" w:noHBand="0" w:noVBand="1"/>
      </w:tblPr>
      <w:tblGrid>
        <w:gridCol w:w="3402"/>
        <w:gridCol w:w="3969"/>
        <w:gridCol w:w="3686"/>
        <w:gridCol w:w="4678"/>
      </w:tblGrid>
      <w:tr w:rsidR="00077560" w:rsidRPr="004A0C01" w:rsidTr="00676B43">
        <w:trPr>
          <w:trHeight w:val="275"/>
        </w:trPr>
        <w:tc>
          <w:tcPr>
            <w:tcW w:w="3402" w:type="dxa"/>
          </w:tcPr>
          <w:p w:rsidR="00077560" w:rsidRPr="00A823D1" w:rsidRDefault="00077560" w:rsidP="00CB3C0F">
            <w:pPr>
              <w:pStyle w:val="a4"/>
              <w:spacing w:before="0" w:beforeAutospacing="0" w:after="0" w:afterAutospacing="0"/>
              <w:jc w:val="both"/>
              <w:rPr>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00BB23EF" w:rsidRPr="00A823D1">
              <w:rPr>
                <w:lang w:val="en-US"/>
              </w:rPr>
              <w:t xml:space="preserve">UPP  </w:t>
            </w:r>
            <w:r w:rsidR="00BB23EF" w:rsidRPr="00A823D1">
              <w:t>3302</w:t>
            </w:r>
          </w:p>
          <w:p w:rsidR="00077560" w:rsidRPr="00A823D1" w:rsidRDefault="00077560" w:rsidP="00CB3C0F">
            <w:pPr>
              <w:rPr>
                <w:rFonts w:ascii="Times New Roman" w:hAnsi="Times New Roman"/>
                <w:sz w:val="24"/>
                <w:szCs w:val="24"/>
                <w:lang w:val="kk-KZ"/>
              </w:rPr>
            </w:pPr>
          </w:p>
        </w:tc>
        <w:tc>
          <w:tcPr>
            <w:tcW w:w="12333" w:type="dxa"/>
            <w:gridSpan w:val="3"/>
          </w:tcPr>
          <w:p w:rsidR="00077560" w:rsidRPr="00A823D1" w:rsidRDefault="00D65286" w:rsidP="00D65286">
            <w:pPr>
              <w:rPr>
                <w:rFonts w:ascii="Times New Roman" w:hAnsi="Times New Roman"/>
                <w:b/>
                <w:sz w:val="24"/>
                <w:szCs w:val="24"/>
                <w:lang w:val="kk-KZ" w:eastAsia="ru-RU"/>
              </w:rPr>
            </w:pPr>
            <w:r w:rsidRPr="00A823D1">
              <w:rPr>
                <w:rFonts w:ascii="Times New Roman" w:hAnsi="Times New Roman"/>
                <w:b/>
                <w:sz w:val="24"/>
                <w:szCs w:val="24"/>
                <w:lang w:val="kk-KZ" w:eastAsia="ru-RU"/>
              </w:rPr>
              <w:t>Қ</w:t>
            </w:r>
            <w:r w:rsidR="00077560" w:rsidRPr="00A823D1">
              <w:rPr>
                <w:rFonts w:ascii="Times New Roman" w:hAnsi="Times New Roman"/>
                <w:b/>
                <w:sz w:val="24"/>
                <w:szCs w:val="24"/>
                <w:lang w:val="kk-KZ" w:eastAsia="ru-RU"/>
              </w:rPr>
              <w:t>ылмыстық іс жүргізу құқығы (ерекше бөлім) / Уголовно-процессуальное право</w:t>
            </w:r>
            <w:r w:rsidRPr="00A823D1">
              <w:rPr>
                <w:rFonts w:ascii="Times New Roman" w:hAnsi="Times New Roman"/>
                <w:b/>
                <w:sz w:val="24"/>
                <w:szCs w:val="24"/>
                <w:lang w:val="kk-KZ" w:eastAsia="ru-RU"/>
              </w:rPr>
              <w:t xml:space="preserve"> </w:t>
            </w:r>
            <w:r w:rsidR="00077560" w:rsidRPr="00A823D1">
              <w:rPr>
                <w:rFonts w:ascii="Times New Roman" w:hAnsi="Times New Roman"/>
                <w:b/>
                <w:sz w:val="24"/>
                <w:szCs w:val="24"/>
                <w:lang w:val="kk-KZ" w:eastAsia="ru-RU"/>
              </w:rPr>
              <w:t>(особенная часть) / Criminal Procedure Law</w:t>
            </w:r>
            <w:r w:rsidRPr="00A823D1">
              <w:rPr>
                <w:rFonts w:ascii="Times New Roman" w:hAnsi="Times New Roman"/>
                <w:b/>
                <w:sz w:val="24"/>
                <w:szCs w:val="24"/>
                <w:lang w:val="kk-KZ" w:eastAsia="ru-RU"/>
              </w:rPr>
              <w:t xml:space="preserve"> </w:t>
            </w:r>
            <w:r w:rsidR="00077560" w:rsidRPr="00A823D1">
              <w:rPr>
                <w:rFonts w:ascii="Times New Roman" w:hAnsi="Times New Roman"/>
                <w:b/>
                <w:sz w:val="24"/>
                <w:szCs w:val="24"/>
                <w:lang w:val="kk-KZ" w:eastAsia="ru-RU"/>
              </w:rPr>
              <w:t>(special part)</w:t>
            </w:r>
          </w:p>
        </w:tc>
      </w:tr>
      <w:tr w:rsidR="00077560" w:rsidRPr="00A823D1" w:rsidTr="00676B43">
        <w:trPr>
          <w:trHeight w:val="275"/>
        </w:trPr>
        <w:tc>
          <w:tcPr>
            <w:tcW w:w="3402" w:type="dxa"/>
          </w:tcPr>
          <w:p w:rsidR="00077560" w:rsidRPr="00A823D1" w:rsidRDefault="00077560"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969" w:type="dxa"/>
          </w:tcPr>
          <w:p w:rsidR="00077560" w:rsidRPr="00A823D1" w:rsidRDefault="00C5430E" w:rsidP="00C5430E">
            <w:pPr>
              <w:rPr>
                <w:rFonts w:ascii="Times New Roman" w:hAnsi="Times New Roman"/>
                <w:sz w:val="24"/>
                <w:szCs w:val="24"/>
                <w:lang w:eastAsia="ru-RU"/>
              </w:rPr>
            </w:pPr>
            <w:r w:rsidRPr="00A823D1">
              <w:rPr>
                <w:rFonts w:ascii="Times New Roman" w:hAnsi="Times New Roman"/>
                <w:sz w:val="24"/>
                <w:szCs w:val="24"/>
                <w:lang w:val="kk-KZ" w:eastAsia="ru-RU"/>
              </w:rPr>
              <w:t>Қ</w:t>
            </w:r>
            <w:r w:rsidR="00077560" w:rsidRPr="00A823D1">
              <w:rPr>
                <w:rFonts w:ascii="Times New Roman" w:hAnsi="Times New Roman"/>
                <w:sz w:val="24"/>
                <w:szCs w:val="24"/>
                <w:lang w:eastAsia="ru-RU"/>
              </w:rPr>
              <w:t xml:space="preserve">ылмыстық іс жүргізу құқығы (жалпы бөлім) / Уголовно-процессуальное право (общая часть) / Criminal Procedure Law general part) </w:t>
            </w:r>
          </w:p>
        </w:tc>
        <w:tc>
          <w:tcPr>
            <w:tcW w:w="3686" w:type="dxa"/>
          </w:tcPr>
          <w:p w:rsidR="00077560" w:rsidRPr="00A823D1" w:rsidRDefault="00077560"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tcPr>
          <w:p w:rsidR="00077560" w:rsidRPr="00A823D1" w:rsidRDefault="00077560" w:rsidP="00CB3C0F">
            <w:pPr>
              <w:rPr>
                <w:rFonts w:ascii="Times New Roman" w:hAnsi="Times New Roman"/>
                <w:sz w:val="24"/>
                <w:szCs w:val="24"/>
                <w:lang w:eastAsia="ru-RU"/>
              </w:rPr>
            </w:pPr>
            <w:r w:rsidRPr="00A823D1">
              <w:rPr>
                <w:rFonts w:ascii="Times New Roman" w:hAnsi="Times New Roman"/>
                <w:sz w:val="24"/>
                <w:szCs w:val="24"/>
                <w:lang w:eastAsia="ru-RU"/>
              </w:rPr>
              <w:t xml:space="preserve">Криминалистика/Криминалистика/ Сriminalistics </w:t>
            </w:r>
          </w:p>
          <w:p w:rsidR="00077560" w:rsidRPr="00A823D1" w:rsidRDefault="00077560" w:rsidP="00CB3C0F">
            <w:pPr>
              <w:jc w:val="both"/>
              <w:rPr>
                <w:rFonts w:ascii="Times New Roman" w:hAnsi="Times New Roman"/>
                <w:sz w:val="24"/>
                <w:szCs w:val="24"/>
                <w:lang w:val="kk-KZ" w:eastAsia="ru-RU"/>
              </w:rPr>
            </w:pPr>
          </w:p>
        </w:tc>
      </w:tr>
      <w:tr w:rsidR="00077560" w:rsidRPr="00A823D1" w:rsidTr="00676B43">
        <w:trPr>
          <w:trHeight w:val="275"/>
        </w:trPr>
        <w:tc>
          <w:tcPr>
            <w:tcW w:w="3402" w:type="dxa"/>
          </w:tcPr>
          <w:p w:rsidR="00077560" w:rsidRPr="00A823D1" w:rsidRDefault="00077560"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tcPr>
          <w:p w:rsidR="00077560" w:rsidRPr="00A823D1" w:rsidRDefault="00150019" w:rsidP="00CB3C0F">
            <w:pPr>
              <w:rPr>
                <w:rFonts w:ascii="Times New Roman" w:hAnsi="Times New Roman"/>
                <w:sz w:val="24"/>
                <w:szCs w:val="24"/>
              </w:rPr>
            </w:pPr>
            <w:r w:rsidRPr="00A823D1">
              <w:rPr>
                <w:rFonts w:ascii="Times New Roman" w:hAnsi="Times New Roman"/>
                <w:sz w:val="24"/>
                <w:szCs w:val="24"/>
                <w:lang w:val="kk-KZ"/>
              </w:rPr>
              <w:t>5</w:t>
            </w:r>
          </w:p>
        </w:tc>
        <w:tc>
          <w:tcPr>
            <w:tcW w:w="3686" w:type="dxa"/>
          </w:tcPr>
          <w:p w:rsidR="00077560" w:rsidRPr="00A823D1" w:rsidRDefault="00077560"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tcPr>
          <w:p w:rsidR="00077560" w:rsidRPr="00A823D1" w:rsidRDefault="00150019" w:rsidP="00CB3C0F">
            <w:pPr>
              <w:rPr>
                <w:rFonts w:ascii="Times New Roman" w:hAnsi="Times New Roman"/>
                <w:sz w:val="24"/>
                <w:szCs w:val="24"/>
              </w:rPr>
            </w:pPr>
            <w:r w:rsidRPr="00A823D1">
              <w:rPr>
                <w:rFonts w:ascii="Times New Roman" w:hAnsi="Times New Roman"/>
                <w:sz w:val="24"/>
                <w:szCs w:val="24"/>
              </w:rPr>
              <w:t>6</w:t>
            </w:r>
          </w:p>
        </w:tc>
      </w:tr>
      <w:tr w:rsidR="00077560" w:rsidRPr="004A0C01" w:rsidTr="00676B43">
        <w:trPr>
          <w:trHeight w:val="275"/>
        </w:trPr>
        <w:tc>
          <w:tcPr>
            <w:tcW w:w="3402" w:type="dxa"/>
            <w:vMerge w:val="restart"/>
          </w:tcPr>
          <w:p w:rsidR="00077560" w:rsidRPr="00A823D1" w:rsidRDefault="00077560" w:rsidP="00CB3C0F">
            <w:pPr>
              <w:rPr>
                <w:rFonts w:ascii="Times New Roman" w:hAnsi="Times New Roman"/>
                <w:bCs/>
                <w:sz w:val="24"/>
                <w:szCs w:val="24"/>
              </w:rPr>
            </w:pPr>
            <w:r w:rsidRPr="00A823D1">
              <w:rPr>
                <w:rFonts w:ascii="Times New Roman" w:hAnsi="Times New Roman"/>
                <w:sz w:val="24"/>
                <w:szCs w:val="24"/>
                <w:lang w:val="kk-KZ"/>
              </w:rPr>
              <w:t xml:space="preserve">Пәннің мақсаты / </w:t>
            </w:r>
            <w:r w:rsidRPr="00A823D1">
              <w:rPr>
                <w:rFonts w:ascii="Times New Roman" w:hAnsi="Times New Roman"/>
                <w:sz w:val="24"/>
                <w:szCs w:val="24"/>
              </w:rPr>
              <w:t>Цель</w:t>
            </w:r>
            <w:r w:rsidRPr="00A823D1">
              <w:rPr>
                <w:rFonts w:ascii="Times New Roman" w:hAnsi="Times New Roman"/>
                <w:sz w:val="24"/>
                <w:szCs w:val="24"/>
                <w:lang w:val="kk-KZ"/>
              </w:rPr>
              <w:t xml:space="preserve"> </w:t>
            </w:r>
            <w:r w:rsidRPr="00A823D1">
              <w:rPr>
                <w:rFonts w:ascii="Times New Roman" w:hAnsi="Times New Roman"/>
                <w:sz w:val="24"/>
                <w:szCs w:val="24"/>
              </w:rPr>
              <w:t>дисциплины</w:t>
            </w:r>
            <w:r w:rsidRPr="00A823D1">
              <w:rPr>
                <w:rFonts w:ascii="Times New Roman" w:hAnsi="Times New Roman"/>
                <w:sz w:val="24"/>
                <w:szCs w:val="24"/>
                <w:lang w:val="kk-KZ"/>
              </w:rPr>
              <w:t xml:space="preserve"> </w:t>
            </w:r>
            <w:r w:rsidRPr="00A823D1">
              <w:rPr>
                <w:rFonts w:ascii="Times New Roman" w:hAnsi="Times New Roman"/>
                <w:sz w:val="24"/>
                <w:szCs w:val="24"/>
              </w:rPr>
              <w:t>/</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077560" w:rsidRPr="00A823D1" w:rsidRDefault="00077560" w:rsidP="00CB3C0F">
            <w:pPr>
              <w:shd w:val="clear" w:color="auto" w:fill="FFFFFF"/>
              <w:ind w:right="40"/>
              <w:rPr>
                <w:rFonts w:ascii="Times New Roman" w:hAnsi="Times New Roman"/>
                <w:b/>
                <w:sz w:val="24"/>
                <w:szCs w:val="24"/>
              </w:rPr>
            </w:pPr>
          </w:p>
          <w:p w:rsidR="00077560" w:rsidRPr="00A823D1" w:rsidRDefault="00077560" w:rsidP="00CB3C0F">
            <w:pPr>
              <w:shd w:val="clear" w:color="auto" w:fill="FFFFFF"/>
              <w:ind w:right="40"/>
              <w:rPr>
                <w:rFonts w:ascii="Times New Roman" w:hAnsi="Times New Roman"/>
                <w:b/>
                <w:sz w:val="24"/>
                <w:szCs w:val="24"/>
              </w:rPr>
            </w:pPr>
          </w:p>
          <w:p w:rsidR="00077560" w:rsidRPr="00A823D1" w:rsidRDefault="00077560" w:rsidP="00CB3C0F">
            <w:pPr>
              <w:shd w:val="clear" w:color="auto" w:fill="FFFFFF"/>
              <w:ind w:right="40"/>
              <w:rPr>
                <w:rFonts w:ascii="Times New Roman" w:hAnsi="Times New Roman"/>
                <w:b/>
                <w:sz w:val="24"/>
                <w:szCs w:val="24"/>
              </w:rPr>
            </w:pPr>
          </w:p>
          <w:p w:rsidR="00077560" w:rsidRPr="00A823D1" w:rsidRDefault="00077560" w:rsidP="00CB3C0F">
            <w:pPr>
              <w:rPr>
                <w:rFonts w:ascii="Times New Roman" w:hAnsi="Times New Roman"/>
                <w:bCs/>
                <w:sz w:val="24"/>
                <w:szCs w:val="24"/>
              </w:rPr>
            </w:pPr>
          </w:p>
        </w:tc>
        <w:tc>
          <w:tcPr>
            <w:tcW w:w="12333" w:type="dxa"/>
            <w:gridSpan w:val="3"/>
          </w:tcPr>
          <w:p w:rsidR="00B6776B" w:rsidRPr="00A823D1" w:rsidRDefault="00077560" w:rsidP="00CB3C0F">
            <w:pPr>
              <w:jc w:val="both"/>
              <w:rPr>
                <w:rFonts w:ascii="Times New Roman" w:hAnsi="Times New Roman"/>
                <w:sz w:val="24"/>
                <w:szCs w:val="24"/>
                <w:lang w:val="kk-KZ" w:eastAsia="ru-RU"/>
              </w:rPr>
            </w:pPr>
            <w:r w:rsidRPr="00A823D1">
              <w:rPr>
                <w:rFonts w:ascii="Times New Roman" w:hAnsi="Times New Roman"/>
                <w:b/>
                <w:sz w:val="24"/>
                <w:szCs w:val="24"/>
                <w:lang w:val="kk-KZ" w:eastAsia="ru-RU"/>
              </w:rPr>
              <w:t>Пәннің мақсаты:</w:t>
            </w:r>
            <w:r w:rsidR="001A6C27" w:rsidRPr="00A823D1">
              <w:rPr>
                <w:rFonts w:ascii="Times New Roman" w:hAnsi="Times New Roman"/>
                <w:b/>
                <w:sz w:val="24"/>
                <w:szCs w:val="24"/>
                <w:lang w:val="kk-KZ" w:eastAsia="ru-RU"/>
              </w:rPr>
              <w:t xml:space="preserve"> </w:t>
            </w:r>
            <w:r w:rsidRPr="00A823D1">
              <w:rPr>
                <w:rFonts w:ascii="Times New Roman" w:hAnsi="Times New Roman"/>
                <w:sz w:val="24"/>
                <w:szCs w:val="24"/>
                <w:lang w:eastAsia="ru-RU"/>
              </w:rPr>
              <w:t xml:space="preserve">Білім алушыларда қылмыстармен күресудің қылмыстық-процессуалдық нысандары мен тәсілдерін қалыптастыру. </w:t>
            </w:r>
          </w:p>
          <w:p w:rsidR="001A6C27" w:rsidRPr="00A823D1" w:rsidRDefault="00077560" w:rsidP="001A6C27">
            <w:pPr>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Пәнді оқу нәтижесінде студент келесілерге қабілетті болады: </w:t>
            </w:r>
          </w:p>
          <w:p w:rsidR="001A6C27" w:rsidRPr="00A823D1" w:rsidRDefault="00077560" w:rsidP="00721E90">
            <w:pPr>
              <w:pStyle w:val="a8"/>
              <w:numPr>
                <w:ilvl w:val="0"/>
                <w:numId w:val="15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қылмыстық процесс қатысушыларының мәртебесін, оның дәлелдеу процесіндегі рөлін анықтауға;</w:t>
            </w:r>
          </w:p>
          <w:p w:rsidR="001A6C27" w:rsidRPr="00A823D1" w:rsidRDefault="00077560" w:rsidP="00721E90">
            <w:pPr>
              <w:pStyle w:val="a8"/>
              <w:numPr>
                <w:ilvl w:val="0"/>
                <w:numId w:val="15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процесс қатысушыларының тиісті мінез-құлқын қамтамасыз ететін процессуалдық тәсілдерді көрсетуге;</w:t>
            </w:r>
          </w:p>
          <w:p w:rsidR="001A6C27" w:rsidRPr="00A823D1" w:rsidRDefault="00077560" w:rsidP="00721E90">
            <w:pPr>
              <w:pStyle w:val="a8"/>
              <w:numPr>
                <w:ilvl w:val="0"/>
                <w:numId w:val="15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қылмыс жасаған тұлғаларды қылмыстық қудалаудың құқықтық табиғаты мен нысандарын, сонымен қатар заңсыз қылмыстық қудалауға ұшыраған тұлғаларды ақтаудың мазмұнын анықтауға; </w:t>
            </w:r>
          </w:p>
          <w:p w:rsidR="001A6C27" w:rsidRPr="00A823D1" w:rsidRDefault="00077560" w:rsidP="00721E90">
            <w:pPr>
              <w:pStyle w:val="a8"/>
              <w:numPr>
                <w:ilvl w:val="0"/>
                <w:numId w:val="15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қылмыстық-процессуалдық сатылардың және қылмыстық істерді қозғау институты мен оны алдын ала тергеудің мәнін түсіндіруге; </w:t>
            </w:r>
          </w:p>
          <w:p w:rsidR="00077560" w:rsidRPr="00A823D1" w:rsidRDefault="00077560" w:rsidP="00721E90">
            <w:pPr>
              <w:pStyle w:val="a8"/>
              <w:numPr>
                <w:ilvl w:val="0"/>
                <w:numId w:val="15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қылмыстық істерді қозғау және алдын ала тергеудің қылмыстық-процессуалдық тәртібінің олқылықтары мен коллизияларын анықтауға. </w:t>
            </w:r>
          </w:p>
        </w:tc>
      </w:tr>
      <w:tr w:rsidR="00077560" w:rsidRPr="00A823D1" w:rsidTr="00676B43">
        <w:trPr>
          <w:trHeight w:val="275"/>
        </w:trPr>
        <w:tc>
          <w:tcPr>
            <w:tcW w:w="3402" w:type="dxa"/>
            <w:vMerge/>
          </w:tcPr>
          <w:p w:rsidR="00077560" w:rsidRPr="00A823D1" w:rsidRDefault="00077560" w:rsidP="00CB3C0F">
            <w:pPr>
              <w:rPr>
                <w:rFonts w:ascii="Times New Roman" w:hAnsi="Times New Roman"/>
                <w:sz w:val="24"/>
                <w:szCs w:val="24"/>
                <w:lang w:val="kk-KZ"/>
              </w:rPr>
            </w:pPr>
          </w:p>
        </w:tc>
        <w:tc>
          <w:tcPr>
            <w:tcW w:w="12333" w:type="dxa"/>
            <w:gridSpan w:val="3"/>
          </w:tcPr>
          <w:p w:rsidR="00B6776B" w:rsidRPr="00A823D1" w:rsidRDefault="00077560" w:rsidP="001A6C27">
            <w:pPr>
              <w:pStyle w:val="a4"/>
              <w:spacing w:before="0" w:beforeAutospacing="0" w:after="0" w:afterAutospacing="0"/>
              <w:contextualSpacing/>
              <w:jc w:val="both"/>
              <w:rPr>
                <w:lang w:val="kk-KZ"/>
              </w:rPr>
            </w:pPr>
            <w:r w:rsidRPr="00A823D1">
              <w:rPr>
                <w:b/>
              </w:rPr>
              <w:t>Цель дисциплины</w:t>
            </w:r>
            <w:r w:rsidRPr="00A823D1">
              <w:rPr>
                <w:b/>
                <w:lang w:val="kk-KZ"/>
              </w:rPr>
              <w:t xml:space="preserve">: </w:t>
            </w:r>
            <w:r w:rsidRPr="00A823D1">
              <w:t xml:space="preserve">Формирование представления у обучающихся об уголовно-процессуальных формах и средствах борьбы с преступлениями. </w:t>
            </w:r>
          </w:p>
          <w:p w:rsidR="001A6C27" w:rsidRPr="00A823D1" w:rsidRDefault="00077560" w:rsidP="00CB3C0F">
            <w:pPr>
              <w:pStyle w:val="a4"/>
              <w:spacing w:before="0" w:beforeAutospacing="0" w:after="0" w:afterAutospacing="0"/>
              <w:contextualSpacing/>
            </w:pPr>
            <w:r w:rsidRPr="00A823D1">
              <w:t>В результате изучения дисц</w:t>
            </w:r>
            <w:r w:rsidR="001A6C27" w:rsidRPr="00A823D1">
              <w:t xml:space="preserve">иплины студент будет способен: </w:t>
            </w:r>
          </w:p>
          <w:p w:rsidR="001A6C27" w:rsidRPr="00A823D1" w:rsidRDefault="00077560" w:rsidP="00721E90">
            <w:pPr>
              <w:pStyle w:val="a4"/>
              <w:numPr>
                <w:ilvl w:val="0"/>
                <w:numId w:val="153"/>
              </w:numPr>
              <w:spacing w:before="0" w:beforeAutospacing="0" w:after="0" w:afterAutospacing="0"/>
              <w:contextualSpacing/>
              <w:jc w:val="both"/>
            </w:pPr>
            <w:r w:rsidRPr="00A823D1">
              <w:t xml:space="preserve">раскрыть статус участников уголовного процесса, </w:t>
            </w:r>
            <w:r w:rsidR="001A6C27" w:rsidRPr="00A823D1">
              <w:t>их роль в процессе доказывания;</w:t>
            </w:r>
          </w:p>
          <w:p w:rsidR="001A6C27" w:rsidRPr="00A823D1" w:rsidRDefault="00077560" w:rsidP="00721E90">
            <w:pPr>
              <w:pStyle w:val="a4"/>
              <w:numPr>
                <w:ilvl w:val="0"/>
                <w:numId w:val="153"/>
              </w:numPr>
              <w:spacing w:before="0" w:beforeAutospacing="0" w:after="0" w:afterAutospacing="0"/>
              <w:contextualSpacing/>
              <w:jc w:val="both"/>
            </w:pPr>
            <w:r w:rsidRPr="00A823D1">
              <w:t xml:space="preserve">показать процессуальные средства, обеспечивающие надлежащее </w:t>
            </w:r>
            <w:r w:rsidR="001A6C27" w:rsidRPr="00A823D1">
              <w:t xml:space="preserve">поведение участников процесса; </w:t>
            </w:r>
          </w:p>
          <w:p w:rsidR="001A6C27" w:rsidRPr="00A823D1" w:rsidRDefault="00077560" w:rsidP="00721E90">
            <w:pPr>
              <w:pStyle w:val="a4"/>
              <w:numPr>
                <w:ilvl w:val="0"/>
                <w:numId w:val="153"/>
              </w:numPr>
              <w:spacing w:before="0" w:beforeAutospacing="0" w:after="0" w:afterAutospacing="0"/>
              <w:contextualSpacing/>
              <w:jc w:val="both"/>
            </w:pPr>
            <w:r w:rsidRPr="00A823D1">
              <w:lastRenderedPageBreak/>
              <w:t>определить правовую природу и формы уголовного преследования лица, совершившего преступление, и содержание реабилитации лиц, незаконно подвергавш</w:t>
            </w:r>
            <w:r w:rsidR="001A6C27" w:rsidRPr="00A823D1">
              <w:t xml:space="preserve">имся уголовному преследованию; </w:t>
            </w:r>
          </w:p>
          <w:p w:rsidR="001A6C27" w:rsidRPr="00A823D1" w:rsidRDefault="00077560" w:rsidP="00721E90">
            <w:pPr>
              <w:pStyle w:val="a4"/>
              <w:numPr>
                <w:ilvl w:val="0"/>
                <w:numId w:val="153"/>
              </w:numPr>
              <w:spacing w:before="0" w:beforeAutospacing="0" w:after="0" w:afterAutospacing="0"/>
              <w:contextualSpacing/>
              <w:jc w:val="both"/>
            </w:pPr>
            <w:r w:rsidRPr="00A823D1">
              <w:t>объяснять сущность уголовно-процессуальных стадий и институтов возбуждения уголовных дел и их п</w:t>
            </w:r>
            <w:r w:rsidR="001A6C27" w:rsidRPr="00A823D1">
              <w:t xml:space="preserve">редварительного расследования; </w:t>
            </w:r>
          </w:p>
          <w:p w:rsidR="00077560" w:rsidRPr="00A823D1" w:rsidRDefault="00077560" w:rsidP="00721E90">
            <w:pPr>
              <w:pStyle w:val="a4"/>
              <w:numPr>
                <w:ilvl w:val="0"/>
                <w:numId w:val="153"/>
              </w:numPr>
              <w:spacing w:before="0" w:beforeAutospacing="0" w:after="0" w:afterAutospacing="0"/>
              <w:contextualSpacing/>
              <w:jc w:val="both"/>
            </w:pPr>
            <w:r w:rsidRPr="00A823D1">
              <w:t>выявлять коллизии и пробелы уголовно- процессуального регулирования порядка возбуждения уголовных дел и предварительного расследования.</w:t>
            </w:r>
          </w:p>
        </w:tc>
      </w:tr>
      <w:tr w:rsidR="00077560" w:rsidRPr="004A0C01" w:rsidTr="00676B43">
        <w:trPr>
          <w:trHeight w:val="275"/>
        </w:trPr>
        <w:tc>
          <w:tcPr>
            <w:tcW w:w="3402" w:type="dxa"/>
            <w:vMerge/>
          </w:tcPr>
          <w:p w:rsidR="00077560" w:rsidRPr="00A823D1" w:rsidRDefault="00077560" w:rsidP="00CB3C0F">
            <w:pPr>
              <w:rPr>
                <w:rFonts w:ascii="Times New Roman" w:hAnsi="Times New Roman"/>
                <w:sz w:val="24"/>
                <w:szCs w:val="24"/>
                <w:lang w:val="kk-KZ"/>
              </w:rPr>
            </w:pPr>
          </w:p>
        </w:tc>
        <w:tc>
          <w:tcPr>
            <w:tcW w:w="12333" w:type="dxa"/>
            <w:gridSpan w:val="3"/>
          </w:tcPr>
          <w:p w:rsidR="001A6C27" w:rsidRPr="00A823D1" w:rsidRDefault="00950A42" w:rsidP="001A6C27">
            <w:pPr>
              <w:jc w:val="both"/>
              <w:rPr>
                <w:rFonts w:ascii="Times New Roman" w:hAnsi="Times New Roman"/>
                <w:sz w:val="24"/>
                <w:szCs w:val="24"/>
                <w:lang w:val="en-US" w:eastAsia="ru-RU"/>
              </w:rPr>
            </w:pPr>
            <w:r w:rsidRPr="00A823D1">
              <w:rPr>
                <w:rFonts w:ascii="Times New Roman" w:hAnsi="Times New Roman"/>
                <w:b/>
                <w:sz w:val="24"/>
                <w:szCs w:val="24"/>
                <w:lang w:val="kk-KZ"/>
              </w:rPr>
              <w:t xml:space="preserve"> </w:t>
            </w:r>
            <w:r w:rsidR="001A6C27" w:rsidRPr="00A823D1">
              <w:rPr>
                <w:rFonts w:ascii="Times New Roman" w:hAnsi="Times New Roman"/>
                <w:b/>
                <w:sz w:val="24"/>
                <w:szCs w:val="24"/>
                <w:lang w:val="en-US"/>
              </w:rPr>
              <w:t>The purpose of the discipline</w:t>
            </w:r>
            <w:r w:rsidR="001A6C27" w:rsidRPr="00A823D1">
              <w:rPr>
                <w:rFonts w:ascii="Times New Roman" w:hAnsi="Times New Roman"/>
                <w:b/>
                <w:sz w:val="24"/>
                <w:szCs w:val="24"/>
                <w:lang w:val="kk-KZ"/>
              </w:rPr>
              <w:t xml:space="preserve">: </w:t>
            </w:r>
            <w:r w:rsidR="00077560" w:rsidRPr="00A823D1">
              <w:rPr>
                <w:rFonts w:ascii="Times New Roman" w:hAnsi="Times New Roman"/>
                <w:sz w:val="24"/>
                <w:szCs w:val="24"/>
                <w:lang w:val="en-US" w:eastAsia="ru-RU"/>
              </w:rPr>
              <w:t xml:space="preserve">Formation a presentation for students about criminal procedural forms and means of combating crimes. </w:t>
            </w:r>
          </w:p>
          <w:p w:rsidR="001A6C27" w:rsidRPr="00A823D1" w:rsidRDefault="00077560" w:rsidP="001A6C27">
            <w:pPr>
              <w:rPr>
                <w:rFonts w:ascii="Times New Roman" w:hAnsi="Times New Roman"/>
                <w:sz w:val="24"/>
                <w:szCs w:val="24"/>
                <w:lang w:val="en-US" w:eastAsia="ru-RU"/>
              </w:rPr>
            </w:pPr>
            <w:r w:rsidRPr="00A823D1">
              <w:rPr>
                <w:rFonts w:ascii="Times New Roman" w:hAnsi="Times New Roman"/>
                <w:sz w:val="24"/>
                <w:szCs w:val="24"/>
                <w:lang w:val="en-US" w:eastAsia="ru-RU"/>
              </w:rPr>
              <w:t>As a result of studying the discipline,</w:t>
            </w:r>
            <w:r w:rsidR="001A6C27" w:rsidRPr="00A823D1">
              <w:rPr>
                <w:rFonts w:ascii="Times New Roman" w:hAnsi="Times New Roman"/>
                <w:sz w:val="24"/>
                <w:szCs w:val="24"/>
                <w:lang w:val="en-US" w:eastAsia="ru-RU"/>
              </w:rPr>
              <w:t xml:space="preserve"> the student will be able to:</w:t>
            </w:r>
          </w:p>
          <w:p w:rsidR="001A6C27" w:rsidRPr="00A823D1" w:rsidRDefault="00077560" w:rsidP="00721E90">
            <w:pPr>
              <w:pStyle w:val="a8"/>
              <w:numPr>
                <w:ilvl w:val="0"/>
                <w:numId w:val="15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disclose the status of participants in the criminal process, their </w:t>
            </w:r>
            <w:r w:rsidR="001A6C27" w:rsidRPr="00A823D1">
              <w:rPr>
                <w:rFonts w:ascii="Times New Roman" w:hAnsi="Times New Roman"/>
                <w:sz w:val="24"/>
                <w:szCs w:val="24"/>
                <w:lang w:val="en-US" w:eastAsia="ru-RU"/>
              </w:rPr>
              <w:t xml:space="preserve">role in the process of proof; </w:t>
            </w:r>
          </w:p>
          <w:p w:rsidR="001A6C27" w:rsidRPr="00A823D1" w:rsidRDefault="00077560" w:rsidP="00721E90">
            <w:pPr>
              <w:pStyle w:val="a8"/>
              <w:numPr>
                <w:ilvl w:val="0"/>
                <w:numId w:val="15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to show the procedural means ensuring the proper behavior of the </w:t>
            </w:r>
            <w:r w:rsidR="001A6C27" w:rsidRPr="00A823D1">
              <w:rPr>
                <w:rFonts w:ascii="Times New Roman" w:hAnsi="Times New Roman"/>
                <w:sz w:val="24"/>
                <w:szCs w:val="24"/>
                <w:lang w:val="en-US" w:eastAsia="ru-RU"/>
              </w:rPr>
              <w:t xml:space="preserve">participants in the process; </w:t>
            </w:r>
          </w:p>
          <w:p w:rsidR="001A6C27" w:rsidRPr="00A823D1" w:rsidRDefault="00077560" w:rsidP="00721E90">
            <w:pPr>
              <w:pStyle w:val="a8"/>
              <w:numPr>
                <w:ilvl w:val="0"/>
                <w:numId w:val="15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determine the legal nature and forms of criminal prosecution of the person who committed a crime, and the content of rehabilitation of persons illegally subjected to crim</w:t>
            </w:r>
            <w:r w:rsidR="001A6C27" w:rsidRPr="00A823D1">
              <w:rPr>
                <w:rFonts w:ascii="Times New Roman" w:hAnsi="Times New Roman"/>
                <w:sz w:val="24"/>
                <w:szCs w:val="24"/>
                <w:lang w:val="en-US" w:eastAsia="ru-RU"/>
              </w:rPr>
              <w:t xml:space="preserve">inal prosecution; </w:t>
            </w:r>
          </w:p>
          <w:p w:rsidR="001A6C27" w:rsidRPr="00A823D1" w:rsidRDefault="00077560" w:rsidP="00721E90">
            <w:pPr>
              <w:pStyle w:val="a8"/>
              <w:numPr>
                <w:ilvl w:val="0"/>
                <w:numId w:val="15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explain the nature of the criminal procedural stages and institutes of initiating criminal cases and thei</w:t>
            </w:r>
            <w:r w:rsidR="001A6C27" w:rsidRPr="00A823D1">
              <w:rPr>
                <w:rFonts w:ascii="Times New Roman" w:hAnsi="Times New Roman"/>
                <w:sz w:val="24"/>
                <w:szCs w:val="24"/>
                <w:lang w:val="en-US" w:eastAsia="ru-RU"/>
              </w:rPr>
              <w:t xml:space="preserve">r preliminary investigation; </w:t>
            </w:r>
          </w:p>
          <w:p w:rsidR="00077560" w:rsidRPr="00A823D1" w:rsidRDefault="00077560" w:rsidP="00721E90">
            <w:pPr>
              <w:pStyle w:val="a8"/>
              <w:numPr>
                <w:ilvl w:val="0"/>
                <w:numId w:val="15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identify conflicts and gaps in the criminal procedure regulation of order for initiating criminal cases and preliminary investigation. </w:t>
            </w:r>
          </w:p>
        </w:tc>
      </w:tr>
      <w:tr w:rsidR="00077560" w:rsidRPr="004A0C01" w:rsidTr="00676B43">
        <w:trPr>
          <w:trHeight w:val="275"/>
        </w:trPr>
        <w:tc>
          <w:tcPr>
            <w:tcW w:w="3402" w:type="dxa"/>
            <w:vMerge w:val="restart"/>
          </w:tcPr>
          <w:p w:rsidR="00077560" w:rsidRPr="00A823D1" w:rsidRDefault="00077560"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077560" w:rsidRPr="00A823D1" w:rsidRDefault="00077560" w:rsidP="00CB3C0F">
            <w:pPr>
              <w:rPr>
                <w:rFonts w:ascii="Times New Roman" w:hAnsi="Times New Roman"/>
                <w:bCs/>
                <w:sz w:val="24"/>
                <w:szCs w:val="24"/>
                <w:lang w:val="kk-KZ"/>
              </w:rPr>
            </w:pPr>
          </w:p>
        </w:tc>
        <w:tc>
          <w:tcPr>
            <w:tcW w:w="12333" w:type="dxa"/>
            <w:gridSpan w:val="3"/>
          </w:tcPr>
          <w:p w:rsidR="00077560" w:rsidRPr="00A823D1" w:rsidRDefault="00077560" w:rsidP="00BB1B4D">
            <w:pPr>
              <w:pStyle w:val="a4"/>
              <w:spacing w:before="0" w:beforeAutospacing="0" w:after="0" w:afterAutospacing="0"/>
              <w:jc w:val="both"/>
              <w:rPr>
                <w:lang w:val="kk-KZ"/>
              </w:rPr>
            </w:pPr>
            <w:r w:rsidRPr="00A823D1">
              <w:rPr>
                <w:b/>
                <w:lang w:val="kk-KZ"/>
              </w:rPr>
              <w:t>Пән бағыты:</w:t>
            </w:r>
            <w:r w:rsidRPr="00A823D1">
              <w:rPr>
                <w:lang w:val="kk-KZ"/>
              </w:rPr>
              <w:t xml:space="preserve"> </w:t>
            </w:r>
            <w:r w:rsidR="00950A42" w:rsidRPr="00A823D1">
              <w:rPr>
                <w:lang w:val="kk-KZ"/>
              </w:rPr>
              <w:t>К</w:t>
            </w:r>
            <w:r w:rsidRPr="00A823D1">
              <w:rPr>
                <w:lang w:val="kk-KZ"/>
              </w:rPr>
              <w:t xml:space="preserve">урс қылмыстық сот өндірісі саласындағы, қылмыстық сот өндірісінің ерекше тәртібі туралы, құзыретіне қылмыстық процесті жүзеге асыру кіретін ҚР құқық қорғау органдары жүйесінің құрылымы мен қызмет етуі туралы; тергеу әрекеттерін жүргізудің құқықтық негіздері; процестік мәжбүрлеу шараларын қолданудың негіздері мен жағдайлары туралы білімдерді кеңейтеді. Пәннің рөлі студенттің өзінің болашақ кәсіби қызметнде қажетті шешімдерді қабылдауға қабілеттілігімен айқындалады. </w:t>
            </w:r>
          </w:p>
        </w:tc>
      </w:tr>
      <w:tr w:rsidR="00077560" w:rsidRPr="00A823D1" w:rsidTr="00676B43">
        <w:trPr>
          <w:trHeight w:val="275"/>
        </w:trPr>
        <w:tc>
          <w:tcPr>
            <w:tcW w:w="3402" w:type="dxa"/>
            <w:vMerge/>
          </w:tcPr>
          <w:p w:rsidR="00077560" w:rsidRPr="00A823D1" w:rsidRDefault="00077560" w:rsidP="00CB3C0F">
            <w:pPr>
              <w:rPr>
                <w:rFonts w:ascii="Times New Roman" w:hAnsi="Times New Roman"/>
                <w:sz w:val="24"/>
                <w:szCs w:val="24"/>
                <w:lang w:val="kk-KZ"/>
              </w:rPr>
            </w:pPr>
          </w:p>
        </w:tc>
        <w:tc>
          <w:tcPr>
            <w:tcW w:w="12333" w:type="dxa"/>
            <w:gridSpan w:val="3"/>
          </w:tcPr>
          <w:p w:rsidR="00077560" w:rsidRPr="00A823D1" w:rsidRDefault="00077560" w:rsidP="00BB1B4D">
            <w:pPr>
              <w:pStyle w:val="a4"/>
              <w:spacing w:before="0" w:beforeAutospacing="0" w:after="0" w:afterAutospacing="0"/>
              <w:jc w:val="both"/>
            </w:pPr>
            <w:r w:rsidRPr="00A823D1">
              <w:rPr>
                <w:b/>
                <w:lang w:val="kk-KZ"/>
              </w:rPr>
              <w:t>Назначение дисциплины:</w:t>
            </w:r>
            <w:r w:rsidR="00BB1B4D" w:rsidRPr="00A823D1">
              <w:rPr>
                <w:b/>
                <w:lang w:val="kk-KZ"/>
              </w:rPr>
              <w:t xml:space="preserve"> </w:t>
            </w:r>
            <w:r w:rsidRPr="00A823D1">
              <w:t>Курс предназначен на получение знании в области уголовного судопроизводства, об особом порядке уголовного судопроизводства, устройстве и функционировании системы правоохранительных органов РК, в компетенцию которых входит осуществление уголовного процесса; правовых основах выполнения следственных действий; основаниях, условиях применения мер процессуального принуждения. Роль дисциплины определяется тем, что студент в будущей своей профессиональной деятельности должен быть способен принимать необходимые решения.</w:t>
            </w:r>
          </w:p>
        </w:tc>
      </w:tr>
      <w:tr w:rsidR="00077560" w:rsidRPr="004A0C01" w:rsidTr="00676B43">
        <w:trPr>
          <w:trHeight w:val="275"/>
        </w:trPr>
        <w:tc>
          <w:tcPr>
            <w:tcW w:w="3402" w:type="dxa"/>
            <w:vMerge/>
          </w:tcPr>
          <w:p w:rsidR="00077560" w:rsidRPr="00A823D1" w:rsidRDefault="00077560" w:rsidP="00CB3C0F">
            <w:pPr>
              <w:rPr>
                <w:rFonts w:ascii="Times New Roman" w:hAnsi="Times New Roman"/>
                <w:sz w:val="24"/>
                <w:szCs w:val="24"/>
                <w:lang w:val="kk-KZ"/>
              </w:rPr>
            </w:pPr>
          </w:p>
        </w:tc>
        <w:tc>
          <w:tcPr>
            <w:tcW w:w="12333" w:type="dxa"/>
            <w:gridSpan w:val="3"/>
          </w:tcPr>
          <w:p w:rsidR="00077560" w:rsidRPr="00A823D1" w:rsidRDefault="00BB1B4D" w:rsidP="00D05B78">
            <w:pPr>
              <w:pStyle w:val="a4"/>
              <w:spacing w:before="0" w:beforeAutospacing="0" w:after="0" w:afterAutospacing="0"/>
              <w:jc w:val="both"/>
              <w:rPr>
                <w:lang w:val="en-US"/>
              </w:rPr>
            </w:pPr>
            <w:r w:rsidRPr="00A823D1">
              <w:rPr>
                <w:b/>
                <w:lang w:val="en-US"/>
              </w:rPr>
              <w:t>The purpose of the discipline</w:t>
            </w:r>
            <w:r w:rsidRPr="00A823D1">
              <w:rPr>
                <w:b/>
                <w:lang w:val="kk-KZ"/>
              </w:rPr>
              <w:t xml:space="preserve">: </w:t>
            </w:r>
            <w:r w:rsidR="00077560" w:rsidRPr="00A823D1">
              <w:rPr>
                <w:lang w:val="en-US"/>
              </w:rPr>
              <w:t xml:space="preserve">The course is designed to gain knowledge in the field of criminal justice, the special order of criminal proceedings, the design and functioning of the system of law enforcement agencies in the Republic of Kazakhstan, whose competence includes the implementation of criminal proceedings; legal framework for the implementation of investigative actions; grounds, conditions of application of procedural coercion measures. The role of discipline is determined by the fact that a student in his future professional activity must be able to make the necessary decisions. </w:t>
            </w:r>
          </w:p>
        </w:tc>
      </w:tr>
    </w:tbl>
    <w:tbl>
      <w:tblPr>
        <w:tblStyle w:val="4"/>
        <w:tblW w:w="15735" w:type="dxa"/>
        <w:tblInd w:w="-572" w:type="dxa"/>
        <w:tblLayout w:type="fixed"/>
        <w:tblLook w:val="04A0" w:firstRow="1" w:lastRow="0" w:firstColumn="1" w:lastColumn="0" w:noHBand="0" w:noVBand="1"/>
      </w:tblPr>
      <w:tblGrid>
        <w:gridCol w:w="3402"/>
        <w:gridCol w:w="7938"/>
        <w:gridCol w:w="2694"/>
        <w:gridCol w:w="1701"/>
      </w:tblGrid>
      <w:tr w:rsidR="008D309D" w:rsidRPr="00A823D1" w:rsidTr="00676B43">
        <w:tc>
          <w:tcPr>
            <w:tcW w:w="3402" w:type="dxa"/>
          </w:tcPr>
          <w:p w:rsidR="008D309D" w:rsidRPr="00A823D1" w:rsidRDefault="008D309D" w:rsidP="00CB3C0F">
            <w:pPr>
              <w:rPr>
                <w:rFonts w:ascii="Times New Roman" w:hAnsi="Times New Roman"/>
                <w:sz w:val="24"/>
                <w:szCs w:val="24"/>
                <w:lang w:val="kk-KZ"/>
              </w:rPr>
            </w:pPr>
            <w:r w:rsidRPr="00A823D1">
              <w:rPr>
                <w:rFonts w:ascii="Times New Roman" w:hAnsi="Times New Roman"/>
                <w:bCs/>
                <w:sz w:val="24"/>
                <w:szCs w:val="24"/>
                <w:lang w:val="kk-KZ"/>
              </w:rPr>
              <w:t>Коды \ Код \ Сode</w:t>
            </w:r>
            <w:r w:rsidRPr="00A823D1">
              <w:rPr>
                <w:rFonts w:ascii="Times New Roman" w:hAnsi="Times New Roman"/>
                <w:b/>
                <w:sz w:val="24"/>
                <w:szCs w:val="24"/>
                <w:lang w:val="kk-KZ"/>
              </w:rPr>
              <w:t xml:space="preserve"> </w:t>
            </w:r>
            <w:r w:rsidR="001F7A86" w:rsidRPr="00A823D1">
              <w:rPr>
                <w:rFonts w:ascii="Times New Roman" w:hAnsi="Times New Roman"/>
                <w:sz w:val="24"/>
                <w:szCs w:val="24"/>
                <w:lang w:val="en-US"/>
              </w:rPr>
              <w:t xml:space="preserve">NP  </w:t>
            </w:r>
            <w:r w:rsidR="001F7A86" w:rsidRPr="00A823D1">
              <w:rPr>
                <w:rFonts w:ascii="Times New Roman" w:hAnsi="Times New Roman"/>
                <w:sz w:val="24"/>
                <w:szCs w:val="24"/>
              </w:rPr>
              <w:t>4303</w:t>
            </w:r>
          </w:p>
        </w:tc>
        <w:tc>
          <w:tcPr>
            <w:tcW w:w="12333" w:type="dxa"/>
            <w:gridSpan w:val="3"/>
          </w:tcPr>
          <w:p w:rsidR="008D309D" w:rsidRPr="00A823D1" w:rsidRDefault="008D309D" w:rsidP="00CB3C0F">
            <w:pPr>
              <w:pStyle w:val="2"/>
              <w:jc w:val="both"/>
              <w:rPr>
                <w:b/>
                <w:sz w:val="24"/>
                <w:szCs w:val="24"/>
                <w:lang w:val="kk-KZ"/>
              </w:rPr>
            </w:pPr>
            <w:r w:rsidRPr="00A823D1">
              <w:rPr>
                <w:b/>
                <w:sz w:val="24"/>
                <w:szCs w:val="24"/>
                <w:lang w:val="kk-KZ"/>
              </w:rPr>
              <w:t>Салық құқығы / Налоговое право / Tax Law</w:t>
            </w:r>
          </w:p>
        </w:tc>
      </w:tr>
      <w:tr w:rsidR="008D309D" w:rsidRPr="00A823D1" w:rsidTr="009C0412">
        <w:trPr>
          <w:trHeight w:val="560"/>
        </w:trPr>
        <w:tc>
          <w:tcPr>
            <w:tcW w:w="3402" w:type="dxa"/>
          </w:tcPr>
          <w:p w:rsidR="008D309D" w:rsidRPr="00A823D1" w:rsidRDefault="008D309D" w:rsidP="00CB3C0F">
            <w:pPr>
              <w:rPr>
                <w:rFonts w:ascii="Times New Roman" w:hAnsi="Times New Roman"/>
                <w:sz w:val="24"/>
                <w:szCs w:val="24"/>
              </w:rPr>
            </w:pPr>
            <w:r w:rsidRPr="00A823D1">
              <w:rPr>
                <w:rFonts w:ascii="Times New Roman" w:hAnsi="Times New Roman"/>
                <w:sz w:val="24"/>
                <w:szCs w:val="24"/>
                <w:lang w:val="kk-KZ"/>
              </w:rPr>
              <w:lastRenderedPageBreak/>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7938" w:type="dxa"/>
          </w:tcPr>
          <w:p w:rsidR="008D309D" w:rsidRPr="00A823D1" w:rsidRDefault="009C0412" w:rsidP="00717C42">
            <w:pPr>
              <w:pStyle w:val="2"/>
              <w:rPr>
                <w:color w:val="70AD47" w:themeColor="accent6"/>
                <w:sz w:val="24"/>
                <w:szCs w:val="24"/>
                <w:lang w:val="kk-KZ"/>
              </w:rPr>
            </w:pPr>
            <w:r w:rsidRPr="00A823D1">
              <w:rPr>
                <w:sz w:val="24"/>
                <w:szCs w:val="24"/>
                <w:lang w:val="kk-KZ"/>
              </w:rPr>
              <w:t>Әкімшілік  құқық</w:t>
            </w:r>
            <w:r w:rsidR="00717C42" w:rsidRPr="00A823D1">
              <w:rPr>
                <w:sz w:val="24"/>
                <w:szCs w:val="24"/>
                <w:lang w:val="kk-KZ"/>
              </w:rPr>
              <w:t xml:space="preserve"> /</w:t>
            </w:r>
            <w:r w:rsidRPr="00A823D1">
              <w:rPr>
                <w:sz w:val="24"/>
                <w:szCs w:val="24"/>
              </w:rPr>
              <w:t xml:space="preserve"> Административное право</w:t>
            </w:r>
            <w:r w:rsidR="00717C42" w:rsidRPr="00A823D1">
              <w:rPr>
                <w:sz w:val="24"/>
                <w:szCs w:val="24"/>
                <w:lang w:val="kk-KZ"/>
              </w:rPr>
              <w:t>/</w:t>
            </w:r>
            <w:r w:rsidRPr="00A823D1">
              <w:rPr>
                <w:sz w:val="24"/>
                <w:szCs w:val="24"/>
                <w:lang w:val="en-US"/>
              </w:rPr>
              <w:t>Administrative</w:t>
            </w:r>
            <w:r w:rsidRPr="00A823D1">
              <w:rPr>
                <w:sz w:val="24"/>
                <w:szCs w:val="24"/>
              </w:rPr>
              <w:t xml:space="preserve"> </w:t>
            </w:r>
            <w:r w:rsidRPr="00A823D1">
              <w:rPr>
                <w:sz w:val="24"/>
                <w:szCs w:val="24"/>
                <w:lang w:val="en-US"/>
              </w:rPr>
              <w:t>Law</w:t>
            </w:r>
            <w:r w:rsidR="00717C42" w:rsidRPr="00A823D1">
              <w:rPr>
                <w:sz w:val="24"/>
                <w:szCs w:val="24"/>
                <w:lang w:val="kk-KZ"/>
              </w:rPr>
              <w:t>,</w:t>
            </w:r>
            <w:r w:rsidRPr="00A823D1">
              <w:rPr>
                <w:sz w:val="24"/>
                <w:szCs w:val="24"/>
              </w:rPr>
              <w:t xml:space="preserve"> </w:t>
            </w:r>
            <w:r w:rsidRPr="00A823D1">
              <w:rPr>
                <w:sz w:val="24"/>
                <w:szCs w:val="24"/>
                <w:lang w:val="kk-KZ"/>
              </w:rPr>
              <w:t>Қаржылық құқық</w:t>
            </w:r>
            <w:r w:rsidR="00717C42" w:rsidRPr="00A823D1">
              <w:rPr>
                <w:sz w:val="24"/>
                <w:szCs w:val="24"/>
                <w:lang w:val="kk-KZ"/>
              </w:rPr>
              <w:t xml:space="preserve"> /</w:t>
            </w:r>
            <w:r w:rsidRPr="00A823D1">
              <w:rPr>
                <w:sz w:val="24"/>
                <w:szCs w:val="24"/>
                <w:lang w:val="kk-KZ"/>
              </w:rPr>
              <w:t xml:space="preserve"> </w:t>
            </w:r>
            <w:r w:rsidRPr="00A823D1">
              <w:rPr>
                <w:sz w:val="24"/>
                <w:szCs w:val="24"/>
              </w:rPr>
              <w:t xml:space="preserve">Финансовое право </w:t>
            </w:r>
            <w:r w:rsidR="00717C42" w:rsidRPr="00A823D1">
              <w:rPr>
                <w:sz w:val="24"/>
                <w:szCs w:val="24"/>
                <w:lang w:val="kk-KZ"/>
              </w:rPr>
              <w:t>/</w:t>
            </w:r>
            <w:r w:rsidRPr="00A823D1">
              <w:rPr>
                <w:sz w:val="24"/>
                <w:szCs w:val="24"/>
                <w:lang w:val="kk-KZ"/>
              </w:rPr>
              <w:t xml:space="preserve"> Financial Law</w:t>
            </w:r>
            <w:r w:rsidR="00717C42" w:rsidRPr="00A823D1">
              <w:rPr>
                <w:sz w:val="24"/>
                <w:szCs w:val="24"/>
                <w:lang w:val="kk-KZ"/>
              </w:rPr>
              <w:t xml:space="preserve">, </w:t>
            </w:r>
            <w:r w:rsidRPr="00A823D1">
              <w:rPr>
                <w:sz w:val="24"/>
                <w:szCs w:val="24"/>
                <w:lang w:val="kk-KZ"/>
              </w:rPr>
              <w:t>Салық және салық салу</w:t>
            </w:r>
            <w:r w:rsidR="00717C42" w:rsidRPr="00A823D1">
              <w:rPr>
                <w:sz w:val="24"/>
                <w:szCs w:val="24"/>
                <w:lang w:val="kk-KZ"/>
              </w:rPr>
              <w:t xml:space="preserve"> /</w:t>
            </w:r>
            <w:r w:rsidRPr="00A823D1">
              <w:rPr>
                <w:sz w:val="24"/>
                <w:szCs w:val="24"/>
                <w:lang w:val="kk-KZ"/>
              </w:rPr>
              <w:t>Налоги и налогообложение</w:t>
            </w:r>
            <w:r w:rsidR="00717C42" w:rsidRPr="00A823D1">
              <w:rPr>
                <w:sz w:val="24"/>
                <w:szCs w:val="24"/>
                <w:lang w:val="kk-KZ"/>
              </w:rPr>
              <w:t xml:space="preserve"> /</w:t>
            </w:r>
            <w:r w:rsidRPr="00A823D1">
              <w:rPr>
                <w:sz w:val="24"/>
                <w:szCs w:val="24"/>
                <w:lang w:val="kk-KZ"/>
              </w:rPr>
              <w:t xml:space="preserve"> Taxes and taxation</w:t>
            </w:r>
          </w:p>
        </w:tc>
        <w:tc>
          <w:tcPr>
            <w:tcW w:w="2694" w:type="dxa"/>
          </w:tcPr>
          <w:p w:rsidR="008D309D" w:rsidRPr="00A823D1" w:rsidRDefault="008D309D"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p w:rsidR="008D309D" w:rsidRPr="00A823D1" w:rsidRDefault="008D309D" w:rsidP="00CB3C0F">
            <w:pPr>
              <w:rPr>
                <w:rFonts w:ascii="Times New Roman" w:hAnsi="Times New Roman"/>
                <w:sz w:val="24"/>
                <w:szCs w:val="24"/>
              </w:rPr>
            </w:pPr>
          </w:p>
        </w:tc>
        <w:tc>
          <w:tcPr>
            <w:tcW w:w="1701" w:type="dxa"/>
          </w:tcPr>
          <w:p w:rsidR="008D309D" w:rsidRPr="00A823D1" w:rsidRDefault="009C0412" w:rsidP="00CB3C0F">
            <w:pPr>
              <w:rPr>
                <w:rFonts w:ascii="Times New Roman" w:hAnsi="Times New Roman"/>
                <w:sz w:val="24"/>
                <w:szCs w:val="24"/>
                <w:lang w:val="en-US"/>
              </w:rPr>
            </w:pPr>
            <w:r w:rsidRPr="00A823D1">
              <w:rPr>
                <w:rFonts w:ascii="Times New Roman" w:hAnsi="Times New Roman"/>
                <w:sz w:val="24"/>
                <w:szCs w:val="24"/>
                <w:lang w:val="kk-KZ"/>
              </w:rPr>
              <w:t xml:space="preserve">Жоқ / нет / </w:t>
            </w:r>
            <w:r w:rsidRPr="00A823D1">
              <w:rPr>
                <w:rFonts w:ascii="Times New Roman" w:hAnsi="Times New Roman"/>
                <w:sz w:val="24"/>
                <w:szCs w:val="24"/>
                <w:lang w:val="en-US"/>
              </w:rPr>
              <w:t>no</w:t>
            </w:r>
          </w:p>
        </w:tc>
      </w:tr>
      <w:tr w:rsidR="008D309D" w:rsidRPr="00A823D1" w:rsidTr="009C0412">
        <w:tc>
          <w:tcPr>
            <w:tcW w:w="3402" w:type="dxa"/>
          </w:tcPr>
          <w:p w:rsidR="008D309D" w:rsidRPr="00A823D1" w:rsidRDefault="008D309D"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7938" w:type="dxa"/>
          </w:tcPr>
          <w:p w:rsidR="008D309D" w:rsidRPr="00A823D1" w:rsidRDefault="00150019" w:rsidP="00CB3C0F">
            <w:pPr>
              <w:rPr>
                <w:rFonts w:ascii="Times New Roman" w:hAnsi="Times New Roman"/>
                <w:color w:val="000000" w:themeColor="text1"/>
                <w:sz w:val="24"/>
                <w:szCs w:val="24"/>
                <w:lang w:val="kk-KZ"/>
              </w:rPr>
            </w:pPr>
            <w:r w:rsidRPr="00A823D1">
              <w:rPr>
                <w:rFonts w:ascii="Times New Roman" w:hAnsi="Times New Roman"/>
                <w:color w:val="000000" w:themeColor="text1"/>
                <w:sz w:val="24"/>
                <w:szCs w:val="24"/>
                <w:lang w:val="kk-KZ"/>
              </w:rPr>
              <w:t>5</w:t>
            </w:r>
          </w:p>
        </w:tc>
        <w:tc>
          <w:tcPr>
            <w:tcW w:w="2694" w:type="dxa"/>
          </w:tcPr>
          <w:p w:rsidR="008D309D" w:rsidRPr="00A823D1" w:rsidRDefault="008D309D"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1701" w:type="dxa"/>
          </w:tcPr>
          <w:p w:rsidR="008D309D" w:rsidRPr="00A823D1" w:rsidRDefault="00150019" w:rsidP="00CB3C0F">
            <w:pPr>
              <w:rPr>
                <w:rFonts w:ascii="Times New Roman" w:hAnsi="Times New Roman"/>
                <w:sz w:val="24"/>
                <w:szCs w:val="24"/>
                <w:lang w:val="kk-KZ"/>
              </w:rPr>
            </w:pPr>
            <w:r w:rsidRPr="00A823D1">
              <w:rPr>
                <w:rFonts w:ascii="Times New Roman" w:hAnsi="Times New Roman"/>
                <w:sz w:val="24"/>
                <w:szCs w:val="24"/>
                <w:lang w:val="kk-KZ"/>
              </w:rPr>
              <w:t>7</w:t>
            </w:r>
          </w:p>
        </w:tc>
      </w:tr>
      <w:tr w:rsidR="008D309D" w:rsidRPr="004A0C01" w:rsidTr="007F228C">
        <w:trPr>
          <w:trHeight w:val="281"/>
        </w:trPr>
        <w:tc>
          <w:tcPr>
            <w:tcW w:w="3402" w:type="dxa"/>
            <w:vMerge w:val="restart"/>
          </w:tcPr>
          <w:p w:rsidR="008D309D" w:rsidRPr="00A823D1" w:rsidRDefault="008D309D" w:rsidP="00CB3C0F">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8D309D" w:rsidRPr="00A823D1" w:rsidRDefault="008D309D" w:rsidP="00CB3C0F">
            <w:pPr>
              <w:shd w:val="clear" w:color="auto" w:fill="FFFFFF"/>
              <w:ind w:right="40"/>
              <w:rPr>
                <w:rFonts w:ascii="Times New Roman" w:hAnsi="Times New Roman"/>
                <w:b/>
                <w:sz w:val="24"/>
                <w:szCs w:val="24"/>
                <w:lang w:val="kk-KZ"/>
              </w:rPr>
            </w:pPr>
          </w:p>
          <w:p w:rsidR="008D309D" w:rsidRPr="00A823D1" w:rsidRDefault="008D309D" w:rsidP="00CB3C0F">
            <w:pPr>
              <w:shd w:val="clear" w:color="auto" w:fill="FFFFFF"/>
              <w:ind w:right="40"/>
              <w:rPr>
                <w:rFonts w:ascii="Times New Roman" w:hAnsi="Times New Roman"/>
                <w:b/>
                <w:sz w:val="24"/>
                <w:szCs w:val="24"/>
                <w:lang w:val="kk-KZ"/>
              </w:rPr>
            </w:pPr>
          </w:p>
          <w:p w:rsidR="008D309D" w:rsidRPr="00A823D1" w:rsidRDefault="008D309D" w:rsidP="00CB3C0F">
            <w:pPr>
              <w:shd w:val="clear" w:color="auto" w:fill="FFFFFF"/>
              <w:ind w:right="40"/>
              <w:rPr>
                <w:rFonts w:ascii="Times New Roman" w:hAnsi="Times New Roman"/>
                <w:b/>
                <w:sz w:val="24"/>
                <w:szCs w:val="24"/>
                <w:lang w:val="kk-KZ"/>
              </w:rPr>
            </w:pPr>
          </w:p>
          <w:p w:rsidR="008D309D" w:rsidRPr="00A823D1" w:rsidRDefault="008D309D" w:rsidP="00CB3C0F">
            <w:pPr>
              <w:rPr>
                <w:rFonts w:ascii="Times New Roman" w:hAnsi="Times New Roman"/>
                <w:bCs/>
                <w:sz w:val="24"/>
                <w:szCs w:val="24"/>
                <w:lang w:val="kk-KZ"/>
              </w:rPr>
            </w:pPr>
          </w:p>
        </w:tc>
        <w:tc>
          <w:tcPr>
            <w:tcW w:w="12333" w:type="dxa"/>
            <w:gridSpan w:val="3"/>
          </w:tcPr>
          <w:p w:rsidR="00220053" w:rsidRPr="00A823D1" w:rsidRDefault="00220053" w:rsidP="00CB3C0F">
            <w:pPr>
              <w:jc w:val="both"/>
              <w:rPr>
                <w:rFonts w:ascii="Times New Roman" w:hAnsi="Times New Roman"/>
                <w:sz w:val="24"/>
                <w:szCs w:val="24"/>
                <w:lang w:val="kk-KZ"/>
              </w:rPr>
            </w:pPr>
            <w:r w:rsidRPr="00A823D1">
              <w:rPr>
                <w:rFonts w:ascii="Times New Roman" w:hAnsi="Times New Roman"/>
                <w:b/>
                <w:sz w:val="24"/>
                <w:szCs w:val="24"/>
                <w:lang w:val="kk-KZ"/>
              </w:rPr>
              <w:t xml:space="preserve"> </w:t>
            </w:r>
            <w:r w:rsidR="008D309D" w:rsidRPr="00A823D1">
              <w:rPr>
                <w:rFonts w:ascii="Times New Roman" w:hAnsi="Times New Roman"/>
                <w:b/>
                <w:sz w:val="24"/>
                <w:szCs w:val="24"/>
                <w:lang w:val="kk-KZ"/>
              </w:rPr>
              <w:t>Пәннің мақсаты</w:t>
            </w:r>
            <w:r w:rsidR="008D309D" w:rsidRPr="00A823D1">
              <w:rPr>
                <w:rFonts w:ascii="Times New Roman" w:hAnsi="Times New Roman"/>
                <w:sz w:val="24"/>
                <w:szCs w:val="24"/>
                <w:lang w:val="kk-KZ"/>
              </w:rPr>
              <w:t xml:space="preserve"> салық құқық теориясының негіздерін, салық заңнамасының негіздерін және мемлекеттік салық жүйесін нег</w:t>
            </w:r>
            <w:r w:rsidRPr="00A823D1">
              <w:rPr>
                <w:rFonts w:ascii="Times New Roman" w:hAnsi="Times New Roman"/>
                <w:sz w:val="24"/>
                <w:szCs w:val="24"/>
                <w:lang w:val="kk-KZ"/>
              </w:rPr>
              <w:t>іздерін зерттеу болып табылады.</w:t>
            </w:r>
          </w:p>
          <w:p w:rsidR="00220053" w:rsidRPr="00A823D1" w:rsidRDefault="008D309D" w:rsidP="00CB3C0F">
            <w:pPr>
              <w:jc w:val="both"/>
              <w:rPr>
                <w:rFonts w:ascii="Times New Roman" w:hAnsi="Times New Roman"/>
                <w:sz w:val="24"/>
                <w:szCs w:val="24"/>
                <w:lang w:val="kk-KZ"/>
              </w:rPr>
            </w:pPr>
            <w:r w:rsidRPr="00A823D1">
              <w:rPr>
                <w:rFonts w:ascii="Times New Roman" w:hAnsi="Times New Roman"/>
                <w:sz w:val="24"/>
                <w:szCs w:val="24"/>
                <w:lang w:val="kk-KZ"/>
              </w:rPr>
              <w:t>Пәнді оқу нәтижесінд</w:t>
            </w:r>
            <w:r w:rsidR="00220053" w:rsidRPr="00A823D1">
              <w:rPr>
                <w:rFonts w:ascii="Times New Roman" w:hAnsi="Times New Roman"/>
                <w:sz w:val="24"/>
                <w:szCs w:val="24"/>
                <w:lang w:val="kk-KZ"/>
              </w:rPr>
              <w:t>е студенттер қабілетті болады:</w:t>
            </w:r>
          </w:p>
          <w:p w:rsidR="00220053" w:rsidRPr="00A823D1" w:rsidRDefault="008D309D" w:rsidP="00721E90">
            <w:pPr>
              <w:pStyle w:val="a8"/>
              <w:numPr>
                <w:ilvl w:val="0"/>
                <w:numId w:val="15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ҚРсалық заң</w:t>
            </w:r>
            <w:r w:rsidR="00220053" w:rsidRPr="00A823D1">
              <w:rPr>
                <w:rFonts w:ascii="Times New Roman" w:hAnsi="Times New Roman"/>
                <w:sz w:val="24"/>
                <w:szCs w:val="24"/>
                <w:lang w:val="kk-KZ"/>
              </w:rPr>
              <w:t>намасы түсіну және түсіндіру;</w:t>
            </w:r>
          </w:p>
          <w:p w:rsidR="00220053" w:rsidRPr="00A823D1" w:rsidRDefault="008D309D" w:rsidP="00721E90">
            <w:pPr>
              <w:pStyle w:val="a8"/>
              <w:numPr>
                <w:ilvl w:val="0"/>
                <w:numId w:val="15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Қазақстан Республикасында салық жүй</w:t>
            </w:r>
            <w:r w:rsidR="00220053" w:rsidRPr="00A823D1">
              <w:rPr>
                <w:rFonts w:ascii="Times New Roman" w:hAnsi="Times New Roman"/>
                <w:sz w:val="24"/>
                <w:szCs w:val="24"/>
                <w:lang w:val="kk-KZ"/>
              </w:rPr>
              <w:t>есін сипаттау;</w:t>
            </w:r>
          </w:p>
          <w:p w:rsidR="00220053" w:rsidRPr="00A823D1" w:rsidRDefault="008D309D" w:rsidP="00721E90">
            <w:pPr>
              <w:pStyle w:val="a8"/>
              <w:numPr>
                <w:ilvl w:val="0"/>
                <w:numId w:val="15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салықтық қат</w:t>
            </w:r>
            <w:r w:rsidR="00220053" w:rsidRPr="00A823D1">
              <w:rPr>
                <w:rFonts w:ascii="Times New Roman" w:hAnsi="Times New Roman"/>
                <w:sz w:val="24"/>
                <w:szCs w:val="24"/>
                <w:lang w:val="kk-KZ"/>
              </w:rPr>
              <w:t>ынастарды талдау және жіктеу;</w:t>
            </w:r>
          </w:p>
          <w:p w:rsidR="00220053" w:rsidRPr="00A823D1" w:rsidRDefault="008D309D" w:rsidP="00721E90">
            <w:pPr>
              <w:pStyle w:val="a8"/>
              <w:numPr>
                <w:ilvl w:val="0"/>
                <w:numId w:val="15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салық саласындағы құқықтық жағдайларды</w:t>
            </w:r>
            <w:r w:rsidR="00220053" w:rsidRPr="00A823D1">
              <w:rPr>
                <w:rFonts w:ascii="Times New Roman" w:hAnsi="Times New Roman"/>
                <w:sz w:val="24"/>
                <w:szCs w:val="24"/>
                <w:lang w:val="kk-KZ"/>
              </w:rPr>
              <w:t xml:space="preserve"> шешу үшін дағдылар;</w:t>
            </w:r>
          </w:p>
          <w:p w:rsidR="008D309D" w:rsidRPr="00A823D1" w:rsidRDefault="008D309D" w:rsidP="00721E90">
            <w:pPr>
              <w:pStyle w:val="a8"/>
              <w:numPr>
                <w:ilvl w:val="0"/>
                <w:numId w:val="15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салықтық бақылауды жүзеге асыруды ұйымдастыру мен техникасын түсіну.</w:t>
            </w:r>
          </w:p>
        </w:tc>
      </w:tr>
      <w:tr w:rsidR="008D309D" w:rsidRPr="00A823D1" w:rsidTr="00676B43">
        <w:trPr>
          <w:trHeight w:val="185"/>
        </w:trPr>
        <w:tc>
          <w:tcPr>
            <w:tcW w:w="3402" w:type="dxa"/>
            <w:vMerge/>
          </w:tcPr>
          <w:p w:rsidR="008D309D" w:rsidRPr="00A823D1" w:rsidRDefault="008D309D" w:rsidP="00CB3C0F">
            <w:pPr>
              <w:rPr>
                <w:rFonts w:ascii="Times New Roman" w:hAnsi="Times New Roman"/>
                <w:sz w:val="24"/>
                <w:szCs w:val="24"/>
                <w:lang w:val="kk-KZ"/>
              </w:rPr>
            </w:pPr>
          </w:p>
        </w:tc>
        <w:tc>
          <w:tcPr>
            <w:tcW w:w="12333" w:type="dxa"/>
            <w:gridSpan w:val="3"/>
          </w:tcPr>
          <w:p w:rsidR="008D309D" w:rsidRPr="00A823D1" w:rsidRDefault="00220053" w:rsidP="00CB3C0F">
            <w:pPr>
              <w:jc w:val="both"/>
              <w:rPr>
                <w:rFonts w:ascii="Times New Roman" w:hAnsi="Times New Roman"/>
                <w:sz w:val="24"/>
                <w:szCs w:val="24"/>
                <w:lang w:eastAsia="ru-RU"/>
              </w:rPr>
            </w:pPr>
            <w:r w:rsidRPr="00A823D1">
              <w:rPr>
                <w:rFonts w:ascii="Times New Roman" w:hAnsi="Times New Roman"/>
                <w:b/>
                <w:sz w:val="24"/>
                <w:szCs w:val="24"/>
                <w:lang w:eastAsia="ru-RU"/>
              </w:rPr>
              <w:t>Цель</w:t>
            </w:r>
            <w:r w:rsidR="008D309D" w:rsidRPr="00A823D1">
              <w:rPr>
                <w:rFonts w:ascii="Times New Roman" w:hAnsi="Times New Roman"/>
                <w:b/>
                <w:sz w:val="24"/>
                <w:szCs w:val="24"/>
                <w:lang w:eastAsia="ru-RU"/>
              </w:rPr>
              <w:t xml:space="preserve"> дисциплины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И</w:t>
            </w:r>
            <w:r w:rsidR="008D309D" w:rsidRPr="00A823D1">
              <w:rPr>
                <w:rFonts w:ascii="Times New Roman" w:hAnsi="Times New Roman"/>
                <w:sz w:val="24"/>
                <w:szCs w:val="24"/>
                <w:lang w:eastAsia="ru-RU"/>
              </w:rPr>
              <w:t>зучение основ теории налогового права, основ налогового законодательства и основ налоговой системы государства.</w:t>
            </w:r>
          </w:p>
          <w:p w:rsidR="008D309D" w:rsidRPr="00A823D1" w:rsidRDefault="008D309D" w:rsidP="00CB3C0F">
            <w:pPr>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дисциплины студенты будут способны:</w:t>
            </w:r>
          </w:p>
          <w:p w:rsidR="008D309D" w:rsidRPr="00A823D1" w:rsidRDefault="008D309D" w:rsidP="00721E90">
            <w:pPr>
              <w:pStyle w:val="a8"/>
              <w:numPr>
                <w:ilvl w:val="0"/>
                <w:numId w:val="156"/>
              </w:numPr>
              <w:spacing w:line="240" w:lineRule="auto"/>
              <w:rPr>
                <w:rFonts w:ascii="Times New Roman" w:hAnsi="Times New Roman"/>
                <w:sz w:val="24"/>
                <w:szCs w:val="24"/>
                <w:lang w:eastAsia="ru-RU"/>
              </w:rPr>
            </w:pPr>
            <w:r w:rsidRPr="00A823D1">
              <w:rPr>
                <w:rFonts w:ascii="Times New Roman" w:hAnsi="Times New Roman"/>
                <w:sz w:val="24"/>
                <w:szCs w:val="24"/>
                <w:lang w:eastAsia="ru-RU"/>
              </w:rPr>
              <w:t xml:space="preserve">понимать и толковать налоговое законодательство РК; </w:t>
            </w:r>
          </w:p>
          <w:p w:rsidR="008D309D" w:rsidRPr="00A823D1" w:rsidRDefault="008D309D" w:rsidP="00721E90">
            <w:pPr>
              <w:pStyle w:val="a8"/>
              <w:numPr>
                <w:ilvl w:val="0"/>
                <w:numId w:val="156"/>
              </w:numPr>
              <w:spacing w:line="240" w:lineRule="auto"/>
              <w:rPr>
                <w:rFonts w:ascii="Times New Roman" w:hAnsi="Times New Roman"/>
                <w:sz w:val="24"/>
                <w:szCs w:val="24"/>
                <w:lang w:eastAsia="ru-RU"/>
              </w:rPr>
            </w:pPr>
            <w:r w:rsidRPr="00A823D1">
              <w:rPr>
                <w:rFonts w:ascii="Times New Roman" w:hAnsi="Times New Roman"/>
                <w:sz w:val="24"/>
                <w:szCs w:val="24"/>
              </w:rPr>
              <w:t>ориентироваться в системе налогов в РК</w:t>
            </w:r>
            <w:r w:rsidRPr="00A823D1">
              <w:rPr>
                <w:rFonts w:ascii="Times New Roman" w:hAnsi="Times New Roman"/>
                <w:sz w:val="24"/>
                <w:szCs w:val="24"/>
                <w:lang w:eastAsia="ru-RU"/>
              </w:rPr>
              <w:t>;</w:t>
            </w:r>
          </w:p>
          <w:p w:rsidR="008D309D" w:rsidRPr="00A823D1" w:rsidRDefault="008D309D" w:rsidP="00721E90">
            <w:pPr>
              <w:pStyle w:val="a8"/>
              <w:numPr>
                <w:ilvl w:val="0"/>
                <w:numId w:val="156"/>
              </w:numPr>
              <w:spacing w:line="240" w:lineRule="auto"/>
              <w:rPr>
                <w:rFonts w:ascii="Times New Roman" w:hAnsi="Times New Roman"/>
                <w:sz w:val="24"/>
                <w:szCs w:val="24"/>
                <w:lang w:eastAsia="ru-RU"/>
              </w:rPr>
            </w:pPr>
            <w:r w:rsidRPr="00A823D1">
              <w:rPr>
                <w:rFonts w:ascii="Times New Roman" w:hAnsi="Times New Roman"/>
                <w:sz w:val="24"/>
                <w:szCs w:val="24"/>
                <w:lang w:eastAsia="ru-RU"/>
              </w:rPr>
              <w:t xml:space="preserve">анализировать и классифицировать налоговые правоотношения; </w:t>
            </w:r>
          </w:p>
          <w:p w:rsidR="008D309D" w:rsidRPr="00A823D1" w:rsidRDefault="008D309D" w:rsidP="00721E90">
            <w:pPr>
              <w:pStyle w:val="a8"/>
              <w:numPr>
                <w:ilvl w:val="0"/>
                <w:numId w:val="156"/>
              </w:numPr>
              <w:spacing w:line="240" w:lineRule="auto"/>
              <w:rPr>
                <w:rFonts w:ascii="Times New Roman" w:hAnsi="Times New Roman"/>
                <w:sz w:val="24"/>
                <w:szCs w:val="24"/>
                <w:lang w:eastAsia="ru-RU"/>
              </w:rPr>
            </w:pPr>
            <w:r w:rsidRPr="00A823D1">
              <w:rPr>
                <w:rFonts w:ascii="Times New Roman" w:hAnsi="Times New Roman"/>
                <w:sz w:val="24"/>
                <w:szCs w:val="24"/>
                <w:lang w:eastAsia="ru-RU"/>
              </w:rPr>
              <w:t>иметь навыки решения правовых ситуаций в налоговой сфере;</w:t>
            </w:r>
          </w:p>
          <w:p w:rsidR="008D309D" w:rsidRPr="00A823D1" w:rsidRDefault="008D309D" w:rsidP="00721E90">
            <w:pPr>
              <w:pStyle w:val="a8"/>
              <w:numPr>
                <w:ilvl w:val="0"/>
                <w:numId w:val="156"/>
              </w:numPr>
              <w:spacing w:line="240" w:lineRule="auto"/>
              <w:jc w:val="both"/>
              <w:rPr>
                <w:rFonts w:ascii="Times New Roman" w:hAnsi="Times New Roman"/>
                <w:sz w:val="24"/>
                <w:szCs w:val="24"/>
                <w:lang w:val="kk-KZ"/>
              </w:rPr>
            </w:pPr>
            <w:r w:rsidRPr="00A823D1">
              <w:rPr>
                <w:rFonts w:ascii="Times New Roman" w:hAnsi="Times New Roman"/>
                <w:sz w:val="24"/>
                <w:szCs w:val="24"/>
                <w:lang w:eastAsia="ru-RU"/>
              </w:rPr>
              <w:t xml:space="preserve">понимать </w:t>
            </w:r>
            <w:r w:rsidRPr="00A823D1">
              <w:rPr>
                <w:rFonts w:ascii="Times New Roman" w:hAnsi="Times New Roman"/>
                <w:sz w:val="24"/>
                <w:szCs w:val="24"/>
              </w:rPr>
              <w:t>технику и организацию осуществления налогового контроля.</w:t>
            </w:r>
          </w:p>
        </w:tc>
      </w:tr>
      <w:tr w:rsidR="008D309D" w:rsidRPr="004A0C01" w:rsidTr="00676B43">
        <w:trPr>
          <w:trHeight w:val="185"/>
        </w:trPr>
        <w:tc>
          <w:tcPr>
            <w:tcW w:w="3402" w:type="dxa"/>
            <w:vMerge/>
          </w:tcPr>
          <w:p w:rsidR="008D309D" w:rsidRPr="00A823D1" w:rsidRDefault="008D309D" w:rsidP="00CB3C0F">
            <w:pPr>
              <w:rPr>
                <w:rFonts w:ascii="Times New Roman" w:hAnsi="Times New Roman"/>
                <w:sz w:val="24"/>
                <w:szCs w:val="24"/>
                <w:lang w:val="kk-KZ"/>
              </w:rPr>
            </w:pPr>
          </w:p>
        </w:tc>
        <w:tc>
          <w:tcPr>
            <w:tcW w:w="12333" w:type="dxa"/>
            <w:gridSpan w:val="3"/>
          </w:tcPr>
          <w:p w:rsidR="008D309D" w:rsidRPr="00A823D1" w:rsidRDefault="00474000" w:rsidP="00CB3C0F">
            <w:pPr>
              <w:jc w:val="both"/>
              <w:rPr>
                <w:rFonts w:ascii="Times New Roman" w:hAnsi="Times New Roman"/>
                <w:sz w:val="24"/>
                <w:szCs w:val="24"/>
                <w:lang w:val="en-US"/>
              </w:rPr>
            </w:pPr>
            <w:r w:rsidRPr="00A823D1">
              <w:rPr>
                <w:rFonts w:ascii="Times New Roman" w:hAnsi="Times New Roman"/>
                <w:b/>
                <w:sz w:val="24"/>
                <w:szCs w:val="24"/>
                <w:lang w:val="kk-KZ"/>
              </w:rPr>
              <w:t xml:space="preserve"> </w:t>
            </w:r>
            <w:r w:rsidR="002D3C79" w:rsidRPr="00A823D1">
              <w:rPr>
                <w:rFonts w:ascii="Times New Roman" w:hAnsi="Times New Roman"/>
                <w:b/>
                <w:sz w:val="24"/>
                <w:szCs w:val="24"/>
                <w:lang w:val="en-US"/>
              </w:rPr>
              <w:t>The purpose of the discipline</w:t>
            </w:r>
            <w:r w:rsidR="002D3C79" w:rsidRPr="00A823D1">
              <w:rPr>
                <w:rFonts w:ascii="Times New Roman" w:hAnsi="Times New Roman"/>
                <w:b/>
                <w:sz w:val="24"/>
                <w:szCs w:val="24"/>
                <w:lang w:val="kk-KZ"/>
              </w:rPr>
              <w:t xml:space="preserve">: </w:t>
            </w:r>
            <w:r w:rsidR="002D3C79" w:rsidRPr="00A823D1">
              <w:rPr>
                <w:rFonts w:ascii="Times New Roman" w:hAnsi="Times New Roman"/>
                <w:sz w:val="24"/>
                <w:szCs w:val="24"/>
                <w:lang w:val="en-US"/>
              </w:rPr>
              <w:t xml:space="preserve">To </w:t>
            </w:r>
            <w:r w:rsidR="008D309D" w:rsidRPr="00A823D1">
              <w:rPr>
                <w:rFonts w:ascii="Times New Roman" w:hAnsi="Times New Roman"/>
                <w:sz w:val="24"/>
                <w:szCs w:val="24"/>
                <w:lang w:val="en-US"/>
              </w:rPr>
              <w:t>study the fundamentals of the theory of tax law, the fundamentals of tax legislation and the fundamentals of the tax system of the state.</w:t>
            </w:r>
          </w:p>
          <w:p w:rsidR="008D309D" w:rsidRPr="00A823D1" w:rsidRDefault="00474000" w:rsidP="00CB3C0F">
            <w:pPr>
              <w:jc w:val="both"/>
              <w:rPr>
                <w:rFonts w:ascii="Times New Roman" w:hAnsi="Times New Roman"/>
                <w:sz w:val="24"/>
                <w:szCs w:val="24"/>
                <w:lang w:val="kk-KZ"/>
              </w:rPr>
            </w:pPr>
            <w:r w:rsidRPr="00A823D1">
              <w:rPr>
                <w:rFonts w:ascii="Times New Roman" w:hAnsi="Times New Roman"/>
                <w:sz w:val="24"/>
                <w:szCs w:val="24"/>
                <w:lang w:val="kk-KZ"/>
              </w:rPr>
              <w:t xml:space="preserve"> </w:t>
            </w:r>
            <w:r w:rsidR="008D309D" w:rsidRPr="00A823D1">
              <w:rPr>
                <w:rFonts w:ascii="Times New Roman" w:hAnsi="Times New Roman"/>
                <w:sz w:val="24"/>
                <w:szCs w:val="24"/>
                <w:lang w:val="en-US"/>
              </w:rPr>
              <w:t>As a result of studying the discipline, students will be able to:</w:t>
            </w:r>
          </w:p>
          <w:p w:rsidR="008D309D" w:rsidRPr="00A823D1" w:rsidRDefault="008D309D" w:rsidP="00721E90">
            <w:pPr>
              <w:pStyle w:val="a8"/>
              <w:numPr>
                <w:ilvl w:val="0"/>
                <w:numId w:val="156"/>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understand and interpret the tax legislation of the Republic of Kazakhstan;</w:t>
            </w:r>
          </w:p>
          <w:p w:rsidR="008D309D" w:rsidRPr="00A823D1" w:rsidRDefault="008D309D" w:rsidP="00721E90">
            <w:pPr>
              <w:pStyle w:val="a8"/>
              <w:numPr>
                <w:ilvl w:val="0"/>
                <w:numId w:val="156"/>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orient in the tax system in Kazakhstan;</w:t>
            </w:r>
          </w:p>
          <w:p w:rsidR="008D309D" w:rsidRPr="00A823D1" w:rsidRDefault="008D309D" w:rsidP="00721E90">
            <w:pPr>
              <w:pStyle w:val="a8"/>
              <w:numPr>
                <w:ilvl w:val="0"/>
                <w:numId w:val="156"/>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analyze and classify tax legal relations;</w:t>
            </w:r>
          </w:p>
          <w:p w:rsidR="008D309D" w:rsidRPr="00A823D1" w:rsidRDefault="008D309D" w:rsidP="00721E90">
            <w:pPr>
              <w:pStyle w:val="a8"/>
              <w:numPr>
                <w:ilvl w:val="0"/>
                <w:numId w:val="156"/>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have the skills to solve legal situations in the tax sphere;</w:t>
            </w:r>
          </w:p>
          <w:p w:rsidR="008D309D" w:rsidRPr="00A823D1" w:rsidRDefault="008D309D" w:rsidP="00721E90">
            <w:pPr>
              <w:pStyle w:val="a8"/>
              <w:numPr>
                <w:ilvl w:val="0"/>
                <w:numId w:val="157"/>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understand the technique and organization of the implementation of tax control.</w:t>
            </w:r>
          </w:p>
        </w:tc>
      </w:tr>
      <w:tr w:rsidR="008D309D" w:rsidRPr="004A0C01" w:rsidTr="00676B43">
        <w:trPr>
          <w:trHeight w:val="972"/>
        </w:trPr>
        <w:tc>
          <w:tcPr>
            <w:tcW w:w="3402" w:type="dxa"/>
            <w:vMerge w:val="restart"/>
          </w:tcPr>
          <w:p w:rsidR="008D309D" w:rsidRPr="00A823D1" w:rsidRDefault="008D309D"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3"/>
          </w:tcPr>
          <w:p w:rsidR="008D309D" w:rsidRPr="00A823D1" w:rsidRDefault="00C016D1" w:rsidP="00CB3C0F">
            <w:pPr>
              <w:jc w:val="both"/>
              <w:rPr>
                <w:rFonts w:ascii="Times New Roman" w:hAnsi="Times New Roman"/>
                <w:sz w:val="24"/>
                <w:szCs w:val="24"/>
                <w:lang w:val="kk-KZ"/>
              </w:rPr>
            </w:pPr>
            <w:r w:rsidRPr="00A823D1">
              <w:rPr>
                <w:rFonts w:ascii="Times New Roman" w:hAnsi="Times New Roman"/>
                <w:b/>
                <w:sz w:val="24"/>
                <w:szCs w:val="24"/>
                <w:lang w:val="kk-KZ"/>
              </w:rPr>
              <w:t xml:space="preserve"> </w:t>
            </w:r>
            <w:r w:rsidR="008D309D" w:rsidRPr="00A823D1">
              <w:rPr>
                <w:rFonts w:ascii="Times New Roman" w:hAnsi="Times New Roman"/>
                <w:b/>
                <w:sz w:val="24"/>
                <w:szCs w:val="24"/>
                <w:lang w:val="kk-KZ"/>
              </w:rPr>
              <w:t>Пән бағыты:</w:t>
            </w:r>
            <w:r w:rsidRPr="00A823D1">
              <w:rPr>
                <w:rFonts w:ascii="Times New Roman" w:hAnsi="Times New Roman"/>
                <w:b/>
                <w:sz w:val="24"/>
                <w:szCs w:val="24"/>
                <w:lang w:val="kk-KZ"/>
              </w:rPr>
              <w:t xml:space="preserve"> </w:t>
            </w:r>
            <w:r w:rsidR="008D309D" w:rsidRPr="00A823D1">
              <w:rPr>
                <w:rFonts w:ascii="Times New Roman" w:hAnsi="Times New Roman"/>
                <w:sz w:val="24"/>
                <w:szCs w:val="24"/>
                <w:lang w:val="kk-KZ"/>
              </w:rPr>
              <w:t>Дисциплина бакалаврларда салықтық басқару саласындағы базалық білімді қалыптастырады, салық жүйесін және мемлекеттік фискальды саясатты дамытудың негізгі бағыттарын түсіндіреді.</w:t>
            </w:r>
          </w:p>
          <w:p w:rsidR="008D309D" w:rsidRPr="00A823D1" w:rsidRDefault="008D309D" w:rsidP="00CB3C0F">
            <w:pPr>
              <w:jc w:val="both"/>
              <w:rPr>
                <w:rFonts w:ascii="Times New Roman" w:hAnsi="Times New Roman"/>
                <w:sz w:val="24"/>
                <w:szCs w:val="24"/>
                <w:lang w:val="kk-KZ"/>
              </w:rPr>
            </w:pPr>
            <w:r w:rsidRPr="00A823D1">
              <w:rPr>
                <w:rFonts w:ascii="Times New Roman" w:hAnsi="Times New Roman"/>
                <w:sz w:val="24"/>
                <w:szCs w:val="24"/>
                <w:lang w:val="kk-KZ"/>
              </w:rPr>
              <w:t>Пәнді оқу барысында келесі мәселелер қарастырылады: салық құқықтық қатынастар мен ерекшеліктері; мемлекеттің салық жүйесі құрылымы; Салық төлеушілердің құқықтарының жай-күйі; Салық әкімшілігін дұрыс реттеу; салық заңнамасын бұзғаны үшін заңды жауаптылық негіздері.</w:t>
            </w:r>
          </w:p>
        </w:tc>
      </w:tr>
      <w:tr w:rsidR="008D309D" w:rsidRPr="00A823D1" w:rsidTr="00676B43">
        <w:trPr>
          <w:trHeight w:val="1057"/>
        </w:trPr>
        <w:tc>
          <w:tcPr>
            <w:tcW w:w="3402" w:type="dxa"/>
            <w:vMerge/>
          </w:tcPr>
          <w:p w:rsidR="008D309D" w:rsidRPr="00A823D1" w:rsidRDefault="008D309D" w:rsidP="00CB3C0F">
            <w:pPr>
              <w:rPr>
                <w:rFonts w:ascii="Times New Roman" w:hAnsi="Times New Roman"/>
                <w:sz w:val="24"/>
                <w:szCs w:val="24"/>
                <w:lang w:val="kk-KZ"/>
              </w:rPr>
            </w:pPr>
          </w:p>
        </w:tc>
        <w:tc>
          <w:tcPr>
            <w:tcW w:w="12333" w:type="dxa"/>
            <w:gridSpan w:val="3"/>
          </w:tcPr>
          <w:p w:rsidR="008D309D" w:rsidRPr="00A823D1" w:rsidRDefault="00C016D1" w:rsidP="00CB3C0F">
            <w:pPr>
              <w:rPr>
                <w:rFonts w:ascii="Times New Roman" w:hAnsi="Times New Roman"/>
                <w:sz w:val="24"/>
                <w:szCs w:val="24"/>
              </w:rPr>
            </w:pPr>
            <w:r w:rsidRPr="00A823D1">
              <w:rPr>
                <w:rFonts w:ascii="Times New Roman" w:hAnsi="Times New Roman"/>
                <w:b/>
                <w:sz w:val="24"/>
                <w:szCs w:val="24"/>
                <w:lang w:val="kk-KZ"/>
              </w:rPr>
              <w:t xml:space="preserve"> </w:t>
            </w:r>
            <w:r w:rsidR="008D309D" w:rsidRPr="00A823D1">
              <w:rPr>
                <w:rFonts w:ascii="Times New Roman" w:hAnsi="Times New Roman"/>
                <w:b/>
                <w:sz w:val="24"/>
                <w:szCs w:val="24"/>
                <w:lang w:val="kk-KZ"/>
              </w:rPr>
              <w:t>Назначение дисциплины:</w:t>
            </w:r>
            <w:r w:rsidRPr="00A823D1">
              <w:rPr>
                <w:rFonts w:ascii="Times New Roman" w:hAnsi="Times New Roman"/>
                <w:b/>
                <w:sz w:val="24"/>
                <w:szCs w:val="24"/>
                <w:lang w:val="kk-KZ"/>
              </w:rPr>
              <w:t xml:space="preserve"> </w:t>
            </w:r>
            <w:r w:rsidR="008D309D" w:rsidRPr="00A823D1">
              <w:rPr>
                <w:rFonts w:ascii="Times New Roman" w:hAnsi="Times New Roman"/>
                <w:sz w:val="24"/>
                <w:szCs w:val="24"/>
              </w:rPr>
              <w:t>Дисциплина формирует у бакалавров базовые знания в области налогового права, понимание основных направлений развития налоговой системы страны и государственной фискальной политики.</w:t>
            </w:r>
          </w:p>
          <w:p w:rsidR="008D309D" w:rsidRPr="00A823D1" w:rsidRDefault="008D309D" w:rsidP="00CB3C0F">
            <w:pPr>
              <w:rPr>
                <w:rFonts w:ascii="Times New Roman" w:hAnsi="Times New Roman"/>
                <w:sz w:val="24"/>
                <w:szCs w:val="24"/>
                <w:lang w:val="kk-KZ"/>
              </w:rPr>
            </w:pPr>
            <w:r w:rsidRPr="00A823D1">
              <w:rPr>
                <w:rFonts w:ascii="Times New Roman" w:hAnsi="Times New Roman"/>
                <w:sz w:val="24"/>
                <w:szCs w:val="24"/>
              </w:rPr>
              <w:t xml:space="preserve">При изучении дисциплины раскрываются следующие вопросы: </w:t>
            </w:r>
            <w:r w:rsidRPr="00A823D1">
              <w:rPr>
                <w:rFonts w:ascii="Times New Roman" w:hAnsi="Times New Roman"/>
                <w:sz w:val="24"/>
                <w:szCs w:val="24"/>
                <w:lang w:val="kk-KZ"/>
              </w:rPr>
              <w:t>понятие и специфика налоговых правоотношений; структура налоговой системы государства; правовой статус участников налоговых правоотношений; правовое регулирование налогового администрирования;</w:t>
            </w:r>
            <w:r w:rsidRPr="00A823D1">
              <w:rPr>
                <w:rFonts w:ascii="Times New Roman" w:hAnsi="Times New Roman"/>
                <w:sz w:val="24"/>
                <w:szCs w:val="24"/>
              </w:rPr>
              <w:t xml:space="preserve"> теоретические основы юридической ответственности за налоговые правонарушения.</w:t>
            </w:r>
          </w:p>
        </w:tc>
      </w:tr>
      <w:tr w:rsidR="008D309D" w:rsidRPr="004A0C01" w:rsidTr="00676B43">
        <w:trPr>
          <w:trHeight w:val="1007"/>
        </w:trPr>
        <w:tc>
          <w:tcPr>
            <w:tcW w:w="3402" w:type="dxa"/>
            <w:vMerge/>
          </w:tcPr>
          <w:p w:rsidR="008D309D" w:rsidRPr="00A823D1" w:rsidRDefault="008D309D" w:rsidP="00CB3C0F">
            <w:pPr>
              <w:rPr>
                <w:rFonts w:ascii="Times New Roman" w:hAnsi="Times New Roman"/>
                <w:sz w:val="24"/>
                <w:szCs w:val="24"/>
                <w:lang w:val="kk-KZ"/>
              </w:rPr>
            </w:pPr>
          </w:p>
        </w:tc>
        <w:tc>
          <w:tcPr>
            <w:tcW w:w="12333" w:type="dxa"/>
            <w:gridSpan w:val="3"/>
          </w:tcPr>
          <w:p w:rsidR="008D309D" w:rsidRPr="00A823D1" w:rsidRDefault="00C016D1" w:rsidP="00CB3C0F">
            <w:pPr>
              <w:jc w:val="both"/>
              <w:rPr>
                <w:rFonts w:ascii="Times New Roman" w:hAnsi="Times New Roman"/>
                <w:sz w:val="24"/>
                <w:szCs w:val="24"/>
                <w:lang w:val="en-US"/>
              </w:rPr>
            </w:pPr>
            <w:r w:rsidRPr="00A823D1">
              <w:rPr>
                <w:rFonts w:ascii="Times New Roman" w:hAnsi="Times New Roman"/>
                <w:b/>
                <w:sz w:val="24"/>
                <w:szCs w:val="24"/>
                <w:lang w:val="kk-KZ"/>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8D309D" w:rsidRPr="00A823D1">
              <w:rPr>
                <w:rFonts w:ascii="Times New Roman" w:hAnsi="Times New Roman"/>
                <w:sz w:val="24"/>
                <w:szCs w:val="24"/>
                <w:lang w:val="en-US"/>
              </w:rPr>
              <w:t>The discipline formulates bachelors' bases in tax law in the field of tax law, the basic principles of development of tax systems and state fiscal policy.</w:t>
            </w:r>
          </w:p>
          <w:p w:rsidR="008D309D" w:rsidRPr="00A823D1" w:rsidRDefault="008D309D" w:rsidP="00CB3C0F">
            <w:pPr>
              <w:rPr>
                <w:rFonts w:ascii="Times New Roman" w:hAnsi="Times New Roman"/>
                <w:sz w:val="24"/>
                <w:szCs w:val="24"/>
                <w:lang w:val="en-US"/>
              </w:rPr>
            </w:pPr>
            <w:r w:rsidRPr="00A823D1">
              <w:rPr>
                <w:rFonts w:ascii="Times New Roman" w:hAnsi="Times New Roman"/>
                <w:sz w:val="24"/>
                <w:szCs w:val="24"/>
                <w:lang w:val="en-US"/>
              </w:rPr>
              <w:t>When disciplining the disciplines, the following questions are addressed: the right and the specificity of tax law; The structure of the tax system of the state; The legal status of the parties to the tax laws; Legal regulation of tax administration; Theoretical basis of legal responsibilities for legal dues.</w:t>
            </w:r>
          </w:p>
        </w:tc>
      </w:tr>
    </w:tbl>
    <w:tbl>
      <w:tblPr>
        <w:tblStyle w:val="6"/>
        <w:tblW w:w="15735" w:type="dxa"/>
        <w:tblInd w:w="-572" w:type="dxa"/>
        <w:tblLayout w:type="fixed"/>
        <w:tblLook w:val="04A0" w:firstRow="1" w:lastRow="0" w:firstColumn="1" w:lastColumn="0" w:noHBand="0" w:noVBand="1"/>
      </w:tblPr>
      <w:tblGrid>
        <w:gridCol w:w="3402"/>
        <w:gridCol w:w="4111"/>
        <w:gridCol w:w="2268"/>
        <w:gridCol w:w="1134"/>
        <w:gridCol w:w="709"/>
        <w:gridCol w:w="1276"/>
        <w:gridCol w:w="850"/>
        <w:gridCol w:w="1985"/>
      </w:tblGrid>
      <w:tr w:rsidR="00805F5F" w:rsidRPr="00A823D1" w:rsidTr="00676B43">
        <w:trPr>
          <w:trHeight w:val="275"/>
        </w:trPr>
        <w:tc>
          <w:tcPr>
            <w:tcW w:w="3402" w:type="dxa"/>
          </w:tcPr>
          <w:p w:rsidR="00805F5F" w:rsidRPr="00A823D1" w:rsidRDefault="00805F5F" w:rsidP="00CB3C0F">
            <w:pPr>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b/>
                <w:bCs/>
                <w:sz w:val="24"/>
                <w:szCs w:val="24"/>
                <w:lang w:val="kk-KZ"/>
              </w:rPr>
              <w:t xml:space="preserve"> </w:t>
            </w:r>
            <w:r w:rsidR="00EE689B" w:rsidRPr="00A823D1">
              <w:rPr>
                <w:rFonts w:ascii="Times New Roman" w:hAnsi="Times New Roman"/>
                <w:sz w:val="24"/>
                <w:szCs w:val="24"/>
                <w:lang w:val="en-US"/>
              </w:rPr>
              <w:t xml:space="preserve">TP </w:t>
            </w:r>
            <w:r w:rsidR="00EE689B" w:rsidRPr="00A823D1">
              <w:rPr>
                <w:rFonts w:ascii="Times New Roman" w:hAnsi="Times New Roman"/>
                <w:sz w:val="24"/>
                <w:szCs w:val="24"/>
              </w:rPr>
              <w:t>430</w:t>
            </w:r>
            <w:r w:rsidR="00EE689B" w:rsidRPr="00A823D1">
              <w:rPr>
                <w:rFonts w:ascii="Times New Roman" w:hAnsi="Times New Roman"/>
                <w:sz w:val="24"/>
                <w:szCs w:val="24"/>
                <w:lang w:val="en-US"/>
              </w:rPr>
              <w:t>4</w:t>
            </w:r>
          </w:p>
        </w:tc>
        <w:tc>
          <w:tcPr>
            <w:tcW w:w="12333" w:type="dxa"/>
            <w:gridSpan w:val="7"/>
          </w:tcPr>
          <w:p w:rsidR="00805F5F" w:rsidRPr="00A823D1" w:rsidRDefault="00805F5F" w:rsidP="00CB3C0F">
            <w:pPr>
              <w:rPr>
                <w:rFonts w:ascii="Times New Roman" w:hAnsi="Times New Roman"/>
                <w:b/>
                <w:sz w:val="24"/>
                <w:szCs w:val="24"/>
                <w:lang w:val="kk-KZ"/>
              </w:rPr>
            </w:pPr>
            <w:r w:rsidRPr="00A823D1">
              <w:rPr>
                <w:rFonts w:ascii="Times New Roman" w:hAnsi="Times New Roman"/>
                <w:b/>
                <w:sz w:val="24"/>
                <w:szCs w:val="24"/>
                <w:lang w:val="kk-KZ"/>
              </w:rPr>
              <w:t>Кеден құқығы / Таможенное право / Customs Law</w:t>
            </w:r>
          </w:p>
        </w:tc>
      </w:tr>
      <w:tr w:rsidR="00805F5F" w:rsidRPr="00A823D1" w:rsidTr="00D23D73">
        <w:trPr>
          <w:trHeight w:val="275"/>
        </w:trPr>
        <w:tc>
          <w:tcPr>
            <w:tcW w:w="3402" w:type="dxa"/>
          </w:tcPr>
          <w:p w:rsidR="00805F5F" w:rsidRPr="00A823D1" w:rsidRDefault="00805F5F"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6379" w:type="dxa"/>
            <w:gridSpan w:val="2"/>
          </w:tcPr>
          <w:p w:rsidR="00805F5F" w:rsidRPr="00A823D1" w:rsidRDefault="00805F5F" w:rsidP="00486F0F">
            <w:pPr>
              <w:pStyle w:val="2"/>
              <w:rPr>
                <w:sz w:val="24"/>
                <w:szCs w:val="24"/>
                <w:lang w:val="kk-KZ"/>
              </w:rPr>
            </w:pPr>
            <w:r w:rsidRPr="00A823D1">
              <w:rPr>
                <w:sz w:val="24"/>
                <w:szCs w:val="24"/>
                <w:lang w:val="kk-KZ"/>
              </w:rPr>
              <w:t>Мемлекет және құқық теориясы</w:t>
            </w:r>
            <w:r w:rsidR="00486F0F" w:rsidRPr="00A823D1">
              <w:rPr>
                <w:sz w:val="24"/>
                <w:szCs w:val="24"/>
                <w:lang w:val="kk-KZ"/>
              </w:rPr>
              <w:t xml:space="preserve"> /</w:t>
            </w:r>
            <w:r w:rsidRPr="00A823D1">
              <w:rPr>
                <w:sz w:val="24"/>
                <w:szCs w:val="24"/>
              </w:rPr>
              <w:t xml:space="preserve"> </w:t>
            </w:r>
            <w:r w:rsidRPr="00A823D1">
              <w:rPr>
                <w:sz w:val="24"/>
                <w:szCs w:val="24"/>
                <w:lang w:val="kk-KZ"/>
              </w:rPr>
              <w:t>Теория государства и права</w:t>
            </w:r>
            <w:r w:rsidR="00486F0F" w:rsidRPr="00A823D1">
              <w:rPr>
                <w:sz w:val="24"/>
                <w:szCs w:val="24"/>
                <w:lang w:val="kk-KZ"/>
              </w:rPr>
              <w:t xml:space="preserve"> / </w:t>
            </w:r>
            <w:r w:rsidRPr="00A823D1">
              <w:rPr>
                <w:sz w:val="24"/>
                <w:szCs w:val="24"/>
                <w:lang w:val="en-US"/>
              </w:rPr>
              <w:t>Theory</w:t>
            </w:r>
            <w:r w:rsidR="00617403" w:rsidRPr="00A823D1">
              <w:rPr>
                <w:sz w:val="24"/>
                <w:szCs w:val="24"/>
                <w:lang w:val="kk-KZ"/>
              </w:rPr>
              <w:t xml:space="preserve"> </w:t>
            </w:r>
            <w:r w:rsidRPr="00A823D1">
              <w:rPr>
                <w:sz w:val="24"/>
                <w:szCs w:val="24"/>
                <w:lang w:val="en-US"/>
              </w:rPr>
              <w:t>of</w:t>
            </w:r>
            <w:r w:rsidR="00617403" w:rsidRPr="00A823D1">
              <w:rPr>
                <w:sz w:val="24"/>
                <w:szCs w:val="24"/>
                <w:lang w:val="kk-KZ"/>
              </w:rPr>
              <w:t xml:space="preserve"> </w:t>
            </w:r>
            <w:r w:rsidRPr="00A823D1">
              <w:rPr>
                <w:sz w:val="24"/>
                <w:szCs w:val="24"/>
                <w:lang w:val="en-US"/>
              </w:rPr>
              <w:t>state</w:t>
            </w:r>
            <w:r w:rsidR="00617403" w:rsidRPr="00A823D1">
              <w:rPr>
                <w:sz w:val="24"/>
                <w:szCs w:val="24"/>
                <w:lang w:val="kk-KZ"/>
              </w:rPr>
              <w:t xml:space="preserve"> </w:t>
            </w:r>
            <w:r w:rsidRPr="00A823D1">
              <w:rPr>
                <w:sz w:val="24"/>
                <w:szCs w:val="24"/>
                <w:lang w:val="en-US"/>
              </w:rPr>
              <w:t>and</w:t>
            </w:r>
            <w:r w:rsidR="00617403" w:rsidRPr="00A823D1">
              <w:rPr>
                <w:sz w:val="24"/>
                <w:szCs w:val="24"/>
                <w:lang w:val="kk-KZ"/>
              </w:rPr>
              <w:t xml:space="preserve"> </w:t>
            </w:r>
            <w:r w:rsidRPr="00A823D1">
              <w:rPr>
                <w:sz w:val="24"/>
                <w:szCs w:val="24"/>
                <w:lang w:val="en-US"/>
              </w:rPr>
              <w:t>law</w:t>
            </w:r>
            <w:r w:rsidR="00486F0F" w:rsidRPr="00A823D1">
              <w:rPr>
                <w:sz w:val="24"/>
                <w:szCs w:val="24"/>
                <w:lang w:val="kk-KZ"/>
              </w:rPr>
              <w:t>,</w:t>
            </w:r>
            <w:r w:rsidR="00617403" w:rsidRPr="00A823D1">
              <w:rPr>
                <w:sz w:val="24"/>
                <w:szCs w:val="24"/>
                <w:lang w:val="kk-KZ"/>
              </w:rPr>
              <w:t xml:space="preserve"> Конституциялық құқық</w:t>
            </w:r>
            <w:r w:rsidR="00486F0F" w:rsidRPr="00A823D1">
              <w:rPr>
                <w:sz w:val="24"/>
                <w:szCs w:val="24"/>
                <w:lang w:val="kk-KZ"/>
              </w:rPr>
              <w:t xml:space="preserve"> / Конституционное право /</w:t>
            </w:r>
            <w:r w:rsidR="00617403" w:rsidRPr="00A823D1">
              <w:rPr>
                <w:sz w:val="24"/>
                <w:szCs w:val="24"/>
                <w:lang w:val="kk-KZ"/>
              </w:rPr>
              <w:t>Constitutional law</w:t>
            </w:r>
            <w:r w:rsidR="00486F0F" w:rsidRPr="00A823D1">
              <w:rPr>
                <w:sz w:val="24"/>
                <w:szCs w:val="24"/>
                <w:lang w:val="kk-KZ"/>
              </w:rPr>
              <w:t xml:space="preserve">, </w:t>
            </w:r>
            <w:r w:rsidR="00D23D73" w:rsidRPr="00A823D1">
              <w:rPr>
                <w:sz w:val="24"/>
                <w:szCs w:val="24"/>
                <w:lang w:val="kk-KZ"/>
              </w:rPr>
              <w:t>Әкімшілік  құқық</w:t>
            </w:r>
            <w:r w:rsidR="00486F0F" w:rsidRPr="00A823D1">
              <w:rPr>
                <w:sz w:val="24"/>
                <w:szCs w:val="24"/>
                <w:lang w:val="kk-KZ"/>
              </w:rPr>
              <w:t xml:space="preserve"> / </w:t>
            </w:r>
            <w:r w:rsidR="00D23D73" w:rsidRPr="00A823D1">
              <w:rPr>
                <w:sz w:val="24"/>
                <w:szCs w:val="24"/>
              </w:rPr>
              <w:t>Административное право</w:t>
            </w:r>
            <w:r w:rsidR="00486F0F" w:rsidRPr="00A823D1">
              <w:rPr>
                <w:sz w:val="24"/>
                <w:szCs w:val="24"/>
                <w:lang w:val="kk-KZ"/>
              </w:rPr>
              <w:t xml:space="preserve"> / </w:t>
            </w:r>
            <w:r w:rsidR="00D23D73" w:rsidRPr="00A823D1">
              <w:rPr>
                <w:sz w:val="24"/>
                <w:szCs w:val="24"/>
                <w:lang w:val="en-US"/>
              </w:rPr>
              <w:t>Administrative</w:t>
            </w:r>
            <w:r w:rsidR="00D23D73" w:rsidRPr="00A823D1">
              <w:rPr>
                <w:sz w:val="24"/>
                <w:szCs w:val="24"/>
              </w:rPr>
              <w:t xml:space="preserve"> </w:t>
            </w:r>
            <w:r w:rsidR="00D23D73" w:rsidRPr="00A823D1">
              <w:rPr>
                <w:sz w:val="24"/>
                <w:szCs w:val="24"/>
                <w:lang w:val="en-US"/>
              </w:rPr>
              <w:t>Law</w:t>
            </w:r>
          </w:p>
        </w:tc>
        <w:tc>
          <w:tcPr>
            <w:tcW w:w="3119" w:type="dxa"/>
            <w:gridSpan w:val="3"/>
          </w:tcPr>
          <w:p w:rsidR="00805F5F" w:rsidRPr="00A823D1" w:rsidRDefault="00805F5F"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2835" w:type="dxa"/>
            <w:gridSpan w:val="2"/>
          </w:tcPr>
          <w:p w:rsidR="00805F5F" w:rsidRPr="00A823D1" w:rsidRDefault="00D23D73" w:rsidP="00CB3C0F">
            <w:pPr>
              <w:rPr>
                <w:rFonts w:ascii="Times New Roman" w:hAnsi="Times New Roman"/>
                <w:sz w:val="24"/>
                <w:szCs w:val="24"/>
                <w:lang w:val="en-US"/>
              </w:rPr>
            </w:pPr>
            <w:r w:rsidRPr="00A823D1">
              <w:rPr>
                <w:rFonts w:ascii="Times New Roman" w:hAnsi="Times New Roman"/>
                <w:sz w:val="24"/>
                <w:szCs w:val="24"/>
                <w:lang w:val="kk-KZ"/>
              </w:rPr>
              <w:t xml:space="preserve">Жоқ / нет / </w:t>
            </w:r>
            <w:r w:rsidRPr="00A823D1">
              <w:rPr>
                <w:rFonts w:ascii="Times New Roman" w:hAnsi="Times New Roman"/>
                <w:sz w:val="24"/>
                <w:szCs w:val="24"/>
                <w:lang w:val="en-US"/>
              </w:rPr>
              <w:t>no</w:t>
            </w:r>
          </w:p>
        </w:tc>
      </w:tr>
      <w:tr w:rsidR="00805F5F" w:rsidRPr="00A823D1" w:rsidTr="00D23D73">
        <w:trPr>
          <w:trHeight w:val="275"/>
        </w:trPr>
        <w:tc>
          <w:tcPr>
            <w:tcW w:w="3402" w:type="dxa"/>
          </w:tcPr>
          <w:p w:rsidR="00805F5F" w:rsidRPr="00A823D1" w:rsidRDefault="00805F5F"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6379" w:type="dxa"/>
            <w:gridSpan w:val="2"/>
          </w:tcPr>
          <w:p w:rsidR="00805F5F" w:rsidRPr="00A823D1" w:rsidRDefault="00150019" w:rsidP="00CB3C0F">
            <w:pPr>
              <w:rPr>
                <w:rFonts w:ascii="Times New Roman" w:hAnsi="Times New Roman"/>
                <w:sz w:val="24"/>
                <w:szCs w:val="24"/>
              </w:rPr>
            </w:pPr>
            <w:r w:rsidRPr="00A823D1">
              <w:rPr>
                <w:rFonts w:ascii="Times New Roman" w:hAnsi="Times New Roman"/>
                <w:sz w:val="24"/>
                <w:szCs w:val="24"/>
                <w:lang w:val="kk-KZ"/>
              </w:rPr>
              <w:t>5</w:t>
            </w:r>
          </w:p>
        </w:tc>
        <w:tc>
          <w:tcPr>
            <w:tcW w:w="3119" w:type="dxa"/>
            <w:gridSpan w:val="3"/>
          </w:tcPr>
          <w:p w:rsidR="00805F5F" w:rsidRPr="00A823D1" w:rsidRDefault="00805F5F"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835" w:type="dxa"/>
            <w:gridSpan w:val="2"/>
          </w:tcPr>
          <w:p w:rsidR="00805F5F" w:rsidRPr="00A823D1" w:rsidRDefault="00150019" w:rsidP="00CB3C0F">
            <w:pPr>
              <w:rPr>
                <w:rFonts w:ascii="Times New Roman" w:hAnsi="Times New Roman"/>
                <w:sz w:val="24"/>
                <w:szCs w:val="24"/>
                <w:lang w:val="en-US"/>
              </w:rPr>
            </w:pPr>
            <w:r w:rsidRPr="00A823D1">
              <w:rPr>
                <w:rFonts w:ascii="Times New Roman" w:hAnsi="Times New Roman"/>
                <w:sz w:val="24"/>
                <w:szCs w:val="24"/>
                <w:lang w:val="en-US"/>
              </w:rPr>
              <w:t>7</w:t>
            </w:r>
          </w:p>
        </w:tc>
      </w:tr>
      <w:tr w:rsidR="00805F5F" w:rsidRPr="004A0C01" w:rsidTr="00676B43">
        <w:trPr>
          <w:trHeight w:val="275"/>
        </w:trPr>
        <w:tc>
          <w:tcPr>
            <w:tcW w:w="3402" w:type="dxa"/>
            <w:vMerge w:val="restart"/>
          </w:tcPr>
          <w:p w:rsidR="00805F5F" w:rsidRPr="00A823D1" w:rsidRDefault="00805F5F"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805F5F" w:rsidRPr="00A823D1" w:rsidRDefault="00805F5F" w:rsidP="00CB3C0F">
            <w:pPr>
              <w:shd w:val="clear" w:color="auto" w:fill="FFFFFF"/>
              <w:ind w:right="40"/>
              <w:rPr>
                <w:rFonts w:ascii="Times New Roman" w:hAnsi="Times New Roman"/>
                <w:b/>
                <w:sz w:val="24"/>
                <w:szCs w:val="24"/>
              </w:rPr>
            </w:pPr>
          </w:p>
          <w:p w:rsidR="00805F5F" w:rsidRPr="00A823D1" w:rsidRDefault="00805F5F" w:rsidP="00CB3C0F">
            <w:pPr>
              <w:shd w:val="clear" w:color="auto" w:fill="FFFFFF"/>
              <w:ind w:right="40"/>
              <w:rPr>
                <w:rFonts w:ascii="Times New Roman" w:hAnsi="Times New Roman"/>
                <w:b/>
                <w:sz w:val="24"/>
                <w:szCs w:val="24"/>
              </w:rPr>
            </w:pPr>
          </w:p>
          <w:p w:rsidR="00805F5F" w:rsidRPr="00A823D1" w:rsidRDefault="00805F5F" w:rsidP="00CB3C0F">
            <w:pPr>
              <w:shd w:val="clear" w:color="auto" w:fill="FFFFFF"/>
              <w:ind w:right="40"/>
              <w:rPr>
                <w:rFonts w:ascii="Times New Roman" w:hAnsi="Times New Roman"/>
                <w:b/>
                <w:sz w:val="24"/>
                <w:szCs w:val="24"/>
              </w:rPr>
            </w:pPr>
          </w:p>
          <w:p w:rsidR="00805F5F" w:rsidRPr="00A823D1" w:rsidRDefault="00805F5F" w:rsidP="00CB3C0F">
            <w:pPr>
              <w:rPr>
                <w:rFonts w:ascii="Times New Roman" w:hAnsi="Times New Roman"/>
                <w:bCs/>
                <w:sz w:val="24"/>
                <w:szCs w:val="24"/>
              </w:rPr>
            </w:pPr>
          </w:p>
        </w:tc>
        <w:tc>
          <w:tcPr>
            <w:tcW w:w="12333" w:type="dxa"/>
            <w:gridSpan w:val="7"/>
          </w:tcPr>
          <w:p w:rsidR="00D91079" w:rsidRPr="00A823D1" w:rsidRDefault="00236C9C" w:rsidP="00D91079">
            <w:pPr>
              <w:rPr>
                <w:rFonts w:ascii="Times New Roman" w:hAnsi="Times New Roman"/>
                <w:sz w:val="24"/>
                <w:szCs w:val="24"/>
                <w:lang w:val="kk-KZ"/>
              </w:rPr>
            </w:pPr>
            <w:r w:rsidRPr="00A823D1">
              <w:rPr>
                <w:rFonts w:ascii="Times New Roman" w:hAnsi="Times New Roman"/>
                <w:b/>
                <w:sz w:val="24"/>
                <w:szCs w:val="24"/>
                <w:lang w:val="kk-KZ"/>
              </w:rPr>
              <w:t xml:space="preserve"> </w:t>
            </w:r>
            <w:r w:rsidR="00805F5F" w:rsidRPr="00A823D1">
              <w:rPr>
                <w:rFonts w:ascii="Times New Roman" w:hAnsi="Times New Roman"/>
                <w:b/>
                <w:sz w:val="24"/>
                <w:szCs w:val="24"/>
                <w:lang w:val="kk-KZ"/>
              </w:rPr>
              <w:t>Пәннің мақсаты</w:t>
            </w:r>
            <w:r w:rsidR="00D91079" w:rsidRPr="00A823D1">
              <w:rPr>
                <w:rFonts w:ascii="Times New Roman" w:hAnsi="Times New Roman"/>
                <w:b/>
                <w:sz w:val="24"/>
                <w:szCs w:val="24"/>
                <w:lang w:val="kk-KZ"/>
              </w:rPr>
              <w:t>:</w:t>
            </w:r>
            <w:r w:rsidR="00805F5F" w:rsidRPr="00A823D1">
              <w:rPr>
                <w:rFonts w:ascii="Times New Roman" w:hAnsi="Times New Roman"/>
                <w:sz w:val="24"/>
                <w:szCs w:val="24"/>
                <w:lang w:val="kk-KZ"/>
              </w:rPr>
              <w:t xml:space="preserve"> </w:t>
            </w:r>
            <w:r w:rsidR="00D91079" w:rsidRPr="00A823D1">
              <w:rPr>
                <w:rFonts w:ascii="Times New Roman" w:hAnsi="Times New Roman"/>
                <w:sz w:val="24"/>
                <w:szCs w:val="24"/>
                <w:lang w:val="kk-KZ"/>
              </w:rPr>
              <w:t>К</w:t>
            </w:r>
            <w:r w:rsidR="00805F5F" w:rsidRPr="00A823D1">
              <w:rPr>
                <w:rFonts w:ascii="Times New Roman" w:hAnsi="Times New Roman"/>
                <w:sz w:val="24"/>
                <w:szCs w:val="24"/>
                <w:lang w:val="kk-KZ"/>
              </w:rPr>
              <w:t>едендік құқық теориясы негіздерін, кеден заңнамасының негіздерін, мемлекеттік шекарасы арқылы тауарлардың және валюталар қозғалысын реттеу бойынша мемлекеттің функцияларын зерттеу болып табылады.</w:t>
            </w:r>
            <w:r w:rsidR="00805F5F" w:rsidRPr="00A823D1">
              <w:rPr>
                <w:rFonts w:ascii="Times New Roman" w:hAnsi="Times New Roman"/>
                <w:sz w:val="24"/>
                <w:szCs w:val="24"/>
                <w:lang w:val="kk-KZ"/>
              </w:rPr>
              <w:br/>
            </w:r>
            <w:r w:rsidRPr="00A823D1">
              <w:rPr>
                <w:rFonts w:ascii="Times New Roman" w:hAnsi="Times New Roman"/>
                <w:sz w:val="24"/>
                <w:szCs w:val="24"/>
                <w:lang w:val="kk-KZ"/>
              </w:rPr>
              <w:t xml:space="preserve"> </w:t>
            </w:r>
            <w:r w:rsidR="00805F5F" w:rsidRPr="00A823D1">
              <w:rPr>
                <w:rFonts w:ascii="Times New Roman" w:hAnsi="Times New Roman"/>
                <w:sz w:val="24"/>
                <w:szCs w:val="24"/>
                <w:lang w:val="kk-KZ"/>
              </w:rPr>
              <w:t>Пәнді оқыту нәтижесінде бакалаврлар қабілетті болады:</w:t>
            </w:r>
          </w:p>
          <w:p w:rsidR="00D91079" w:rsidRPr="00A823D1" w:rsidRDefault="00805F5F" w:rsidP="00721E90">
            <w:pPr>
              <w:pStyle w:val="a8"/>
              <w:numPr>
                <w:ilvl w:val="0"/>
                <w:numId w:val="157"/>
              </w:numPr>
              <w:spacing w:line="240" w:lineRule="auto"/>
              <w:rPr>
                <w:rFonts w:ascii="Times New Roman" w:hAnsi="Times New Roman"/>
                <w:sz w:val="24"/>
                <w:szCs w:val="24"/>
                <w:lang w:val="kk-KZ"/>
              </w:rPr>
            </w:pPr>
            <w:r w:rsidRPr="00A823D1">
              <w:rPr>
                <w:rFonts w:ascii="Times New Roman" w:hAnsi="Times New Roman"/>
                <w:sz w:val="24"/>
                <w:szCs w:val="24"/>
                <w:lang w:val="kk-KZ"/>
              </w:rPr>
              <w:t>кеден құқығы</w:t>
            </w:r>
            <w:r w:rsidR="00D91079" w:rsidRPr="00A823D1">
              <w:rPr>
                <w:rFonts w:ascii="Times New Roman" w:hAnsi="Times New Roman"/>
                <w:sz w:val="24"/>
                <w:szCs w:val="24"/>
                <w:lang w:val="kk-KZ"/>
              </w:rPr>
              <w:t xml:space="preserve"> теориясының негіздерін білу;</w:t>
            </w:r>
          </w:p>
          <w:p w:rsidR="00D91079" w:rsidRPr="00A823D1" w:rsidRDefault="00805F5F" w:rsidP="00721E90">
            <w:pPr>
              <w:pStyle w:val="a8"/>
              <w:numPr>
                <w:ilvl w:val="0"/>
                <w:numId w:val="157"/>
              </w:numPr>
              <w:spacing w:line="240" w:lineRule="auto"/>
              <w:rPr>
                <w:rFonts w:ascii="Times New Roman" w:hAnsi="Times New Roman"/>
                <w:sz w:val="24"/>
                <w:szCs w:val="24"/>
                <w:lang w:val="kk-KZ"/>
              </w:rPr>
            </w:pPr>
            <w:r w:rsidRPr="00A823D1">
              <w:rPr>
                <w:rFonts w:ascii="Times New Roman" w:hAnsi="Times New Roman"/>
                <w:sz w:val="24"/>
                <w:szCs w:val="24"/>
                <w:lang w:val="kk-KZ"/>
              </w:rPr>
              <w:t>кеден заңнамасын меңгеру дағдыларын және жағдаяттық проблемаларды шешуге, о</w:t>
            </w:r>
            <w:r w:rsidR="00D91079" w:rsidRPr="00A823D1">
              <w:rPr>
                <w:rFonts w:ascii="Times New Roman" w:hAnsi="Times New Roman"/>
                <w:sz w:val="24"/>
                <w:szCs w:val="24"/>
                <w:lang w:val="kk-KZ"/>
              </w:rPr>
              <w:t>ны қолдануға қабілетті болуы;</w:t>
            </w:r>
          </w:p>
          <w:p w:rsidR="00D91079" w:rsidRPr="00A823D1" w:rsidRDefault="00805F5F" w:rsidP="00721E90">
            <w:pPr>
              <w:pStyle w:val="a8"/>
              <w:numPr>
                <w:ilvl w:val="0"/>
                <w:numId w:val="157"/>
              </w:numPr>
              <w:spacing w:line="240" w:lineRule="auto"/>
              <w:rPr>
                <w:rFonts w:ascii="Times New Roman" w:hAnsi="Times New Roman"/>
                <w:sz w:val="24"/>
                <w:szCs w:val="24"/>
                <w:lang w:val="kk-KZ"/>
              </w:rPr>
            </w:pPr>
            <w:r w:rsidRPr="00A823D1">
              <w:rPr>
                <w:rFonts w:ascii="Times New Roman" w:hAnsi="Times New Roman"/>
                <w:sz w:val="24"/>
                <w:szCs w:val="24"/>
                <w:lang w:val="kk-KZ"/>
              </w:rPr>
              <w:t>кедендік реттеу саласындағы деректерді жинау және</w:t>
            </w:r>
            <w:r w:rsidR="00D91079" w:rsidRPr="00A823D1">
              <w:rPr>
                <w:rFonts w:ascii="Times New Roman" w:hAnsi="Times New Roman"/>
                <w:sz w:val="24"/>
                <w:szCs w:val="24"/>
                <w:lang w:val="kk-KZ"/>
              </w:rPr>
              <w:t xml:space="preserve"> талдау қабілетіне;</w:t>
            </w:r>
          </w:p>
          <w:p w:rsidR="00D91079" w:rsidRPr="00A823D1" w:rsidRDefault="00805F5F" w:rsidP="00721E90">
            <w:pPr>
              <w:pStyle w:val="a8"/>
              <w:numPr>
                <w:ilvl w:val="0"/>
                <w:numId w:val="157"/>
              </w:numPr>
              <w:spacing w:line="240" w:lineRule="auto"/>
              <w:rPr>
                <w:rFonts w:ascii="Times New Roman" w:hAnsi="Times New Roman"/>
                <w:sz w:val="24"/>
                <w:szCs w:val="24"/>
                <w:lang w:val="kk-KZ"/>
              </w:rPr>
            </w:pPr>
            <w:r w:rsidRPr="00A823D1">
              <w:rPr>
                <w:rFonts w:ascii="Times New Roman" w:hAnsi="Times New Roman"/>
                <w:sz w:val="24"/>
                <w:szCs w:val="24"/>
                <w:lang w:val="kk-KZ"/>
              </w:rPr>
              <w:t>ұлттық кеден заңнамасына және ЕАЭО заңнамасына талда</w:t>
            </w:r>
            <w:r w:rsidR="00D91079" w:rsidRPr="00A823D1">
              <w:rPr>
                <w:rFonts w:ascii="Times New Roman" w:hAnsi="Times New Roman"/>
                <w:sz w:val="24"/>
                <w:szCs w:val="24"/>
                <w:lang w:val="kk-KZ"/>
              </w:rPr>
              <w:t>у және пайдалану дағдыларына;</w:t>
            </w:r>
          </w:p>
          <w:p w:rsidR="00805F5F" w:rsidRPr="00A823D1" w:rsidRDefault="00805F5F" w:rsidP="00721E90">
            <w:pPr>
              <w:pStyle w:val="a8"/>
              <w:numPr>
                <w:ilvl w:val="0"/>
                <w:numId w:val="157"/>
              </w:numPr>
              <w:spacing w:line="240" w:lineRule="auto"/>
              <w:rPr>
                <w:rFonts w:ascii="Times New Roman" w:hAnsi="Times New Roman"/>
                <w:sz w:val="24"/>
                <w:szCs w:val="24"/>
                <w:lang w:val="kk-KZ"/>
              </w:rPr>
            </w:pPr>
            <w:r w:rsidRPr="00A823D1">
              <w:rPr>
                <w:rFonts w:ascii="Times New Roman" w:hAnsi="Times New Roman"/>
                <w:sz w:val="24"/>
                <w:szCs w:val="24"/>
                <w:lang w:val="kk-KZ"/>
              </w:rPr>
              <w:t>құқықтық проблемалары мен әдет саласында туындайтын оқиғалардың шешу дағдылары мен білімдерін көрсету.</w:t>
            </w:r>
          </w:p>
        </w:tc>
      </w:tr>
      <w:tr w:rsidR="00805F5F" w:rsidRPr="00A823D1" w:rsidTr="00676B43">
        <w:trPr>
          <w:trHeight w:val="275"/>
        </w:trPr>
        <w:tc>
          <w:tcPr>
            <w:tcW w:w="3402" w:type="dxa"/>
            <w:vMerge/>
          </w:tcPr>
          <w:p w:rsidR="00805F5F" w:rsidRPr="00A823D1" w:rsidRDefault="00805F5F" w:rsidP="00CB3C0F">
            <w:pPr>
              <w:rPr>
                <w:rFonts w:ascii="Times New Roman" w:hAnsi="Times New Roman"/>
                <w:sz w:val="24"/>
                <w:szCs w:val="24"/>
                <w:lang w:val="kk-KZ"/>
              </w:rPr>
            </w:pPr>
          </w:p>
        </w:tc>
        <w:tc>
          <w:tcPr>
            <w:tcW w:w="12333" w:type="dxa"/>
            <w:gridSpan w:val="7"/>
          </w:tcPr>
          <w:p w:rsidR="00805F5F" w:rsidRPr="00A823D1" w:rsidRDefault="00F66F07" w:rsidP="00CB3C0F">
            <w:pPr>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Pr="00A823D1">
              <w:rPr>
                <w:rFonts w:ascii="Times New Roman" w:hAnsi="Times New Roman"/>
                <w:b/>
                <w:sz w:val="24"/>
                <w:szCs w:val="24"/>
                <w:lang w:eastAsia="ru-RU"/>
              </w:rPr>
              <w:t>Цель</w:t>
            </w:r>
            <w:r w:rsidR="00805F5F" w:rsidRPr="00A823D1">
              <w:rPr>
                <w:rFonts w:ascii="Times New Roman" w:hAnsi="Times New Roman"/>
                <w:b/>
                <w:sz w:val="24"/>
                <w:szCs w:val="24"/>
                <w:lang w:eastAsia="ru-RU"/>
              </w:rPr>
              <w:t xml:space="preserve"> дисциплины</w:t>
            </w:r>
            <w:r w:rsidRPr="00A823D1">
              <w:rPr>
                <w:rFonts w:ascii="Times New Roman" w:hAnsi="Times New Roman"/>
                <w:b/>
                <w:sz w:val="24"/>
                <w:szCs w:val="24"/>
                <w:lang w:val="kk-KZ" w:eastAsia="ru-RU"/>
              </w:rPr>
              <w:t xml:space="preserve">: </w:t>
            </w:r>
            <w:r w:rsidRPr="00A823D1">
              <w:rPr>
                <w:rFonts w:ascii="Times New Roman" w:hAnsi="Times New Roman"/>
                <w:sz w:val="24"/>
                <w:szCs w:val="24"/>
                <w:lang w:val="kk-KZ" w:eastAsia="ru-RU"/>
              </w:rPr>
              <w:t>И</w:t>
            </w:r>
            <w:r w:rsidR="00805F5F" w:rsidRPr="00A823D1">
              <w:rPr>
                <w:rFonts w:ascii="Times New Roman" w:hAnsi="Times New Roman"/>
                <w:sz w:val="24"/>
                <w:szCs w:val="24"/>
                <w:lang w:eastAsia="ru-RU"/>
              </w:rPr>
              <w:t xml:space="preserve">зучение основ теории таможенного права, основ таможенного законодательства, изучение функции государства по регулированию перемещения товаров и валюты через государственную границу. </w:t>
            </w:r>
          </w:p>
          <w:p w:rsidR="00C810EC" w:rsidRPr="00A823D1" w:rsidRDefault="00C810EC" w:rsidP="00CB3C0F">
            <w:pPr>
              <w:rPr>
                <w:rFonts w:ascii="Times New Roman" w:hAnsi="Times New Roman"/>
                <w:sz w:val="24"/>
                <w:szCs w:val="24"/>
                <w:lang w:eastAsia="ru-RU"/>
              </w:rPr>
            </w:pPr>
            <w:r w:rsidRPr="00A823D1">
              <w:rPr>
                <w:rFonts w:ascii="Times New Roman" w:hAnsi="Times New Roman"/>
                <w:sz w:val="24"/>
                <w:szCs w:val="24"/>
                <w:lang w:val="kk-KZ" w:eastAsia="ru-RU"/>
              </w:rPr>
              <w:t xml:space="preserve"> </w:t>
            </w:r>
            <w:r w:rsidR="00805F5F" w:rsidRPr="00A823D1">
              <w:rPr>
                <w:rFonts w:ascii="Times New Roman" w:hAnsi="Times New Roman"/>
                <w:sz w:val="24"/>
                <w:szCs w:val="24"/>
                <w:lang w:eastAsia="ru-RU"/>
              </w:rPr>
              <w:t>В результате изучения дисци</w:t>
            </w:r>
            <w:r w:rsidRPr="00A823D1">
              <w:rPr>
                <w:rFonts w:ascii="Times New Roman" w:hAnsi="Times New Roman"/>
                <w:sz w:val="24"/>
                <w:szCs w:val="24"/>
                <w:lang w:eastAsia="ru-RU"/>
              </w:rPr>
              <w:t>плины бакалавры будут способны:</w:t>
            </w:r>
          </w:p>
          <w:p w:rsidR="00C810EC" w:rsidRPr="00A823D1" w:rsidRDefault="00805F5F" w:rsidP="00721E90">
            <w:pPr>
              <w:pStyle w:val="a8"/>
              <w:numPr>
                <w:ilvl w:val="0"/>
                <w:numId w:val="158"/>
              </w:numPr>
              <w:spacing w:line="240" w:lineRule="auto"/>
              <w:rPr>
                <w:rFonts w:ascii="Times New Roman" w:hAnsi="Times New Roman"/>
                <w:sz w:val="24"/>
                <w:szCs w:val="24"/>
                <w:lang w:eastAsia="ru-RU"/>
              </w:rPr>
            </w:pPr>
            <w:r w:rsidRPr="00A823D1">
              <w:rPr>
                <w:rFonts w:ascii="Times New Roman" w:hAnsi="Times New Roman"/>
                <w:sz w:val="24"/>
                <w:szCs w:val="24"/>
                <w:lang w:eastAsia="ru-RU"/>
              </w:rPr>
              <w:t xml:space="preserve">обладать знаниями в области </w:t>
            </w:r>
            <w:r w:rsidR="00C810EC" w:rsidRPr="00A823D1">
              <w:rPr>
                <w:rFonts w:ascii="Times New Roman" w:hAnsi="Times New Roman"/>
                <w:sz w:val="24"/>
                <w:szCs w:val="24"/>
                <w:lang w:eastAsia="ru-RU"/>
              </w:rPr>
              <w:t>основ теории таможенного права;</w:t>
            </w:r>
          </w:p>
          <w:p w:rsidR="00C810EC" w:rsidRPr="00A823D1" w:rsidRDefault="00805F5F" w:rsidP="00721E90">
            <w:pPr>
              <w:pStyle w:val="a8"/>
              <w:numPr>
                <w:ilvl w:val="0"/>
                <w:numId w:val="158"/>
              </w:numPr>
              <w:spacing w:line="240" w:lineRule="auto"/>
              <w:rPr>
                <w:rFonts w:ascii="Times New Roman" w:hAnsi="Times New Roman"/>
                <w:sz w:val="24"/>
                <w:szCs w:val="24"/>
                <w:lang w:eastAsia="ru-RU"/>
              </w:rPr>
            </w:pPr>
            <w:r w:rsidRPr="00A823D1">
              <w:rPr>
                <w:rFonts w:ascii="Times New Roman" w:hAnsi="Times New Roman"/>
                <w:sz w:val="24"/>
                <w:szCs w:val="24"/>
                <w:lang w:eastAsia="ru-RU"/>
              </w:rPr>
              <w:lastRenderedPageBreak/>
              <w:t xml:space="preserve">обладать умениями в области усвоения таможенного законодательства и быть способным применять его </w:t>
            </w:r>
            <w:r w:rsidR="00C810EC" w:rsidRPr="00A823D1">
              <w:rPr>
                <w:rFonts w:ascii="Times New Roman" w:hAnsi="Times New Roman"/>
                <w:sz w:val="24"/>
                <w:szCs w:val="24"/>
                <w:lang w:eastAsia="ru-RU"/>
              </w:rPr>
              <w:t>при решении ситуационных задач;</w:t>
            </w:r>
          </w:p>
          <w:p w:rsidR="00C810EC" w:rsidRPr="00A823D1" w:rsidRDefault="00C810EC" w:rsidP="00721E90">
            <w:pPr>
              <w:pStyle w:val="a8"/>
              <w:numPr>
                <w:ilvl w:val="0"/>
                <w:numId w:val="158"/>
              </w:numPr>
              <w:spacing w:line="240" w:lineRule="auto"/>
              <w:rPr>
                <w:rFonts w:ascii="Times New Roman" w:hAnsi="Times New Roman"/>
                <w:sz w:val="24"/>
                <w:szCs w:val="24"/>
                <w:lang w:eastAsia="ru-RU"/>
              </w:rPr>
            </w:pPr>
            <w:r w:rsidRPr="00A823D1">
              <w:rPr>
                <w:rFonts w:ascii="Times New Roman" w:hAnsi="Times New Roman"/>
                <w:sz w:val="24"/>
                <w:szCs w:val="24"/>
                <w:lang w:val="kk-KZ" w:eastAsia="ru-RU"/>
              </w:rPr>
              <w:t>с</w:t>
            </w:r>
            <w:r w:rsidR="00805F5F" w:rsidRPr="00A823D1">
              <w:rPr>
                <w:rFonts w:ascii="Times New Roman" w:hAnsi="Times New Roman"/>
                <w:color w:val="000000"/>
                <w:sz w:val="24"/>
                <w:szCs w:val="24"/>
              </w:rPr>
              <w:t>пособны осуществлять сбор и анализ данных в области таможенного регулирования</w:t>
            </w:r>
            <w:r w:rsidRPr="00A823D1">
              <w:rPr>
                <w:rFonts w:ascii="Times New Roman" w:hAnsi="Times New Roman"/>
                <w:sz w:val="24"/>
                <w:szCs w:val="24"/>
                <w:lang w:eastAsia="ru-RU"/>
              </w:rPr>
              <w:t xml:space="preserve">; </w:t>
            </w:r>
          </w:p>
          <w:p w:rsidR="00C810EC" w:rsidRPr="00A823D1" w:rsidRDefault="00805F5F" w:rsidP="00721E90">
            <w:pPr>
              <w:pStyle w:val="a8"/>
              <w:numPr>
                <w:ilvl w:val="0"/>
                <w:numId w:val="158"/>
              </w:numPr>
              <w:spacing w:line="240" w:lineRule="auto"/>
              <w:rPr>
                <w:rFonts w:ascii="Times New Roman" w:hAnsi="Times New Roman"/>
                <w:sz w:val="24"/>
                <w:szCs w:val="24"/>
                <w:lang w:eastAsia="ru-RU"/>
              </w:rPr>
            </w:pPr>
            <w:r w:rsidRPr="00A823D1">
              <w:rPr>
                <w:rFonts w:ascii="Times New Roman" w:hAnsi="Times New Roman"/>
                <w:sz w:val="24"/>
                <w:szCs w:val="24"/>
                <w:lang w:eastAsia="ru-RU"/>
              </w:rPr>
              <w:t>обладать умениями анализа и использования таможенного отечественного законодате</w:t>
            </w:r>
            <w:r w:rsidR="00C810EC" w:rsidRPr="00A823D1">
              <w:rPr>
                <w:rFonts w:ascii="Times New Roman" w:hAnsi="Times New Roman"/>
                <w:sz w:val="24"/>
                <w:szCs w:val="24"/>
                <w:lang w:eastAsia="ru-RU"/>
              </w:rPr>
              <w:t>льства и законодательства ЕАЭС;</w:t>
            </w:r>
          </w:p>
          <w:p w:rsidR="00805F5F" w:rsidRPr="00A823D1" w:rsidRDefault="00805F5F" w:rsidP="00721E90">
            <w:pPr>
              <w:pStyle w:val="a8"/>
              <w:numPr>
                <w:ilvl w:val="0"/>
                <w:numId w:val="158"/>
              </w:numPr>
              <w:spacing w:line="240" w:lineRule="auto"/>
              <w:rPr>
                <w:rFonts w:ascii="Times New Roman" w:hAnsi="Times New Roman"/>
                <w:sz w:val="24"/>
                <w:szCs w:val="24"/>
                <w:lang w:eastAsia="ru-RU"/>
              </w:rPr>
            </w:pPr>
            <w:r w:rsidRPr="00A823D1">
              <w:rPr>
                <w:rFonts w:ascii="Times New Roman" w:hAnsi="Times New Roman"/>
                <w:sz w:val="24"/>
                <w:szCs w:val="24"/>
                <w:lang w:eastAsia="ru-RU"/>
              </w:rPr>
              <w:t>демонстрировать навыки и умения решения правовых проблем и казусов, возникающих в таможенной сфере.</w:t>
            </w:r>
          </w:p>
        </w:tc>
      </w:tr>
      <w:tr w:rsidR="00805F5F" w:rsidRPr="004A0C01" w:rsidTr="00676B43">
        <w:trPr>
          <w:trHeight w:val="275"/>
        </w:trPr>
        <w:tc>
          <w:tcPr>
            <w:tcW w:w="3402" w:type="dxa"/>
            <w:vMerge/>
          </w:tcPr>
          <w:p w:rsidR="00805F5F" w:rsidRPr="00A823D1" w:rsidRDefault="00805F5F" w:rsidP="00CB3C0F">
            <w:pPr>
              <w:rPr>
                <w:rFonts w:ascii="Times New Roman" w:hAnsi="Times New Roman"/>
                <w:sz w:val="24"/>
                <w:szCs w:val="24"/>
                <w:lang w:val="kk-KZ"/>
              </w:rPr>
            </w:pPr>
          </w:p>
        </w:tc>
        <w:tc>
          <w:tcPr>
            <w:tcW w:w="12333" w:type="dxa"/>
            <w:gridSpan w:val="7"/>
          </w:tcPr>
          <w:p w:rsidR="00C810EC" w:rsidRPr="00A823D1" w:rsidRDefault="00C810EC" w:rsidP="00C810EC">
            <w:pPr>
              <w:jc w:val="both"/>
              <w:rPr>
                <w:rFonts w:ascii="Times New Roman" w:hAnsi="Times New Roman"/>
                <w:sz w:val="24"/>
                <w:szCs w:val="24"/>
                <w:lang w:val="en-US"/>
              </w:rPr>
            </w:pPr>
            <w:r w:rsidRPr="00A823D1">
              <w:rPr>
                <w:rFonts w:ascii="Times New Roman" w:hAnsi="Times New Roman"/>
                <w:b/>
                <w:sz w:val="24"/>
                <w:szCs w:val="24"/>
                <w:lang w:val="kk-KZ"/>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rPr>
              <w:t xml:space="preserve">To </w:t>
            </w:r>
            <w:r w:rsidR="00805F5F" w:rsidRPr="00A823D1">
              <w:rPr>
                <w:rFonts w:ascii="Times New Roman" w:hAnsi="Times New Roman"/>
                <w:sz w:val="24"/>
                <w:szCs w:val="24"/>
                <w:lang w:val="en-US"/>
              </w:rPr>
              <w:t>study the basics of the theory of customs law, the foundations of customs legislation, study the function of the state to regulate the movement of goods and currency across the state border.</w:t>
            </w:r>
          </w:p>
          <w:p w:rsidR="00C810EC" w:rsidRPr="00A823D1" w:rsidRDefault="00C810EC" w:rsidP="00C810EC">
            <w:pPr>
              <w:jc w:val="both"/>
              <w:rPr>
                <w:rFonts w:ascii="Times New Roman" w:hAnsi="Times New Roman"/>
                <w:sz w:val="24"/>
                <w:szCs w:val="24"/>
                <w:lang w:val="en-US"/>
              </w:rPr>
            </w:pPr>
            <w:r w:rsidRPr="00A823D1">
              <w:rPr>
                <w:rFonts w:ascii="Times New Roman" w:hAnsi="Times New Roman"/>
                <w:sz w:val="24"/>
                <w:szCs w:val="24"/>
                <w:lang w:val="kk-KZ"/>
              </w:rPr>
              <w:t xml:space="preserve"> </w:t>
            </w:r>
            <w:r w:rsidR="00805F5F" w:rsidRPr="00A823D1">
              <w:rPr>
                <w:rFonts w:ascii="Times New Roman" w:hAnsi="Times New Roman"/>
                <w:sz w:val="24"/>
                <w:szCs w:val="24"/>
                <w:lang w:val="en-US"/>
              </w:rPr>
              <w:t>As a result of studying the discipline, bachelors will be able to:</w:t>
            </w:r>
          </w:p>
          <w:p w:rsidR="00C810EC" w:rsidRPr="00A823D1" w:rsidRDefault="00805F5F" w:rsidP="00721E90">
            <w:pPr>
              <w:pStyle w:val="a8"/>
              <w:numPr>
                <w:ilvl w:val="0"/>
                <w:numId w:val="15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have knowledge of the fundamentals </w:t>
            </w:r>
            <w:r w:rsidR="00C810EC" w:rsidRPr="00A823D1">
              <w:rPr>
                <w:rFonts w:ascii="Times New Roman" w:hAnsi="Times New Roman"/>
                <w:sz w:val="24"/>
                <w:szCs w:val="24"/>
                <w:lang w:val="en-US"/>
              </w:rPr>
              <w:t>of the theory of customs law;</w:t>
            </w:r>
          </w:p>
          <w:p w:rsidR="00C810EC" w:rsidRPr="00A823D1" w:rsidRDefault="00805F5F" w:rsidP="00721E90">
            <w:pPr>
              <w:pStyle w:val="a8"/>
              <w:numPr>
                <w:ilvl w:val="0"/>
                <w:numId w:val="15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have the skills in the field of assimilation of customs legislation and be able to apply it in </w:t>
            </w:r>
            <w:r w:rsidR="00C810EC" w:rsidRPr="00A823D1">
              <w:rPr>
                <w:rFonts w:ascii="Times New Roman" w:hAnsi="Times New Roman"/>
                <w:sz w:val="24"/>
                <w:szCs w:val="24"/>
                <w:lang w:val="en-US"/>
              </w:rPr>
              <w:t>solving situational problems;</w:t>
            </w:r>
          </w:p>
          <w:p w:rsidR="00C810EC" w:rsidRPr="00A823D1" w:rsidRDefault="00805F5F" w:rsidP="00721E90">
            <w:pPr>
              <w:pStyle w:val="a8"/>
              <w:numPr>
                <w:ilvl w:val="0"/>
                <w:numId w:val="15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are able to collect and analyze data in the field of customs regulation;</w:t>
            </w:r>
          </w:p>
          <w:p w:rsidR="00C810EC" w:rsidRPr="00A823D1" w:rsidRDefault="00805F5F" w:rsidP="00721E90">
            <w:pPr>
              <w:pStyle w:val="a8"/>
              <w:numPr>
                <w:ilvl w:val="0"/>
                <w:numId w:val="15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have the skills to analyze and use the customs legislation of the country and</w:t>
            </w:r>
            <w:r w:rsidR="00C810EC" w:rsidRPr="00A823D1">
              <w:rPr>
                <w:rFonts w:ascii="Times New Roman" w:hAnsi="Times New Roman"/>
                <w:sz w:val="24"/>
                <w:szCs w:val="24"/>
                <w:lang w:val="en-US"/>
              </w:rPr>
              <w:t xml:space="preserve"> the legislation of the EAEC;</w:t>
            </w:r>
          </w:p>
          <w:p w:rsidR="00805F5F" w:rsidRPr="00A823D1" w:rsidRDefault="00805F5F" w:rsidP="00721E90">
            <w:pPr>
              <w:pStyle w:val="a8"/>
              <w:numPr>
                <w:ilvl w:val="0"/>
                <w:numId w:val="159"/>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demonstrate skills and abilities to solve legal problems and incidents arising in the customs sphere.</w:t>
            </w:r>
          </w:p>
        </w:tc>
      </w:tr>
      <w:tr w:rsidR="00805F5F" w:rsidRPr="004A0C01" w:rsidTr="00676B43">
        <w:trPr>
          <w:trHeight w:val="275"/>
        </w:trPr>
        <w:tc>
          <w:tcPr>
            <w:tcW w:w="3402" w:type="dxa"/>
            <w:vMerge w:val="restart"/>
          </w:tcPr>
          <w:p w:rsidR="00805F5F" w:rsidRPr="00A823D1" w:rsidRDefault="00805F5F"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7"/>
          </w:tcPr>
          <w:p w:rsidR="00805F5F" w:rsidRPr="00A823D1" w:rsidRDefault="00805F5F" w:rsidP="00CB3C0F">
            <w:pPr>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006379BA" w:rsidRPr="00A823D1">
              <w:rPr>
                <w:rFonts w:ascii="Times New Roman" w:hAnsi="Times New Roman"/>
                <w:b/>
                <w:sz w:val="24"/>
                <w:szCs w:val="24"/>
                <w:lang w:val="kk-KZ"/>
              </w:rPr>
              <w:t xml:space="preserve"> </w:t>
            </w:r>
            <w:r w:rsidRPr="00A823D1">
              <w:rPr>
                <w:rFonts w:ascii="Times New Roman" w:hAnsi="Times New Roman"/>
                <w:sz w:val="24"/>
                <w:szCs w:val="24"/>
                <w:lang w:val="kk-KZ"/>
              </w:rPr>
              <w:t>Дисциплина бакалаврларда кеден құқығы саласындағы базалық білімді  қалыптастырады, мемлекеттік кеден саясатын дамытудың негізгі бағыттарын түсінеді.</w:t>
            </w:r>
          </w:p>
          <w:p w:rsidR="00805F5F" w:rsidRPr="00A823D1" w:rsidRDefault="00805F5F" w:rsidP="00CB3C0F">
            <w:pPr>
              <w:jc w:val="both"/>
              <w:rPr>
                <w:rFonts w:ascii="Times New Roman" w:hAnsi="Times New Roman"/>
                <w:sz w:val="24"/>
                <w:szCs w:val="24"/>
                <w:lang w:val="kk-KZ"/>
              </w:rPr>
            </w:pPr>
            <w:r w:rsidRPr="00A823D1">
              <w:rPr>
                <w:rFonts w:ascii="Times New Roman" w:hAnsi="Times New Roman"/>
                <w:sz w:val="24"/>
                <w:szCs w:val="24"/>
                <w:lang w:val="kk-KZ"/>
              </w:rPr>
              <w:t>Пәнді оқу мына мәселелерді қарастырады: кеден органдарының құқықтық мәртебесі, жұмыс істеу әдістері мен формалары; Тауарлардың және көлік құралдарының кедендік шекарасы арқылы тауарларды өткізу тәртібі; кеден төлемдерін алу; Декларациялау және ресімдеу туралы, кедендік және валюталық бақылау және басқа да кедендік операциялар; кеден заңнамасын бұзғаны үшін заңды жауаптылық.</w:t>
            </w:r>
          </w:p>
        </w:tc>
      </w:tr>
      <w:tr w:rsidR="00805F5F" w:rsidRPr="00A823D1" w:rsidTr="00676B43">
        <w:trPr>
          <w:trHeight w:val="275"/>
        </w:trPr>
        <w:tc>
          <w:tcPr>
            <w:tcW w:w="3402" w:type="dxa"/>
            <w:vMerge/>
          </w:tcPr>
          <w:p w:rsidR="00805F5F" w:rsidRPr="00A823D1" w:rsidRDefault="00805F5F" w:rsidP="00CB3C0F">
            <w:pPr>
              <w:rPr>
                <w:rFonts w:ascii="Times New Roman" w:hAnsi="Times New Roman"/>
                <w:sz w:val="24"/>
                <w:szCs w:val="24"/>
                <w:lang w:val="kk-KZ"/>
              </w:rPr>
            </w:pPr>
          </w:p>
        </w:tc>
        <w:tc>
          <w:tcPr>
            <w:tcW w:w="12333" w:type="dxa"/>
            <w:gridSpan w:val="7"/>
          </w:tcPr>
          <w:p w:rsidR="00805F5F" w:rsidRPr="00A823D1" w:rsidRDefault="00805F5F" w:rsidP="00CB3C0F">
            <w:pPr>
              <w:jc w:val="both"/>
              <w:rPr>
                <w:rFonts w:ascii="Times New Roman" w:hAnsi="Times New Roman"/>
                <w:sz w:val="24"/>
                <w:szCs w:val="24"/>
              </w:rPr>
            </w:pPr>
            <w:r w:rsidRPr="00A823D1">
              <w:rPr>
                <w:rFonts w:ascii="Times New Roman" w:hAnsi="Times New Roman"/>
                <w:b/>
                <w:sz w:val="24"/>
                <w:szCs w:val="24"/>
                <w:lang w:val="kk-KZ"/>
              </w:rPr>
              <w:t>Назначение дисциплины:</w:t>
            </w:r>
            <w:r w:rsidR="006379BA" w:rsidRPr="00A823D1">
              <w:rPr>
                <w:rFonts w:ascii="Times New Roman" w:hAnsi="Times New Roman"/>
                <w:b/>
                <w:sz w:val="24"/>
                <w:szCs w:val="24"/>
                <w:lang w:val="kk-KZ"/>
              </w:rPr>
              <w:t xml:space="preserve"> </w:t>
            </w:r>
            <w:r w:rsidRPr="00A823D1">
              <w:rPr>
                <w:rFonts w:ascii="Times New Roman" w:hAnsi="Times New Roman"/>
                <w:sz w:val="24"/>
                <w:szCs w:val="24"/>
              </w:rPr>
              <w:t>Дисциплина формирует у бакалавров базовые знания в области таможенного права, понимание основных направлений развития государственной таможенной политики.</w:t>
            </w:r>
          </w:p>
          <w:p w:rsidR="00805F5F" w:rsidRPr="00A823D1" w:rsidRDefault="00805F5F" w:rsidP="00CB3C0F">
            <w:pPr>
              <w:jc w:val="both"/>
              <w:rPr>
                <w:rFonts w:ascii="Times New Roman" w:hAnsi="Times New Roman"/>
                <w:sz w:val="24"/>
                <w:szCs w:val="24"/>
                <w:lang w:val="kk-KZ"/>
              </w:rPr>
            </w:pPr>
            <w:r w:rsidRPr="00A823D1">
              <w:rPr>
                <w:rFonts w:ascii="Times New Roman" w:hAnsi="Times New Roman"/>
                <w:sz w:val="24"/>
                <w:szCs w:val="24"/>
              </w:rPr>
              <w:t>При изучении дисциплины раскрываются следующие вопросы: правовой статус, формы и методы деятельности таможенных органов; порядок перемещения товаров и транспортных средств через таможенную границу; взимание таможенных платежей; декларирования и оформления грузов, таможенного и валютного контроля и других таможенных операций; юридическая ответственность за нарушение таможенного законодательства.</w:t>
            </w:r>
          </w:p>
        </w:tc>
      </w:tr>
      <w:tr w:rsidR="00805F5F" w:rsidRPr="004A0C01" w:rsidTr="00676B43">
        <w:trPr>
          <w:trHeight w:val="275"/>
        </w:trPr>
        <w:tc>
          <w:tcPr>
            <w:tcW w:w="3402" w:type="dxa"/>
            <w:vMerge/>
          </w:tcPr>
          <w:p w:rsidR="00805F5F" w:rsidRPr="00A823D1" w:rsidRDefault="00805F5F" w:rsidP="00CB3C0F">
            <w:pPr>
              <w:rPr>
                <w:rFonts w:ascii="Times New Roman" w:hAnsi="Times New Roman"/>
                <w:sz w:val="24"/>
                <w:szCs w:val="24"/>
                <w:lang w:val="kk-KZ"/>
              </w:rPr>
            </w:pPr>
          </w:p>
        </w:tc>
        <w:tc>
          <w:tcPr>
            <w:tcW w:w="12333" w:type="dxa"/>
            <w:gridSpan w:val="7"/>
          </w:tcPr>
          <w:p w:rsidR="00805F5F" w:rsidRPr="00A823D1" w:rsidRDefault="006379BA" w:rsidP="00CB3C0F">
            <w:pPr>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805F5F" w:rsidRPr="00A823D1">
              <w:rPr>
                <w:rFonts w:ascii="Times New Roman" w:hAnsi="Times New Roman"/>
                <w:sz w:val="24"/>
                <w:szCs w:val="24"/>
                <w:lang w:val="en-US"/>
              </w:rPr>
              <w:t>Discipline forms basic knowledge in the field of customs law for the bachelors, understanding of the main directions of the development of the state customs policy.</w:t>
            </w:r>
          </w:p>
          <w:p w:rsidR="00805F5F" w:rsidRPr="00A823D1" w:rsidRDefault="00805F5F" w:rsidP="00CB3C0F">
            <w:pPr>
              <w:jc w:val="both"/>
              <w:rPr>
                <w:rFonts w:ascii="Times New Roman" w:hAnsi="Times New Roman"/>
                <w:sz w:val="24"/>
                <w:szCs w:val="24"/>
                <w:lang w:val="kk-KZ"/>
              </w:rPr>
            </w:pPr>
            <w:r w:rsidRPr="00A823D1">
              <w:rPr>
                <w:rFonts w:ascii="Times New Roman" w:hAnsi="Times New Roman"/>
                <w:sz w:val="24"/>
                <w:szCs w:val="24"/>
                <w:lang w:val="en-US"/>
              </w:rPr>
              <w:t>When studying the discipline, the following issues are revealed: legal status, forms and methods of activity of customs authorities; the procedure for the movement of goods and vehicles across the customs border; collection of customs payments; declaration and clearance of cargo, customs and currency control and other customs operations; legal liability for violation of customs legislation.</w:t>
            </w:r>
          </w:p>
        </w:tc>
      </w:tr>
      <w:tr w:rsidR="003D7100" w:rsidRPr="004A0C01" w:rsidTr="00676B43">
        <w:trPr>
          <w:trHeight w:val="275"/>
        </w:trPr>
        <w:tc>
          <w:tcPr>
            <w:tcW w:w="3402" w:type="dxa"/>
          </w:tcPr>
          <w:p w:rsidR="003D7100" w:rsidRPr="00A823D1" w:rsidRDefault="003D7100" w:rsidP="003D7100">
            <w:pPr>
              <w:rPr>
                <w:rFonts w:ascii="Times New Roman" w:hAnsi="Times New Roman"/>
                <w:b/>
                <w:sz w:val="24"/>
                <w:szCs w:val="24"/>
                <w:lang w:val="kk-KZ" w:eastAsia="ru-RU"/>
              </w:rPr>
            </w:pPr>
            <w:r w:rsidRPr="00A823D1">
              <w:rPr>
                <w:rFonts w:ascii="Times New Roman" w:hAnsi="Times New Roman"/>
                <w:b/>
                <w:bCs/>
                <w:sz w:val="24"/>
                <w:szCs w:val="24"/>
                <w:lang w:val="kk-KZ"/>
              </w:rPr>
              <w:t xml:space="preserve">Коды </w:t>
            </w:r>
            <w:r w:rsidRPr="00A823D1">
              <w:rPr>
                <w:rFonts w:ascii="Times New Roman" w:hAnsi="Times New Roman"/>
                <w:b/>
                <w:bCs/>
                <w:sz w:val="24"/>
                <w:szCs w:val="24"/>
                <w:lang w:val="en-US"/>
              </w:rPr>
              <w:t xml:space="preserve">\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 xml:space="preserve">Сode </w:t>
            </w:r>
            <w:r w:rsidRPr="00A823D1">
              <w:rPr>
                <w:rFonts w:ascii="Times New Roman" w:hAnsi="Times New Roman"/>
                <w:b/>
                <w:color w:val="000000"/>
                <w:sz w:val="24"/>
                <w:szCs w:val="24"/>
                <w:lang w:val="en-US"/>
              </w:rPr>
              <w:t>IPC</w:t>
            </w:r>
            <w:r w:rsidRPr="00A823D1">
              <w:rPr>
                <w:rFonts w:ascii="Times New Roman" w:hAnsi="Times New Roman"/>
                <w:b/>
                <w:color w:val="000000"/>
                <w:sz w:val="24"/>
                <w:szCs w:val="24"/>
                <w:lang w:val="kk-KZ"/>
              </w:rPr>
              <w:t xml:space="preserve"> </w:t>
            </w:r>
            <w:r w:rsidRPr="00A823D1">
              <w:rPr>
                <w:rFonts w:ascii="Times New Roman" w:hAnsi="Times New Roman"/>
                <w:b/>
                <w:color w:val="000000"/>
                <w:sz w:val="24"/>
                <w:szCs w:val="24"/>
                <w:lang w:val="en-US"/>
              </w:rPr>
              <w:t>4305</w:t>
            </w:r>
          </w:p>
        </w:tc>
        <w:tc>
          <w:tcPr>
            <w:tcW w:w="12333" w:type="dxa"/>
            <w:gridSpan w:val="7"/>
          </w:tcPr>
          <w:p w:rsidR="003D7100" w:rsidRPr="00A823D1" w:rsidRDefault="003D7100" w:rsidP="003D7100">
            <w:pPr>
              <w:jc w:val="both"/>
              <w:rPr>
                <w:rFonts w:ascii="Times New Roman" w:hAnsi="Times New Roman"/>
                <w:b/>
                <w:bCs/>
                <w:snapToGrid w:val="0"/>
                <w:sz w:val="24"/>
                <w:szCs w:val="24"/>
                <w:lang w:val="kk-KZ"/>
              </w:rPr>
            </w:pPr>
            <w:r w:rsidRPr="00A823D1">
              <w:rPr>
                <w:rFonts w:ascii="Times New Roman" w:hAnsi="Times New Roman"/>
                <w:b/>
                <w:color w:val="000000"/>
                <w:sz w:val="24"/>
                <w:szCs w:val="24"/>
                <w:lang w:val="kk-KZ"/>
              </w:rPr>
              <w:t xml:space="preserve">Ақпараттық құқық және </w:t>
            </w:r>
            <w:r w:rsidRPr="00A823D1">
              <w:rPr>
                <w:rStyle w:val="y2iqfc"/>
                <w:rFonts w:ascii="Times New Roman" w:hAnsi="Times New Roman"/>
                <w:b/>
                <w:color w:val="000000"/>
                <w:sz w:val="24"/>
                <w:szCs w:val="24"/>
                <w:lang w:val="kk-KZ"/>
              </w:rPr>
              <w:t>цифрландыру</w:t>
            </w:r>
            <w:r w:rsidRPr="00A823D1">
              <w:rPr>
                <w:rFonts w:ascii="Times New Roman" w:hAnsi="Times New Roman"/>
                <w:b/>
                <w:color w:val="000000"/>
                <w:sz w:val="24"/>
                <w:szCs w:val="24"/>
                <w:lang w:val="kk-KZ"/>
              </w:rPr>
              <w:t>/ Информационное право и цифровизация / Information and digitalization</w:t>
            </w:r>
          </w:p>
        </w:tc>
      </w:tr>
      <w:tr w:rsidR="003D7100" w:rsidRPr="00A823D1" w:rsidTr="00DE5A23">
        <w:trPr>
          <w:trHeight w:val="275"/>
        </w:trPr>
        <w:tc>
          <w:tcPr>
            <w:tcW w:w="3402" w:type="dxa"/>
          </w:tcPr>
          <w:p w:rsidR="003D7100" w:rsidRPr="00A823D1" w:rsidRDefault="003D7100" w:rsidP="003D7100">
            <w:pPr>
              <w:rPr>
                <w:rFonts w:ascii="Times New Roman" w:hAnsi="Times New Roman"/>
                <w:color w:val="FF0000"/>
                <w:sz w:val="24"/>
                <w:szCs w:val="24"/>
              </w:rPr>
            </w:pPr>
            <w:r w:rsidRPr="00A823D1">
              <w:rPr>
                <w:rFonts w:ascii="Times New Roman" w:hAnsi="Times New Roman"/>
                <w:sz w:val="24"/>
                <w:szCs w:val="24"/>
                <w:lang w:val="kk-KZ"/>
              </w:rPr>
              <w:lastRenderedPageBreak/>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7513" w:type="dxa"/>
            <w:gridSpan w:val="3"/>
          </w:tcPr>
          <w:p w:rsidR="003D7100" w:rsidRPr="00A823D1" w:rsidRDefault="003D7100" w:rsidP="003D7100">
            <w:pPr>
              <w:rPr>
                <w:rFonts w:ascii="Times New Roman" w:hAnsi="Times New Roman"/>
                <w:sz w:val="24"/>
                <w:szCs w:val="24"/>
                <w:lang w:val="kk-KZ"/>
              </w:rPr>
            </w:pPr>
            <w:r w:rsidRPr="00A823D1">
              <w:rPr>
                <w:rFonts w:ascii="Times New Roman" w:hAnsi="Times New Roman"/>
                <w:sz w:val="24"/>
                <w:szCs w:val="24"/>
                <w:lang w:val="kk-KZ"/>
              </w:rPr>
              <w:t>Мемлекет және құқық теориясы /Теория государства и права /</w:t>
            </w:r>
            <w:r w:rsidRPr="00A823D1">
              <w:rPr>
                <w:rFonts w:ascii="Times New Roman" w:hAnsi="Times New Roman"/>
                <w:sz w:val="24"/>
                <w:szCs w:val="24"/>
                <w:lang w:val="en-US"/>
              </w:rPr>
              <w:t>Theory</w:t>
            </w:r>
            <w:r w:rsidRPr="00A823D1">
              <w:rPr>
                <w:rFonts w:ascii="Times New Roman" w:hAnsi="Times New Roman"/>
                <w:sz w:val="24"/>
                <w:szCs w:val="24"/>
                <w:lang w:val="kk-KZ"/>
              </w:rPr>
              <w:t xml:space="preserve"> </w:t>
            </w:r>
            <w:r w:rsidRPr="00A823D1">
              <w:rPr>
                <w:rFonts w:ascii="Times New Roman" w:hAnsi="Times New Roman"/>
                <w:sz w:val="24"/>
                <w:szCs w:val="24"/>
                <w:lang w:val="en-US"/>
              </w:rPr>
              <w:t>of</w:t>
            </w:r>
            <w:r w:rsidRPr="00A823D1">
              <w:rPr>
                <w:rFonts w:ascii="Times New Roman" w:hAnsi="Times New Roman"/>
                <w:sz w:val="24"/>
                <w:szCs w:val="24"/>
                <w:lang w:val="kk-KZ"/>
              </w:rPr>
              <w:t xml:space="preserve"> </w:t>
            </w:r>
            <w:r w:rsidRPr="00A823D1">
              <w:rPr>
                <w:rFonts w:ascii="Times New Roman" w:hAnsi="Times New Roman"/>
                <w:sz w:val="24"/>
                <w:szCs w:val="24"/>
                <w:lang w:val="en-US"/>
              </w:rPr>
              <w:t>state</w:t>
            </w:r>
            <w:r w:rsidRPr="00A823D1">
              <w:rPr>
                <w:rFonts w:ascii="Times New Roman" w:hAnsi="Times New Roman"/>
                <w:sz w:val="24"/>
                <w:szCs w:val="24"/>
                <w:lang w:val="kk-KZ"/>
              </w:rPr>
              <w:t xml:space="preserve"> </w:t>
            </w:r>
            <w:r w:rsidRPr="00A823D1">
              <w:rPr>
                <w:rFonts w:ascii="Times New Roman" w:hAnsi="Times New Roman"/>
                <w:sz w:val="24"/>
                <w:szCs w:val="24"/>
                <w:lang w:val="en-US"/>
              </w:rPr>
              <w:t>and</w:t>
            </w:r>
            <w:r w:rsidRPr="00A823D1">
              <w:rPr>
                <w:rFonts w:ascii="Times New Roman" w:hAnsi="Times New Roman"/>
                <w:sz w:val="24"/>
                <w:szCs w:val="24"/>
                <w:lang w:val="kk-KZ"/>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Конституциялық құқық / Конституционное право, Constitutional law, Әкімшілік  құқық / </w:t>
            </w:r>
            <w:r w:rsidRPr="00A823D1">
              <w:rPr>
                <w:rFonts w:ascii="Times New Roman" w:hAnsi="Times New Roman"/>
                <w:sz w:val="24"/>
                <w:szCs w:val="24"/>
              </w:rPr>
              <w:t>Административное право</w:t>
            </w:r>
            <w:r w:rsidRPr="00A823D1">
              <w:rPr>
                <w:rFonts w:ascii="Times New Roman" w:hAnsi="Times New Roman"/>
                <w:sz w:val="24"/>
                <w:szCs w:val="24"/>
                <w:lang w:val="kk-KZ"/>
              </w:rPr>
              <w:t xml:space="preserve">, </w:t>
            </w:r>
            <w:r w:rsidRPr="00A823D1">
              <w:rPr>
                <w:rFonts w:ascii="Times New Roman" w:hAnsi="Times New Roman"/>
                <w:sz w:val="24"/>
                <w:szCs w:val="24"/>
                <w:lang w:val="en-US"/>
              </w:rPr>
              <w:t>Administrative</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Кибер қауіпсіздікті құқықтық реттеу / Правовое регулирование кибер безопасности / The legal regulation of cyber security</w:t>
            </w:r>
          </w:p>
        </w:tc>
        <w:tc>
          <w:tcPr>
            <w:tcW w:w="2835" w:type="dxa"/>
            <w:gridSpan w:val="3"/>
          </w:tcPr>
          <w:p w:rsidR="003D7100" w:rsidRPr="00A823D1" w:rsidRDefault="003D7100" w:rsidP="003D7100">
            <w:pPr>
              <w:rPr>
                <w:rFonts w:ascii="Times New Roman" w:hAnsi="Times New Roman"/>
                <w:color w:val="FF0000"/>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1985" w:type="dxa"/>
          </w:tcPr>
          <w:p w:rsidR="003D7100" w:rsidRPr="00A823D1" w:rsidRDefault="003D7100" w:rsidP="003D7100">
            <w:pPr>
              <w:jc w:val="both"/>
              <w:rPr>
                <w:rFonts w:ascii="Times New Roman" w:hAnsi="Times New Roman"/>
                <w:sz w:val="24"/>
                <w:szCs w:val="24"/>
                <w:lang w:val="kk-KZ"/>
              </w:rPr>
            </w:pPr>
            <w:r w:rsidRPr="00A823D1">
              <w:rPr>
                <w:rFonts w:ascii="Times New Roman" w:hAnsi="Times New Roman"/>
                <w:sz w:val="24"/>
                <w:szCs w:val="24"/>
                <w:lang w:val="kk-KZ"/>
              </w:rPr>
              <w:t xml:space="preserve">Жоқ / нет / </w:t>
            </w:r>
            <w:r w:rsidRPr="00A823D1">
              <w:rPr>
                <w:rFonts w:ascii="Times New Roman" w:hAnsi="Times New Roman"/>
                <w:sz w:val="24"/>
                <w:szCs w:val="24"/>
                <w:lang w:val="en-US"/>
              </w:rPr>
              <w:t>no</w:t>
            </w:r>
          </w:p>
        </w:tc>
      </w:tr>
      <w:tr w:rsidR="003D7100" w:rsidRPr="00A823D1" w:rsidTr="00DE5A23">
        <w:trPr>
          <w:trHeight w:val="275"/>
        </w:trPr>
        <w:tc>
          <w:tcPr>
            <w:tcW w:w="3402" w:type="dxa"/>
          </w:tcPr>
          <w:p w:rsidR="003D7100" w:rsidRPr="00A823D1" w:rsidRDefault="003D7100" w:rsidP="003D7100">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7513" w:type="dxa"/>
            <w:gridSpan w:val="3"/>
          </w:tcPr>
          <w:p w:rsidR="003D7100" w:rsidRPr="00A823D1" w:rsidRDefault="003D7100" w:rsidP="003D7100">
            <w:pPr>
              <w:rPr>
                <w:rFonts w:ascii="Times New Roman" w:hAnsi="Times New Roman"/>
                <w:sz w:val="24"/>
                <w:szCs w:val="24"/>
              </w:rPr>
            </w:pPr>
            <w:r w:rsidRPr="00A823D1">
              <w:rPr>
                <w:rFonts w:ascii="Times New Roman" w:hAnsi="Times New Roman"/>
                <w:sz w:val="24"/>
                <w:szCs w:val="24"/>
                <w:lang w:val="kk-KZ"/>
              </w:rPr>
              <w:t>3</w:t>
            </w:r>
          </w:p>
        </w:tc>
        <w:tc>
          <w:tcPr>
            <w:tcW w:w="2835" w:type="dxa"/>
            <w:gridSpan w:val="3"/>
          </w:tcPr>
          <w:p w:rsidR="003D7100" w:rsidRPr="00A823D1" w:rsidRDefault="003D7100" w:rsidP="003D7100">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1985" w:type="dxa"/>
          </w:tcPr>
          <w:p w:rsidR="003D7100" w:rsidRPr="00A823D1" w:rsidRDefault="003D7100" w:rsidP="003D7100">
            <w:pPr>
              <w:rPr>
                <w:rFonts w:ascii="Times New Roman" w:hAnsi="Times New Roman"/>
                <w:sz w:val="24"/>
                <w:szCs w:val="24"/>
                <w:lang w:val="en-US"/>
              </w:rPr>
            </w:pPr>
            <w:r w:rsidRPr="00A823D1">
              <w:rPr>
                <w:rFonts w:ascii="Times New Roman" w:hAnsi="Times New Roman"/>
                <w:sz w:val="24"/>
                <w:szCs w:val="24"/>
                <w:lang w:val="en-US"/>
              </w:rPr>
              <w:t>7</w:t>
            </w:r>
          </w:p>
        </w:tc>
      </w:tr>
      <w:tr w:rsidR="003D7100" w:rsidRPr="004A0C01" w:rsidTr="00676B43">
        <w:trPr>
          <w:trHeight w:val="275"/>
        </w:trPr>
        <w:tc>
          <w:tcPr>
            <w:tcW w:w="3402" w:type="dxa"/>
            <w:vMerge w:val="restart"/>
          </w:tcPr>
          <w:p w:rsidR="003D7100" w:rsidRPr="00A823D1" w:rsidRDefault="003D7100" w:rsidP="003D7100">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3D7100" w:rsidRPr="00A823D1" w:rsidRDefault="003D7100" w:rsidP="003D7100">
            <w:pPr>
              <w:shd w:val="clear" w:color="auto" w:fill="FFFFFF"/>
              <w:rPr>
                <w:rFonts w:ascii="Times New Roman" w:hAnsi="Times New Roman"/>
                <w:b/>
                <w:sz w:val="24"/>
                <w:szCs w:val="24"/>
              </w:rPr>
            </w:pPr>
          </w:p>
          <w:p w:rsidR="003D7100" w:rsidRPr="00A823D1" w:rsidRDefault="003D7100" w:rsidP="003D7100">
            <w:pPr>
              <w:shd w:val="clear" w:color="auto" w:fill="FFFFFF"/>
              <w:rPr>
                <w:rFonts w:ascii="Times New Roman" w:hAnsi="Times New Roman"/>
                <w:b/>
                <w:sz w:val="24"/>
                <w:szCs w:val="24"/>
              </w:rPr>
            </w:pPr>
          </w:p>
          <w:p w:rsidR="003D7100" w:rsidRPr="00A823D1" w:rsidRDefault="003D7100" w:rsidP="003D7100">
            <w:pPr>
              <w:shd w:val="clear" w:color="auto" w:fill="FFFFFF"/>
              <w:rPr>
                <w:rFonts w:ascii="Times New Roman" w:hAnsi="Times New Roman"/>
                <w:b/>
                <w:sz w:val="24"/>
                <w:szCs w:val="24"/>
              </w:rPr>
            </w:pPr>
          </w:p>
          <w:p w:rsidR="003D7100" w:rsidRPr="00A823D1" w:rsidRDefault="003D7100" w:rsidP="003D7100">
            <w:pPr>
              <w:rPr>
                <w:rFonts w:ascii="Times New Roman" w:hAnsi="Times New Roman"/>
                <w:bCs/>
                <w:sz w:val="24"/>
                <w:szCs w:val="24"/>
              </w:rPr>
            </w:pPr>
          </w:p>
        </w:tc>
        <w:tc>
          <w:tcPr>
            <w:tcW w:w="12333" w:type="dxa"/>
            <w:gridSpan w:val="7"/>
          </w:tcPr>
          <w:p w:rsidR="003D7100" w:rsidRPr="00A823D1" w:rsidRDefault="003D7100" w:rsidP="003D7100">
            <w:pPr>
              <w:pStyle w:val="HTML"/>
              <w:widowControl w:val="0"/>
              <w:ind w:firstLine="567"/>
              <w:rPr>
                <w:rFonts w:ascii="Times New Roman" w:hAnsi="Times New Roman" w:cs="Times New Roman"/>
                <w:sz w:val="24"/>
                <w:szCs w:val="24"/>
                <w:lang w:val="kk-KZ"/>
              </w:rPr>
            </w:pPr>
            <w:r w:rsidRPr="00A823D1">
              <w:rPr>
                <w:rFonts w:ascii="Times New Roman" w:hAnsi="Times New Roman" w:cs="Times New Roman"/>
                <w:b/>
                <w:sz w:val="24"/>
                <w:szCs w:val="24"/>
              </w:rPr>
              <w:t>Пәннің мақсаты:</w:t>
            </w:r>
            <w:r w:rsidRPr="00A823D1">
              <w:rPr>
                <w:rFonts w:ascii="Times New Roman" w:hAnsi="Times New Roman" w:cs="Times New Roman"/>
                <w:sz w:val="24"/>
                <w:szCs w:val="24"/>
              </w:rPr>
              <w:t xml:space="preserve"> </w:t>
            </w:r>
            <w:r w:rsidRPr="00A823D1">
              <w:rPr>
                <w:rFonts w:ascii="Times New Roman" w:hAnsi="Times New Roman" w:cs="Times New Roman"/>
                <w:sz w:val="24"/>
                <w:szCs w:val="24"/>
                <w:lang w:val="kk-KZ"/>
              </w:rPr>
              <w:t>ақпараттық құқықтың ерекшеліктерін анықтау, цифрлық технологиялардың заңда қолданылуын зерттеу.</w:t>
            </w:r>
          </w:p>
          <w:p w:rsidR="003D7100" w:rsidRPr="00A823D1" w:rsidRDefault="003D7100" w:rsidP="003D7100">
            <w:pPr>
              <w:widowControl w:val="0"/>
              <w:tabs>
                <w:tab w:val="left" w:pos="414"/>
              </w:tabs>
              <w:ind w:firstLine="567"/>
              <w:jc w:val="both"/>
              <w:rPr>
                <w:rFonts w:ascii="Times New Roman" w:hAnsi="Times New Roman"/>
                <w:b/>
                <w:sz w:val="24"/>
                <w:szCs w:val="24"/>
                <w:lang w:val="kk-KZ"/>
              </w:rPr>
            </w:pPr>
            <w:r w:rsidRPr="00A823D1">
              <w:rPr>
                <w:rFonts w:ascii="Times New Roman" w:hAnsi="Times New Roman"/>
                <w:b/>
                <w:sz w:val="24"/>
                <w:szCs w:val="24"/>
                <w:lang w:val="kk-KZ"/>
              </w:rPr>
              <w:t>Пәнді оқу нәтижесінде студент келесілерге қабілетті болады:</w:t>
            </w:r>
          </w:p>
          <w:p w:rsidR="003D7100" w:rsidRPr="00A823D1" w:rsidRDefault="003D7100" w:rsidP="003D71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sz w:val="24"/>
                <w:szCs w:val="24"/>
                <w:lang w:val="kk-KZ" w:eastAsia="ru-RU"/>
              </w:rPr>
            </w:pPr>
            <w:r w:rsidRPr="00A823D1">
              <w:rPr>
                <w:rFonts w:ascii="Times New Roman" w:eastAsia="Times New Roman" w:hAnsi="Times New Roman"/>
                <w:sz w:val="24"/>
                <w:szCs w:val="24"/>
                <w:lang w:val="kk-KZ" w:eastAsia="ru-RU"/>
              </w:rPr>
              <w:t>- цифрлық технологиялардың мемлекеттік және қоғамдық институттарға әсерін анықтау</w:t>
            </w:r>
          </w:p>
          <w:p w:rsidR="003D7100" w:rsidRPr="00A823D1" w:rsidRDefault="003D7100" w:rsidP="003D71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sz w:val="24"/>
                <w:szCs w:val="24"/>
                <w:lang w:val="kk-KZ" w:eastAsia="ru-RU"/>
              </w:rPr>
            </w:pPr>
            <w:r w:rsidRPr="00A823D1">
              <w:rPr>
                <w:rFonts w:ascii="Times New Roman" w:eastAsia="Times New Roman" w:hAnsi="Times New Roman"/>
                <w:sz w:val="24"/>
                <w:szCs w:val="24"/>
                <w:lang w:val="kk-KZ" w:eastAsia="ru-RU"/>
              </w:rPr>
              <w:t>- заң практикасында цифрлық технологияларды қолданумен байланысты жаңа артықшылықтар мен қауіптерді бөліп көрсету</w:t>
            </w:r>
          </w:p>
          <w:p w:rsidR="003D7100" w:rsidRPr="00A823D1" w:rsidRDefault="003D7100" w:rsidP="003D71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kk-KZ"/>
              </w:rPr>
            </w:pPr>
            <w:r w:rsidRPr="00A823D1">
              <w:rPr>
                <w:rFonts w:ascii="Times New Roman" w:eastAsia="Times New Roman" w:hAnsi="Times New Roman"/>
                <w:sz w:val="24"/>
                <w:szCs w:val="24"/>
                <w:lang w:val="kk-KZ" w:eastAsia="ru-RU"/>
              </w:rPr>
              <w:t>- цифрлық әлемде адам құқығын қамтамасыз ету проблемасын қарастыру.</w:t>
            </w:r>
          </w:p>
        </w:tc>
      </w:tr>
      <w:tr w:rsidR="003D7100" w:rsidRPr="00A823D1" w:rsidTr="00676B43">
        <w:trPr>
          <w:trHeight w:val="275"/>
        </w:trPr>
        <w:tc>
          <w:tcPr>
            <w:tcW w:w="3402" w:type="dxa"/>
            <w:vMerge/>
          </w:tcPr>
          <w:p w:rsidR="003D7100" w:rsidRPr="00A823D1" w:rsidRDefault="003D7100" w:rsidP="003D7100">
            <w:pPr>
              <w:rPr>
                <w:rFonts w:ascii="Times New Roman" w:hAnsi="Times New Roman"/>
                <w:sz w:val="24"/>
                <w:szCs w:val="24"/>
                <w:lang w:val="kk-KZ"/>
              </w:rPr>
            </w:pPr>
          </w:p>
        </w:tc>
        <w:tc>
          <w:tcPr>
            <w:tcW w:w="12333" w:type="dxa"/>
            <w:gridSpan w:val="7"/>
          </w:tcPr>
          <w:p w:rsidR="003D7100" w:rsidRPr="00A823D1" w:rsidRDefault="003D7100" w:rsidP="003D7100">
            <w:pPr>
              <w:widowControl w:val="0"/>
              <w:ind w:firstLine="567"/>
              <w:rPr>
                <w:rFonts w:ascii="Times New Roman" w:hAnsi="Times New Roman"/>
                <w:sz w:val="24"/>
                <w:szCs w:val="24"/>
              </w:rPr>
            </w:pPr>
            <w:r w:rsidRPr="00A823D1">
              <w:rPr>
                <w:rFonts w:ascii="Times New Roman" w:hAnsi="Times New Roman"/>
                <w:b/>
                <w:sz w:val="24"/>
                <w:szCs w:val="24"/>
              </w:rPr>
              <w:t>Цель дисциплины</w:t>
            </w:r>
            <w:r w:rsidRPr="00A823D1">
              <w:rPr>
                <w:rFonts w:ascii="Times New Roman" w:hAnsi="Times New Roman"/>
                <w:sz w:val="24"/>
                <w:szCs w:val="24"/>
              </w:rPr>
              <w:t xml:space="preserve">:  определить особенности информационного права, исследовать использование </w:t>
            </w:r>
            <w:r w:rsidRPr="00A823D1">
              <w:rPr>
                <w:rStyle w:val="hl"/>
                <w:rFonts w:ascii="Times New Roman" w:hAnsi="Times New Roman"/>
                <w:sz w:val="24"/>
                <w:szCs w:val="24"/>
              </w:rPr>
              <w:t>цифровых технологий</w:t>
            </w:r>
            <w:r w:rsidRPr="00A823D1">
              <w:rPr>
                <w:rFonts w:ascii="Times New Roman" w:hAnsi="Times New Roman"/>
                <w:sz w:val="24"/>
                <w:szCs w:val="24"/>
              </w:rPr>
              <w:t xml:space="preserve"> в праве. </w:t>
            </w:r>
          </w:p>
          <w:p w:rsidR="003D7100" w:rsidRPr="00A823D1" w:rsidRDefault="003D7100" w:rsidP="003D7100">
            <w:pPr>
              <w:widowControl w:val="0"/>
              <w:ind w:firstLine="567"/>
              <w:jc w:val="both"/>
              <w:rPr>
                <w:rFonts w:ascii="Times New Roman" w:hAnsi="Times New Roman"/>
                <w:b/>
                <w:sz w:val="24"/>
                <w:szCs w:val="24"/>
              </w:rPr>
            </w:pPr>
            <w:r w:rsidRPr="00A823D1">
              <w:rPr>
                <w:rFonts w:ascii="Times New Roman" w:hAnsi="Times New Roman"/>
                <w:b/>
                <w:sz w:val="24"/>
                <w:szCs w:val="24"/>
              </w:rPr>
              <w:t>В результате изучение дисциплины обучающийся будет способен:</w:t>
            </w:r>
          </w:p>
          <w:p w:rsidR="003D7100" w:rsidRPr="00523F92" w:rsidRDefault="003D7100" w:rsidP="003D7100">
            <w:pPr>
              <w:widowControl w:val="0"/>
              <w:ind w:firstLine="567"/>
              <w:rPr>
                <w:rFonts w:ascii="Times New Roman" w:hAnsi="Times New Roman"/>
                <w:sz w:val="24"/>
                <w:szCs w:val="24"/>
                <w:highlight w:val="yellow"/>
                <w:u w:val="single"/>
              </w:rPr>
            </w:pPr>
            <w:r w:rsidRPr="00523F92">
              <w:rPr>
                <w:rStyle w:val="hl"/>
                <w:rFonts w:ascii="Times New Roman" w:hAnsi="Times New Roman"/>
                <w:sz w:val="24"/>
                <w:szCs w:val="24"/>
                <w:highlight w:val="yellow"/>
                <w:u w:val="single"/>
              </w:rPr>
              <w:t xml:space="preserve">- определить влияние цифровых технологий на  </w:t>
            </w:r>
            <w:r w:rsidRPr="00523F92">
              <w:rPr>
                <w:rFonts w:ascii="Times New Roman" w:hAnsi="Times New Roman"/>
                <w:sz w:val="24"/>
                <w:szCs w:val="24"/>
                <w:highlight w:val="yellow"/>
                <w:u w:val="single"/>
              </w:rPr>
              <w:t>государственные и общественные институты</w:t>
            </w:r>
          </w:p>
          <w:p w:rsidR="003D7100" w:rsidRPr="00523F92" w:rsidRDefault="003D7100" w:rsidP="003D7100">
            <w:pPr>
              <w:widowControl w:val="0"/>
              <w:ind w:firstLine="567"/>
              <w:rPr>
                <w:rFonts w:ascii="Times New Roman" w:hAnsi="Times New Roman"/>
                <w:sz w:val="24"/>
                <w:szCs w:val="24"/>
                <w:highlight w:val="yellow"/>
                <w:u w:val="single"/>
              </w:rPr>
            </w:pPr>
            <w:r w:rsidRPr="00523F92">
              <w:rPr>
                <w:rFonts w:ascii="Times New Roman" w:hAnsi="Times New Roman"/>
                <w:sz w:val="24"/>
                <w:szCs w:val="24"/>
                <w:highlight w:val="yellow"/>
                <w:u w:val="single"/>
              </w:rPr>
              <w:t xml:space="preserve">- выделить новые преимущества и угрозы, связанные с применением </w:t>
            </w:r>
            <w:r w:rsidRPr="00523F92">
              <w:rPr>
                <w:rStyle w:val="hl"/>
                <w:rFonts w:ascii="Times New Roman" w:hAnsi="Times New Roman"/>
                <w:sz w:val="24"/>
                <w:szCs w:val="24"/>
                <w:highlight w:val="yellow"/>
                <w:u w:val="single"/>
              </w:rPr>
              <w:t>цифровых технологий</w:t>
            </w:r>
            <w:r w:rsidRPr="00523F92">
              <w:rPr>
                <w:rFonts w:ascii="Times New Roman" w:hAnsi="Times New Roman"/>
                <w:sz w:val="24"/>
                <w:szCs w:val="24"/>
                <w:highlight w:val="yellow"/>
                <w:u w:val="single"/>
              </w:rPr>
              <w:t xml:space="preserve"> в правовой практике</w:t>
            </w:r>
          </w:p>
          <w:p w:rsidR="003D7100" w:rsidRPr="00A823D1" w:rsidRDefault="003D7100" w:rsidP="003D7100">
            <w:pPr>
              <w:jc w:val="both"/>
              <w:rPr>
                <w:rFonts w:ascii="Times New Roman" w:hAnsi="Times New Roman"/>
                <w:sz w:val="24"/>
                <w:szCs w:val="24"/>
              </w:rPr>
            </w:pPr>
            <w:r w:rsidRPr="00523F92">
              <w:rPr>
                <w:rFonts w:ascii="Times New Roman" w:hAnsi="Times New Roman"/>
                <w:sz w:val="24"/>
                <w:szCs w:val="24"/>
                <w:highlight w:val="yellow"/>
                <w:u w:val="single"/>
              </w:rPr>
              <w:t>-  рассмотреть проблему обеспечения прав человека в цифровом мире.</w:t>
            </w:r>
            <w:r w:rsidRPr="00A823D1">
              <w:rPr>
                <w:rFonts w:ascii="Times New Roman" w:hAnsi="Times New Roman"/>
                <w:sz w:val="24"/>
                <w:szCs w:val="24"/>
              </w:rPr>
              <w:t xml:space="preserve"> </w:t>
            </w:r>
            <w:r w:rsidRPr="00A823D1">
              <w:rPr>
                <w:rFonts w:ascii="Times New Roman" w:hAnsi="Times New Roman"/>
                <w:sz w:val="24"/>
                <w:szCs w:val="24"/>
                <w:lang w:val="kk-KZ"/>
              </w:rPr>
              <w:t xml:space="preserve"> </w:t>
            </w:r>
          </w:p>
        </w:tc>
      </w:tr>
      <w:tr w:rsidR="003D7100" w:rsidRPr="004A0C01" w:rsidTr="00676B43">
        <w:trPr>
          <w:trHeight w:val="275"/>
        </w:trPr>
        <w:tc>
          <w:tcPr>
            <w:tcW w:w="3402" w:type="dxa"/>
            <w:vMerge/>
          </w:tcPr>
          <w:p w:rsidR="003D7100" w:rsidRPr="00A823D1" w:rsidRDefault="003D7100" w:rsidP="003D7100">
            <w:pPr>
              <w:rPr>
                <w:rFonts w:ascii="Times New Roman" w:hAnsi="Times New Roman"/>
                <w:sz w:val="24"/>
                <w:szCs w:val="24"/>
                <w:lang w:val="kk-KZ"/>
              </w:rPr>
            </w:pPr>
          </w:p>
        </w:tc>
        <w:tc>
          <w:tcPr>
            <w:tcW w:w="12333" w:type="dxa"/>
            <w:gridSpan w:val="7"/>
          </w:tcPr>
          <w:p w:rsidR="003D7100" w:rsidRPr="00A823D1" w:rsidRDefault="003D7100" w:rsidP="003D7100">
            <w:pPr>
              <w:pStyle w:val="HTML"/>
              <w:widowControl w:val="0"/>
              <w:rPr>
                <w:rStyle w:val="y2iqfc"/>
                <w:rFonts w:ascii="Times New Roman" w:hAnsi="Times New Roman" w:cs="Times New Roman"/>
                <w:sz w:val="24"/>
                <w:szCs w:val="24"/>
                <w:lang w:val="en"/>
              </w:rPr>
            </w:pPr>
            <w:r w:rsidRPr="00A823D1">
              <w:rPr>
                <w:rStyle w:val="y2iqfc"/>
                <w:rFonts w:ascii="Times New Roman" w:hAnsi="Times New Roman" w:cs="Times New Roman"/>
                <w:b/>
                <w:sz w:val="24"/>
                <w:szCs w:val="24"/>
                <w:lang w:val="en"/>
              </w:rPr>
              <w:t>The purpose of the discipline</w:t>
            </w:r>
            <w:r w:rsidRPr="00A823D1">
              <w:rPr>
                <w:rStyle w:val="y2iqfc"/>
                <w:rFonts w:ascii="Times New Roman" w:hAnsi="Times New Roman" w:cs="Times New Roman"/>
                <w:sz w:val="24"/>
                <w:szCs w:val="24"/>
                <w:lang w:val="en"/>
              </w:rPr>
              <w:t>: to determine the fea</w:t>
            </w:r>
            <w:r w:rsidRPr="00A823D1">
              <w:rPr>
                <w:rFonts w:ascii="Times New Roman" w:hAnsi="Times New Roman" w:cs="Times New Roman"/>
                <w:sz w:val="24"/>
                <w:szCs w:val="24"/>
                <w:lang w:val="en"/>
              </w:rPr>
              <w:t>tu</w:t>
            </w:r>
            <w:r w:rsidRPr="00A823D1">
              <w:rPr>
                <w:rStyle w:val="y2iqfc"/>
                <w:rFonts w:ascii="Times New Roman" w:hAnsi="Times New Roman" w:cs="Times New Roman"/>
                <w:sz w:val="24"/>
                <w:szCs w:val="24"/>
                <w:lang w:val="en"/>
              </w:rPr>
              <w:t>res of information law, to investigate the use of digital technologies in law.</w:t>
            </w:r>
          </w:p>
          <w:p w:rsidR="003D7100" w:rsidRPr="00A823D1" w:rsidRDefault="003D7100" w:rsidP="003D7100">
            <w:pPr>
              <w:pStyle w:val="HTML"/>
              <w:widowControl w:val="0"/>
              <w:rPr>
                <w:rStyle w:val="y2iqfc"/>
                <w:rFonts w:ascii="Times New Roman" w:hAnsi="Times New Roman" w:cs="Times New Roman"/>
                <w:b/>
                <w:sz w:val="24"/>
                <w:szCs w:val="24"/>
                <w:lang w:val="en"/>
              </w:rPr>
            </w:pPr>
            <w:r w:rsidRPr="00A823D1">
              <w:rPr>
                <w:rStyle w:val="y2iqfc"/>
                <w:rFonts w:ascii="Times New Roman" w:hAnsi="Times New Roman" w:cs="Times New Roman"/>
                <w:b/>
                <w:sz w:val="24"/>
                <w:szCs w:val="24"/>
                <w:lang w:val="en"/>
              </w:rPr>
              <w:t>As a result, the student will be able to study the discipline:</w:t>
            </w:r>
          </w:p>
          <w:p w:rsidR="003D7100" w:rsidRPr="00A823D1" w:rsidRDefault="003D7100" w:rsidP="003D7100">
            <w:pPr>
              <w:pStyle w:val="HTML"/>
              <w:widowControl w:val="0"/>
              <w:rPr>
                <w:rStyle w:val="y2iqfc"/>
                <w:rFonts w:ascii="Times New Roman" w:hAnsi="Times New Roman" w:cs="Times New Roman"/>
                <w:sz w:val="24"/>
                <w:szCs w:val="24"/>
                <w:lang w:val="en"/>
              </w:rPr>
            </w:pPr>
            <w:r w:rsidRPr="00A823D1">
              <w:rPr>
                <w:rStyle w:val="y2iqfc"/>
                <w:rFonts w:ascii="Times New Roman" w:hAnsi="Times New Roman" w:cs="Times New Roman"/>
                <w:sz w:val="24"/>
                <w:szCs w:val="24"/>
                <w:lang w:val="en"/>
              </w:rPr>
              <w:t>- to determine the impact of digital technologies on state and public institutions</w:t>
            </w:r>
          </w:p>
          <w:p w:rsidR="003D7100" w:rsidRPr="00A823D1" w:rsidRDefault="003D7100" w:rsidP="003D7100">
            <w:pPr>
              <w:pStyle w:val="HTML"/>
              <w:widowControl w:val="0"/>
              <w:rPr>
                <w:rStyle w:val="y2iqfc"/>
                <w:rFonts w:ascii="Times New Roman" w:hAnsi="Times New Roman" w:cs="Times New Roman"/>
                <w:sz w:val="24"/>
                <w:szCs w:val="24"/>
                <w:lang w:val="en"/>
              </w:rPr>
            </w:pPr>
            <w:r w:rsidRPr="00A823D1">
              <w:rPr>
                <w:rStyle w:val="y2iqfc"/>
                <w:rFonts w:ascii="Times New Roman" w:hAnsi="Times New Roman" w:cs="Times New Roman"/>
                <w:sz w:val="24"/>
                <w:szCs w:val="24"/>
                <w:lang w:val="en"/>
              </w:rPr>
              <w:t xml:space="preserve">- highlight new advantages and threats associated with the </w:t>
            </w:r>
            <w:r w:rsidRPr="00A823D1">
              <w:rPr>
                <w:rFonts w:ascii="Times New Roman" w:hAnsi="Times New Roman" w:cs="Times New Roman"/>
                <w:sz w:val="24"/>
                <w:szCs w:val="24"/>
                <w:lang w:val="en"/>
              </w:rPr>
              <w:t>us</w:t>
            </w:r>
            <w:r w:rsidRPr="00A823D1">
              <w:rPr>
                <w:rStyle w:val="y2iqfc"/>
                <w:rFonts w:ascii="Times New Roman" w:hAnsi="Times New Roman" w:cs="Times New Roman"/>
                <w:sz w:val="24"/>
                <w:szCs w:val="24"/>
                <w:lang w:val="en"/>
              </w:rPr>
              <w:t>e of digital technologies in legal practice</w:t>
            </w:r>
          </w:p>
          <w:p w:rsidR="003D7100" w:rsidRPr="00A823D1" w:rsidRDefault="003D7100" w:rsidP="003D7100">
            <w:pPr>
              <w:rPr>
                <w:rFonts w:ascii="Times New Roman" w:hAnsi="Times New Roman"/>
                <w:sz w:val="24"/>
                <w:szCs w:val="24"/>
                <w:lang w:val="en-US" w:eastAsia="ru-RU"/>
              </w:rPr>
            </w:pPr>
            <w:r w:rsidRPr="00A823D1">
              <w:rPr>
                <w:rStyle w:val="y2iqfc"/>
                <w:rFonts w:ascii="Times New Roman" w:hAnsi="Times New Roman"/>
                <w:sz w:val="24"/>
                <w:szCs w:val="24"/>
                <w:lang w:val="en"/>
              </w:rPr>
              <w:t>- consider the problem of ensuring human rights in the digital world.</w:t>
            </w:r>
          </w:p>
        </w:tc>
      </w:tr>
      <w:tr w:rsidR="003D7100" w:rsidRPr="00A823D1" w:rsidTr="00676B43">
        <w:trPr>
          <w:trHeight w:val="275"/>
        </w:trPr>
        <w:tc>
          <w:tcPr>
            <w:tcW w:w="3402" w:type="dxa"/>
            <w:vMerge w:val="restart"/>
          </w:tcPr>
          <w:p w:rsidR="003D7100" w:rsidRPr="00A823D1" w:rsidRDefault="003D7100" w:rsidP="003D7100">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7"/>
          </w:tcPr>
          <w:p w:rsidR="003D7100" w:rsidRPr="00A823D1" w:rsidRDefault="003D7100" w:rsidP="003D7100">
            <w:pPr>
              <w:jc w:val="both"/>
              <w:rPr>
                <w:rFonts w:ascii="Times New Roman" w:hAnsi="Times New Roman"/>
                <w:sz w:val="24"/>
                <w:szCs w:val="24"/>
                <w:lang w:val="kk-KZ"/>
              </w:rPr>
            </w:pPr>
            <w:r w:rsidRPr="00A823D1">
              <w:rPr>
                <w:rFonts w:ascii="Times New Roman" w:hAnsi="Times New Roman"/>
                <w:b/>
                <w:sz w:val="24"/>
                <w:szCs w:val="24"/>
                <w:lang w:val="kk-KZ"/>
              </w:rPr>
              <w:t>Пән</w:t>
            </w:r>
            <w:r w:rsidRPr="00A823D1">
              <w:rPr>
                <w:rFonts w:ascii="Times New Roman" w:hAnsi="Times New Roman"/>
                <w:sz w:val="24"/>
                <w:szCs w:val="24"/>
                <w:lang w:val="kk-KZ"/>
              </w:rPr>
              <w:t xml:space="preserve"> </w:t>
            </w:r>
            <w:r w:rsidRPr="00A823D1">
              <w:rPr>
                <w:rFonts w:ascii="Times New Roman" w:hAnsi="Times New Roman"/>
                <w:b/>
                <w:sz w:val="24"/>
                <w:szCs w:val="24"/>
                <w:lang w:val="kk-KZ"/>
              </w:rPr>
              <w:t xml:space="preserve">бағыты: </w:t>
            </w:r>
            <w:r w:rsidRPr="00A823D1">
              <w:rPr>
                <w:rFonts w:ascii="Times New Roman" w:hAnsi="Times New Roman"/>
                <w:sz w:val="24"/>
                <w:szCs w:val="24"/>
                <w:lang w:val="kk-KZ"/>
              </w:rPr>
              <w:t>Ақпараттық заңнаманы, ақпараттық заңнама нормаларын кейіннен білікті тәжірибеде қолдану үшін ақпараттық құқық нормаларын қолдану практикасын зерттеуге бағытталған. Пән - теориялық және тәжірибелік цикл.</w:t>
            </w:r>
          </w:p>
        </w:tc>
      </w:tr>
      <w:tr w:rsidR="003D7100" w:rsidRPr="00A823D1" w:rsidTr="00676B43">
        <w:trPr>
          <w:trHeight w:val="275"/>
        </w:trPr>
        <w:tc>
          <w:tcPr>
            <w:tcW w:w="3402" w:type="dxa"/>
            <w:vMerge/>
          </w:tcPr>
          <w:p w:rsidR="003D7100" w:rsidRPr="00A823D1" w:rsidRDefault="003D7100" w:rsidP="003D7100">
            <w:pPr>
              <w:rPr>
                <w:rFonts w:ascii="Times New Roman" w:hAnsi="Times New Roman"/>
                <w:sz w:val="24"/>
                <w:szCs w:val="24"/>
                <w:lang w:val="kk-KZ"/>
              </w:rPr>
            </w:pPr>
          </w:p>
        </w:tc>
        <w:tc>
          <w:tcPr>
            <w:tcW w:w="12333" w:type="dxa"/>
            <w:gridSpan w:val="7"/>
          </w:tcPr>
          <w:p w:rsidR="003D7100" w:rsidRPr="00A823D1" w:rsidRDefault="003D7100" w:rsidP="003D7100">
            <w:pPr>
              <w:jc w:val="both"/>
              <w:rPr>
                <w:rFonts w:ascii="Times New Roman" w:hAnsi="Times New Roman"/>
                <w:sz w:val="24"/>
                <w:szCs w:val="24"/>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rPr>
              <w:t>Дисциплина направлена на изучение: информационного законодательства, практики применения норм информационного права для последующего квалифицированного применения норм информационного законодательства в практической деятельности. Дисциплина –</w:t>
            </w:r>
            <w:r w:rsidRPr="00A823D1">
              <w:rPr>
                <w:rFonts w:ascii="Times New Roman" w:hAnsi="Times New Roman"/>
                <w:sz w:val="24"/>
                <w:szCs w:val="24"/>
                <w:lang w:val="en-US"/>
              </w:rPr>
              <w:t xml:space="preserve"> </w:t>
            </w:r>
            <w:r w:rsidRPr="00A823D1">
              <w:rPr>
                <w:rFonts w:ascii="Times New Roman" w:hAnsi="Times New Roman"/>
                <w:sz w:val="24"/>
                <w:szCs w:val="24"/>
              </w:rPr>
              <w:t>теоретико-практического цикла.</w:t>
            </w:r>
          </w:p>
        </w:tc>
      </w:tr>
      <w:tr w:rsidR="003D7100" w:rsidRPr="00A823D1" w:rsidTr="00676B43">
        <w:trPr>
          <w:trHeight w:val="275"/>
        </w:trPr>
        <w:tc>
          <w:tcPr>
            <w:tcW w:w="3402" w:type="dxa"/>
            <w:vMerge/>
          </w:tcPr>
          <w:p w:rsidR="003D7100" w:rsidRPr="00A823D1" w:rsidRDefault="003D7100" w:rsidP="003D7100">
            <w:pPr>
              <w:rPr>
                <w:rFonts w:ascii="Times New Roman" w:hAnsi="Times New Roman"/>
                <w:sz w:val="24"/>
                <w:szCs w:val="24"/>
                <w:lang w:val="kk-KZ"/>
              </w:rPr>
            </w:pPr>
          </w:p>
        </w:tc>
        <w:tc>
          <w:tcPr>
            <w:tcW w:w="12333" w:type="dxa"/>
            <w:gridSpan w:val="7"/>
          </w:tcPr>
          <w:p w:rsidR="003D7100" w:rsidRPr="00A823D1" w:rsidRDefault="003D7100" w:rsidP="003D7100">
            <w:pPr>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Information legislation, the practice of applying the norms for the subsequent qualified application of the norms of information legislation in practice. Discipline - theoretical and practical cycle.</w:t>
            </w:r>
          </w:p>
        </w:tc>
      </w:tr>
      <w:tr w:rsidR="0035344D" w:rsidRPr="004A0C01" w:rsidTr="00676B43">
        <w:trPr>
          <w:trHeight w:val="275"/>
        </w:trPr>
        <w:tc>
          <w:tcPr>
            <w:tcW w:w="3402" w:type="dxa"/>
          </w:tcPr>
          <w:p w:rsidR="0035344D" w:rsidRPr="00A823D1" w:rsidRDefault="0035344D" w:rsidP="0035344D">
            <w:pPr>
              <w:rPr>
                <w:rFonts w:ascii="Times New Roman" w:hAnsi="Times New Roman"/>
                <w:b/>
                <w:bCs/>
                <w:caps/>
                <w:sz w:val="24"/>
                <w:szCs w:val="24"/>
                <w:lang w:val="kk-KZ"/>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lang w:eastAsia="ru-RU"/>
              </w:rPr>
              <w:t xml:space="preserve"> </w:t>
            </w:r>
            <w:r w:rsidRPr="00A823D1">
              <w:rPr>
                <w:rFonts w:ascii="Times New Roman" w:hAnsi="Times New Roman"/>
                <w:color w:val="000000"/>
                <w:sz w:val="24"/>
                <w:szCs w:val="24"/>
                <w:lang w:val="en-US"/>
              </w:rPr>
              <w:t xml:space="preserve">MP </w:t>
            </w:r>
            <w:r w:rsidRPr="00A823D1">
              <w:rPr>
                <w:rFonts w:ascii="Times New Roman" w:hAnsi="Times New Roman"/>
                <w:color w:val="000000"/>
                <w:sz w:val="24"/>
                <w:szCs w:val="24"/>
                <w:lang w:val="kk-KZ"/>
              </w:rPr>
              <w:t>4306</w:t>
            </w:r>
          </w:p>
        </w:tc>
        <w:tc>
          <w:tcPr>
            <w:tcW w:w="12333" w:type="dxa"/>
            <w:gridSpan w:val="7"/>
          </w:tcPr>
          <w:p w:rsidR="0035344D" w:rsidRPr="00A823D1" w:rsidRDefault="0035344D" w:rsidP="0035344D">
            <w:pPr>
              <w:rPr>
                <w:rFonts w:ascii="Times New Roman" w:hAnsi="Times New Roman"/>
                <w:b/>
                <w:bCs/>
                <w:caps/>
                <w:sz w:val="24"/>
                <w:szCs w:val="24"/>
                <w:lang w:val="kk-KZ"/>
              </w:rPr>
            </w:pPr>
            <w:r w:rsidRPr="00825345">
              <w:rPr>
                <w:rFonts w:ascii="Times New Roman" w:hAnsi="Times New Roman"/>
                <w:b/>
                <w:snapToGrid w:val="0"/>
                <w:sz w:val="24"/>
                <w:szCs w:val="24"/>
                <w:highlight w:val="yellow"/>
                <w:lang w:val="kk-KZ"/>
              </w:rPr>
              <w:t>Халықаралық құқық</w:t>
            </w:r>
            <w:r w:rsidRPr="00825345">
              <w:rPr>
                <w:rFonts w:ascii="Times New Roman" w:hAnsi="Times New Roman"/>
                <w:b/>
                <w:bCs/>
                <w:snapToGrid w:val="0"/>
                <w:sz w:val="24"/>
                <w:szCs w:val="24"/>
                <w:highlight w:val="yellow"/>
                <w:lang w:val="kk-KZ"/>
              </w:rPr>
              <w:t>/</w:t>
            </w:r>
            <w:r w:rsidRPr="00825345">
              <w:rPr>
                <w:rFonts w:ascii="Times New Roman" w:hAnsi="Times New Roman"/>
                <w:b/>
                <w:sz w:val="24"/>
                <w:szCs w:val="24"/>
                <w:highlight w:val="yellow"/>
                <w:lang w:val="kk-KZ"/>
              </w:rPr>
              <w:t xml:space="preserve"> Международное право  </w:t>
            </w:r>
            <w:r w:rsidRPr="00825345">
              <w:rPr>
                <w:rFonts w:ascii="Times New Roman" w:hAnsi="Times New Roman"/>
                <w:b/>
                <w:bCs/>
                <w:snapToGrid w:val="0"/>
                <w:sz w:val="24"/>
                <w:szCs w:val="24"/>
                <w:highlight w:val="yellow"/>
                <w:lang w:val="kk-KZ"/>
              </w:rPr>
              <w:t xml:space="preserve">/ </w:t>
            </w:r>
            <w:r w:rsidRPr="00825345">
              <w:rPr>
                <w:rFonts w:ascii="Times New Roman" w:hAnsi="Times New Roman"/>
                <w:b/>
                <w:snapToGrid w:val="0"/>
                <w:sz w:val="24"/>
                <w:szCs w:val="24"/>
                <w:highlight w:val="yellow"/>
                <w:lang w:val="kk-KZ"/>
              </w:rPr>
              <w:t>Іnternational law</w:t>
            </w:r>
          </w:p>
        </w:tc>
      </w:tr>
      <w:tr w:rsidR="0035344D" w:rsidRPr="00A823D1" w:rsidTr="00AC3000">
        <w:trPr>
          <w:trHeight w:val="275"/>
        </w:trPr>
        <w:tc>
          <w:tcPr>
            <w:tcW w:w="3402" w:type="dxa"/>
          </w:tcPr>
          <w:p w:rsidR="0035344D" w:rsidRPr="00A823D1" w:rsidRDefault="0035344D" w:rsidP="0035344D">
            <w:pPr>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4111" w:type="dxa"/>
          </w:tcPr>
          <w:p w:rsidR="0035344D" w:rsidRPr="00A823D1" w:rsidRDefault="0035344D" w:rsidP="0035344D">
            <w:pPr>
              <w:jc w:val="both"/>
              <w:rPr>
                <w:rFonts w:ascii="Times New Roman" w:hAnsi="Times New Roman"/>
                <w:bCs/>
                <w:caps/>
                <w:sz w:val="24"/>
                <w:szCs w:val="24"/>
                <w:lang w:val="kk-KZ"/>
              </w:rPr>
            </w:pPr>
            <w:r w:rsidRPr="00A823D1">
              <w:rPr>
                <w:rFonts w:ascii="Times New Roman" w:hAnsi="Times New Roman"/>
                <w:bCs/>
                <w:sz w:val="24"/>
                <w:szCs w:val="24"/>
                <w:lang w:val="kk-KZ"/>
              </w:rPr>
              <w:t>Теория государства и права / Актуальные проблемы финансового права / Actual Problems of Financial Law</w:t>
            </w:r>
          </w:p>
        </w:tc>
        <w:tc>
          <w:tcPr>
            <w:tcW w:w="4111" w:type="dxa"/>
            <w:gridSpan w:val="3"/>
          </w:tcPr>
          <w:p w:rsidR="0035344D" w:rsidRPr="00A823D1" w:rsidRDefault="0035344D" w:rsidP="0035344D">
            <w:pPr>
              <w:rPr>
                <w:rFonts w:ascii="Times New Roman" w:hAnsi="Times New Roman"/>
                <w:bCs/>
                <w:caps/>
                <w:sz w:val="24"/>
                <w:szCs w:val="24"/>
              </w:rPr>
            </w:pPr>
            <w:r w:rsidRPr="00A823D1">
              <w:rPr>
                <w:rFonts w:ascii="Times New Roman" w:hAnsi="Times New Roman"/>
                <w:bCs/>
                <w:sz w:val="24"/>
                <w:szCs w:val="24"/>
                <w:lang w:val="kk-KZ"/>
              </w:rPr>
              <w:t>постреквезиттер\</w:t>
            </w:r>
            <w:r w:rsidRPr="00A823D1">
              <w:rPr>
                <w:rFonts w:ascii="Times New Roman" w:hAnsi="Times New Roman"/>
                <w:bCs/>
                <w:sz w:val="24"/>
                <w:szCs w:val="24"/>
                <w:lang w:val="en-US"/>
              </w:rPr>
              <w:t xml:space="preserve"> </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 xml:space="preserve"> postrequisite</w:t>
            </w:r>
          </w:p>
        </w:tc>
        <w:tc>
          <w:tcPr>
            <w:tcW w:w="4111" w:type="dxa"/>
            <w:gridSpan w:val="3"/>
          </w:tcPr>
          <w:p w:rsidR="0035344D" w:rsidRPr="00A823D1" w:rsidRDefault="0035344D" w:rsidP="0035344D">
            <w:pPr>
              <w:rPr>
                <w:rFonts w:ascii="Times New Roman" w:hAnsi="Times New Roman"/>
                <w:bCs/>
                <w:caps/>
                <w:sz w:val="24"/>
                <w:szCs w:val="24"/>
              </w:rPr>
            </w:pPr>
            <w:r w:rsidRPr="00A823D1">
              <w:rPr>
                <w:rFonts w:ascii="Times New Roman" w:hAnsi="Times New Roman"/>
                <w:sz w:val="24"/>
                <w:szCs w:val="24"/>
              </w:rPr>
              <w:t>Проблемы развития экономических правоотношений / Экономикалық құқықтық қатынастарды дамыту мәселелер</w:t>
            </w:r>
            <w:r w:rsidRPr="00A823D1">
              <w:rPr>
                <w:rFonts w:ascii="Times New Roman" w:hAnsi="Times New Roman"/>
                <w:sz w:val="24"/>
                <w:szCs w:val="24"/>
                <w:lang w:val="kk-KZ"/>
              </w:rPr>
              <w:t>і</w:t>
            </w:r>
            <w:r w:rsidRPr="00A823D1">
              <w:rPr>
                <w:rFonts w:ascii="Times New Roman" w:hAnsi="Times New Roman"/>
                <w:sz w:val="24"/>
                <w:szCs w:val="24"/>
              </w:rPr>
              <w:t xml:space="preserve">/  </w:t>
            </w:r>
            <w:r w:rsidRPr="00A823D1">
              <w:rPr>
                <w:rFonts w:ascii="Times New Roman" w:hAnsi="Times New Roman"/>
                <w:sz w:val="24"/>
                <w:szCs w:val="24"/>
                <w:lang w:val="en-US"/>
              </w:rPr>
              <w:t>Problems</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development</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economic</w:t>
            </w:r>
            <w:r w:rsidRPr="00A823D1">
              <w:rPr>
                <w:rFonts w:ascii="Times New Roman" w:hAnsi="Times New Roman"/>
                <w:sz w:val="24"/>
                <w:szCs w:val="24"/>
              </w:rPr>
              <w:t xml:space="preserve"> </w:t>
            </w:r>
            <w:r w:rsidRPr="00A823D1">
              <w:rPr>
                <w:rFonts w:ascii="Times New Roman" w:hAnsi="Times New Roman"/>
                <w:sz w:val="24"/>
                <w:szCs w:val="24"/>
                <w:lang w:val="en-US"/>
              </w:rPr>
              <w:t>legal</w:t>
            </w:r>
            <w:r w:rsidRPr="00A823D1">
              <w:rPr>
                <w:rFonts w:ascii="Times New Roman" w:hAnsi="Times New Roman"/>
                <w:sz w:val="24"/>
                <w:szCs w:val="24"/>
              </w:rPr>
              <w:t xml:space="preserve"> </w:t>
            </w:r>
            <w:r w:rsidRPr="00A823D1">
              <w:rPr>
                <w:rFonts w:ascii="Times New Roman" w:hAnsi="Times New Roman"/>
                <w:sz w:val="24"/>
                <w:szCs w:val="24"/>
                <w:lang w:val="en-US"/>
              </w:rPr>
              <w:t>relations</w:t>
            </w:r>
            <w:r w:rsidRPr="00A823D1">
              <w:rPr>
                <w:rFonts w:ascii="Times New Roman" w:hAnsi="Times New Roman"/>
                <w:sz w:val="24"/>
                <w:szCs w:val="24"/>
              </w:rPr>
              <w:t xml:space="preserve">  </w:t>
            </w:r>
          </w:p>
        </w:tc>
      </w:tr>
      <w:tr w:rsidR="0035344D" w:rsidRPr="00A823D1" w:rsidTr="00AC3000">
        <w:trPr>
          <w:trHeight w:val="275"/>
        </w:trPr>
        <w:tc>
          <w:tcPr>
            <w:tcW w:w="3402" w:type="dxa"/>
          </w:tcPr>
          <w:p w:rsidR="0035344D" w:rsidRPr="00A823D1" w:rsidRDefault="0035344D" w:rsidP="0035344D">
            <w:pPr>
              <w:rPr>
                <w:rFonts w:ascii="Times New Roman" w:hAnsi="Times New Roman"/>
                <w:bCs/>
                <w:sz w:val="24"/>
                <w:szCs w:val="24"/>
                <w:lang w:val="en-US"/>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kk-KZ"/>
              </w:rPr>
              <w:t xml:space="preserve"> /</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111" w:type="dxa"/>
          </w:tcPr>
          <w:p w:rsidR="0035344D" w:rsidRPr="00A823D1" w:rsidRDefault="0035344D" w:rsidP="0035344D">
            <w:pPr>
              <w:tabs>
                <w:tab w:val="left" w:pos="2070"/>
                <w:tab w:val="center" w:pos="2160"/>
              </w:tabs>
              <w:jc w:val="center"/>
              <w:rPr>
                <w:rFonts w:ascii="Times New Roman" w:hAnsi="Times New Roman"/>
                <w:bCs/>
                <w:caps/>
                <w:sz w:val="24"/>
                <w:szCs w:val="24"/>
                <w:lang w:val="kk-KZ"/>
              </w:rPr>
            </w:pPr>
            <w:r w:rsidRPr="00A823D1">
              <w:rPr>
                <w:rFonts w:ascii="Times New Roman" w:hAnsi="Times New Roman"/>
                <w:bCs/>
                <w:sz w:val="24"/>
                <w:szCs w:val="24"/>
                <w:lang w:val="kk-KZ"/>
              </w:rPr>
              <w:t>3</w:t>
            </w:r>
          </w:p>
        </w:tc>
        <w:tc>
          <w:tcPr>
            <w:tcW w:w="4111" w:type="dxa"/>
            <w:gridSpan w:val="3"/>
          </w:tcPr>
          <w:p w:rsidR="0035344D" w:rsidRPr="00A823D1" w:rsidRDefault="0035344D" w:rsidP="0035344D">
            <w:pPr>
              <w:rPr>
                <w:rFonts w:ascii="Times New Roman" w:hAnsi="Times New Roman"/>
                <w:bCs/>
                <w:caps/>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gridSpan w:val="3"/>
          </w:tcPr>
          <w:p w:rsidR="0035344D" w:rsidRPr="00A823D1" w:rsidRDefault="00B7238E" w:rsidP="0035344D">
            <w:pPr>
              <w:jc w:val="center"/>
              <w:rPr>
                <w:rFonts w:ascii="Times New Roman" w:hAnsi="Times New Roman"/>
                <w:bCs/>
                <w:caps/>
                <w:sz w:val="24"/>
                <w:szCs w:val="24"/>
                <w:lang w:val="kk-KZ"/>
              </w:rPr>
            </w:pPr>
            <w:r w:rsidRPr="00A823D1">
              <w:rPr>
                <w:rFonts w:ascii="Times New Roman" w:hAnsi="Times New Roman"/>
                <w:bCs/>
                <w:sz w:val="24"/>
                <w:szCs w:val="24"/>
                <w:lang w:val="kk-KZ"/>
              </w:rPr>
              <w:t>7</w:t>
            </w:r>
          </w:p>
        </w:tc>
      </w:tr>
      <w:tr w:rsidR="0035344D" w:rsidRPr="004A0C01" w:rsidTr="0035344D">
        <w:trPr>
          <w:trHeight w:val="92"/>
        </w:trPr>
        <w:tc>
          <w:tcPr>
            <w:tcW w:w="3402" w:type="dxa"/>
            <w:vMerge w:val="restart"/>
          </w:tcPr>
          <w:p w:rsidR="0035344D" w:rsidRPr="00A823D1" w:rsidRDefault="0035344D" w:rsidP="0035344D">
            <w:pPr>
              <w:rPr>
                <w:rFonts w:ascii="Times New Roman" w:hAnsi="Times New Roman"/>
                <w:bCs/>
                <w:caps/>
                <w:sz w:val="24"/>
                <w:szCs w:val="24"/>
                <w:lang w:val="kk-KZ"/>
              </w:rPr>
            </w:pPr>
            <w:r w:rsidRPr="00A823D1">
              <w:rPr>
                <w:rFonts w:ascii="Times New Roman" w:hAnsi="Times New Roman"/>
                <w:bCs/>
                <w:sz w:val="24"/>
                <w:szCs w:val="24"/>
                <w:lang w:val="kk-KZ"/>
              </w:rPr>
              <w:t>Пәннің мақсаты/цель дисциплины/aim оf discipline</w:t>
            </w:r>
          </w:p>
        </w:tc>
        <w:tc>
          <w:tcPr>
            <w:tcW w:w="12333" w:type="dxa"/>
            <w:gridSpan w:val="7"/>
          </w:tcPr>
          <w:p w:rsidR="0035344D" w:rsidRPr="00A823D1" w:rsidRDefault="0035344D" w:rsidP="0035344D">
            <w:pPr>
              <w:jc w:val="both"/>
              <w:rPr>
                <w:rFonts w:ascii="Times New Roman" w:hAnsi="Times New Roman"/>
                <w:b/>
                <w:bCs/>
                <w:caps/>
                <w:sz w:val="24"/>
                <w:szCs w:val="24"/>
                <w:lang w:val="kk-KZ"/>
              </w:rPr>
            </w:pPr>
            <w:r w:rsidRPr="00A823D1">
              <w:rPr>
                <w:rFonts w:ascii="Times New Roman" w:hAnsi="Times New Roman"/>
                <w:b/>
                <w:bCs/>
                <w:sz w:val="24"/>
                <w:szCs w:val="24"/>
                <w:lang w:val="kk-KZ"/>
              </w:rPr>
              <w:t xml:space="preserve">Пәннің мақсаты: </w:t>
            </w:r>
            <w:r w:rsidRPr="00A823D1">
              <w:rPr>
                <w:rFonts w:ascii="Times New Roman" w:hAnsi="Times New Roman"/>
                <w:sz w:val="24"/>
                <w:szCs w:val="24"/>
                <w:lang w:val="kk-KZ"/>
              </w:rPr>
              <w:t>мемлекетаралық қатынастардың осындай салаларында олардың нормаларын бірлесіп қолдануға бағдарлана отырып, халықаралық және ішкі мемлекеттік құқықтың арақатынасының, өзара іс-қимылының арнайы мәселелерінің дамуын талдау және болжау қабілетін қалыптастыру.</w:t>
            </w:r>
          </w:p>
          <w:p w:rsidR="0035344D" w:rsidRPr="00A823D1" w:rsidRDefault="0035344D" w:rsidP="0035344D">
            <w:pPr>
              <w:jc w:val="both"/>
              <w:rPr>
                <w:rFonts w:ascii="Times New Roman" w:hAnsi="Times New Roman"/>
                <w:b/>
                <w:bCs/>
                <w:caps/>
                <w:sz w:val="24"/>
                <w:szCs w:val="24"/>
                <w:lang w:val="kk-KZ"/>
              </w:rPr>
            </w:pPr>
            <w:r w:rsidRPr="00A823D1">
              <w:rPr>
                <w:rFonts w:ascii="Times New Roman" w:hAnsi="Times New Roman"/>
                <w:b/>
                <w:bCs/>
                <w:sz w:val="24"/>
                <w:szCs w:val="24"/>
                <w:lang w:val="kk-KZ"/>
              </w:rPr>
              <w:t xml:space="preserve">Курсты оқу барысында </w:t>
            </w:r>
            <w:r w:rsidR="00F61A5C" w:rsidRPr="00A823D1">
              <w:rPr>
                <w:rFonts w:ascii="Times New Roman" w:hAnsi="Times New Roman"/>
                <w:b/>
                <w:bCs/>
                <w:sz w:val="24"/>
                <w:szCs w:val="24"/>
                <w:lang w:val="kk-KZ"/>
              </w:rPr>
              <w:t>студент</w:t>
            </w:r>
            <w:r w:rsidRPr="00A823D1">
              <w:rPr>
                <w:rFonts w:ascii="Times New Roman" w:hAnsi="Times New Roman"/>
                <w:b/>
                <w:bCs/>
                <w:sz w:val="24"/>
                <w:szCs w:val="24"/>
                <w:lang w:val="kk-KZ"/>
              </w:rPr>
              <w:t xml:space="preserve"> төмендегідей білімдерді меңгереді:</w:t>
            </w:r>
          </w:p>
          <w:p w:rsidR="0035344D" w:rsidRPr="00A823D1" w:rsidRDefault="0035344D" w:rsidP="0035344D">
            <w:pPr>
              <w:jc w:val="both"/>
              <w:rPr>
                <w:rFonts w:ascii="Times New Roman" w:hAnsi="Times New Roman"/>
                <w:bCs/>
                <w:caps/>
                <w:sz w:val="24"/>
                <w:szCs w:val="24"/>
                <w:lang w:val="kk-KZ"/>
              </w:rPr>
            </w:pPr>
            <w:r w:rsidRPr="00A823D1">
              <w:rPr>
                <w:rFonts w:ascii="Times New Roman" w:hAnsi="Times New Roman"/>
                <w:bCs/>
                <w:sz w:val="24"/>
                <w:szCs w:val="24"/>
                <w:lang w:val="kk-KZ"/>
              </w:rPr>
              <w:t>- құқықтық қатынастарды өз бетінше талдау кезінде алынған құқықтық білім мен дағдыларды қолдану;</w:t>
            </w:r>
          </w:p>
          <w:p w:rsidR="0035344D" w:rsidRPr="00A823D1" w:rsidRDefault="0035344D" w:rsidP="0035344D">
            <w:pPr>
              <w:jc w:val="both"/>
              <w:rPr>
                <w:rFonts w:ascii="Times New Roman" w:hAnsi="Times New Roman"/>
                <w:bCs/>
                <w:caps/>
                <w:sz w:val="24"/>
                <w:szCs w:val="24"/>
                <w:lang w:val="kk-KZ"/>
              </w:rPr>
            </w:pPr>
            <w:r w:rsidRPr="00A823D1">
              <w:rPr>
                <w:rFonts w:ascii="Times New Roman" w:hAnsi="Times New Roman"/>
                <w:bCs/>
                <w:sz w:val="24"/>
                <w:szCs w:val="24"/>
                <w:lang w:val="kk-KZ"/>
              </w:rPr>
              <w:t>- заңдардың халықаралық жинақтарын, тұжырымдамаларды, келісімдерді және басқа да нормативтік құқықтық актілерді дұрыс пайдалану;</w:t>
            </w:r>
          </w:p>
          <w:p w:rsidR="0035344D" w:rsidRPr="00A823D1" w:rsidRDefault="0035344D" w:rsidP="0035344D">
            <w:pPr>
              <w:jc w:val="both"/>
              <w:rPr>
                <w:rFonts w:ascii="Times New Roman" w:hAnsi="Times New Roman"/>
                <w:bCs/>
                <w:caps/>
                <w:sz w:val="24"/>
                <w:szCs w:val="24"/>
                <w:lang w:val="kk-KZ"/>
              </w:rPr>
            </w:pPr>
            <w:r w:rsidRPr="00A823D1">
              <w:rPr>
                <w:rFonts w:ascii="Times New Roman" w:hAnsi="Times New Roman"/>
                <w:bCs/>
                <w:sz w:val="24"/>
                <w:szCs w:val="24"/>
                <w:lang w:val="kk-KZ"/>
              </w:rPr>
              <w:t>- нақты өмірлік жағдайларда және болашақ кәсіби қызметте құқықтық нормаларды қолдану негізінде даулы немесе даулы жағдайларды шешу;</w:t>
            </w:r>
          </w:p>
          <w:p w:rsidR="0035344D" w:rsidRPr="00A823D1" w:rsidRDefault="0035344D" w:rsidP="0035344D">
            <w:pPr>
              <w:jc w:val="both"/>
              <w:rPr>
                <w:rFonts w:ascii="Times New Roman" w:hAnsi="Times New Roman"/>
                <w:bCs/>
                <w:caps/>
                <w:sz w:val="24"/>
                <w:szCs w:val="24"/>
                <w:lang w:val="kk-KZ"/>
              </w:rPr>
            </w:pPr>
            <w:r w:rsidRPr="00A823D1">
              <w:rPr>
                <w:rFonts w:ascii="Times New Roman" w:hAnsi="Times New Roman"/>
                <w:bCs/>
                <w:sz w:val="24"/>
                <w:szCs w:val="24"/>
                <w:lang w:val="kk-KZ"/>
              </w:rPr>
              <w:t>- құқықтық құралдарды қолдану арқылы халықаралық құқықтық қатынастарды дамыту моделін жобалау;</w:t>
            </w:r>
          </w:p>
          <w:p w:rsidR="0035344D" w:rsidRPr="00A823D1" w:rsidRDefault="0035344D" w:rsidP="0035344D">
            <w:pPr>
              <w:jc w:val="both"/>
              <w:rPr>
                <w:rFonts w:ascii="Times New Roman" w:hAnsi="Times New Roman"/>
                <w:bCs/>
                <w:caps/>
                <w:sz w:val="24"/>
                <w:szCs w:val="24"/>
                <w:lang w:val="kk-KZ"/>
              </w:rPr>
            </w:pPr>
            <w:r w:rsidRPr="00A823D1">
              <w:rPr>
                <w:rFonts w:ascii="Times New Roman" w:hAnsi="Times New Roman"/>
                <w:bCs/>
                <w:sz w:val="24"/>
                <w:szCs w:val="24"/>
                <w:lang w:val="kk-KZ"/>
              </w:rPr>
              <w:t>- халықаралық қатынастар саласында ғылыми зерттеулерді дербес ұйымдастыру, жүргізу және ресімдеу.</w:t>
            </w:r>
          </w:p>
        </w:tc>
      </w:tr>
      <w:tr w:rsidR="0035344D" w:rsidRPr="00A823D1" w:rsidTr="00AC3000">
        <w:trPr>
          <w:trHeight w:val="92"/>
        </w:trPr>
        <w:tc>
          <w:tcPr>
            <w:tcW w:w="3402" w:type="dxa"/>
            <w:vMerge/>
          </w:tcPr>
          <w:p w:rsidR="0035344D" w:rsidRPr="00A823D1" w:rsidRDefault="0035344D" w:rsidP="0035344D">
            <w:pPr>
              <w:rPr>
                <w:rFonts w:ascii="Times New Roman" w:hAnsi="Times New Roman"/>
                <w:sz w:val="24"/>
                <w:szCs w:val="24"/>
                <w:lang w:val="kk-KZ"/>
              </w:rPr>
            </w:pPr>
          </w:p>
        </w:tc>
        <w:tc>
          <w:tcPr>
            <w:tcW w:w="12333" w:type="dxa"/>
            <w:gridSpan w:val="7"/>
          </w:tcPr>
          <w:p w:rsidR="0035344D" w:rsidRPr="00A823D1" w:rsidRDefault="0035344D" w:rsidP="0035344D">
            <w:pPr>
              <w:widowControl w:val="0"/>
              <w:rPr>
                <w:rFonts w:ascii="Times New Roman" w:hAnsi="Times New Roman"/>
                <w:sz w:val="24"/>
                <w:szCs w:val="24"/>
                <w:lang w:eastAsia="ar-SA"/>
              </w:rPr>
            </w:pPr>
            <w:r w:rsidRPr="00A823D1">
              <w:rPr>
                <w:rFonts w:ascii="Times New Roman" w:hAnsi="Times New Roman"/>
                <w:b/>
                <w:sz w:val="24"/>
                <w:szCs w:val="24"/>
                <w:lang w:val="kk-KZ"/>
              </w:rPr>
              <w:t>Цель</w:t>
            </w:r>
            <w:r w:rsidRPr="00A823D1">
              <w:rPr>
                <w:rFonts w:ascii="Times New Roman" w:hAnsi="Times New Roman"/>
                <w:sz w:val="24"/>
                <w:szCs w:val="24"/>
                <w:lang w:val="kk-KZ"/>
              </w:rPr>
              <w:t xml:space="preserve"> </w:t>
            </w:r>
            <w:r w:rsidRPr="00A823D1">
              <w:rPr>
                <w:rFonts w:ascii="Times New Roman" w:hAnsi="Times New Roman"/>
                <w:b/>
                <w:sz w:val="24"/>
                <w:szCs w:val="24"/>
                <w:lang w:val="kk-KZ"/>
              </w:rPr>
              <w:t xml:space="preserve">дисциплины </w:t>
            </w:r>
            <w:r w:rsidRPr="00A823D1">
              <w:rPr>
                <w:rFonts w:ascii="Times New Roman" w:hAnsi="Times New Roman"/>
                <w:b/>
                <w:sz w:val="24"/>
                <w:szCs w:val="24"/>
              </w:rPr>
              <w:t>-</w:t>
            </w:r>
            <w:r w:rsidRPr="00A823D1">
              <w:rPr>
                <w:rFonts w:ascii="Times New Roman" w:hAnsi="Times New Roman"/>
                <w:sz w:val="24"/>
                <w:szCs w:val="24"/>
              </w:rPr>
              <w:t xml:space="preserve"> сформировать способность анализировать и прогнозировать развитие специальных вопросов соотношения, взаимодействия международного и внутригосударственного права с ориентацией на совместное применение их норм в таких сферах межгосударственных отношений</w:t>
            </w:r>
          </w:p>
          <w:p w:rsidR="0035344D" w:rsidRPr="00A823D1" w:rsidRDefault="0035344D" w:rsidP="0035344D">
            <w:pPr>
              <w:widowControl w:val="0"/>
              <w:shd w:val="clear" w:color="auto" w:fill="FFFFFF"/>
              <w:jc w:val="both"/>
              <w:rPr>
                <w:rFonts w:ascii="Times New Roman" w:hAnsi="Times New Roman"/>
                <w:b/>
                <w:i/>
                <w:iCs/>
                <w:sz w:val="24"/>
                <w:szCs w:val="24"/>
                <w:lang w:val="kk-KZ"/>
              </w:rPr>
            </w:pPr>
            <w:r w:rsidRPr="00A823D1">
              <w:rPr>
                <w:rFonts w:ascii="Times New Roman" w:hAnsi="Times New Roman"/>
                <w:b/>
                <w:i/>
                <w:iCs/>
                <w:sz w:val="24"/>
                <w:szCs w:val="24"/>
                <w:lang w:val="kk-KZ"/>
              </w:rPr>
              <w:t>В результате изучения дисциплины обучающийся будет способен:</w:t>
            </w:r>
          </w:p>
          <w:p w:rsidR="0035344D" w:rsidRPr="00A823D1" w:rsidRDefault="0035344D" w:rsidP="00721E90">
            <w:pPr>
              <w:pStyle w:val="a8"/>
              <w:widowControl w:val="0"/>
              <w:numPr>
                <w:ilvl w:val="0"/>
                <w:numId w:val="219"/>
              </w:numPr>
              <w:spacing w:line="240" w:lineRule="auto"/>
              <w:ind w:left="0"/>
              <w:jc w:val="both"/>
              <w:rPr>
                <w:rFonts w:ascii="Times New Roman" w:hAnsi="Times New Roman"/>
                <w:sz w:val="24"/>
                <w:szCs w:val="24"/>
                <w:lang w:eastAsia="ru-RU"/>
              </w:rPr>
            </w:pPr>
            <w:r w:rsidRPr="00A823D1">
              <w:rPr>
                <w:rFonts w:ascii="Times New Roman" w:hAnsi="Times New Roman"/>
                <w:sz w:val="24"/>
                <w:szCs w:val="24"/>
              </w:rPr>
              <w:t>применять полученных правовых знаний и умений при самостоятельном анализе правовых отношений</w:t>
            </w:r>
            <w:r w:rsidRPr="00A823D1">
              <w:rPr>
                <w:rFonts w:ascii="Times New Roman" w:hAnsi="Times New Roman"/>
                <w:sz w:val="24"/>
                <w:szCs w:val="24"/>
                <w:lang w:eastAsia="ru-RU"/>
              </w:rPr>
              <w:t>;</w:t>
            </w:r>
          </w:p>
          <w:p w:rsidR="0035344D" w:rsidRPr="00A823D1" w:rsidRDefault="0035344D" w:rsidP="00721E90">
            <w:pPr>
              <w:pStyle w:val="a8"/>
              <w:widowControl w:val="0"/>
              <w:numPr>
                <w:ilvl w:val="0"/>
                <w:numId w:val="219"/>
              </w:numPr>
              <w:spacing w:line="240" w:lineRule="auto"/>
              <w:ind w:left="0"/>
              <w:jc w:val="both"/>
              <w:rPr>
                <w:rFonts w:ascii="Times New Roman" w:hAnsi="Times New Roman"/>
                <w:bCs/>
                <w:snapToGrid w:val="0"/>
                <w:sz w:val="24"/>
                <w:szCs w:val="24"/>
              </w:rPr>
            </w:pPr>
            <w:r w:rsidRPr="00A823D1">
              <w:rPr>
                <w:rFonts w:ascii="Times New Roman" w:hAnsi="Times New Roman"/>
                <w:sz w:val="24"/>
                <w:szCs w:val="24"/>
              </w:rPr>
              <w:t>правильно пользоваться международными сводами законов, концепциями, соглашениями и другими нормативными правовыми актами;</w:t>
            </w:r>
          </w:p>
          <w:p w:rsidR="0035344D" w:rsidRPr="00A823D1" w:rsidRDefault="0035344D" w:rsidP="00721E90">
            <w:pPr>
              <w:pStyle w:val="a8"/>
              <w:widowControl w:val="0"/>
              <w:numPr>
                <w:ilvl w:val="0"/>
                <w:numId w:val="219"/>
              </w:numPr>
              <w:spacing w:line="240" w:lineRule="auto"/>
              <w:ind w:left="0"/>
              <w:jc w:val="both"/>
              <w:rPr>
                <w:rFonts w:ascii="Times New Roman" w:hAnsi="Times New Roman"/>
                <w:bCs/>
                <w:snapToGrid w:val="0"/>
                <w:sz w:val="24"/>
                <w:szCs w:val="24"/>
              </w:rPr>
            </w:pPr>
            <w:r w:rsidRPr="00A823D1">
              <w:rPr>
                <w:rFonts w:ascii="Times New Roman" w:hAnsi="Times New Roman"/>
                <w:sz w:val="24"/>
                <w:szCs w:val="24"/>
              </w:rPr>
              <w:t>решать спорные или конфликтные ситуации на основе применения правовых норм в конкретных жизненных ситуациях и будущей профессиональной деятельности</w:t>
            </w:r>
            <w:r w:rsidRPr="00A823D1">
              <w:rPr>
                <w:rFonts w:ascii="Times New Roman" w:hAnsi="Times New Roman"/>
                <w:bCs/>
                <w:snapToGrid w:val="0"/>
                <w:sz w:val="24"/>
                <w:szCs w:val="24"/>
              </w:rPr>
              <w:t>;</w:t>
            </w:r>
          </w:p>
          <w:p w:rsidR="0035344D" w:rsidRPr="00A823D1" w:rsidRDefault="0035344D" w:rsidP="00721E90">
            <w:pPr>
              <w:pStyle w:val="a8"/>
              <w:widowControl w:val="0"/>
              <w:numPr>
                <w:ilvl w:val="0"/>
                <w:numId w:val="219"/>
              </w:numPr>
              <w:spacing w:line="240" w:lineRule="auto"/>
              <w:ind w:left="0"/>
              <w:jc w:val="both"/>
              <w:rPr>
                <w:rFonts w:ascii="Times New Roman" w:hAnsi="Times New Roman"/>
                <w:bCs/>
                <w:snapToGrid w:val="0"/>
                <w:sz w:val="24"/>
                <w:szCs w:val="24"/>
              </w:rPr>
            </w:pPr>
            <w:r w:rsidRPr="00A823D1">
              <w:rPr>
                <w:rFonts w:ascii="Times New Roman" w:hAnsi="Times New Roman"/>
                <w:sz w:val="24"/>
                <w:szCs w:val="24"/>
                <w:lang w:eastAsia="ru-RU"/>
              </w:rPr>
              <w:t xml:space="preserve">проектировать модель развития международных </w:t>
            </w:r>
            <w:r w:rsidRPr="00A823D1">
              <w:rPr>
                <w:rFonts w:ascii="Times New Roman" w:hAnsi="Times New Roman"/>
                <w:sz w:val="24"/>
                <w:szCs w:val="24"/>
              </w:rPr>
              <w:t>правоотношений посредством применения правовых инструментов</w:t>
            </w:r>
            <w:r w:rsidRPr="00A823D1">
              <w:rPr>
                <w:rFonts w:ascii="Times New Roman" w:hAnsi="Times New Roman"/>
                <w:bCs/>
                <w:snapToGrid w:val="0"/>
                <w:sz w:val="24"/>
                <w:szCs w:val="24"/>
              </w:rPr>
              <w:t>;</w:t>
            </w:r>
          </w:p>
          <w:p w:rsidR="0035344D" w:rsidRPr="00A823D1" w:rsidRDefault="0035344D" w:rsidP="0035344D">
            <w:pPr>
              <w:jc w:val="both"/>
              <w:rPr>
                <w:rFonts w:ascii="Times New Roman" w:hAnsi="Times New Roman"/>
                <w:b/>
                <w:sz w:val="24"/>
                <w:szCs w:val="24"/>
              </w:rPr>
            </w:pPr>
            <w:r w:rsidRPr="00A823D1">
              <w:rPr>
                <w:rFonts w:ascii="Times New Roman" w:hAnsi="Times New Roman"/>
                <w:sz w:val="24"/>
                <w:szCs w:val="24"/>
                <w:lang w:eastAsia="ru-RU"/>
              </w:rPr>
              <w:t>самостоятельно организовывать, проводить и оформлять научные исследования в сфере международныхправоотношений</w:t>
            </w:r>
            <w:r w:rsidRPr="00A823D1">
              <w:rPr>
                <w:rFonts w:ascii="Times New Roman" w:hAnsi="Times New Roman"/>
                <w:sz w:val="24"/>
                <w:szCs w:val="24"/>
              </w:rPr>
              <w:t>.</w:t>
            </w:r>
          </w:p>
        </w:tc>
      </w:tr>
      <w:tr w:rsidR="0035344D" w:rsidRPr="004A0C01" w:rsidTr="00AC3000">
        <w:trPr>
          <w:trHeight w:val="92"/>
        </w:trPr>
        <w:tc>
          <w:tcPr>
            <w:tcW w:w="3402" w:type="dxa"/>
            <w:vMerge/>
          </w:tcPr>
          <w:p w:rsidR="0035344D" w:rsidRPr="00A823D1" w:rsidRDefault="0035344D" w:rsidP="0035344D">
            <w:pPr>
              <w:rPr>
                <w:rFonts w:ascii="Times New Roman" w:hAnsi="Times New Roman"/>
                <w:sz w:val="24"/>
                <w:szCs w:val="24"/>
                <w:lang w:val="kk-KZ"/>
              </w:rPr>
            </w:pPr>
          </w:p>
        </w:tc>
        <w:tc>
          <w:tcPr>
            <w:tcW w:w="12333" w:type="dxa"/>
            <w:gridSpan w:val="7"/>
          </w:tcPr>
          <w:p w:rsidR="0035344D" w:rsidRPr="00A823D1" w:rsidRDefault="0035344D" w:rsidP="0035344D">
            <w:pPr>
              <w:jc w:val="both"/>
              <w:rPr>
                <w:rFonts w:ascii="Times New Roman" w:hAnsi="Times New Roman"/>
                <w:sz w:val="24"/>
                <w:szCs w:val="24"/>
                <w:lang w:val="kk-KZ"/>
              </w:rPr>
            </w:pPr>
            <w:r w:rsidRPr="00A823D1">
              <w:rPr>
                <w:rFonts w:ascii="Times New Roman" w:hAnsi="Times New Roman"/>
                <w:b/>
                <w:bCs/>
                <w:sz w:val="24"/>
                <w:szCs w:val="24"/>
                <w:lang w:val="en-US"/>
              </w:rPr>
              <w:t xml:space="preserve">The main purpose of the discipline </w:t>
            </w:r>
            <w:r w:rsidRPr="00A823D1">
              <w:rPr>
                <w:rFonts w:ascii="Times New Roman" w:hAnsi="Times New Roman"/>
                <w:sz w:val="24"/>
                <w:szCs w:val="24"/>
                <w:lang w:val="en-US"/>
              </w:rPr>
              <w:t>is to develop the ability to analyze and predict the development of special issues of correlation, interaction of international and domestic law with a focus on the joint application of their norms in such areas of interstate relations</w:t>
            </w:r>
            <w:r w:rsidRPr="00A823D1">
              <w:rPr>
                <w:rFonts w:ascii="Times New Roman" w:hAnsi="Times New Roman"/>
                <w:sz w:val="24"/>
                <w:szCs w:val="24"/>
                <w:lang w:val="kk-KZ"/>
              </w:rPr>
              <w:t>.</w:t>
            </w:r>
          </w:p>
          <w:p w:rsidR="0035344D" w:rsidRPr="00A823D1" w:rsidRDefault="0035344D" w:rsidP="0035344D">
            <w:pPr>
              <w:jc w:val="both"/>
              <w:rPr>
                <w:rFonts w:ascii="Times New Roman" w:hAnsi="Times New Roman"/>
                <w:b/>
                <w:bCs/>
                <w:sz w:val="24"/>
                <w:szCs w:val="24"/>
                <w:lang w:val="en-US"/>
              </w:rPr>
            </w:pPr>
            <w:r w:rsidRPr="00A823D1">
              <w:rPr>
                <w:rFonts w:ascii="Times New Roman" w:hAnsi="Times New Roman"/>
                <w:b/>
                <w:bCs/>
                <w:sz w:val="24"/>
                <w:szCs w:val="24"/>
                <w:lang w:val="en-US"/>
              </w:rPr>
              <w:t>During the study of course, students should be competent: </w:t>
            </w:r>
          </w:p>
          <w:p w:rsidR="0035344D" w:rsidRPr="00A823D1" w:rsidRDefault="0035344D" w:rsidP="0035344D">
            <w:pPr>
              <w:jc w:val="both"/>
              <w:rPr>
                <w:rFonts w:ascii="Times New Roman" w:hAnsi="Times New Roman"/>
                <w:sz w:val="24"/>
                <w:szCs w:val="24"/>
                <w:lang w:val="en-US" w:eastAsia="ru-RU"/>
              </w:rPr>
            </w:pPr>
            <w:r w:rsidRPr="00A823D1">
              <w:rPr>
                <w:rFonts w:ascii="Times New Roman" w:hAnsi="Times New Roman"/>
                <w:sz w:val="24"/>
                <w:szCs w:val="24"/>
                <w:lang w:val="en-US" w:eastAsia="ru-RU"/>
              </w:rPr>
              <w:t>-- apply the acquired legal knowledge and skills in the independent analysis of legal relations;</w:t>
            </w:r>
          </w:p>
          <w:p w:rsidR="0035344D" w:rsidRPr="00A823D1" w:rsidRDefault="0035344D" w:rsidP="0035344D">
            <w:pPr>
              <w:jc w:val="both"/>
              <w:rPr>
                <w:rFonts w:ascii="Times New Roman" w:hAnsi="Times New Roman"/>
                <w:sz w:val="24"/>
                <w:szCs w:val="24"/>
                <w:lang w:val="en-US" w:eastAsia="ru-RU"/>
              </w:rPr>
            </w:pPr>
            <w:r w:rsidRPr="00A823D1">
              <w:rPr>
                <w:rFonts w:ascii="Times New Roman" w:hAnsi="Times New Roman"/>
                <w:sz w:val="24"/>
                <w:szCs w:val="24"/>
                <w:lang w:val="en-US" w:eastAsia="ru-RU"/>
              </w:rPr>
              <w:t>- correctly use international codes of laws, concepts, agreements and other normative legal acts;</w:t>
            </w:r>
          </w:p>
          <w:p w:rsidR="0035344D" w:rsidRPr="00A823D1" w:rsidRDefault="0035344D" w:rsidP="0035344D">
            <w:pPr>
              <w:jc w:val="both"/>
              <w:rPr>
                <w:rFonts w:ascii="Times New Roman" w:hAnsi="Times New Roman"/>
                <w:sz w:val="24"/>
                <w:szCs w:val="24"/>
                <w:lang w:val="en-US" w:eastAsia="ru-RU"/>
              </w:rPr>
            </w:pPr>
            <w:r w:rsidRPr="00A823D1">
              <w:rPr>
                <w:rFonts w:ascii="Times New Roman" w:hAnsi="Times New Roman"/>
                <w:sz w:val="24"/>
                <w:szCs w:val="24"/>
                <w:lang w:val="en-US" w:eastAsia="ru-RU"/>
              </w:rPr>
              <w:t>- resolve disputes or conflict situations based on the application of legal norms in specific life situations and future professional activities;</w:t>
            </w:r>
          </w:p>
          <w:p w:rsidR="0035344D" w:rsidRPr="00A823D1" w:rsidRDefault="0035344D" w:rsidP="0035344D">
            <w:pPr>
              <w:jc w:val="both"/>
              <w:rPr>
                <w:rFonts w:ascii="Times New Roman" w:hAnsi="Times New Roman"/>
                <w:sz w:val="24"/>
                <w:szCs w:val="24"/>
                <w:lang w:val="en-US" w:eastAsia="ru-RU"/>
              </w:rPr>
            </w:pPr>
            <w:r w:rsidRPr="00A823D1">
              <w:rPr>
                <w:rFonts w:ascii="Times New Roman" w:hAnsi="Times New Roman"/>
                <w:sz w:val="24"/>
                <w:szCs w:val="24"/>
                <w:lang w:val="en-US" w:eastAsia="ru-RU"/>
              </w:rPr>
              <w:t>- design a model for the development of international legal relations through the use of legal instruments;</w:t>
            </w:r>
          </w:p>
          <w:p w:rsidR="0035344D" w:rsidRPr="00A823D1" w:rsidRDefault="0035344D" w:rsidP="0035344D">
            <w:pPr>
              <w:jc w:val="both"/>
              <w:rPr>
                <w:rFonts w:ascii="Times New Roman" w:hAnsi="Times New Roman"/>
                <w:b/>
                <w:sz w:val="24"/>
                <w:szCs w:val="24"/>
                <w:lang w:val="en-US"/>
              </w:rPr>
            </w:pPr>
            <w:r w:rsidRPr="00A823D1">
              <w:rPr>
                <w:rFonts w:ascii="Times New Roman" w:hAnsi="Times New Roman"/>
                <w:sz w:val="24"/>
                <w:szCs w:val="24"/>
                <w:lang w:val="en-US" w:eastAsia="ru-RU"/>
              </w:rPr>
              <w:t>- independently organize, conduct and execute scientific research in the field of international legal relations.</w:t>
            </w:r>
          </w:p>
        </w:tc>
      </w:tr>
      <w:tr w:rsidR="0035344D" w:rsidRPr="004A0C01" w:rsidTr="0035344D">
        <w:trPr>
          <w:trHeight w:val="92"/>
        </w:trPr>
        <w:tc>
          <w:tcPr>
            <w:tcW w:w="3402" w:type="dxa"/>
            <w:vMerge w:val="restart"/>
          </w:tcPr>
          <w:p w:rsidR="0035344D" w:rsidRPr="00A823D1" w:rsidRDefault="0035344D" w:rsidP="0035344D">
            <w:pPr>
              <w:jc w:val="both"/>
              <w:rPr>
                <w:rFonts w:ascii="Times New Roman" w:hAnsi="Times New Roman"/>
                <w:bCs/>
                <w:caps/>
                <w:sz w:val="24"/>
                <w:szCs w:val="24"/>
                <w:lang w:val="kk-KZ"/>
              </w:rPr>
            </w:pPr>
            <w:r w:rsidRPr="00A823D1">
              <w:rPr>
                <w:rFonts w:ascii="Times New Roman" w:hAnsi="Times New Roman"/>
                <w:bCs/>
                <w:sz w:val="24"/>
                <w:szCs w:val="24"/>
                <w:lang w:val="kk-KZ"/>
              </w:rPr>
              <w:t>пәннің қысқаша мазмұны/ аннотация дисциплины/ abstract оf discipline</w:t>
            </w:r>
          </w:p>
        </w:tc>
        <w:tc>
          <w:tcPr>
            <w:tcW w:w="12333" w:type="dxa"/>
            <w:gridSpan w:val="7"/>
          </w:tcPr>
          <w:p w:rsidR="0035344D" w:rsidRPr="00A823D1" w:rsidRDefault="0035344D" w:rsidP="0035344D">
            <w:pPr>
              <w:pStyle w:val="a4"/>
              <w:widowControl w:val="0"/>
              <w:spacing w:before="0" w:beforeAutospacing="0" w:after="0" w:afterAutospacing="0"/>
              <w:jc w:val="both"/>
              <w:rPr>
                <w:lang w:val="kk-KZ"/>
              </w:rPr>
            </w:pPr>
            <w:r w:rsidRPr="00A823D1">
              <w:rPr>
                <w:b/>
                <w:lang w:val="kk-KZ"/>
              </w:rPr>
              <w:t>Пәннің бағыты.</w:t>
            </w:r>
            <w:r w:rsidRPr="00A823D1">
              <w:rPr>
                <w:lang w:val="kk-KZ"/>
              </w:rPr>
              <w:t xml:space="preserve"> Курс әрбір халыққа даму жолын, оның экономикалық, саяси, әскери қауіпсіздігін және кез келген мемлекеттің ұлттық мүдделерін, жалпы адамзаттың мүдделерін қорғауды қамтамасыз ететін құқық ретінде халықаралық құқықтың тұжырымдамалық проблемаларын зерделеуге арналған. Курс шеңберінде халықаралық құқық құралдары, халықаралық өзара қарым-қатынастардың негіздері мен рәсімдері және келісімдер мен конвенциялар жасасу, өзара қарым-қатынастардың түрлі салаларындағы, оның ішінде халықаралық қақтығыстар кезеңіндегі халықаралық реттеудің негізгі институттары зерделенетін болады.</w:t>
            </w:r>
          </w:p>
          <w:p w:rsidR="0035344D" w:rsidRPr="00A823D1" w:rsidRDefault="0035344D" w:rsidP="0035344D">
            <w:pPr>
              <w:pStyle w:val="a4"/>
              <w:widowControl w:val="0"/>
              <w:spacing w:before="0" w:beforeAutospacing="0" w:after="0" w:afterAutospacing="0"/>
              <w:jc w:val="both"/>
              <w:rPr>
                <w:lang w:val="kk-KZ"/>
              </w:rPr>
            </w:pPr>
            <w:r w:rsidRPr="00A823D1">
              <w:rPr>
                <w:lang w:val="kk-KZ"/>
              </w:rPr>
              <w:t>Теориялық және қолданбалы пән қазіргі ұлттық құқықтың барлық салаларымен пәнаралық байланысы бар.</w:t>
            </w:r>
          </w:p>
          <w:p w:rsidR="0035344D" w:rsidRPr="00A823D1" w:rsidRDefault="0035344D" w:rsidP="00E60BC7">
            <w:pPr>
              <w:pStyle w:val="a4"/>
              <w:widowControl w:val="0"/>
              <w:spacing w:before="0" w:beforeAutospacing="0" w:after="0" w:afterAutospacing="0"/>
              <w:jc w:val="both"/>
              <w:rPr>
                <w:bCs/>
                <w:lang w:val="kk-KZ"/>
              </w:rPr>
            </w:pPr>
            <w:r w:rsidRPr="00A823D1">
              <w:rPr>
                <w:b/>
                <w:bCs/>
                <w:lang w:val="kk-KZ"/>
              </w:rPr>
              <w:t xml:space="preserve">Пәнді оқу нәтижесінде </w:t>
            </w:r>
            <w:r w:rsidR="00E60BC7" w:rsidRPr="00A823D1">
              <w:rPr>
                <w:b/>
                <w:bCs/>
                <w:lang w:val="kk-KZ"/>
              </w:rPr>
              <w:t>студент</w:t>
            </w:r>
            <w:r w:rsidRPr="00A823D1">
              <w:rPr>
                <w:b/>
                <w:bCs/>
                <w:lang w:val="kk-KZ"/>
              </w:rPr>
              <w:t xml:space="preserve">тер төмендегі мәселелерді қарастырады: </w:t>
            </w:r>
            <w:r w:rsidRPr="00A823D1">
              <w:rPr>
                <w:lang w:val="kk-KZ"/>
              </w:rPr>
              <w:t>халықаралық құқықтық қатынастардың теориясы мен практикасы; халықаралық құқық институттары; халықаралық өзара іс-қимылдың негізгі салаларындағы халықаралық келісімдерді талдау.</w:t>
            </w:r>
          </w:p>
        </w:tc>
      </w:tr>
      <w:tr w:rsidR="0035344D" w:rsidRPr="00A823D1" w:rsidTr="00AC3000">
        <w:trPr>
          <w:trHeight w:val="92"/>
        </w:trPr>
        <w:tc>
          <w:tcPr>
            <w:tcW w:w="3402" w:type="dxa"/>
            <w:vMerge/>
          </w:tcPr>
          <w:p w:rsidR="0035344D" w:rsidRPr="00A823D1" w:rsidRDefault="0035344D" w:rsidP="0035344D">
            <w:pPr>
              <w:rPr>
                <w:rFonts w:ascii="Times New Roman" w:hAnsi="Times New Roman"/>
                <w:sz w:val="24"/>
                <w:szCs w:val="24"/>
                <w:lang w:val="kk-KZ"/>
              </w:rPr>
            </w:pPr>
          </w:p>
        </w:tc>
        <w:tc>
          <w:tcPr>
            <w:tcW w:w="12333" w:type="dxa"/>
            <w:gridSpan w:val="7"/>
          </w:tcPr>
          <w:p w:rsidR="0035344D" w:rsidRPr="00A823D1" w:rsidRDefault="0035344D" w:rsidP="0035344D">
            <w:pPr>
              <w:widowControl w:val="0"/>
              <w:jc w:val="both"/>
              <w:rPr>
                <w:rFonts w:ascii="Times New Roman" w:hAnsi="Times New Roman"/>
                <w:sz w:val="24"/>
                <w:szCs w:val="24"/>
                <w:lang w:eastAsia="ar-SA"/>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Курс посвящен изучению концептуальных проблем </w:t>
            </w:r>
            <w:r w:rsidRPr="00A823D1">
              <w:rPr>
                <w:rFonts w:ascii="Times New Roman" w:hAnsi="Times New Roman"/>
                <w:sz w:val="24"/>
                <w:szCs w:val="24"/>
              </w:rPr>
              <w:t xml:space="preserve">международного права как права, обеспечивающего каждому народу пути развития, его экономической, политической, военной безопасности и защиты национальных интересов любого государства, интересам человечества в целом. </w:t>
            </w:r>
            <w:r w:rsidRPr="00A823D1">
              <w:rPr>
                <w:rFonts w:ascii="Times New Roman" w:hAnsi="Times New Roman"/>
                <w:sz w:val="24"/>
                <w:szCs w:val="24"/>
                <w:lang w:eastAsia="ru-RU"/>
              </w:rPr>
              <w:t>В рамках курса будут изучены инструменты международного права, основания и процедуры международных взаимооотношений и заключения соглашений и конвенции, основные институты международного регулирования в различных сферах взаимоотношений, в том числе и в период международных конфликтов.</w:t>
            </w:r>
          </w:p>
          <w:p w:rsidR="0035344D" w:rsidRPr="00A823D1" w:rsidRDefault="0035344D" w:rsidP="0035344D">
            <w:pPr>
              <w:jc w:val="both"/>
              <w:rPr>
                <w:rFonts w:ascii="Times New Roman" w:hAnsi="Times New Roman"/>
                <w:sz w:val="24"/>
                <w:szCs w:val="24"/>
              </w:rPr>
            </w:pPr>
            <w:r w:rsidRPr="00A823D1">
              <w:rPr>
                <w:rFonts w:ascii="Times New Roman" w:hAnsi="Times New Roman"/>
                <w:sz w:val="24"/>
                <w:szCs w:val="24"/>
              </w:rPr>
              <w:t xml:space="preserve"> Дисциплина теоретико-прикладного характера, имеет межпредметные связи со всеми отраслями современного национального права.   </w:t>
            </w:r>
          </w:p>
          <w:p w:rsidR="0035344D" w:rsidRPr="00A823D1" w:rsidRDefault="0035344D" w:rsidP="00E60BC7">
            <w:pPr>
              <w:jc w:val="both"/>
              <w:rPr>
                <w:rFonts w:ascii="Times New Roman" w:hAnsi="Times New Roman"/>
                <w:b/>
                <w:sz w:val="24"/>
                <w:szCs w:val="24"/>
              </w:rPr>
            </w:pPr>
            <w:r w:rsidRPr="00A823D1">
              <w:rPr>
                <w:rFonts w:ascii="Times New Roman" w:hAnsi="Times New Roman"/>
                <w:b/>
                <w:sz w:val="24"/>
                <w:szCs w:val="24"/>
                <w:lang w:val="kk-KZ"/>
              </w:rPr>
              <w:t xml:space="preserve">При изучении дисциплины </w:t>
            </w:r>
            <w:r w:rsidR="00E60BC7" w:rsidRPr="00A823D1">
              <w:rPr>
                <w:rFonts w:ascii="Times New Roman" w:hAnsi="Times New Roman"/>
                <w:b/>
                <w:sz w:val="24"/>
                <w:szCs w:val="24"/>
                <w:lang w:val="kk-KZ"/>
              </w:rPr>
              <w:t>студен</w:t>
            </w:r>
            <w:r w:rsidRPr="00A823D1">
              <w:rPr>
                <w:rFonts w:ascii="Times New Roman" w:hAnsi="Times New Roman"/>
                <w:b/>
                <w:sz w:val="24"/>
                <w:szCs w:val="24"/>
                <w:lang w:val="kk-KZ"/>
              </w:rPr>
              <w:t xml:space="preserve">ты будут изучать следующие аспекты: </w:t>
            </w:r>
            <w:r w:rsidRPr="00A823D1">
              <w:rPr>
                <w:rFonts w:ascii="Times New Roman" w:hAnsi="Times New Roman"/>
                <w:sz w:val="24"/>
                <w:szCs w:val="24"/>
              </w:rPr>
              <w:t>теория и практика международных правоотношений; институты международного права; анализ международных соглашений в основных сферах международного взаимодействия.</w:t>
            </w:r>
          </w:p>
        </w:tc>
      </w:tr>
      <w:tr w:rsidR="0035344D" w:rsidRPr="004A0C01" w:rsidTr="00AC3000">
        <w:trPr>
          <w:trHeight w:val="92"/>
        </w:trPr>
        <w:tc>
          <w:tcPr>
            <w:tcW w:w="3402" w:type="dxa"/>
            <w:vMerge/>
          </w:tcPr>
          <w:p w:rsidR="0035344D" w:rsidRPr="00A823D1" w:rsidRDefault="0035344D" w:rsidP="0035344D">
            <w:pPr>
              <w:rPr>
                <w:rFonts w:ascii="Times New Roman" w:hAnsi="Times New Roman"/>
                <w:sz w:val="24"/>
                <w:szCs w:val="24"/>
                <w:lang w:val="kk-KZ"/>
              </w:rPr>
            </w:pPr>
          </w:p>
        </w:tc>
        <w:tc>
          <w:tcPr>
            <w:tcW w:w="12333" w:type="dxa"/>
            <w:gridSpan w:val="7"/>
          </w:tcPr>
          <w:p w:rsidR="0035344D" w:rsidRPr="00A823D1" w:rsidRDefault="0035344D" w:rsidP="0035344D">
            <w:pPr>
              <w:widowControl w:val="0"/>
              <w:jc w:val="both"/>
              <w:rPr>
                <w:rFonts w:ascii="Times New Roman" w:hAnsi="Times New Roman"/>
                <w:sz w:val="24"/>
                <w:szCs w:val="24"/>
                <w:lang w:val="en-US" w:eastAsia="ru-RU"/>
              </w:rPr>
            </w:pPr>
            <w:r w:rsidRPr="00A823D1">
              <w:rPr>
                <w:rFonts w:ascii="Times New Roman" w:hAnsi="Times New Roman"/>
                <w:b/>
                <w:bCs/>
                <w:sz w:val="24"/>
                <w:szCs w:val="24"/>
                <w:lang w:val="en-US" w:eastAsia="ru-RU"/>
              </w:rPr>
              <w:t>Assignment of discipline</w:t>
            </w:r>
            <w:r w:rsidRPr="00A823D1">
              <w:rPr>
                <w:rFonts w:ascii="Times New Roman" w:hAnsi="Times New Roman"/>
                <w:sz w:val="24"/>
                <w:szCs w:val="24"/>
                <w:lang w:val="en-US" w:eastAsia="ru-RU"/>
              </w:rPr>
              <w:t xml:space="preserve">. The course is devoted to the study of the conceptual problems of international law as a law that provides every nation with the path of development, its economic, political, military security and protection of the national interests of any state, the interests of humanity as a whole. The course will study the instruments of international law, the </w:t>
            </w:r>
            <w:r w:rsidRPr="00A823D1">
              <w:rPr>
                <w:rFonts w:ascii="Times New Roman" w:hAnsi="Times New Roman"/>
                <w:sz w:val="24"/>
                <w:szCs w:val="24"/>
                <w:lang w:val="en-US" w:eastAsia="ru-RU"/>
              </w:rPr>
              <w:lastRenderedPageBreak/>
              <w:t>foundations and procedures of international relations and the conclusion of agreements and conventions, the main institutions of international regulation in various areas of relations, including during international conflicts.</w:t>
            </w:r>
          </w:p>
          <w:p w:rsidR="0035344D" w:rsidRPr="00A823D1" w:rsidRDefault="0035344D" w:rsidP="0035344D">
            <w:pPr>
              <w:widowControl w:val="0"/>
              <w:jc w:val="both"/>
              <w:rPr>
                <w:rFonts w:ascii="Times New Roman" w:hAnsi="Times New Roman"/>
                <w:sz w:val="24"/>
                <w:szCs w:val="24"/>
                <w:lang w:val="en-US"/>
              </w:rPr>
            </w:pPr>
            <w:r w:rsidRPr="00A823D1">
              <w:rPr>
                <w:rFonts w:ascii="Times New Roman" w:hAnsi="Times New Roman"/>
                <w:sz w:val="24"/>
                <w:szCs w:val="24"/>
                <w:lang w:val="en-US" w:eastAsia="ru-RU"/>
              </w:rPr>
              <w:t>The discipline is of a theoretical and applied nature, has cross-subject links with all branches of modern national law.</w:t>
            </w:r>
          </w:p>
          <w:p w:rsidR="0035344D" w:rsidRPr="00A823D1" w:rsidRDefault="0035344D" w:rsidP="0035344D">
            <w:pPr>
              <w:jc w:val="both"/>
              <w:rPr>
                <w:rFonts w:ascii="Times New Roman" w:hAnsi="Times New Roman"/>
                <w:b/>
                <w:sz w:val="24"/>
                <w:szCs w:val="24"/>
                <w:lang w:val="en-US"/>
              </w:rPr>
            </w:pPr>
            <w:r w:rsidRPr="00A823D1">
              <w:rPr>
                <w:rFonts w:ascii="Times New Roman" w:hAnsi="Times New Roman"/>
                <w:b/>
                <w:bCs/>
                <w:sz w:val="24"/>
                <w:szCs w:val="24"/>
                <w:lang w:val="en-US"/>
              </w:rPr>
              <w:t xml:space="preserve">During the study of the discipline students will learn following aspects: </w:t>
            </w:r>
            <w:r w:rsidRPr="00A823D1">
              <w:rPr>
                <w:rFonts w:ascii="Times New Roman" w:hAnsi="Times New Roman"/>
                <w:sz w:val="24"/>
                <w:szCs w:val="24"/>
                <w:lang w:val="en-US"/>
              </w:rPr>
              <w:t>theory and practice of international legal relations; institutions of international law; analysis of international agreements in the main areas of international cooperation.</w:t>
            </w:r>
          </w:p>
        </w:tc>
      </w:tr>
    </w:tbl>
    <w:tbl>
      <w:tblPr>
        <w:tblStyle w:val="a3"/>
        <w:tblW w:w="15735" w:type="dxa"/>
        <w:tblInd w:w="-572" w:type="dxa"/>
        <w:tblLayout w:type="fixed"/>
        <w:tblLook w:val="04A0" w:firstRow="1" w:lastRow="0" w:firstColumn="1" w:lastColumn="0" w:noHBand="0" w:noVBand="1"/>
      </w:tblPr>
      <w:tblGrid>
        <w:gridCol w:w="3402"/>
        <w:gridCol w:w="4395"/>
        <w:gridCol w:w="3260"/>
        <w:gridCol w:w="4678"/>
      </w:tblGrid>
      <w:tr w:rsidR="00B76EA6" w:rsidRPr="004A0C01" w:rsidTr="00676B43">
        <w:trPr>
          <w:trHeight w:val="275"/>
        </w:trPr>
        <w:tc>
          <w:tcPr>
            <w:tcW w:w="3402" w:type="dxa"/>
          </w:tcPr>
          <w:p w:rsidR="00B76EA6" w:rsidRPr="00A823D1" w:rsidRDefault="00B76EA6" w:rsidP="00CB3C0F">
            <w:pPr>
              <w:jc w:val="both"/>
              <w:rPr>
                <w:rFonts w:ascii="Times New Roman" w:hAnsi="Times New Roman"/>
                <w:bCs/>
                <w:sz w:val="24"/>
                <w:szCs w:val="24"/>
                <w:lang w:val="kk-KZ"/>
              </w:rPr>
            </w:pPr>
            <w:r w:rsidRPr="00A823D1">
              <w:rPr>
                <w:rFonts w:ascii="Times New Roman" w:hAnsi="Times New Roman"/>
                <w:bCs/>
                <w:sz w:val="24"/>
                <w:szCs w:val="24"/>
                <w:lang w:val="kk-KZ"/>
              </w:rPr>
              <w:lastRenderedPageBreak/>
              <w:t>Коды \ Код \ Сode</w:t>
            </w:r>
            <w:r w:rsidRPr="00A823D1">
              <w:rPr>
                <w:rFonts w:ascii="Times New Roman" w:hAnsi="Times New Roman"/>
                <w:b/>
                <w:sz w:val="24"/>
                <w:szCs w:val="24"/>
                <w:lang w:val="kk-KZ"/>
              </w:rPr>
              <w:t xml:space="preserve"> </w:t>
            </w:r>
            <w:r w:rsidR="00E70938" w:rsidRPr="00A823D1">
              <w:rPr>
                <w:rFonts w:ascii="Times New Roman" w:hAnsi="Times New Roman"/>
                <w:sz w:val="24"/>
                <w:szCs w:val="24"/>
                <w:lang w:val="en-US"/>
              </w:rPr>
              <w:t>GPP</w:t>
            </w:r>
            <w:r w:rsidR="00E70938" w:rsidRPr="00A823D1">
              <w:rPr>
                <w:rFonts w:ascii="Times New Roman" w:hAnsi="Times New Roman"/>
                <w:sz w:val="24"/>
                <w:szCs w:val="24"/>
              </w:rPr>
              <w:t xml:space="preserve"> </w:t>
            </w:r>
            <w:r w:rsidR="00E70938" w:rsidRPr="00A823D1">
              <w:rPr>
                <w:rFonts w:ascii="Times New Roman" w:hAnsi="Times New Roman"/>
                <w:sz w:val="24"/>
                <w:szCs w:val="24"/>
                <w:lang w:val="kk-KZ"/>
              </w:rPr>
              <w:t>3</w:t>
            </w:r>
            <w:r w:rsidR="00E70938" w:rsidRPr="00A823D1">
              <w:rPr>
                <w:rFonts w:ascii="Times New Roman" w:hAnsi="Times New Roman"/>
                <w:sz w:val="24"/>
                <w:szCs w:val="24"/>
              </w:rPr>
              <w:t>30</w:t>
            </w:r>
            <w:r w:rsidR="00E70938" w:rsidRPr="00A823D1">
              <w:rPr>
                <w:rFonts w:ascii="Times New Roman" w:hAnsi="Times New Roman"/>
                <w:sz w:val="24"/>
                <w:szCs w:val="24"/>
                <w:lang w:val="en-US"/>
              </w:rPr>
              <w:t>8</w:t>
            </w:r>
          </w:p>
          <w:p w:rsidR="00B76EA6" w:rsidRPr="00A823D1" w:rsidRDefault="00B76EA6" w:rsidP="00CB3C0F">
            <w:pPr>
              <w:rPr>
                <w:rFonts w:ascii="Times New Roman" w:hAnsi="Times New Roman"/>
                <w:sz w:val="24"/>
                <w:szCs w:val="24"/>
                <w:lang w:val="kk-KZ"/>
              </w:rPr>
            </w:pPr>
          </w:p>
        </w:tc>
        <w:tc>
          <w:tcPr>
            <w:tcW w:w="12333" w:type="dxa"/>
            <w:gridSpan w:val="3"/>
          </w:tcPr>
          <w:p w:rsidR="00B76EA6" w:rsidRPr="00A823D1" w:rsidRDefault="00044170" w:rsidP="00044170">
            <w:pPr>
              <w:rPr>
                <w:rFonts w:ascii="Times New Roman" w:hAnsi="Times New Roman"/>
                <w:b/>
                <w:sz w:val="24"/>
                <w:szCs w:val="24"/>
                <w:lang w:val="kk-KZ"/>
              </w:rPr>
            </w:pPr>
            <w:r w:rsidRPr="00A823D1">
              <w:rPr>
                <w:rFonts w:ascii="Times New Roman" w:hAnsi="Times New Roman"/>
                <w:b/>
                <w:color w:val="000000"/>
                <w:sz w:val="24"/>
                <w:szCs w:val="24"/>
                <w:lang w:val="kk-KZ"/>
              </w:rPr>
              <w:t>А</w:t>
            </w:r>
            <w:r w:rsidR="00B76EA6" w:rsidRPr="00A823D1">
              <w:rPr>
                <w:rFonts w:ascii="Times New Roman" w:hAnsi="Times New Roman"/>
                <w:b/>
                <w:sz w:val="24"/>
                <w:szCs w:val="24"/>
                <w:lang w:val="kk-KZ"/>
              </w:rPr>
              <w:t>заматтық іс жүргізу   құқығы (жалпы бөлім) / Гражданское процессуальное право (общая часть)  / Civil Procedural Law</w:t>
            </w:r>
            <w:r w:rsidRPr="00A823D1">
              <w:rPr>
                <w:rFonts w:ascii="Times New Roman" w:hAnsi="Times New Roman"/>
                <w:b/>
                <w:sz w:val="24"/>
                <w:szCs w:val="24"/>
                <w:lang w:val="kk-KZ"/>
              </w:rPr>
              <w:t xml:space="preserve"> </w:t>
            </w:r>
            <w:r w:rsidR="00B76EA6" w:rsidRPr="00A823D1">
              <w:rPr>
                <w:rFonts w:ascii="Times New Roman" w:hAnsi="Times New Roman"/>
                <w:b/>
                <w:sz w:val="24"/>
                <w:szCs w:val="24"/>
                <w:lang w:val="kk-KZ"/>
              </w:rPr>
              <w:t xml:space="preserve">(the general part)           </w:t>
            </w:r>
          </w:p>
        </w:tc>
      </w:tr>
      <w:tr w:rsidR="00B76EA6" w:rsidRPr="00A823D1" w:rsidTr="00C50E06">
        <w:trPr>
          <w:trHeight w:val="275"/>
        </w:trPr>
        <w:tc>
          <w:tcPr>
            <w:tcW w:w="3402" w:type="dxa"/>
          </w:tcPr>
          <w:p w:rsidR="00B76EA6" w:rsidRPr="00A823D1" w:rsidRDefault="00B76EA6"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395" w:type="dxa"/>
          </w:tcPr>
          <w:p w:rsidR="00B76EA6" w:rsidRPr="00A823D1" w:rsidRDefault="003F1D7F" w:rsidP="003F1D7F">
            <w:pPr>
              <w:jc w:val="both"/>
              <w:rPr>
                <w:rFonts w:ascii="Times New Roman" w:hAnsi="Times New Roman"/>
                <w:color w:val="000000"/>
                <w:sz w:val="24"/>
                <w:szCs w:val="24"/>
                <w:lang w:val="kk-KZ"/>
              </w:rPr>
            </w:pPr>
            <w:r w:rsidRPr="00A823D1">
              <w:rPr>
                <w:rFonts w:ascii="Times New Roman" w:hAnsi="Times New Roman"/>
                <w:noProof/>
                <w:spacing w:val="-1"/>
                <w:sz w:val="24"/>
                <w:szCs w:val="24"/>
                <w:lang w:val="kk-KZ"/>
              </w:rPr>
              <w:t>Мемлекет жән</w:t>
            </w:r>
            <w:r w:rsidR="003047C1" w:rsidRPr="00A823D1">
              <w:rPr>
                <w:rFonts w:ascii="Times New Roman" w:hAnsi="Times New Roman"/>
                <w:noProof/>
                <w:spacing w:val="-1"/>
                <w:sz w:val="24"/>
                <w:szCs w:val="24"/>
                <w:lang w:val="kk-KZ"/>
              </w:rPr>
              <w:t>е құқық теориясы / Теория государства и права/</w:t>
            </w:r>
            <w:r w:rsidRPr="00A823D1">
              <w:rPr>
                <w:rFonts w:ascii="Times New Roman" w:hAnsi="Times New Roman"/>
                <w:sz w:val="24"/>
                <w:szCs w:val="24"/>
                <w:lang w:val="en-US"/>
              </w:rPr>
              <w:t>Theory</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state</w:t>
            </w:r>
            <w:r w:rsidRPr="00A823D1">
              <w:rPr>
                <w:rFonts w:ascii="Times New Roman" w:hAnsi="Times New Roman"/>
                <w:sz w:val="24"/>
                <w:szCs w:val="24"/>
              </w:rPr>
              <w:t xml:space="preserve"> </w:t>
            </w:r>
            <w:r w:rsidRPr="00A823D1">
              <w:rPr>
                <w:rFonts w:ascii="Times New Roman" w:hAnsi="Times New Roman"/>
                <w:sz w:val="24"/>
                <w:szCs w:val="24"/>
                <w:lang w:val="en-US"/>
              </w:rPr>
              <w:t>and</w:t>
            </w:r>
            <w:r w:rsidRPr="00A823D1">
              <w:rPr>
                <w:rFonts w:ascii="Times New Roman" w:hAnsi="Times New Roman"/>
                <w:sz w:val="24"/>
                <w:szCs w:val="24"/>
              </w:rPr>
              <w:t xml:space="preserve"> </w:t>
            </w:r>
            <w:r w:rsidRPr="00A823D1">
              <w:rPr>
                <w:rFonts w:ascii="Times New Roman" w:hAnsi="Times New Roman"/>
                <w:sz w:val="24"/>
                <w:szCs w:val="24"/>
                <w:lang w:val="en-US"/>
              </w:rPr>
              <w:t>law</w:t>
            </w:r>
            <w:r w:rsidR="003047C1" w:rsidRPr="00A823D1">
              <w:rPr>
                <w:rFonts w:ascii="Times New Roman" w:hAnsi="Times New Roman"/>
                <w:sz w:val="24"/>
                <w:szCs w:val="24"/>
                <w:lang w:val="kk-KZ"/>
              </w:rPr>
              <w:t xml:space="preserve">, Азаматтық  құқық / Гражданское право /Civil Law </w:t>
            </w:r>
          </w:p>
        </w:tc>
        <w:tc>
          <w:tcPr>
            <w:tcW w:w="3260" w:type="dxa"/>
          </w:tcPr>
          <w:p w:rsidR="00B76EA6" w:rsidRPr="00A823D1" w:rsidRDefault="00B76EA6"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tcPr>
          <w:p w:rsidR="003F1D7F" w:rsidRPr="00A823D1" w:rsidRDefault="003F1D7F" w:rsidP="003F1D7F">
            <w:pPr>
              <w:rPr>
                <w:rFonts w:ascii="Times New Roman" w:hAnsi="Times New Roman"/>
                <w:sz w:val="24"/>
                <w:szCs w:val="24"/>
                <w:lang w:val="kk-KZ"/>
              </w:rPr>
            </w:pPr>
            <w:r w:rsidRPr="00A823D1">
              <w:rPr>
                <w:rFonts w:ascii="Times New Roman" w:hAnsi="Times New Roman"/>
                <w:sz w:val="24"/>
                <w:szCs w:val="24"/>
                <w:lang w:val="kk-KZ"/>
              </w:rPr>
              <w:t>Инвестициялық құқық</w:t>
            </w:r>
            <w:r w:rsidR="00506A8D" w:rsidRPr="00A823D1">
              <w:rPr>
                <w:rFonts w:ascii="Times New Roman" w:hAnsi="Times New Roman"/>
                <w:sz w:val="24"/>
                <w:szCs w:val="24"/>
                <w:lang w:val="kk-KZ"/>
              </w:rPr>
              <w:t xml:space="preserve"> / </w:t>
            </w:r>
            <w:r w:rsidRPr="00A823D1">
              <w:rPr>
                <w:rFonts w:ascii="Times New Roman" w:hAnsi="Times New Roman"/>
                <w:sz w:val="24"/>
                <w:szCs w:val="24"/>
                <w:lang w:val="kk-KZ"/>
              </w:rPr>
              <w:t>Инвестиционное право</w:t>
            </w:r>
            <w:r w:rsidR="00506A8D" w:rsidRPr="00A823D1">
              <w:rPr>
                <w:rFonts w:ascii="Times New Roman" w:hAnsi="Times New Roman"/>
                <w:sz w:val="24"/>
                <w:szCs w:val="24"/>
                <w:lang w:val="kk-KZ"/>
              </w:rPr>
              <w:t xml:space="preserve"> / </w:t>
            </w:r>
            <w:r w:rsidRPr="00A823D1">
              <w:rPr>
                <w:rFonts w:ascii="Times New Roman" w:hAnsi="Times New Roman"/>
                <w:sz w:val="24"/>
                <w:szCs w:val="24"/>
                <w:lang w:val="kk-KZ"/>
              </w:rPr>
              <w:t>Investment Law</w:t>
            </w:r>
            <w:r w:rsidR="00506A8D" w:rsidRPr="00A823D1">
              <w:rPr>
                <w:rFonts w:ascii="Times New Roman" w:hAnsi="Times New Roman"/>
                <w:sz w:val="24"/>
                <w:szCs w:val="24"/>
                <w:lang w:val="kk-KZ"/>
              </w:rPr>
              <w:t>,</w:t>
            </w:r>
            <w:r w:rsidRPr="00A823D1">
              <w:rPr>
                <w:rFonts w:ascii="Times New Roman" w:hAnsi="Times New Roman"/>
                <w:sz w:val="24"/>
                <w:szCs w:val="24"/>
                <w:lang w:val="kk-KZ"/>
              </w:rPr>
              <w:t xml:space="preserve"> </w:t>
            </w:r>
            <w:r w:rsidRPr="00A823D1">
              <w:rPr>
                <w:rFonts w:ascii="Times New Roman" w:hAnsi="Times New Roman"/>
                <w:sz w:val="24"/>
                <w:szCs w:val="24"/>
              </w:rPr>
              <w:t xml:space="preserve">Предпринимательское право </w:t>
            </w:r>
            <w:r w:rsidR="00506A8D" w:rsidRPr="00A823D1">
              <w:rPr>
                <w:rFonts w:ascii="Times New Roman" w:hAnsi="Times New Roman"/>
                <w:sz w:val="24"/>
                <w:szCs w:val="24"/>
                <w:lang w:val="kk-KZ"/>
              </w:rPr>
              <w:t>/</w:t>
            </w:r>
            <w:r w:rsidR="007E3C79" w:rsidRPr="00A823D1">
              <w:rPr>
                <w:rFonts w:ascii="Times New Roman" w:hAnsi="Times New Roman"/>
                <w:sz w:val="24"/>
                <w:szCs w:val="24"/>
                <w:lang w:val="kk-KZ"/>
              </w:rPr>
              <w:t xml:space="preserve"> </w:t>
            </w:r>
            <w:r w:rsidRPr="00A823D1">
              <w:rPr>
                <w:rFonts w:ascii="Times New Roman" w:hAnsi="Times New Roman"/>
                <w:sz w:val="24"/>
                <w:szCs w:val="24"/>
                <w:lang w:val="kk-KZ"/>
              </w:rPr>
              <w:t>Кәсіпкерлік құқық</w:t>
            </w:r>
            <w:r w:rsidR="00506A8D" w:rsidRPr="00A823D1">
              <w:rPr>
                <w:rFonts w:ascii="Times New Roman" w:hAnsi="Times New Roman"/>
                <w:sz w:val="24"/>
                <w:szCs w:val="24"/>
                <w:lang w:val="kk-KZ"/>
              </w:rPr>
              <w:t xml:space="preserve"> /</w:t>
            </w:r>
            <w:r w:rsidR="007E3C79" w:rsidRPr="00A823D1">
              <w:rPr>
                <w:rFonts w:ascii="Times New Roman" w:hAnsi="Times New Roman"/>
                <w:sz w:val="24"/>
                <w:szCs w:val="24"/>
                <w:lang w:val="kk-KZ"/>
              </w:rPr>
              <w:t xml:space="preserve"> </w:t>
            </w:r>
            <w:r w:rsidRPr="00A823D1">
              <w:rPr>
                <w:rFonts w:ascii="Times New Roman" w:hAnsi="Times New Roman"/>
                <w:sz w:val="24"/>
                <w:szCs w:val="24"/>
                <w:lang w:val="kk-KZ"/>
              </w:rPr>
              <w:t>Entrepreneurial Law</w:t>
            </w:r>
            <w:r w:rsidR="00506A8D" w:rsidRPr="00A823D1">
              <w:rPr>
                <w:rFonts w:ascii="Times New Roman" w:hAnsi="Times New Roman"/>
                <w:sz w:val="24"/>
                <w:szCs w:val="24"/>
                <w:lang w:val="kk-KZ"/>
              </w:rPr>
              <w:t>,</w:t>
            </w:r>
            <w:r w:rsidR="007E3C79" w:rsidRPr="00A823D1">
              <w:rPr>
                <w:rFonts w:ascii="Times New Roman" w:hAnsi="Times New Roman"/>
                <w:sz w:val="24"/>
                <w:szCs w:val="24"/>
                <w:lang w:val="kk-KZ"/>
              </w:rPr>
              <w:t xml:space="preserve"> </w:t>
            </w:r>
            <w:r w:rsidRPr="00A823D1">
              <w:rPr>
                <w:rFonts w:ascii="Times New Roman" w:hAnsi="Times New Roman"/>
                <w:sz w:val="24"/>
                <w:szCs w:val="24"/>
                <w:lang w:val="kk-KZ"/>
              </w:rPr>
              <w:t>Төрелік және медиация</w:t>
            </w:r>
            <w:r w:rsidR="00506A8D" w:rsidRPr="00A823D1">
              <w:rPr>
                <w:rFonts w:ascii="Times New Roman" w:hAnsi="Times New Roman"/>
                <w:sz w:val="24"/>
                <w:szCs w:val="24"/>
                <w:lang w:val="kk-KZ"/>
              </w:rPr>
              <w:t xml:space="preserve"> / </w:t>
            </w:r>
            <w:r w:rsidRPr="00A823D1">
              <w:rPr>
                <w:rFonts w:ascii="Times New Roman" w:hAnsi="Times New Roman"/>
                <w:sz w:val="24"/>
                <w:szCs w:val="24"/>
                <w:lang w:val="kk-KZ"/>
              </w:rPr>
              <w:t>Арбитраж және медиация</w:t>
            </w:r>
            <w:r w:rsidR="00506A8D" w:rsidRPr="00A823D1">
              <w:rPr>
                <w:rFonts w:ascii="Times New Roman" w:hAnsi="Times New Roman"/>
                <w:sz w:val="24"/>
                <w:szCs w:val="24"/>
                <w:lang w:val="kk-KZ"/>
              </w:rPr>
              <w:t xml:space="preserve"> /</w:t>
            </w:r>
            <w:r w:rsidRPr="00A823D1">
              <w:rPr>
                <w:rFonts w:ascii="Times New Roman" w:hAnsi="Times New Roman"/>
                <w:sz w:val="24"/>
                <w:szCs w:val="24"/>
                <w:lang w:val="kk-KZ"/>
              </w:rPr>
              <w:t xml:space="preserve"> </w:t>
            </w:r>
          </w:p>
          <w:p w:rsidR="00B76EA6" w:rsidRPr="00A823D1" w:rsidRDefault="003F1D7F" w:rsidP="007E3C79">
            <w:pPr>
              <w:pStyle w:val="ac"/>
              <w:jc w:val="both"/>
              <w:rPr>
                <w:rFonts w:ascii="Times New Roman" w:hAnsi="Times New Roman" w:cs="Times New Roman"/>
                <w:sz w:val="24"/>
                <w:szCs w:val="24"/>
                <w:lang w:val="kk-KZ"/>
              </w:rPr>
            </w:pPr>
            <w:r w:rsidRPr="00A823D1">
              <w:rPr>
                <w:rFonts w:ascii="Times New Roman" w:hAnsi="Times New Roman" w:cs="Times New Roman"/>
                <w:sz w:val="24"/>
                <w:szCs w:val="24"/>
                <w:lang w:val="en-US"/>
              </w:rPr>
              <w:t xml:space="preserve">Arbitration and mediation </w:t>
            </w:r>
          </w:p>
        </w:tc>
      </w:tr>
      <w:tr w:rsidR="00B76EA6" w:rsidRPr="00A823D1" w:rsidTr="00C50E06">
        <w:trPr>
          <w:trHeight w:val="275"/>
        </w:trPr>
        <w:tc>
          <w:tcPr>
            <w:tcW w:w="3402" w:type="dxa"/>
          </w:tcPr>
          <w:p w:rsidR="00B76EA6" w:rsidRPr="00A823D1" w:rsidRDefault="00B76EA6"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395" w:type="dxa"/>
          </w:tcPr>
          <w:p w:rsidR="00B76EA6" w:rsidRPr="00A823D1" w:rsidRDefault="00150019" w:rsidP="00CB3C0F">
            <w:pPr>
              <w:rPr>
                <w:rFonts w:ascii="Times New Roman" w:hAnsi="Times New Roman"/>
                <w:sz w:val="24"/>
                <w:szCs w:val="24"/>
              </w:rPr>
            </w:pPr>
            <w:r w:rsidRPr="00A823D1">
              <w:rPr>
                <w:rFonts w:ascii="Times New Roman" w:hAnsi="Times New Roman"/>
                <w:sz w:val="24"/>
                <w:szCs w:val="24"/>
                <w:lang w:val="kk-KZ"/>
              </w:rPr>
              <w:t>5</w:t>
            </w:r>
          </w:p>
        </w:tc>
        <w:tc>
          <w:tcPr>
            <w:tcW w:w="3260" w:type="dxa"/>
          </w:tcPr>
          <w:p w:rsidR="00B76EA6" w:rsidRPr="00A823D1" w:rsidRDefault="00B76EA6"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tcPr>
          <w:p w:rsidR="00B76EA6" w:rsidRPr="00A823D1" w:rsidRDefault="00150019" w:rsidP="00CB3C0F">
            <w:pPr>
              <w:rPr>
                <w:rFonts w:ascii="Times New Roman" w:hAnsi="Times New Roman"/>
                <w:sz w:val="24"/>
                <w:szCs w:val="24"/>
                <w:lang w:val="en-US"/>
              </w:rPr>
            </w:pPr>
            <w:r w:rsidRPr="00A823D1">
              <w:rPr>
                <w:rFonts w:ascii="Times New Roman" w:hAnsi="Times New Roman"/>
                <w:sz w:val="24"/>
                <w:szCs w:val="24"/>
                <w:lang w:val="en-US"/>
              </w:rPr>
              <w:t>5</w:t>
            </w:r>
          </w:p>
        </w:tc>
      </w:tr>
      <w:tr w:rsidR="00B76EA6" w:rsidRPr="004A0C01" w:rsidTr="00676B43">
        <w:trPr>
          <w:trHeight w:val="275"/>
        </w:trPr>
        <w:tc>
          <w:tcPr>
            <w:tcW w:w="3402" w:type="dxa"/>
            <w:vMerge w:val="restart"/>
          </w:tcPr>
          <w:p w:rsidR="00B76EA6" w:rsidRPr="00A823D1" w:rsidRDefault="00B76EA6"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B76EA6" w:rsidRPr="00A823D1" w:rsidRDefault="00B76EA6" w:rsidP="00CB3C0F">
            <w:pPr>
              <w:shd w:val="clear" w:color="auto" w:fill="FFFFFF"/>
              <w:ind w:right="40"/>
              <w:rPr>
                <w:rFonts w:ascii="Times New Roman" w:hAnsi="Times New Roman"/>
                <w:b/>
                <w:sz w:val="24"/>
                <w:szCs w:val="24"/>
              </w:rPr>
            </w:pPr>
          </w:p>
          <w:p w:rsidR="00B76EA6" w:rsidRPr="00A823D1" w:rsidRDefault="00B76EA6" w:rsidP="00CB3C0F">
            <w:pPr>
              <w:shd w:val="clear" w:color="auto" w:fill="FFFFFF"/>
              <w:ind w:right="40"/>
              <w:rPr>
                <w:rFonts w:ascii="Times New Roman" w:hAnsi="Times New Roman"/>
                <w:b/>
                <w:sz w:val="24"/>
                <w:szCs w:val="24"/>
              </w:rPr>
            </w:pPr>
          </w:p>
          <w:p w:rsidR="00B76EA6" w:rsidRPr="00A823D1" w:rsidRDefault="00B76EA6" w:rsidP="00CB3C0F">
            <w:pPr>
              <w:shd w:val="clear" w:color="auto" w:fill="FFFFFF"/>
              <w:ind w:right="40"/>
              <w:rPr>
                <w:rFonts w:ascii="Times New Roman" w:hAnsi="Times New Roman"/>
                <w:b/>
                <w:sz w:val="24"/>
                <w:szCs w:val="24"/>
              </w:rPr>
            </w:pPr>
          </w:p>
          <w:p w:rsidR="00B76EA6" w:rsidRPr="00A823D1" w:rsidRDefault="00B76EA6" w:rsidP="00CB3C0F">
            <w:pPr>
              <w:rPr>
                <w:rFonts w:ascii="Times New Roman" w:hAnsi="Times New Roman"/>
                <w:bCs/>
                <w:sz w:val="24"/>
                <w:szCs w:val="24"/>
              </w:rPr>
            </w:pPr>
          </w:p>
        </w:tc>
        <w:tc>
          <w:tcPr>
            <w:tcW w:w="12333" w:type="dxa"/>
            <w:gridSpan w:val="3"/>
          </w:tcPr>
          <w:p w:rsidR="00B76EA6" w:rsidRPr="00A823D1" w:rsidRDefault="00260C6C" w:rsidP="00CB3C0F">
            <w:pPr>
              <w:jc w:val="both"/>
              <w:rPr>
                <w:rFonts w:ascii="Times New Roman" w:hAnsi="Times New Roman"/>
                <w:sz w:val="24"/>
                <w:szCs w:val="24"/>
                <w:lang w:val="kk-KZ"/>
              </w:rPr>
            </w:pPr>
            <w:r w:rsidRPr="00A823D1">
              <w:rPr>
                <w:rFonts w:ascii="Times New Roman" w:hAnsi="Times New Roman"/>
                <w:b/>
                <w:sz w:val="24"/>
                <w:szCs w:val="24"/>
                <w:lang w:val="kk-KZ"/>
              </w:rPr>
              <w:t xml:space="preserve"> </w:t>
            </w:r>
            <w:r w:rsidR="00B76EA6"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w:t>
            </w:r>
            <w:r w:rsidR="00B76EA6" w:rsidRPr="00A823D1">
              <w:rPr>
                <w:rFonts w:ascii="Times New Roman" w:hAnsi="Times New Roman"/>
                <w:sz w:val="24"/>
                <w:szCs w:val="24"/>
                <w:lang w:val="kk-KZ"/>
              </w:rPr>
              <w:t xml:space="preserve"> </w:t>
            </w:r>
            <w:r w:rsidRPr="00A823D1">
              <w:rPr>
                <w:rFonts w:ascii="Times New Roman" w:hAnsi="Times New Roman"/>
                <w:sz w:val="24"/>
                <w:szCs w:val="24"/>
                <w:lang w:val="kk-KZ"/>
              </w:rPr>
              <w:t>А</w:t>
            </w:r>
            <w:r w:rsidR="00B76EA6" w:rsidRPr="00A823D1">
              <w:rPr>
                <w:rFonts w:ascii="Times New Roman" w:hAnsi="Times New Roman"/>
                <w:sz w:val="24"/>
                <w:szCs w:val="24"/>
                <w:lang w:val="kk-KZ"/>
              </w:rPr>
              <w:t xml:space="preserve">заматтық істер бойынша өндірістің  жекелеген түрлерін қарастыру, азаматтық процессуалдық құқықтық қатынастар мазмұны және азаматтық процессуалдық қатынас қатысушылары туралы түбегейлі білім қалыптастыру. </w:t>
            </w:r>
          </w:p>
          <w:p w:rsidR="00B76EA6" w:rsidRPr="00A823D1" w:rsidRDefault="00260C6C" w:rsidP="00CB3C0F">
            <w:pPr>
              <w:jc w:val="both"/>
              <w:rPr>
                <w:rFonts w:ascii="Times New Roman" w:hAnsi="Times New Roman"/>
                <w:sz w:val="24"/>
                <w:szCs w:val="24"/>
                <w:lang w:val="kk-KZ"/>
              </w:rPr>
            </w:pPr>
            <w:r w:rsidRPr="00A823D1">
              <w:rPr>
                <w:rFonts w:ascii="Times New Roman" w:hAnsi="Times New Roman"/>
                <w:sz w:val="24"/>
                <w:szCs w:val="24"/>
                <w:lang w:val="kk-KZ"/>
              </w:rPr>
              <w:t xml:space="preserve"> </w:t>
            </w:r>
            <w:r w:rsidR="00B76EA6" w:rsidRPr="00A823D1">
              <w:rPr>
                <w:rFonts w:ascii="Times New Roman" w:hAnsi="Times New Roman"/>
                <w:sz w:val="24"/>
                <w:szCs w:val="24"/>
                <w:lang w:val="kk-KZ"/>
              </w:rPr>
              <w:t xml:space="preserve">Пәнді оқыту нәтижесінде студент келесі қабілеттерді қалыптастырады: </w:t>
            </w:r>
          </w:p>
          <w:p w:rsidR="00B76EA6" w:rsidRPr="00A823D1" w:rsidRDefault="00B76EA6" w:rsidP="00721E90">
            <w:pPr>
              <w:pStyle w:val="a8"/>
              <w:numPr>
                <w:ilvl w:val="0"/>
                <w:numId w:val="16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процессуалдық құқықтық қатынастар объектілері мен субъектілері, сот өндірісі түсінігін зерттеу;</w:t>
            </w:r>
          </w:p>
          <w:p w:rsidR="00B76EA6" w:rsidRPr="00A823D1" w:rsidRDefault="00B76EA6" w:rsidP="00721E90">
            <w:pPr>
              <w:pStyle w:val="a8"/>
              <w:numPr>
                <w:ilvl w:val="0"/>
                <w:numId w:val="16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сот өндірісінің жекелеген түрлерінің мазмұнын ашу;</w:t>
            </w:r>
          </w:p>
          <w:p w:rsidR="00B76EA6" w:rsidRPr="00A823D1" w:rsidRDefault="00B76EA6" w:rsidP="00721E90">
            <w:pPr>
              <w:pStyle w:val="a8"/>
              <w:numPr>
                <w:ilvl w:val="0"/>
                <w:numId w:val="16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процессуалдық міндеттері мен қағидаларын түсіну;</w:t>
            </w:r>
          </w:p>
          <w:p w:rsidR="00B76EA6" w:rsidRPr="00A823D1" w:rsidRDefault="00B76EA6" w:rsidP="00721E90">
            <w:pPr>
              <w:pStyle w:val="a8"/>
              <w:numPr>
                <w:ilvl w:val="0"/>
                <w:numId w:val="16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азаматтық процессуалдық құқықтық қатынастар саласындағы білім негізінде кәсіби қызметті жүзеге асыру әдістерін білу;</w:t>
            </w:r>
          </w:p>
          <w:p w:rsidR="00B76EA6" w:rsidRPr="00A823D1" w:rsidRDefault="00B76EA6" w:rsidP="00721E90">
            <w:pPr>
              <w:pStyle w:val="a8"/>
              <w:numPr>
                <w:ilvl w:val="0"/>
                <w:numId w:val="160"/>
              </w:numPr>
              <w:spacing w:line="240" w:lineRule="auto"/>
              <w:rPr>
                <w:rFonts w:ascii="Times New Roman" w:hAnsi="Times New Roman"/>
                <w:color w:val="000000"/>
                <w:sz w:val="24"/>
                <w:szCs w:val="24"/>
                <w:lang w:val="kk-KZ"/>
              </w:rPr>
            </w:pPr>
            <w:r w:rsidRPr="00A823D1">
              <w:rPr>
                <w:rFonts w:ascii="Times New Roman" w:hAnsi="Times New Roman"/>
                <w:sz w:val="24"/>
                <w:szCs w:val="24"/>
                <w:lang w:val="kk-KZ"/>
              </w:rPr>
              <w:t>процессуалдық құқықтық қатынастар саласында тәжірибелік мәселелерді шешу дағдысы мен біліктілігін көрсете білу.</w:t>
            </w:r>
          </w:p>
        </w:tc>
      </w:tr>
      <w:tr w:rsidR="00B76EA6" w:rsidRPr="00A823D1" w:rsidTr="00676B43">
        <w:trPr>
          <w:trHeight w:val="275"/>
        </w:trPr>
        <w:tc>
          <w:tcPr>
            <w:tcW w:w="3402" w:type="dxa"/>
            <w:vMerge/>
          </w:tcPr>
          <w:p w:rsidR="00B76EA6" w:rsidRPr="00A823D1" w:rsidRDefault="00B76EA6" w:rsidP="00CB3C0F">
            <w:pPr>
              <w:rPr>
                <w:rFonts w:ascii="Times New Roman" w:hAnsi="Times New Roman"/>
                <w:sz w:val="24"/>
                <w:szCs w:val="24"/>
                <w:lang w:val="kk-KZ"/>
              </w:rPr>
            </w:pPr>
          </w:p>
        </w:tc>
        <w:tc>
          <w:tcPr>
            <w:tcW w:w="12333" w:type="dxa"/>
            <w:gridSpan w:val="3"/>
          </w:tcPr>
          <w:p w:rsidR="00B76EA6" w:rsidRPr="00A823D1" w:rsidRDefault="00260C6C" w:rsidP="00CB3C0F">
            <w:pPr>
              <w:jc w:val="both"/>
              <w:rPr>
                <w:rFonts w:ascii="Times New Roman" w:hAnsi="Times New Roman"/>
                <w:sz w:val="24"/>
                <w:szCs w:val="24"/>
                <w:lang w:val="kk-KZ"/>
              </w:rPr>
            </w:pPr>
            <w:r w:rsidRPr="00A823D1">
              <w:rPr>
                <w:rFonts w:ascii="Times New Roman" w:hAnsi="Times New Roman"/>
                <w:b/>
                <w:sz w:val="24"/>
                <w:szCs w:val="24"/>
                <w:lang w:val="kk-KZ"/>
              </w:rPr>
              <w:t>Цель</w:t>
            </w:r>
            <w:r w:rsidR="00B76EA6" w:rsidRPr="00A823D1">
              <w:rPr>
                <w:rFonts w:ascii="Times New Roman" w:hAnsi="Times New Roman"/>
                <w:b/>
                <w:sz w:val="24"/>
                <w:szCs w:val="24"/>
                <w:lang w:val="kk-KZ"/>
              </w:rPr>
              <w:t xml:space="preserve"> дисциплины</w:t>
            </w:r>
            <w:r w:rsidRPr="00A823D1">
              <w:rPr>
                <w:rFonts w:ascii="Times New Roman" w:hAnsi="Times New Roman"/>
                <w:b/>
                <w:sz w:val="24"/>
                <w:szCs w:val="24"/>
                <w:lang w:val="kk-KZ"/>
              </w:rPr>
              <w:t>:</w:t>
            </w:r>
            <w:r w:rsidR="00B76EA6" w:rsidRPr="00A823D1">
              <w:rPr>
                <w:rFonts w:ascii="Times New Roman" w:hAnsi="Times New Roman"/>
                <w:sz w:val="24"/>
                <w:szCs w:val="24"/>
                <w:lang w:val="kk-KZ"/>
              </w:rPr>
              <w:t xml:space="preserve"> </w:t>
            </w:r>
            <w:r w:rsidRPr="00A823D1">
              <w:rPr>
                <w:rFonts w:ascii="Times New Roman" w:hAnsi="Times New Roman"/>
                <w:sz w:val="24"/>
                <w:szCs w:val="24"/>
                <w:lang w:val="kk-KZ"/>
              </w:rPr>
              <w:t>И</w:t>
            </w:r>
            <w:r w:rsidR="00B76EA6" w:rsidRPr="00A823D1">
              <w:rPr>
                <w:rFonts w:ascii="Times New Roman" w:hAnsi="Times New Roman"/>
                <w:sz w:val="24"/>
                <w:szCs w:val="24"/>
                <w:lang w:val="kk-KZ"/>
              </w:rPr>
              <w:t xml:space="preserve">зучение отдельных видов производств по гражданским делам, формирование фундаментальных знаний о понятии гражданского процессуального права, о принципах гражданского процессуального  права, о субъектах гражданско-процессуального правоотношения.  </w:t>
            </w:r>
          </w:p>
          <w:p w:rsidR="00B76EA6" w:rsidRPr="00A823D1" w:rsidRDefault="00B76EA6" w:rsidP="00CB3C0F">
            <w:pPr>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дисциплины студенты будут способны:</w:t>
            </w:r>
          </w:p>
          <w:p w:rsidR="00B76EA6" w:rsidRPr="00A823D1" w:rsidRDefault="00B76EA6" w:rsidP="00721E90">
            <w:pPr>
              <w:pStyle w:val="a8"/>
              <w:numPr>
                <w:ilvl w:val="0"/>
                <w:numId w:val="16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исследовать </w:t>
            </w:r>
            <w:r w:rsidRPr="00A823D1">
              <w:rPr>
                <w:rFonts w:ascii="Times New Roman" w:hAnsi="Times New Roman"/>
                <w:sz w:val="24"/>
                <w:szCs w:val="24"/>
                <w:lang w:val="kk-KZ" w:eastAsia="ru-RU"/>
              </w:rPr>
              <w:t xml:space="preserve">понятие гражданского процесса, </w:t>
            </w:r>
            <w:r w:rsidRPr="00A823D1">
              <w:rPr>
                <w:rFonts w:ascii="Times New Roman" w:hAnsi="Times New Roman"/>
                <w:sz w:val="24"/>
                <w:szCs w:val="24"/>
                <w:lang w:val="kk-KZ"/>
              </w:rPr>
              <w:t xml:space="preserve"> объекты и субъекты гражданских процессуальных правоотношений</w:t>
            </w:r>
            <w:r w:rsidRPr="00A823D1">
              <w:rPr>
                <w:rFonts w:ascii="Times New Roman" w:hAnsi="Times New Roman"/>
                <w:sz w:val="24"/>
                <w:szCs w:val="24"/>
                <w:lang w:eastAsia="ru-RU"/>
              </w:rPr>
              <w:t>;</w:t>
            </w:r>
          </w:p>
          <w:p w:rsidR="00B76EA6" w:rsidRPr="00A823D1" w:rsidRDefault="00B76EA6" w:rsidP="00721E90">
            <w:pPr>
              <w:pStyle w:val="a8"/>
              <w:numPr>
                <w:ilvl w:val="0"/>
                <w:numId w:val="16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раскрывать содержание</w:t>
            </w:r>
            <w:r w:rsidRPr="00A823D1">
              <w:rPr>
                <w:rFonts w:ascii="Times New Roman" w:hAnsi="Times New Roman"/>
                <w:sz w:val="24"/>
                <w:szCs w:val="24"/>
                <w:lang w:val="kk-KZ" w:eastAsia="ru-RU"/>
              </w:rPr>
              <w:t xml:space="preserve"> отдельных видов производств;</w:t>
            </w:r>
          </w:p>
          <w:p w:rsidR="00B76EA6" w:rsidRPr="00A823D1" w:rsidRDefault="00B76EA6" w:rsidP="00721E90">
            <w:pPr>
              <w:pStyle w:val="a8"/>
              <w:numPr>
                <w:ilvl w:val="0"/>
                <w:numId w:val="16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понимать задачи и принципы </w:t>
            </w:r>
            <w:r w:rsidRPr="00A823D1">
              <w:rPr>
                <w:rFonts w:ascii="Times New Roman" w:hAnsi="Times New Roman"/>
                <w:sz w:val="24"/>
                <w:szCs w:val="24"/>
                <w:lang w:val="kk-KZ" w:eastAsia="ru-RU"/>
              </w:rPr>
              <w:t>гражданского процесса</w:t>
            </w:r>
            <w:r w:rsidRPr="00A823D1">
              <w:rPr>
                <w:rFonts w:ascii="Times New Roman" w:hAnsi="Times New Roman"/>
                <w:sz w:val="24"/>
                <w:szCs w:val="24"/>
                <w:lang w:eastAsia="ru-RU"/>
              </w:rPr>
              <w:t>;</w:t>
            </w:r>
          </w:p>
          <w:p w:rsidR="00B76EA6" w:rsidRPr="00A823D1" w:rsidRDefault="00B76EA6" w:rsidP="00721E90">
            <w:pPr>
              <w:pStyle w:val="a8"/>
              <w:numPr>
                <w:ilvl w:val="0"/>
                <w:numId w:val="161"/>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lastRenderedPageBreak/>
              <w:t xml:space="preserve">владеть методами </w:t>
            </w:r>
            <w:r w:rsidRPr="00A823D1">
              <w:rPr>
                <w:rFonts w:ascii="Times New Roman" w:hAnsi="Times New Roman"/>
                <w:sz w:val="24"/>
                <w:szCs w:val="24"/>
              </w:rPr>
              <w:t xml:space="preserve">осуществления профессиональной деятельности на основе знаний по </w:t>
            </w:r>
            <w:r w:rsidRPr="00A823D1">
              <w:rPr>
                <w:rFonts w:ascii="Times New Roman" w:hAnsi="Times New Roman"/>
                <w:sz w:val="24"/>
                <w:szCs w:val="24"/>
                <w:lang w:val="kk-KZ"/>
              </w:rPr>
              <w:t>гражданско-процессуальным  правоотношениям</w:t>
            </w:r>
            <w:r w:rsidRPr="00A823D1">
              <w:rPr>
                <w:rFonts w:ascii="Times New Roman" w:hAnsi="Times New Roman"/>
                <w:sz w:val="24"/>
                <w:szCs w:val="24"/>
              </w:rPr>
              <w:t>;</w:t>
            </w:r>
          </w:p>
          <w:p w:rsidR="00B76EA6" w:rsidRPr="00A823D1" w:rsidRDefault="00B76EA6" w:rsidP="00721E90">
            <w:pPr>
              <w:pStyle w:val="a8"/>
              <w:numPr>
                <w:ilvl w:val="0"/>
                <w:numId w:val="161"/>
              </w:numPr>
              <w:spacing w:line="240" w:lineRule="auto"/>
              <w:jc w:val="both"/>
              <w:rPr>
                <w:rFonts w:ascii="Times New Roman" w:hAnsi="Times New Roman"/>
                <w:sz w:val="24"/>
                <w:szCs w:val="24"/>
                <w:lang w:val="kk-KZ"/>
              </w:rPr>
            </w:pPr>
            <w:r w:rsidRPr="00A823D1">
              <w:rPr>
                <w:rFonts w:ascii="Times New Roman" w:hAnsi="Times New Roman"/>
                <w:sz w:val="24"/>
                <w:szCs w:val="24"/>
                <w:lang w:eastAsia="ru-RU"/>
              </w:rPr>
              <w:t xml:space="preserve">демонстрировать навыки и умения решения практических </w:t>
            </w:r>
            <w:r w:rsidRPr="00A823D1">
              <w:rPr>
                <w:rFonts w:ascii="Times New Roman" w:hAnsi="Times New Roman"/>
                <w:sz w:val="24"/>
                <w:szCs w:val="24"/>
                <w:lang w:val="kk-KZ" w:eastAsia="ru-RU"/>
              </w:rPr>
              <w:t>проблем</w:t>
            </w:r>
            <w:r w:rsidRPr="00A823D1">
              <w:rPr>
                <w:rFonts w:ascii="Times New Roman" w:hAnsi="Times New Roman"/>
                <w:sz w:val="24"/>
                <w:szCs w:val="24"/>
                <w:lang w:eastAsia="ru-RU"/>
              </w:rPr>
              <w:t xml:space="preserve"> в сфере </w:t>
            </w:r>
            <w:r w:rsidRPr="00A823D1">
              <w:rPr>
                <w:rFonts w:ascii="Times New Roman" w:hAnsi="Times New Roman"/>
                <w:sz w:val="24"/>
                <w:szCs w:val="24"/>
                <w:lang w:val="kk-KZ"/>
              </w:rPr>
              <w:t xml:space="preserve"> процессуальных  правоотношений.</w:t>
            </w:r>
          </w:p>
          <w:p w:rsidR="00B76EA6" w:rsidRPr="00A823D1" w:rsidRDefault="00B76EA6" w:rsidP="00CB3C0F">
            <w:pPr>
              <w:rPr>
                <w:rFonts w:ascii="Times New Roman" w:hAnsi="Times New Roman"/>
                <w:color w:val="000000"/>
                <w:sz w:val="24"/>
                <w:szCs w:val="24"/>
                <w:lang w:val="kk-KZ"/>
              </w:rPr>
            </w:pPr>
          </w:p>
        </w:tc>
      </w:tr>
      <w:tr w:rsidR="00B76EA6" w:rsidRPr="004A0C01" w:rsidTr="00676B43">
        <w:trPr>
          <w:trHeight w:val="275"/>
        </w:trPr>
        <w:tc>
          <w:tcPr>
            <w:tcW w:w="3402" w:type="dxa"/>
            <w:vMerge/>
          </w:tcPr>
          <w:p w:rsidR="00B76EA6" w:rsidRPr="00A823D1" w:rsidRDefault="00B76EA6" w:rsidP="00CB3C0F">
            <w:pPr>
              <w:rPr>
                <w:rFonts w:ascii="Times New Roman" w:hAnsi="Times New Roman"/>
                <w:sz w:val="24"/>
                <w:szCs w:val="24"/>
                <w:lang w:val="kk-KZ"/>
              </w:rPr>
            </w:pPr>
          </w:p>
        </w:tc>
        <w:tc>
          <w:tcPr>
            <w:tcW w:w="12333" w:type="dxa"/>
            <w:gridSpan w:val="3"/>
          </w:tcPr>
          <w:p w:rsidR="00E90769" w:rsidRPr="00A823D1" w:rsidRDefault="00B646A6" w:rsidP="00CB3C0F">
            <w:pPr>
              <w:rPr>
                <w:rFonts w:ascii="Times New Roman" w:hAnsi="Times New Roman"/>
                <w:sz w:val="24"/>
                <w:szCs w:val="24"/>
                <w:lang w:val="en-US"/>
              </w:rPr>
            </w:pPr>
            <w:r w:rsidRPr="00A823D1">
              <w:rPr>
                <w:rFonts w:ascii="Times New Roman" w:hAnsi="Times New Roman"/>
                <w:b/>
                <w:sz w:val="24"/>
                <w:szCs w:val="24"/>
                <w:lang w:val="kk-KZ"/>
              </w:rPr>
              <w:t xml:space="preserve"> </w:t>
            </w:r>
            <w:r w:rsidR="00FC655B" w:rsidRPr="00A823D1">
              <w:rPr>
                <w:rFonts w:ascii="Times New Roman" w:hAnsi="Times New Roman"/>
                <w:b/>
                <w:sz w:val="24"/>
                <w:szCs w:val="24"/>
                <w:lang w:val="en-US"/>
              </w:rPr>
              <w:t>The purpose of the discipline</w:t>
            </w:r>
            <w:r w:rsidR="00FC655B" w:rsidRPr="00A823D1">
              <w:rPr>
                <w:rFonts w:ascii="Times New Roman" w:hAnsi="Times New Roman"/>
                <w:b/>
                <w:sz w:val="24"/>
                <w:szCs w:val="24"/>
                <w:lang w:val="kk-KZ"/>
              </w:rPr>
              <w:t xml:space="preserve">: </w:t>
            </w:r>
            <w:r w:rsidR="00B76EA6" w:rsidRPr="00A823D1">
              <w:rPr>
                <w:rFonts w:ascii="Times New Roman" w:hAnsi="Times New Roman"/>
                <w:sz w:val="24"/>
                <w:szCs w:val="24"/>
                <w:lang w:val="en-US"/>
              </w:rPr>
              <w:t xml:space="preserve"> </w:t>
            </w:r>
            <w:r w:rsidR="00FC655B" w:rsidRPr="00A823D1">
              <w:rPr>
                <w:rFonts w:ascii="Times New Roman" w:hAnsi="Times New Roman"/>
                <w:sz w:val="24"/>
                <w:szCs w:val="24"/>
                <w:lang w:val="en-US"/>
              </w:rPr>
              <w:t xml:space="preserve">The </w:t>
            </w:r>
            <w:r w:rsidR="00B76EA6" w:rsidRPr="00A823D1">
              <w:rPr>
                <w:rFonts w:ascii="Times New Roman" w:hAnsi="Times New Roman"/>
                <w:sz w:val="24"/>
                <w:szCs w:val="24"/>
                <w:lang w:val="en-US"/>
              </w:rPr>
              <w:t xml:space="preserve">study of particular types of industries for grazhdanskim cases, formation of fundamental knowledge about the concept of civil procedural law, the principles of civil procedural law, the subjects of civil procedural relations. </w:t>
            </w:r>
          </w:p>
          <w:p w:rsidR="00B76EA6" w:rsidRPr="00A823D1" w:rsidRDefault="00B646A6" w:rsidP="00CB3C0F">
            <w:pPr>
              <w:rPr>
                <w:rFonts w:ascii="Times New Roman" w:hAnsi="Times New Roman"/>
                <w:sz w:val="24"/>
                <w:szCs w:val="24"/>
                <w:lang w:val="kk-KZ"/>
              </w:rPr>
            </w:pPr>
            <w:r w:rsidRPr="00A823D1">
              <w:rPr>
                <w:rFonts w:ascii="Times New Roman" w:hAnsi="Times New Roman"/>
                <w:sz w:val="24"/>
                <w:szCs w:val="24"/>
                <w:lang w:val="kk-KZ"/>
              </w:rPr>
              <w:t xml:space="preserve"> </w:t>
            </w:r>
            <w:r w:rsidR="00B76EA6" w:rsidRPr="00A823D1">
              <w:rPr>
                <w:rFonts w:ascii="Times New Roman" w:hAnsi="Times New Roman"/>
                <w:sz w:val="24"/>
                <w:szCs w:val="24"/>
                <w:lang w:val="en-US"/>
              </w:rPr>
              <w:t>As a result of studying the discipline, students will be able to:</w:t>
            </w:r>
          </w:p>
          <w:p w:rsidR="00B76EA6" w:rsidRPr="00A823D1" w:rsidRDefault="00B76EA6" w:rsidP="00721E90">
            <w:pPr>
              <w:pStyle w:val="a8"/>
              <w:numPr>
                <w:ilvl w:val="0"/>
                <w:numId w:val="161"/>
              </w:numPr>
              <w:spacing w:line="240" w:lineRule="auto"/>
              <w:rPr>
                <w:rFonts w:ascii="Times New Roman" w:hAnsi="Times New Roman"/>
                <w:sz w:val="24"/>
                <w:szCs w:val="24"/>
                <w:lang w:val="kk-KZ"/>
              </w:rPr>
            </w:pPr>
            <w:r w:rsidRPr="00A823D1">
              <w:rPr>
                <w:rFonts w:ascii="Times New Roman" w:hAnsi="Times New Roman"/>
                <w:sz w:val="24"/>
                <w:szCs w:val="24"/>
                <w:lang w:val="en-US"/>
              </w:rPr>
              <w:t>to explore the concept of civil process, objects and subjects of civil procedural relations;</w:t>
            </w:r>
          </w:p>
          <w:p w:rsidR="00B76EA6" w:rsidRPr="00A823D1" w:rsidRDefault="00B76EA6" w:rsidP="00721E90">
            <w:pPr>
              <w:pStyle w:val="a8"/>
              <w:numPr>
                <w:ilvl w:val="0"/>
                <w:numId w:val="161"/>
              </w:numPr>
              <w:spacing w:line="240" w:lineRule="auto"/>
              <w:rPr>
                <w:rFonts w:ascii="Times New Roman" w:hAnsi="Times New Roman"/>
                <w:sz w:val="24"/>
                <w:szCs w:val="24"/>
                <w:lang w:val="kk-KZ"/>
              </w:rPr>
            </w:pPr>
            <w:r w:rsidRPr="00A823D1">
              <w:rPr>
                <w:rFonts w:ascii="Times New Roman" w:hAnsi="Times New Roman"/>
                <w:sz w:val="24"/>
                <w:szCs w:val="24"/>
                <w:lang w:val="en-US"/>
              </w:rPr>
              <w:t>to reveal the contents of certain industries;</w:t>
            </w:r>
          </w:p>
          <w:p w:rsidR="00B76EA6" w:rsidRPr="00A823D1" w:rsidRDefault="00B76EA6" w:rsidP="00721E90">
            <w:pPr>
              <w:pStyle w:val="a8"/>
              <w:numPr>
                <w:ilvl w:val="0"/>
                <w:numId w:val="161"/>
              </w:numPr>
              <w:spacing w:line="240" w:lineRule="auto"/>
              <w:rPr>
                <w:rFonts w:ascii="Times New Roman" w:hAnsi="Times New Roman"/>
                <w:sz w:val="24"/>
                <w:szCs w:val="24"/>
                <w:lang w:val="kk-KZ"/>
              </w:rPr>
            </w:pPr>
            <w:r w:rsidRPr="00A823D1">
              <w:rPr>
                <w:rFonts w:ascii="Times New Roman" w:hAnsi="Times New Roman"/>
                <w:sz w:val="24"/>
                <w:szCs w:val="24"/>
                <w:lang w:val="en-US"/>
              </w:rPr>
              <w:t xml:space="preserve">to understand the objectives and principles of the civil process; </w:t>
            </w:r>
          </w:p>
          <w:p w:rsidR="00B76EA6" w:rsidRPr="00A823D1" w:rsidRDefault="00B76EA6" w:rsidP="00721E90">
            <w:pPr>
              <w:pStyle w:val="a8"/>
              <w:numPr>
                <w:ilvl w:val="0"/>
                <w:numId w:val="161"/>
              </w:numPr>
              <w:spacing w:line="240" w:lineRule="auto"/>
              <w:rPr>
                <w:rFonts w:ascii="Times New Roman" w:hAnsi="Times New Roman"/>
                <w:sz w:val="24"/>
                <w:szCs w:val="24"/>
                <w:lang w:val="kk-KZ"/>
              </w:rPr>
            </w:pPr>
            <w:r w:rsidRPr="00A823D1">
              <w:rPr>
                <w:rFonts w:ascii="Times New Roman" w:hAnsi="Times New Roman"/>
                <w:sz w:val="24"/>
                <w:szCs w:val="24"/>
                <w:lang w:val="en-US"/>
              </w:rPr>
              <w:t>to own methods of professional activity on the basis of knowledge of civil procedural legal relations;</w:t>
            </w:r>
          </w:p>
          <w:p w:rsidR="00B76EA6" w:rsidRPr="00A823D1" w:rsidRDefault="00B76EA6" w:rsidP="00721E90">
            <w:pPr>
              <w:pStyle w:val="a8"/>
              <w:numPr>
                <w:ilvl w:val="0"/>
                <w:numId w:val="162"/>
              </w:numPr>
              <w:spacing w:line="240" w:lineRule="auto"/>
              <w:rPr>
                <w:rFonts w:ascii="Times New Roman" w:hAnsi="Times New Roman"/>
                <w:color w:val="000000"/>
                <w:sz w:val="24"/>
                <w:szCs w:val="24"/>
                <w:lang w:val="kk-KZ"/>
              </w:rPr>
            </w:pPr>
            <w:r w:rsidRPr="00A823D1">
              <w:rPr>
                <w:rFonts w:ascii="Times New Roman" w:hAnsi="Times New Roman"/>
                <w:sz w:val="24"/>
                <w:szCs w:val="24"/>
                <w:lang w:val="en-US"/>
              </w:rPr>
              <w:t>demonstrate skills in solving practical problems in the field of legal process.</w:t>
            </w:r>
          </w:p>
        </w:tc>
      </w:tr>
      <w:tr w:rsidR="00B76EA6" w:rsidRPr="004A0C01" w:rsidTr="00676B43">
        <w:trPr>
          <w:trHeight w:val="275"/>
        </w:trPr>
        <w:tc>
          <w:tcPr>
            <w:tcW w:w="3402" w:type="dxa"/>
            <w:vMerge w:val="restart"/>
          </w:tcPr>
          <w:p w:rsidR="00B76EA6" w:rsidRPr="00A823D1" w:rsidRDefault="00B76EA6"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B76EA6" w:rsidRPr="00A823D1" w:rsidRDefault="00B76EA6" w:rsidP="00CB3C0F">
            <w:pPr>
              <w:rPr>
                <w:rFonts w:ascii="Times New Roman" w:hAnsi="Times New Roman"/>
                <w:bCs/>
                <w:sz w:val="24"/>
                <w:szCs w:val="24"/>
                <w:lang w:val="kk-KZ"/>
              </w:rPr>
            </w:pPr>
          </w:p>
        </w:tc>
        <w:tc>
          <w:tcPr>
            <w:tcW w:w="12333" w:type="dxa"/>
            <w:gridSpan w:val="3"/>
          </w:tcPr>
          <w:p w:rsidR="00B76EA6" w:rsidRPr="00A823D1" w:rsidRDefault="00B76EA6" w:rsidP="00D52917">
            <w:pPr>
              <w:jc w:val="both"/>
              <w:rPr>
                <w:rFonts w:ascii="Times New Roman" w:hAnsi="Times New Roman"/>
                <w:sz w:val="24"/>
                <w:szCs w:val="24"/>
                <w:lang w:val="kk-KZ"/>
              </w:rPr>
            </w:pPr>
            <w:r w:rsidRPr="00A823D1">
              <w:rPr>
                <w:rFonts w:ascii="Times New Roman" w:hAnsi="Times New Roman"/>
                <w:b/>
                <w:sz w:val="24"/>
                <w:szCs w:val="24"/>
                <w:lang w:val="kk-KZ"/>
              </w:rPr>
              <w:t xml:space="preserve">Пәннің </w:t>
            </w:r>
            <w:r w:rsidR="0098163E" w:rsidRPr="00A823D1">
              <w:rPr>
                <w:rFonts w:ascii="Times New Roman" w:hAnsi="Times New Roman"/>
                <w:b/>
                <w:sz w:val="24"/>
                <w:szCs w:val="24"/>
                <w:lang w:val="kk-KZ"/>
              </w:rPr>
              <w:t>бағыты</w:t>
            </w:r>
            <w:r w:rsidRPr="00A823D1">
              <w:rPr>
                <w:rFonts w:ascii="Times New Roman" w:hAnsi="Times New Roman"/>
                <w:b/>
                <w:sz w:val="24"/>
                <w:szCs w:val="24"/>
                <w:lang w:val="kk-KZ"/>
              </w:rPr>
              <w:t>:</w:t>
            </w:r>
            <w:r w:rsidRPr="00A823D1">
              <w:rPr>
                <w:rFonts w:ascii="Times New Roman" w:hAnsi="Times New Roman"/>
                <w:sz w:val="24"/>
                <w:szCs w:val="24"/>
                <w:lang w:val="kk-KZ"/>
              </w:rPr>
              <w:t xml:space="preserve">  </w:t>
            </w:r>
            <w:r w:rsidR="0098163E" w:rsidRPr="00A823D1">
              <w:rPr>
                <w:rFonts w:ascii="Times New Roman" w:hAnsi="Times New Roman"/>
                <w:sz w:val="24"/>
                <w:szCs w:val="24"/>
                <w:lang w:val="kk-KZ"/>
              </w:rPr>
              <w:t>П</w:t>
            </w:r>
            <w:r w:rsidRPr="00A823D1">
              <w:rPr>
                <w:rFonts w:ascii="Times New Roman" w:hAnsi="Times New Roman"/>
                <w:sz w:val="24"/>
                <w:szCs w:val="24"/>
                <w:lang w:val="kk-KZ"/>
              </w:rPr>
              <w:t>ән бакалавр дайындау бағдарламасынның міндетті базалық компоненті болып табылады.Пәннің мазмұны:азаматтық процессуалдық құқықтың жалпы бөлімі сот өндірісінің қағидаларын қарастырады, сонымен қатар, талап, соттылық, ведомстволық бағыныстылық институттары оқылады, сонымен қатар, азаматтық процессуалдық құқықтың жалпы бөлім нормалары азаматтық процессуалдық құқықтағы дәләледемелер және дәлелдеуге арналған</w:t>
            </w:r>
          </w:p>
        </w:tc>
      </w:tr>
      <w:tr w:rsidR="00B76EA6" w:rsidRPr="00A823D1" w:rsidTr="00676B43">
        <w:trPr>
          <w:trHeight w:val="275"/>
        </w:trPr>
        <w:tc>
          <w:tcPr>
            <w:tcW w:w="3402" w:type="dxa"/>
            <w:vMerge/>
          </w:tcPr>
          <w:p w:rsidR="00B76EA6" w:rsidRPr="00A823D1" w:rsidRDefault="00B76EA6" w:rsidP="00CB3C0F">
            <w:pPr>
              <w:rPr>
                <w:rFonts w:ascii="Times New Roman" w:hAnsi="Times New Roman"/>
                <w:sz w:val="24"/>
                <w:szCs w:val="24"/>
                <w:lang w:val="kk-KZ"/>
              </w:rPr>
            </w:pPr>
          </w:p>
        </w:tc>
        <w:tc>
          <w:tcPr>
            <w:tcW w:w="12333" w:type="dxa"/>
            <w:gridSpan w:val="3"/>
          </w:tcPr>
          <w:p w:rsidR="00B76EA6" w:rsidRPr="00A823D1" w:rsidRDefault="00B76EA6" w:rsidP="00CB3C0F">
            <w:pPr>
              <w:jc w:val="both"/>
              <w:rPr>
                <w:rFonts w:ascii="Times New Roman" w:hAnsi="Times New Roman"/>
                <w:sz w:val="24"/>
                <w:szCs w:val="24"/>
                <w:lang w:val="kk-KZ"/>
              </w:rPr>
            </w:pPr>
            <w:r w:rsidRPr="00A823D1">
              <w:rPr>
                <w:rFonts w:ascii="Times New Roman" w:hAnsi="Times New Roman"/>
                <w:b/>
                <w:sz w:val="24"/>
                <w:szCs w:val="24"/>
              </w:rPr>
              <w:t>Назначение дисциплины:</w:t>
            </w:r>
            <w:r w:rsidR="0098163E" w:rsidRPr="00A823D1">
              <w:rPr>
                <w:rFonts w:ascii="Times New Roman" w:hAnsi="Times New Roman"/>
                <w:sz w:val="24"/>
                <w:szCs w:val="24"/>
              </w:rPr>
              <w:t xml:space="preserve"> Д</w:t>
            </w:r>
            <w:r w:rsidRPr="00A823D1">
              <w:rPr>
                <w:rFonts w:ascii="Times New Roman" w:hAnsi="Times New Roman"/>
                <w:sz w:val="24"/>
                <w:szCs w:val="24"/>
              </w:rPr>
              <w:t>исциплина является базовым обязательным компонентом программы подготовки бакалавров.  Содержание дисциплины: о</w:t>
            </w:r>
            <w:r w:rsidRPr="00A823D1">
              <w:rPr>
                <w:rFonts w:ascii="Times New Roman" w:hAnsi="Times New Roman"/>
                <w:sz w:val="24"/>
                <w:szCs w:val="24"/>
                <w:lang w:val="kk-KZ"/>
              </w:rPr>
              <w:t xml:space="preserve">бщая часть гражданского процессуального права изучает принципы судопроизводства по гражданским делам, а также рассматривает такие институты как иск, подсудность, подведомственность, а также нормы </w:t>
            </w:r>
            <w:r w:rsidRPr="00A823D1">
              <w:rPr>
                <w:rFonts w:ascii="Times New Roman" w:hAnsi="Times New Roman"/>
                <w:sz w:val="24"/>
                <w:szCs w:val="24"/>
                <w:lang w:eastAsia="ru-RU"/>
              </w:rPr>
              <w:t>о</w:t>
            </w:r>
            <w:r w:rsidRPr="00A823D1">
              <w:rPr>
                <w:rFonts w:ascii="Times New Roman" w:hAnsi="Times New Roman"/>
                <w:sz w:val="24"/>
                <w:szCs w:val="24"/>
                <w:lang w:val="kk-KZ" w:eastAsia="ru-RU"/>
              </w:rPr>
              <w:t>бщей</w:t>
            </w:r>
            <w:r w:rsidRPr="00A823D1">
              <w:rPr>
                <w:rFonts w:ascii="Times New Roman" w:hAnsi="Times New Roman"/>
                <w:sz w:val="24"/>
                <w:szCs w:val="24"/>
                <w:lang w:eastAsia="ru-RU"/>
              </w:rPr>
              <w:t xml:space="preserve"> части, посвященные</w:t>
            </w:r>
            <w:r w:rsidRPr="00A823D1">
              <w:rPr>
                <w:rFonts w:ascii="Times New Roman" w:hAnsi="Times New Roman"/>
                <w:sz w:val="24"/>
                <w:szCs w:val="24"/>
                <w:lang w:val="kk-KZ" w:eastAsia="ru-RU"/>
              </w:rPr>
              <w:t xml:space="preserve"> доказательствам и доказыванию по гражданским делам.</w:t>
            </w:r>
          </w:p>
        </w:tc>
      </w:tr>
      <w:tr w:rsidR="00B76EA6" w:rsidRPr="004A0C01" w:rsidTr="00676B43">
        <w:trPr>
          <w:trHeight w:val="275"/>
        </w:trPr>
        <w:tc>
          <w:tcPr>
            <w:tcW w:w="3402" w:type="dxa"/>
            <w:vMerge/>
          </w:tcPr>
          <w:p w:rsidR="00B76EA6" w:rsidRPr="00A823D1" w:rsidRDefault="00B76EA6" w:rsidP="00CB3C0F">
            <w:pPr>
              <w:rPr>
                <w:rFonts w:ascii="Times New Roman" w:hAnsi="Times New Roman"/>
                <w:sz w:val="24"/>
                <w:szCs w:val="24"/>
                <w:lang w:val="kk-KZ"/>
              </w:rPr>
            </w:pPr>
          </w:p>
        </w:tc>
        <w:tc>
          <w:tcPr>
            <w:tcW w:w="12333" w:type="dxa"/>
            <w:gridSpan w:val="3"/>
          </w:tcPr>
          <w:p w:rsidR="00B76EA6" w:rsidRPr="00A823D1" w:rsidRDefault="0098163E" w:rsidP="00D52917">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rPr>
              <w:t xml:space="preserve">Discipline </w:t>
            </w:r>
            <w:r w:rsidR="00B76EA6" w:rsidRPr="00A823D1">
              <w:rPr>
                <w:rFonts w:ascii="Times New Roman" w:hAnsi="Times New Roman"/>
                <w:sz w:val="24"/>
                <w:szCs w:val="24"/>
                <w:lang w:val="en-US"/>
              </w:rPr>
              <w:t>is the core compulsory component of the undergraduate programmes. Course contents: the special part of civil procedural law studies in certain types of proceedings in civil cases, and also considers institutions such as civil proceedings, appeal, cassation, and the rules of the special part dedicated to specific types of civil procedural legal relationships.</w:t>
            </w:r>
          </w:p>
        </w:tc>
      </w:tr>
      <w:tr w:rsidR="00824A98" w:rsidRPr="004A0C01" w:rsidTr="00676B43">
        <w:trPr>
          <w:trHeight w:val="275"/>
        </w:trPr>
        <w:tc>
          <w:tcPr>
            <w:tcW w:w="3402" w:type="dxa"/>
          </w:tcPr>
          <w:p w:rsidR="00824A98" w:rsidRPr="00A823D1" w:rsidRDefault="00824A98" w:rsidP="00CB3C0F">
            <w:pPr>
              <w:pStyle w:val="a4"/>
              <w:spacing w:before="0" w:beforeAutospacing="0" w:after="0" w:afterAutospacing="0"/>
              <w:rPr>
                <w:b/>
                <w:color w:val="FF0000"/>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lang w:val="kk-KZ"/>
              </w:rPr>
              <w:t xml:space="preserve"> </w:t>
            </w:r>
            <w:r w:rsidR="00E70938" w:rsidRPr="00A823D1">
              <w:rPr>
                <w:lang w:val="en-US"/>
              </w:rPr>
              <w:t>GPP</w:t>
            </w:r>
            <w:r w:rsidR="00E70938" w:rsidRPr="00A823D1">
              <w:t xml:space="preserve"> </w:t>
            </w:r>
            <w:r w:rsidR="00E70938" w:rsidRPr="00A823D1">
              <w:rPr>
                <w:lang w:val="kk-KZ"/>
              </w:rPr>
              <w:t>3</w:t>
            </w:r>
            <w:r w:rsidR="00E70938" w:rsidRPr="00A823D1">
              <w:t>30</w:t>
            </w:r>
            <w:r w:rsidR="00E70938" w:rsidRPr="00A823D1">
              <w:rPr>
                <w:lang w:val="en-US"/>
              </w:rPr>
              <w:t>9</w:t>
            </w:r>
          </w:p>
        </w:tc>
        <w:tc>
          <w:tcPr>
            <w:tcW w:w="12333" w:type="dxa"/>
            <w:gridSpan w:val="3"/>
          </w:tcPr>
          <w:p w:rsidR="00824A98" w:rsidRPr="00A823D1" w:rsidRDefault="00824A98" w:rsidP="00116E31">
            <w:pPr>
              <w:pStyle w:val="a4"/>
              <w:spacing w:before="0" w:beforeAutospacing="0" w:after="0" w:afterAutospacing="0"/>
              <w:jc w:val="both"/>
              <w:rPr>
                <w:b/>
                <w:lang w:val="kk-KZ"/>
              </w:rPr>
            </w:pPr>
            <w:r w:rsidRPr="00A823D1">
              <w:rPr>
                <w:b/>
                <w:lang w:val="kk-KZ"/>
              </w:rPr>
              <w:t>Азаматтық іс жүргізу құқығы (ерекше бөлім) / Гражданское процессуальное право (особенная часть) / Civil procedure law (special part)</w:t>
            </w:r>
          </w:p>
        </w:tc>
      </w:tr>
      <w:tr w:rsidR="00824A98" w:rsidRPr="00A823D1" w:rsidTr="00C50E06">
        <w:trPr>
          <w:trHeight w:val="275"/>
        </w:trPr>
        <w:tc>
          <w:tcPr>
            <w:tcW w:w="3402" w:type="dxa"/>
          </w:tcPr>
          <w:p w:rsidR="00824A98" w:rsidRPr="00A823D1" w:rsidRDefault="00824A98"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4395" w:type="dxa"/>
          </w:tcPr>
          <w:p w:rsidR="00824A98" w:rsidRPr="00A823D1" w:rsidRDefault="009A4F42" w:rsidP="00FB4D53">
            <w:pPr>
              <w:jc w:val="both"/>
              <w:rPr>
                <w:rFonts w:ascii="Times New Roman" w:hAnsi="Times New Roman"/>
                <w:sz w:val="24"/>
                <w:szCs w:val="24"/>
                <w:lang w:eastAsia="ru-RU"/>
              </w:rPr>
            </w:pPr>
            <w:r w:rsidRPr="00A823D1">
              <w:rPr>
                <w:rFonts w:ascii="Times New Roman" w:hAnsi="Times New Roman"/>
                <w:sz w:val="24"/>
                <w:szCs w:val="24"/>
                <w:lang w:eastAsia="ru-RU"/>
              </w:rPr>
              <w:t>Мемлекет және құқық теориясы</w:t>
            </w:r>
            <w:r w:rsidR="00FB4D53"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Теория государства и права</w:t>
            </w:r>
            <w:r w:rsidR="00FB4D53"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 xml:space="preserve"> Theory of state and law</w:t>
            </w:r>
            <w:r w:rsidR="00FB4D53" w:rsidRPr="00A823D1">
              <w:rPr>
                <w:rFonts w:ascii="Times New Roman" w:hAnsi="Times New Roman"/>
                <w:sz w:val="24"/>
                <w:szCs w:val="24"/>
                <w:lang w:val="kk-KZ" w:eastAsia="ru-RU"/>
              </w:rPr>
              <w:t xml:space="preserve">, </w:t>
            </w:r>
            <w:r w:rsidR="00716036" w:rsidRPr="00A823D1">
              <w:rPr>
                <w:rFonts w:ascii="Times New Roman" w:hAnsi="Times New Roman"/>
                <w:sz w:val="24"/>
                <w:szCs w:val="24"/>
                <w:lang w:eastAsia="ru-RU"/>
              </w:rPr>
              <w:t>Конституциялық құқы</w:t>
            </w:r>
            <w:r w:rsidR="00716036" w:rsidRPr="00A823D1">
              <w:rPr>
                <w:rFonts w:ascii="Times New Roman" w:hAnsi="Times New Roman"/>
                <w:sz w:val="24"/>
                <w:szCs w:val="24"/>
                <w:lang w:val="kk-KZ" w:eastAsia="ru-RU"/>
              </w:rPr>
              <w:t>қ</w:t>
            </w:r>
            <w:r w:rsidR="00FB4D53" w:rsidRPr="00A823D1">
              <w:rPr>
                <w:rFonts w:ascii="Times New Roman" w:hAnsi="Times New Roman"/>
                <w:sz w:val="24"/>
                <w:szCs w:val="24"/>
                <w:lang w:val="kk-KZ" w:eastAsia="ru-RU"/>
              </w:rPr>
              <w:t xml:space="preserve"> /</w:t>
            </w:r>
            <w:r w:rsidR="00716036"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Конституционное право</w:t>
            </w:r>
            <w:r w:rsidR="00FB4D53" w:rsidRPr="00A823D1">
              <w:rPr>
                <w:rFonts w:ascii="Times New Roman" w:hAnsi="Times New Roman"/>
                <w:sz w:val="24"/>
                <w:szCs w:val="24"/>
                <w:lang w:val="kk-KZ" w:eastAsia="ru-RU"/>
              </w:rPr>
              <w:t xml:space="preserve"> /</w:t>
            </w:r>
            <w:r w:rsidR="00716036"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Constitutional law</w:t>
            </w:r>
            <w:r w:rsidR="00FB4D53" w:rsidRPr="00A823D1">
              <w:rPr>
                <w:rFonts w:ascii="Times New Roman" w:hAnsi="Times New Roman"/>
                <w:sz w:val="24"/>
                <w:szCs w:val="24"/>
                <w:lang w:val="kk-KZ" w:eastAsia="ru-RU"/>
              </w:rPr>
              <w:t xml:space="preserve">, </w:t>
            </w:r>
            <w:r w:rsidR="00716036" w:rsidRPr="00A823D1">
              <w:rPr>
                <w:rFonts w:ascii="Times New Roman" w:hAnsi="Times New Roman"/>
                <w:sz w:val="24"/>
                <w:szCs w:val="24"/>
                <w:lang w:val="kk-KZ" w:eastAsia="ru-RU"/>
              </w:rPr>
              <w:t>А</w:t>
            </w:r>
            <w:r w:rsidR="00716036" w:rsidRPr="00A823D1">
              <w:rPr>
                <w:rFonts w:ascii="Times New Roman" w:hAnsi="Times New Roman"/>
                <w:sz w:val="24"/>
                <w:szCs w:val="24"/>
                <w:lang w:eastAsia="ru-RU"/>
              </w:rPr>
              <w:t>заматтық құқы</w:t>
            </w:r>
            <w:r w:rsidR="00716036" w:rsidRPr="00A823D1">
              <w:rPr>
                <w:rFonts w:ascii="Times New Roman" w:hAnsi="Times New Roman"/>
                <w:sz w:val="24"/>
                <w:szCs w:val="24"/>
                <w:lang w:val="kk-KZ" w:eastAsia="ru-RU"/>
              </w:rPr>
              <w:t>қ</w:t>
            </w:r>
            <w:r w:rsidR="00FB4D53" w:rsidRPr="00A823D1">
              <w:rPr>
                <w:rFonts w:ascii="Times New Roman" w:hAnsi="Times New Roman"/>
                <w:sz w:val="24"/>
                <w:szCs w:val="24"/>
                <w:lang w:val="kk-KZ" w:eastAsia="ru-RU"/>
              </w:rPr>
              <w:t xml:space="preserve"> / </w:t>
            </w:r>
            <w:r w:rsidRPr="00A823D1">
              <w:rPr>
                <w:rFonts w:ascii="Times New Roman" w:hAnsi="Times New Roman"/>
                <w:sz w:val="24"/>
                <w:szCs w:val="24"/>
                <w:lang w:eastAsia="ru-RU"/>
              </w:rPr>
              <w:t>Гражданское право</w:t>
            </w:r>
            <w:r w:rsidR="00FB4D53"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w:t>
            </w:r>
            <w:r w:rsidR="00FB4D53"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Civil Law</w:t>
            </w:r>
            <w:r w:rsidR="00FB4D53" w:rsidRPr="00A823D1">
              <w:rPr>
                <w:rFonts w:ascii="Times New Roman" w:hAnsi="Times New Roman"/>
                <w:sz w:val="24"/>
                <w:szCs w:val="24"/>
                <w:lang w:val="kk-KZ" w:eastAsia="ru-RU"/>
              </w:rPr>
              <w:t xml:space="preserve"> </w:t>
            </w:r>
          </w:p>
        </w:tc>
        <w:tc>
          <w:tcPr>
            <w:tcW w:w="3260" w:type="dxa"/>
          </w:tcPr>
          <w:p w:rsidR="00824A98" w:rsidRPr="00A823D1" w:rsidRDefault="00824A98"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4678" w:type="dxa"/>
          </w:tcPr>
          <w:p w:rsidR="00C50E06" w:rsidRPr="00A823D1" w:rsidRDefault="007D6CC7" w:rsidP="00C50E06">
            <w:pPr>
              <w:rPr>
                <w:rFonts w:ascii="Times New Roman" w:hAnsi="Times New Roman"/>
                <w:snapToGrid w:val="0"/>
                <w:sz w:val="24"/>
                <w:szCs w:val="24"/>
                <w:lang w:val="kk-KZ"/>
              </w:rPr>
            </w:pPr>
            <w:r w:rsidRPr="00A823D1">
              <w:rPr>
                <w:rFonts w:ascii="Times New Roman" w:hAnsi="Times New Roman"/>
                <w:sz w:val="24"/>
                <w:szCs w:val="24"/>
                <w:lang w:val="kk-KZ"/>
              </w:rPr>
              <w:t>Төрелік және медиация /Арбитраж және медиация / Arbitration and mediation,   Предпринимательское право / Кәсіпкерлік құқық /</w:t>
            </w:r>
            <w:r w:rsidR="00C50E06" w:rsidRPr="00A823D1">
              <w:rPr>
                <w:rFonts w:ascii="Times New Roman" w:hAnsi="Times New Roman"/>
                <w:sz w:val="24"/>
                <w:szCs w:val="24"/>
              </w:rPr>
              <w:t>Entrepreneurial Law</w:t>
            </w:r>
          </w:p>
          <w:p w:rsidR="00824A98" w:rsidRPr="00A823D1" w:rsidRDefault="00824A98" w:rsidP="00CB3C0F">
            <w:pPr>
              <w:jc w:val="both"/>
              <w:rPr>
                <w:rFonts w:ascii="Times New Roman" w:hAnsi="Times New Roman"/>
                <w:sz w:val="24"/>
                <w:szCs w:val="24"/>
                <w:lang w:eastAsia="ru-RU"/>
              </w:rPr>
            </w:pPr>
          </w:p>
        </w:tc>
      </w:tr>
      <w:tr w:rsidR="00824A98" w:rsidRPr="00A823D1" w:rsidTr="00C50E06">
        <w:trPr>
          <w:trHeight w:val="275"/>
        </w:trPr>
        <w:tc>
          <w:tcPr>
            <w:tcW w:w="3402" w:type="dxa"/>
          </w:tcPr>
          <w:p w:rsidR="00824A98" w:rsidRPr="00A823D1" w:rsidRDefault="00824A98" w:rsidP="00CB3C0F">
            <w:pPr>
              <w:rPr>
                <w:rFonts w:ascii="Times New Roman" w:hAnsi="Times New Roman"/>
                <w:sz w:val="24"/>
                <w:szCs w:val="24"/>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395" w:type="dxa"/>
          </w:tcPr>
          <w:p w:rsidR="00824A98" w:rsidRPr="00A823D1" w:rsidRDefault="00732A2A" w:rsidP="00CB3C0F">
            <w:pPr>
              <w:rPr>
                <w:rFonts w:ascii="Times New Roman" w:hAnsi="Times New Roman"/>
                <w:sz w:val="24"/>
                <w:szCs w:val="24"/>
                <w:lang w:val="en-US"/>
              </w:rPr>
            </w:pPr>
            <w:r w:rsidRPr="00A823D1">
              <w:rPr>
                <w:rFonts w:ascii="Times New Roman" w:hAnsi="Times New Roman"/>
                <w:sz w:val="24"/>
                <w:szCs w:val="24"/>
                <w:lang w:val="en-US"/>
              </w:rPr>
              <w:t>6</w:t>
            </w:r>
          </w:p>
        </w:tc>
        <w:tc>
          <w:tcPr>
            <w:tcW w:w="3260" w:type="dxa"/>
          </w:tcPr>
          <w:p w:rsidR="00824A98" w:rsidRPr="00A823D1" w:rsidRDefault="00824A98"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678" w:type="dxa"/>
          </w:tcPr>
          <w:p w:rsidR="00824A98" w:rsidRPr="00A823D1" w:rsidRDefault="00150019" w:rsidP="00CB3C0F">
            <w:pPr>
              <w:rPr>
                <w:rFonts w:ascii="Times New Roman" w:hAnsi="Times New Roman"/>
                <w:sz w:val="24"/>
                <w:szCs w:val="24"/>
              </w:rPr>
            </w:pPr>
            <w:r w:rsidRPr="00A823D1">
              <w:rPr>
                <w:rFonts w:ascii="Times New Roman" w:hAnsi="Times New Roman"/>
                <w:sz w:val="24"/>
                <w:szCs w:val="24"/>
              </w:rPr>
              <w:t>6</w:t>
            </w:r>
          </w:p>
        </w:tc>
      </w:tr>
      <w:tr w:rsidR="00824A98" w:rsidRPr="00A823D1" w:rsidTr="00676B43">
        <w:trPr>
          <w:trHeight w:val="275"/>
        </w:trPr>
        <w:tc>
          <w:tcPr>
            <w:tcW w:w="3402" w:type="dxa"/>
            <w:vMerge w:val="restart"/>
          </w:tcPr>
          <w:p w:rsidR="00824A98" w:rsidRPr="00A823D1" w:rsidRDefault="00824A98"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824A98" w:rsidRPr="00A823D1" w:rsidRDefault="00824A98" w:rsidP="00CB3C0F">
            <w:pPr>
              <w:shd w:val="clear" w:color="auto" w:fill="FFFFFF"/>
              <w:ind w:right="40"/>
              <w:rPr>
                <w:rFonts w:ascii="Times New Roman" w:hAnsi="Times New Roman"/>
                <w:b/>
                <w:sz w:val="24"/>
                <w:szCs w:val="24"/>
              </w:rPr>
            </w:pPr>
          </w:p>
          <w:p w:rsidR="00824A98" w:rsidRPr="00A823D1" w:rsidRDefault="00824A98" w:rsidP="00CB3C0F">
            <w:pPr>
              <w:shd w:val="clear" w:color="auto" w:fill="FFFFFF"/>
              <w:ind w:right="40"/>
              <w:rPr>
                <w:rFonts w:ascii="Times New Roman" w:hAnsi="Times New Roman"/>
                <w:b/>
                <w:sz w:val="24"/>
                <w:szCs w:val="24"/>
              </w:rPr>
            </w:pPr>
          </w:p>
          <w:p w:rsidR="00824A98" w:rsidRPr="00A823D1" w:rsidRDefault="00824A98" w:rsidP="00CB3C0F">
            <w:pPr>
              <w:shd w:val="clear" w:color="auto" w:fill="FFFFFF"/>
              <w:ind w:right="40"/>
              <w:rPr>
                <w:rFonts w:ascii="Times New Roman" w:hAnsi="Times New Roman"/>
                <w:b/>
                <w:sz w:val="24"/>
                <w:szCs w:val="24"/>
              </w:rPr>
            </w:pPr>
          </w:p>
          <w:p w:rsidR="00824A98" w:rsidRPr="00A823D1" w:rsidRDefault="00824A98" w:rsidP="00CB3C0F">
            <w:pPr>
              <w:rPr>
                <w:rFonts w:ascii="Times New Roman" w:hAnsi="Times New Roman"/>
                <w:bCs/>
                <w:sz w:val="24"/>
                <w:szCs w:val="24"/>
              </w:rPr>
            </w:pPr>
          </w:p>
        </w:tc>
        <w:tc>
          <w:tcPr>
            <w:tcW w:w="12333" w:type="dxa"/>
            <w:gridSpan w:val="3"/>
          </w:tcPr>
          <w:p w:rsidR="00D52917" w:rsidRPr="00A823D1" w:rsidRDefault="00D52917" w:rsidP="00CB3C0F">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w:t>
            </w:r>
            <w:r w:rsidR="00892FF9" w:rsidRPr="00A823D1">
              <w:rPr>
                <w:rFonts w:ascii="Times New Roman" w:hAnsi="Times New Roman"/>
                <w:b/>
                <w:sz w:val="24"/>
                <w:szCs w:val="24"/>
                <w:lang w:val="kk-KZ" w:eastAsia="ru-RU"/>
              </w:rPr>
              <w:t>Пәннің мақсаты:</w:t>
            </w:r>
            <w:r w:rsidRPr="00A823D1">
              <w:rPr>
                <w:rFonts w:ascii="Times New Roman" w:hAnsi="Times New Roman"/>
                <w:sz w:val="24"/>
                <w:szCs w:val="24"/>
                <w:lang w:val="kk-KZ" w:eastAsia="ru-RU"/>
              </w:rPr>
              <w:t xml:space="preserve"> А</w:t>
            </w:r>
            <w:r w:rsidR="00892FF9" w:rsidRPr="00A823D1">
              <w:rPr>
                <w:rFonts w:ascii="Times New Roman" w:hAnsi="Times New Roman"/>
                <w:sz w:val="24"/>
                <w:szCs w:val="24"/>
                <w:lang w:val="kk-KZ" w:eastAsia="ru-RU"/>
              </w:rPr>
              <w:t xml:space="preserve">заматтық істер бойынша сот төрелігін іске асыру кезінде сот пен азаматтық процеске қатысушылар арасында туындайтын қоғамдық қатынастарды реттейтін құқықтық нормаларды түсіндіру, бағалау, қолдану қабілетін қалыптастыру. </w:t>
            </w:r>
          </w:p>
          <w:p w:rsidR="00D52917" w:rsidRPr="00A823D1" w:rsidRDefault="00D52917" w:rsidP="00D52917">
            <w:pPr>
              <w:jc w:val="both"/>
              <w:rPr>
                <w:rFonts w:ascii="Times New Roman" w:hAnsi="Times New Roman"/>
                <w:sz w:val="24"/>
                <w:szCs w:val="24"/>
                <w:lang w:eastAsia="ru-RU"/>
              </w:rPr>
            </w:pPr>
            <w:r w:rsidRPr="00A823D1">
              <w:rPr>
                <w:rFonts w:ascii="Times New Roman" w:hAnsi="Times New Roman"/>
                <w:sz w:val="24"/>
                <w:szCs w:val="24"/>
                <w:lang w:val="kk-KZ" w:eastAsia="ru-RU"/>
              </w:rPr>
              <w:t xml:space="preserve"> </w:t>
            </w:r>
            <w:r w:rsidR="00892FF9" w:rsidRPr="00A823D1">
              <w:rPr>
                <w:rFonts w:ascii="Times New Roman" w:hAnsi="Times New Roman"/>
                <w:sz w:val="24"/>
                <w:szCs w:val="24"/>
                <w:lang w:eastAsia="ru-RU"/>
              </w:rPr>
              <w:t xml:space="preserve">Пәнді оқу барысында студенттердің: </w:t>
            </w:r>
          </w:p>
          <w:p w:rsidR="00D52917" w:rsidRPr="00A823D1" w:rsidRDefault="00D52917" w:rsidP="00721E90">
            <w:pPr>
              <w:pStyle w:val="a8"/>
              <w:numPr>
                <w:ilvl w:val="0"/>
                <w:numId w:val="16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талап арыз жасау; </w:t>
            </w:r>
          </w:p>
          <w:p w:rsidR="00D52917" w:rsidRPr="00A823D1" w:rsidRDefault="00892FF9" w:rsidP="00721E90">
            <w:pPr>
              <w:pStyle w:val="a8"/>
              <w:numPr>
                <w:ilvl w:val="0"/>
                <w:numId w:val="16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даудың соттылығын анықтау мәселелері бойынша</w:t>
            </w:r>
            <w:r w:rsidR="00D52917" w:rsidRPr="00A823D1">
              <w:rPr>
                <w:rFonts w:ascii="Times New Roman" w:hAnsi="Times New Roman"/>
                <w:sz w:val="24"/>
                <w:szCs w:val="24"/>
                <w:lang w:eastAsia="ru-RU"/>
              </w:rPr>
              <w:t xml:space="preserve"> білікті құқықтық кеңес беру; </w:t>
            </w:r>
          </w:p>
          <w:p w:rsidR="00D52917" w:rsidRPr="00A823D1" w:rsidRDefault="00892FF9" w:rsidP="00721E90">
            <w:pPr>
              <w:pStyle w:val="a8"/>
              <w:numPr>
                <w:ilvl w:val="0"/>
                <w:numId w:val="16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процессуалдық құжаттарды </w:t>
            </w:r>
            <w:r w:rsidR="00D52917" w:rsidRPr="00A823D1">
              <w:rPr>
                <w:rFonts w:ascii="Times New Roman" w:hAnsi="Times New Roman"/>
                <w:sz w:val="24"/>
                <w:szCs w:val="24"/>
                <w:lang w:eastAsia="ru-RU"/>
              </w:rPr>
              <w:t xml:space="preserve">дұрыс және сауатты құрастыру; </w:t>
            </w:r>
          </w:p>
          <w:p w:rsidR="00D52917" w:rsidRPr="00A823D1" w:rsidRDefault="00892FF9" w:rsidP="00721E90">
            <w:pPr>
              <w:pStyle w:val="a8"/>
              <w:numPr>
                <w:ilvl w:val="0"/>
                <w:numId w:val="16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дәле</w:t>
            </w:r>
            <w:r w:rsidR="00D52917" w:rsidRPr="00A823D1">
              <w:rPr>
                <w:rFonts w:ascii="Times New Roman" w:hAnsi="Times New Roman"/>
                <w:sz w:val="24"/>
                <w:szCs w:val="24"/>
                <w:lang w:eastAsia="ru-RU"/>
              </w:rPr>
              <w:t xml:space="preserve">лді апелляциялық шағым жасау; </w:t>
            </w:r>
          </w:p>
          <w:p w:rsidR="00824A98" w:rsidRPr="00A823D1" w:rsidRDefault="00892FF9" w:rsidP="00721E90">
            <w:pPr>
              <w:pStyle w:val="a8"/>
              <w:numPr>
                <w:ilvl w:val="0"/>
                <w:numId w:val="16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ерекше іс жүргізу істері бойынша өтініш жасау</w:t>
            </w:r>
            <w:r w:rsidR="00824A98" w:rsidRPr="00A823D1">
              <w:rPr>
                <w:rFonts w:ascii="Times New Roman" w:hAnsi="Times New Roman"/>
                <w:sz w:val="24"/>
                <w:szCs w:val="24"/>
                <w:lang w:eastAsia="ru-RU"/>
              </w:rPr>
              <w:t xml:space="preserve">. </w:t>
            </w:r>
          </w:p>
        </w:tc>
      </w:tr>
      <w:tr w:rsidR="00824A98" w:rsidRPr="00A823D1" w:rsidTr="00676B43">
        <w:trPr>
          <w:trHeight w:val="275"/>
        </w:trPr>
        <w:tc>
          <w:tcPr>
            <w:tcW w:w="3402" w:type="dxa"/>
            <w:vMerge/>
          </w:tcPr>
          <w:p w:rsidR="00824A98" w:rsidRPr="00A823D1" w:rsidRDefault="00824A98" w:rsidP="00CB3C0F">
            <w:pPr>
              <w:rPr>
                <w:rFonts w:ascii="Times New Roman" w:hAnsi="Times New Roman"/>
                <w:sz w:val="24"/>
                <w:szCs w:val="24"/>
                <w:lang w:val="kk-KZ"/>
              </w:rPr>
            </w:pPr>
          </w:p>
        </w:tc>
        <w:tc>
          <w:tcPr>
            <w:tcW w:w="12333" w:type="dxa"/>
            <w:gridSpan w:val="3"/>
          </w:tcPr>
          <w:p w:rsidR="00D52917" w:rsidRPr="00A823D1" w:rsidRDefault="00D52917" w:rsidP="00D52917">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00914899" w:rsidRPr="00A823D1">
              <w:rPr>
                <w:rFonts w:ascii="Times New Roman" w:hAnsi="Times New Roman"/>
                <w:b/>
                <w:sz w:val="24"/>
                <w:szCs w:val="24"/>
                <w:lang w:eastAsia="ru-RU"/>
              </w:rPr>
              <w:t>Цель дисциплины:</w:t>
            </w:r>
            <w:r w:rsidR="00914899"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С</w:t>
            </w:r>
            <w:r w:rsidR="00914899" w:rsidRPr="00A823D1">
              <w:rPr>
                <w:rFonts w:ascii="Times New Roman" w:hAnsi="Times New Roman"/>
                <w:sz w:val="24"/>
                <w:szCs w:val="24"/>
                <w:lang w:eastAsia="ru-RU"/>
              </w:rPr>
              <w:t xml:space="preserve">формировать способность объяснять, оценивать, применять правовые нормы, регулирующие общественные отношения, которые возникают между судом и участниками гражданского процесса процесса при отправлении правосудия по гражданским делам. </w:t>
            </w:r>
          </w:p>
          <w:p w:rsidR="00D52917" w:rsidRPr="00A823D1" w:rsidRDefault="00D52917" w:rsidP="00D52917">
            <w:pPr>
              <w:jc w:val="both"/>
              <w:rPr>
                <w:rFonts w:ascii="Times New Roman" w:hAnsi="Times New Roman"/>
                <w:sz w:val="24"/>
                <w:szCs w:val="24"/>
                <w:lang w:eastAsia="ru-RU"/>
              </w:rPr>
            </w:pPr>
            <w:r w:rsidRPr="00A823D1">
              <w:rPr>
                <w:rFonts w:ascii="Times New Roman" w:hAnsi="Times New Roman"/>
                <w:sz w:val="24"/>
                <w:szCs w:val="24"/>
                <w:lang w:val="kk-KZ" w:eastAsia="ru-RU"/>
              </w:rPr>
              <w:t xml:space="preserve"> </w:t>
            </w:r>
            <w:r w:rsidR="00914899" w:rsidRPr="00A823D1">
              <w:rPr>
                <w:rFonts w:ascii="Times New Roman" w:hAnsi="Times New Roman"/>
                <w:sz w:val="24"/>
                <w:szCs w:val="24"/>
                <w:lang w:eastAsia="ru-RU"/>
              </w:rPr>
              <w:t xml:space="preserve">В ходе изучения курса сформировать у студентов способность: </w:t>
            </w:r>
          </w:p>
          <w:p w:rsidR="00D52917" w:rsidRPr="00A823D1" w:rsidRDefault="00914899" w:rsidP="00721E90">
            <w:pPr>
              <w:pStyle w:val="a8"/>
              <w:numPr>
                <w:ilvl w:val="0"/>
                <w:numId w:val="16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со</w:t>
            </w:r>
            <w:r w:rsidR="00D52917" w:rsidRPr="00A823D1">
              <w:rPr>
                <w:rFonts w:ascii="Times New Roman" w:hAnsi="Times New Roman"/>
                <w:sz w:val="24"/>
                <w:szCs w:val="24"/>
                <w:lang w:eastAsia="ru-RU"/>
              </w:rPr>
              <w:t xml:space="preserve">ставление искового заявления; </w:t>
            </w:r>
          </w:p>
          <w:p w:rsidR="00D52917" w:rsidRPr="00A823D1" w:rsidRDefault="00914899" w:rsidP="00721E90">
            <w:pPr>
              <w:pStyle w:val="a8"/>
              <w:numPr>
                <w:ilvl w:val="0"/>
                <w:numId w:val="16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давать квалифицированные правовые консультации по вопросам о</w:t>
            </w:r>
            <w:r w:rsidR="00D52917" w:rsidRPr="00A823D1">
              <w:rPr>
                <w:rFonts w:ascii="Times New Roman" w:hAnsi="Times New Roman"/>
                <w:sz w:val="24"/>
                <w:szCs w:val="24"/>
                <w:lang w:eastAsia="ru-RU"/>
              </w:rPr>
              <w:t xml:space="preserve">пределения подсудности спора; </w:t>
            </w:r>
          </w:p>
          <w:p w:rsidR="00D52917" w:rsidRPr="00A823D1" w:rsidRDefault="00914899" w:rsidP="00721E90">
            <w:pPr>
              <w:pStyle w:val="a8"/>
              <w:numPr>
                <w:ilvl w:val="0"/>
                <w:numId w:val="16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правильно и грамотно составлять процессуальные</w:t>
            </w:r>
            <w:r w:rsidR="00D52917" w:rsidRPr="00A823D1">
              <w:rPr>
                <w:rFonts w:ascii="Times New Roman" w:hAnsi="Times New Roman"/>
                <w:sz w:val="24"/>
                <w:szCs w:val="24"/>
                <w:lang w:eastAsia="ru-RU"/>
              </w:rPr>
              <w:t xml:space="preserve"> документы; </w:t>
            </w:r>
          </w:p>
          <w:p w:rsidR="00D52917" w:rsidRPr="00A823D1" w:rsidRDefault="00914899" w:rsidP="00721E90">
            <w:pPr>
              <w:pStyle w:val="a8"/>
              <w:numPr>
                <w:ilvl w:val="0"/>
                <w:numId w:val="16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составить мотивир</w:t>
            </w:r>
            <w:r w:rsidR="00D52917" w:rsidRPr="00A823D1">
              <w:rPr>
                <w:rFonts w:ascii="Times New Roman" w:hAnsi="Times New Roman"/>
                <w:sz w:val="24"/>
                <w:szCs w:val="24"/>
                <w:lang w:eastAsia="ru-RU"/>
              </w:rPr>
              <w:t xml:space="preserve">ованную апелляционную жалобу; </w:t>
            </w:r>
          </w:p>
          <w:p w:rsidR="00824A98" w:rsidRPr="00A823D1" w:rsidRDefault="00914899" w:rsidP="00721E90">
            <w:pPr>
              <w:pStyle w:val="a8"/>
              <w:numPr>
                <w:ilvl w:val="0"/>
                <w:numId w:val="163"/>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составить заявление по делам особого производства. </w:t>
            </w:r>
          </w:p>
        </w:tc>
      </w:tr>
      <w:tr w:rsidR="00824A98" w:rsidRPr="004A0C01" w:rsidTr="00676B43">
        <w:trPr>
          <w:trHeight w:val="275"/>
        </w:trPr>
        <w:tc>
          <w:tcPr>
            <w:tcW w:w="3402" w:type="dxa"/>
            <w:vMerge/>
          </w:tcPr>
          <w:p w:rsidR="00824A98" w:rsidRPr="00A823D1" w:rsidRDefault="00824A98" w:rsidP="00CB3C0F">
            <w:pPr>
              <w:rPr>
                <w:rFonts w:ascii="Times New Roman" w:hAnsi="Times New Roman"/>
                <w:sz w:val="24"/>
                <w:szCs w:val="24"/>
                <w:lang w:val="kk-KZ"/>
              </w:rPr>
            </w:pPr>
          </w:p>
        </w:tc>
        <w:tc>
          <w:tcPr>
            <w:tcW w:w="12333" w:type="dxa"/>
            <w:gridSpan w:val="3"/>
          </w:tcPr>
          <w:p w:rsidR="00D52917" w:rsidRPr="00A823D1" w:rsidRDefault="00D52917" w:rsidP="00D52917">
            <w:pPr>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 xml:space="preserve">To </w:t>
            </w:r>
            <w:r w:rsidR="005174B3" w:rsidRPr="00A823D1">
              <w:rPr>
                <w:rFonts w:ascii="Times New Roman" w:hAnsi="Times New Roman"/>
                <w:sz w:val="24"/>
                <w:szCs w:val="24"/>
                <w:lang w:val="en-US" w:eastAsia="ru-RU"/>
              </w:rPr>
              <w:t xml:space="preserve">form the ability to explain, evaluate, apply the legal norms governing social relations that arise between the court and the participants in the civil process in the administration of justice in civil matters. </w:t>
            </w:r>
          </w:p>
          <w:p w:rsidR="00D52917" w:rsidRPr="00A823D1" w:rsidRDefault="005174B3" w:rsidP="00D52917">
            <w:pPr>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In the course of studying the course to form students' ability to: </w:t>
            </w:r>
          </w:p>
          <w:p w:rsidR="00D52917" w:rsidRPr="00A823D1" w:rsidRDefault="00D52917" w:rsidP="00721E90">
            <w:pPr>
              <w:pStyle w:val="a8"/>
              <w:numPr>
                <w:ilvl w:val="0"/>
                <w:numId w:val="16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drawing up a claim; </w:t>
            </w:r>
          </w:p>
          <w:p w:rsidR="00D52917" w:rsidRPr="00A823D1" w:rsidRDefault="005174B3" w:rsidP="00721E90">
            <w:pPr>
              <w:pStyle w:val="a8"/>
              <w:numPr>
                <w:ilvl w:val="0"/>
                <w:numId w:val="16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give qualified legal advice on determining the jurisdiction of the dis</w:t>
            </w:r>
            <w:r w:rsidR="00D52917" w:rsidRPr="00A823D1">
              <w:rPr>
                <w:rFonts w:ascii="Times New Roman" w:hAnsi="Times New Roman"/>
                <w:sz w:val="24"/>
                <w:szCs w:val="24"/>
                <w:lang w:val="en-US" w:eastAsia="ru-RU"/>
              </w:rPr>
              <w:t xml:space="preserve">pute; </w:t>
            </w:r>
          </w:p>
          <w:p w:rsidR="00D52917" w:rsidRPr="00A823D1" w:rsidRDefault="005174B3" w:rsidP="00721E90">
            <w:pPr>
              <w:pStyle w:val="a8"/>
              <w:numPr>
                <w:ilvl w:val="0"/>
                <w:numId w:val="16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correctly and correctly </w:t>
            </w:r>
            <w:r w:rsidR="00D52917" w:rsidRPr="00A823D1">
              <w:rPr>
                <w:rFonts w:ascii="Times New Roman" w:hAnsi="Times New Roman"/>
                <w:sz w:val="24"/>
                <w:szCs w:val="24"/>
                <w:lang w:val="en-US" w:eastAsia="ru-RU"/>
              </w:rPr>
              <w:t xml:space="preserve">draw up procedural documents; </w:t>
            </w:r>
          </w:p>
          <w:p w:rsidR="00D52917" w:rsidRPr="00A823D1" w:rsidRDefault="00D52917" w:rsidP="00721E90">
            <w:pPr>
              <w:pStyle w:val="a8"/>
              <w:numPr>
                <w:ilvl w:val="0"/>
                <w:numId w:val="16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make a motivated appeal; </w:t>
            </w:r>
          </w:p>
          <w:p w:rsidR="00824A98" w:rsidRPr="00A823D1" w:rsidRDefault="005174B3" w:rsidP="00721E90">
            <w:pPr>
              <w:pStyle w:val="a8"/>
              <w:numPr>
                <w:ilvl w:val="0"/>
                <w:numId w:val="16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make a statement in cases of special proceedings.</w:t>
            </w:r>
          </w:p>
        </w:tc>
      </w:tr>
      <w:tr w:rsidR="00824A98" w:rsidRPr="00A823D1" w:rsidTr="00676B43">
        <w:trPr>
          <w:trHeight w:val="275"/>
        </w:trPr>
        <w:tc>
          <w:tcPr>
            <w:tcW w:w="3402" w:type="dxa"/>
            <w:vMerge w:val="restart"/>
          </w:tcPr>
          <w:p w:rsidR="00824A98" w:rsidRPr="00A823D1" w:rsidRDefault="00824A98"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824A98" w:rsidRPr="00A823D1" w:rsidRDefault="00824A98" w:rsidP="00CB3C0F">
            <w:pPr>
              <w:rPr>
                <w:rFonts w:ascii="Times New Roman" w:hAnsi="Times New Roman"/>
                <w:bCs/>
                <w:sz w:val="24"/>
                <w:szCs w:val="24"/>
                <w:lang w:val="kk-KZ"/>
              </w:rPr>
            </w:pPr>
          </w:p>
        </w:tc>
        <w:tc>
          <w:tcPr>
            <w:tcW w:w="12333" w:type="dxa"/>
            <w:gridSpan w:val="3"/>
          </w:tcPr>
          <w:p w:rsidR="00DF35EC" w:rsidRPr="00A823D1" w:rsidRDefault="0023776C" w:rsidP="00CB3C0F">
            <w:pPr>
              <w:rPr>
                <w:rFonts w:ascii="Times New Roman" w:hAnsi="Times New Roman"/>
                <w:sz w:val="24"/>
                <w:szCs w:val="24"/>
                <w:lang w:val="kk-KZ" w:eastAsia="ru-RU"/>
              </w:rPr>
            </w:pPr>
            <w:r w:rsidRPr="00A823D1">
              <w:rPr>
                <w:rFonts w:ascii="Times New Roman" w:hAnsi="Times New Roman"/>
                <w:b/>
                <w:sz w:val="24"/>
                <w:szCs w:val="24"/>
                <w:lang w:val="kk-KZ" w:eastAsia="ru-RU"/>
              </w:rPr>
              <w:t xml:space="preserve"> </w:t>
            </w:r>
            <w:r w:rsidR="00C853F1" w:rsidRPr="00A823D1">
              <w:rPr>
                <w:rFonts w:ascii="Times New Roman" w:hAnsi="Times New Roman"/>
                <w:b/>
                <w:sz w:val="24"/>
                <w:szCs w:val="24"/>
                <w:lang w:val="kk-KZ" w:eastAsia="ru-RU"/>
              </w:rPr>
              <w:t>Пән бағыты</w:t>
            </w:r>
            <w:r w:rsidR="00C853F1" w:rsidRPr="00A823D1">
              <w:rPr>
                <w:rFonts w:ascii="Times New Roman" w:hAnsi="Times New Roman"/>
                <w:sz w:val="24"/>
                <w:szCs w:val="24"/>
                <w:lang w:val="kk-KZ" w:eastAsia="ru-RU"/>
              </w:rPr>
              <w:t>. Пән азаматтық сот ісін жүргізудің ерекшеліктерін зерттеуге бағытталған</w:t>
            </w:r>
            <w:r w:rsidR="00DF35EC" w:rsidRPr="00A823D1">
              <w:rPr>
                <w:rFonts w:ascii="Times New Roman" w:hAnsi="Times New Roman"/>
                <w:sz w:val="24"/>
                <w:szCs w:val="24"/>
                <w:lang w:val="kk-KZ" w:eastAsia="ru-RU"/>
              </w:rPr>
              <w:t>.</w:t>
            </w:r>
            <w:r w:rsidR="00C853F1" w:rsidRPr="00A823D1">
              <w:rPr>
                <w:rFonts w:ascii="Times New Roman" w:hAnsi="Times New Roman"/>
                <w:sz w:val="24"/>
                <w:szCs w:val="24"/>
                <w:lang w:val="kk-KZ" w:eastAsia="ru-RU"/>
              </w:rPr>
              <w:t xml:space="preserve"> </w:t>
            </w:r>
          </w:p>
          <w:p w:rsidR="00DF35EC" w:rsidRPr="00A823D1" w:rsidRDefault="00C853F1" w:rsidP="00CB3C0F">
            <w:pPr>
              <w:rPr>
                <w:rFonts w:ascii="Times New Roman" w:hAnsi="Times New Roman"/>
                <w:sz w:val="24"/>
                <w:szCs w:val="24"/>
                <w:lang w:val="kk-KZ" w:eastAsia="ru-RU"/>
              </w:rPr>
            </w:pPr>
            <w:r w:rsidRPr="00A823D1">
              <w:rPr>
                <w:rFonts w:ascii="Times New Roman" w:hAnsi="Times New Roman"/>
                <w:sz w:val="24"/>
                <w:szCs w:val="24"/>
                <w:lang w:val="kk-KZ" w:eastAsia="ru-RU"/>
              </w:rPr>
              <w:t>Пәнді оқу кезінде студенттер к</w:t>
            </w:r>
            <w:r w:rsidR="00DF35EC" w:rsidRPr="00A823D1">
              <w:rPr>
                <w:rFonts w:ascii="Times New Roman" w:hAnsi="Times New Roman"/>
                <w:sz w:val="24"/>
                <w:szCs w:val="24"/>
                <w:lang w:val="kk-KZ" w:eastAsia="ru-RU"/>
              </w:rPr>
              <w:t xml:space="preserve">елесі аспектілерді зерттейді: </w:t>
            </w:r>
          </w:p>
          <w:p w:rsidR="00DF35EC" w:rsidRPr="00A823D1" w:rsidRDefault="00C853F1" w:rsidP="00721E90">
            <w:pPr>
              <w:pStyle w:val="a8"/>
              <w:numPr>
                <w:ilvl w:val="0"/>
                <w:numId w:val="165"/>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і</w:t>
            </w:r>
            <w:r w:rsidR="00DF35EC" w:rsidRPr="00A823D1">
              <w:rPr>
                <w:rFonts w:ascii="Times New Roman" w:hAnsi="Times New Roman"/>
                <w:sz w:val="24"/>
                <w:szCs w:val="24"/>
                <w:lang w:val="kk-KZ" w:eastAsia="ru-RU"/>
              </w:rPr>
              <w:t xml:space="preserve">сті сот талқылауына дайындау; </w:t>
            </w:r>
          </w:p>
          <w:p w:rsidR="00DF35EC" w:rsidRPr="00A823D1" w:rsidRDefault="00DF35EC" w:rsidP="00721E90">
            <w:pPr>
              <w:pStyle w:val="a8"/>
              <w:numPr>
                <w:ilvl w:val="0"/>
                <w:numId w:val="165"/>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 xml:space="preserve">сот талқылауы; </w:t>
            </w:r>
          </w:p>
          <w:p w:rsidR="00DF35EC" w:rsidRPr="00A823D1" w:rsidRDefault="00C853F1" w:rsidP="00721E90">
            <w:pPr>
              <w:pStyle w:val="a8"/>
              <w:numPr>
                <w:ilvl w:val="0"/>
                <w:numId w:val="165"/>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t>бірінші сатыдағы со</w:t>
            </w:r>
            <w:r w:rsidR="00DF35EC" w:rsidRPr="00A823D1">
              <w:rPr>
                <w:rFonts w:ascii="Times New Roman" w:hAnsi="Times New Roman"/>
                <w:sz w:val="24"/>
                <w:szCs w:val="24"/>
                <w:lang w:val="kk-KZ" w:eastAsia="ru-RU"/>
              </w:rPr>
              <w:t xml:space="preserve">т актілерінің ұғымы, түрлері; </w:t>
            </w:r>
          </w:p>
          <w:p w:rsidR="00DF35EC" w:rsidRPr="00A823D1" w:rsidRDefault="00C853F1" w:rsidP="00721E90">
            <w:pPr>
              <w:pStyle w:val="a8"/>
              <w:numPr>
                <w:ilvl w:val="0"/>
                <w:numId w:val="16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сыртта</w:t>
            </w:r>
            <w:r w:rsidR="00DF35EC" w:rsidRPr="00A823D1">
              <w:rPr>
                <w:rFonts w:ascii="Times New Roman" w:hAnsi="Times New Roman"/>
                <w:sz w:val="24"/>
                <w:szCs w:val="24"/>
                <w:lang w:val="kk-KZ" w:eastAsia="ru-RU"/>
              </w:rPr>
              <w:t xml:space="preserve">й өндіріс және сырттай шешім; </w:t>
            </w:r>
          </w:p>
          <w:p w:rsidR="00824A98" w:rsidRPr="00A823D1" w:rsidRDefault="00DF35EC" w:rsidP="00721E90">
            <w:pPr>
              <w:pStyle w:val="a8"/>
              <w:numPr>
                <w:ilvl w:val="0"/>
                <w:numId w:val="165"/>
              </w:numPr>
              <w:spacing w:line="240" w:lineRule="auto"/>
              <w:rPr>
                <w:rFonts w:ascii="Times New Roman" w:hAnsi="Times New Roman"/>
                <w:sz w:val="24"/>
                <w:szCs w:val="24"/>
                <w:lang w:val="kk-KZ" w:eastAsia="ru-RU"/>
              </w:rPr>
            </w:pPr>
            <w:r w:rsidRPr="00A823D1">
              <w:rPr>
                <w:rFonts w:ascii="Times New Roman" w:hAnsi="Times New Roman"/>
                <w:sz w:val="24"/>
                <w:szCs w:val="24"/>
                <w:lang w:val="kk-KZ" w:eastAsia="ru-RU"/>
              </w:rPr>
              <w:lastRenderedPageBreak/>
              <w:t>б</w:t>
            </w:r>
            <w:r w:rsidR="00C853F1" w:rsidRPr="00A823D1">
              <w:rPr>
                <w:rFonts w:ascii="Times New Roman" w:hAnsi="Times New Roman"/>
                <w:sz w:val="24"/>
                <w:szCs w:val="24"/>
                <w:lang w:val="kk-KZ" w:eastAsia="ru-RU"/>
              </w:rPr>
              <w:t xml:space="preserve">ұйрық өндірісі. </w:t>
            </w:r>
          </w:p>
        </w:tc>
      </w:tr>
      <w:tr w:rsidR="00824A98" w:rsidRPr="00A823D1" w:rsidTr="00676B43">
        <w:trPr>
          <w:trHeight w:val="275"/>
        </w:trPr>
        <w:tc>
          <w:tcPr>
            <w:tcW w:w="3402" w:type="dxa"/>
            <w:vMerge/>
          </w:tcPr>
          <w:p w:rsidR="00824A98" w:rsidRPr="00A823D1" w:rsidRDefault="00824A98" w:rsidP="00CB3C0F">
            <w:pPr>
              <w:rPr>
                <w:rFonts w:ascii="Times New Roman" w:hAnsi="Times New Roman"/>
                <w:sz w:val="24"/>
                <w:szCs w:val="24"/>
                <w:lang w:val="kk-KZ"/>
              </w:rPr>
            </w:pPr>
          </w:p>
        </w:tc>
        <w:tc>
          <w:tcPr>
            <w:tcW w:w="12333" w:type="dxa"/>
            <w:gridSpan w:val="3"/>
          </w:tcPr>
          <w:p w:rsidR="00C853F1" w:rsidRPr="00A823D1" w:rsidRDefault="0023776C" w:rsidP="00CB3C0F">
            <w:pPr>
              <w:contextualSpacing/>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w:t>
            </w:r>
            <w:r w:rsidR="00C853F1" w:rsidRPr="00A823D1">
              <w:rPr>
                <w:rFonts w:ascii="Times New Roman" w:hAnsi="Times New Roman"/>
                <w:b/>
                <w:sz w:val="24"/>
                <w:szCs w:val="24"/>
                <w:lang w:val="kk-KZ" w:eastAsia="ru-RU"/>
              </w:rPr>
              <w:t>Назначение дисциплины.</w:t>
            </w:r>
            <w:r w:rsidR="00C853F1" w:rsidRPr="00A823D1">
              <w:rPr>
                <w:rFonts w:ascii="Times New Roman" w:hAnsi="Times New Roman"/>
                <w:sz w:val="24"/>
                <w:szCs w:val="24"/>
                <w:lang w:val="kk-KZ" w:eastAsia="ru-RU"/>
              </w:rPr>
              <w:t xml:space="preserve"> Дисциплина направлена на изучение особенностей гражданского судопроизводства </w:t>
            </w:r>
          </w:p>
          <w:p w:rsidR="0023776C" w:rsidRPr="00A823D1" w:rsidRDefault="00C853F1" w:rsidP="00CB3C0F">
            <w:pPr>
              <w:contextualSpacing/>
              <w:jc w:val="both"/>
              <w:rPr>
                <w:rFonts w:ascii="Times New Roman" w:hAnsi="Times New Roman"/>
                <w:sz w:val="24"/>
                <w:szCs w:val="24"/>
                <w:lang w:eastAsia="ru-RU"/>
              </w:rPr>
            </w:pPr>
            <w:r w:rsidRPr="00A823D1">
              <w:rPr>
                <w:rFonts w:ascii="Times New Roman" w:hAnsi="Times New Roman"/>
                <w:sz w:val="24"/>
                <w:szCs w:val="24"/>
                <w:lang w:val="kk-KZ" w:eastAsia="ru-RU"/>
              </w:rPr>
              <w:t xml:space="preserve">При изучении дисциплины </w:t>
            </w:r>
            <w:r w:rsidRPr="00A823D1">
              <w:rPr>
                <w:rFonts w:ascii="Times New Roman" w:hAnsi="Times New Roman"/>
                <w:sz w:val="24"/>
                <w:szCs w:val="24"/>
                <w:lang w:eastAsia="ru-RU"/>
              </w:rPr>
              <w:t xml:space="preserve">студенты будут изучать следующие аспекты: </w:t>
            </w:r>
          </w:p>
          <w:p w:rsidR="0023776C" w:rsidRPr="00A823D1" w:rsidRDefault="00C853F1" w:rsidP="00721E90">
            <w:pPr>
              <w:pStyle w:val="a8"/>
              <w:numPr>
                <w:ilvl w:val="0"/>
                <w:numId w:val="16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подготовка дел</w:t>
            </w:r>
            <w:r w:rsidR="0023776C" w:rsidRPr="00A823D1">
              <w:rPr>
                <w:rFonts w:ascii="Times New Roman" w:hAnsi="Times New Roman"/>
                <w:sz w:val="24"/>
                <w:szCs w:val="24"/>
                <w:lang w:eastAsia="ru-RU"/>
              </w:rPr>
              <w:t xml:space="preserve">а к судебному разбирательству; </w:t>
            </w:r>
          </w:p>
          <w:p w:rsidR="0023776C" w:rsidRPr="00A823D1" w:rsidRDefault="0023776C" w:rsidP="00721E90">
            <w:pPr>
              <w:pStyle w:val="a8"/>
              <w:numPr>
                <w:ilvl w:val="0"/>
                <w:numId w:val="16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судебное разбирательство; </w:t>
            </w:r>
          </w:p>
          <w:p w:rsidR="0023776C" w:rsidRPr="00A823D1" w:rsidRDefault="00C853F1" w:rsidP="00721E90">
            <w:pPr>
              <w:pStyle w:val="a8"/>
              <w:numPr>
                <w:ilvl w:val="0"/>
                <w:numId w:val="16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понятие, виды</w:t>
            </w:r>
            <w:r w:rsidR="0023776C" w:rsidRPr="00A823D1">
              <w:rPr>
                <w:rFonts w:ascii="Times New Roman" w:hAnsi="Times New Roman"/>
                <w:sz w:val="24"/>
                <w:szCs w:val="24"/>
                <w:lang w:eastAsia="ru-RU"/>
              </w:rPr>
              <w:t xml:space="preserve"> актов суда первой инстанции; </w:t>
            </w:r>
          </w:p>
          <w:p w:rsidR="0023776C" w:rsidRPr="00A823D1" w:rsidRDefault="00C853F1" w:rsidP="00721E90">
            <w:pPr>
              <w:pStyle w:val="a8"/>
              <w:numPr>
                <w:ilvl w:val="0"/>
                <w:numId w:val="16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заочное пр</w:t>
            </w:r>
            <w:r w:rsidR="0023776C" w:rsidRPr="00A823D1">
              <w:rPr>
                <w:rFonts w:ascii="Times New Roman" w:hAnsi="Times New Roman"/>
                <w:sz w:val="24"/>
                <w:szCs w:val="24"/>
                <w:lang w:eastAsia="ru-RU"/>
              </w:rPr>
              <w:t xml:space="preserve">оизводство и заочное решение; </w:t>
            </w:r>
          </w:p>
          <w:p w:rsidR="00824A98" w:rsidRPr="00A823D1" w:rsidRDefault="00C853F1" w:rsidP="00721E90">
            <w:pPr>
              <w:pStyle w:val="a8"/>
              <w:numPr>
                <w:ilvl w:val="0"/>
                <w:numId w:val="166"/>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приказное производство. </w:t>
            </w:r>
          </w:p>
        </w:tc>
      </w:tr>
      <w:tr w:rsidR="00824A98" w:rsidRPr="00A823D1" w:rsidTr="00676B43">
        <w:trPr>
          <w:trHeight w:val="275"/>
        </w:trPr>
        <w:tc>
          <w:tcPr>
            <w:tcW w:w="3402" w:type="dxa"/>
            <w:vMerge/>
          </w:tcPr>
          <w:p w:rsidR="00824A98" w:rsidRPr="00A823D1" w:rsidRDefault="00824A98" w:rsidP="00CB3C0F">
            <w:pPr>
              <w:rPr>
                <w:rFonts w:ascii="Times New Roman" w:hAnsi="Times New Roman"/>
                <w:sz w:val="24"/>
                <w:szCs w:val="24"/>
                <w:lang w:val="kk-KZ"/>
              </w:rPr>
            </w:pPr>
          </w:p>
        </w:tc>
        <w:tc>
          <w:tcPr>
            <w:tcW w:w="12333" w:type="dxa"/>
            <w:gridSpan w:val="3"/>
          </w:tcPr>
          <w:p w:rsidR="001E682B" w:rsidRPr="00A823D1" w:rsidRDefault="001E682B" w:rsidP="0023776C">
            <w:pPr>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C853F1" w:rsidRPr="00A823D1">
              <w:rPr>
                <w:rFonts w:ascii="Times New Roman" w:hAnsi="Times New Roman"/>
                <w:sz w:val="24"/>
                <w:szCs w:val="24"/>
                <w:lang w:val="en-US" w:eastAsia="ru-RU"/>
              </w:rPr>
              <w:t xml:space="preserve">Discipline is aimed at studying the peculiarities of civil proceedings. </w:t>
            </w:r>
          </w:p>
          <w:p w:rsidR="001E682B" w:rsidRPr="00A823D1" w:rsidRDefault="00C853F1" w:rsidP="0023776C">
            <w:pPr>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During studying the discipline, students will study the </w:t>
            </w:r>
            <w:r w:rsidR="001E682B" w:rsidRPr="00A823D1">
              <w:rPr>
                <w:rFonts w:ascii="Times New Roman" w:hAnsi="Times New Roman"/>
                <w:sz w:val="24"/>
                <w:szCs w:val="24"/>
                <w:lang w:val="en-US" w:eastAsia="ru-RU"/>
              </w:rPr>
              <w:t xml:space="preserve">following aspects: </w:t>
            </w:r>
          </w:p>
          <w:p w:rsidR="001E682B" w:rsidRPr="00A823D1" w:rsidRDefault="00C853F1" w:rsidP="00721E90">
            <w:pPr>
              <w:pStyle w:val="a8"/>
              <w:numPr>
                <w:ilvl w:val="0"/>
                <w:numId w:val="16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prep</w:t>
            </w:r>
            <w:r w:rsidR="001E682B" w:rsidRPr="00A823D1">
              <w:rPr>
                <w:rFonts w:ascii="Times New Roman" w:hAnsi="Times New Roman"/>
                <w:sz w:val="24"/>
                <w:szCs w:val="24"/>
                <w:lang w:val="en-US" w:eastAsia="ru-RU"/>
              </w:rPr>
              <w:t>aration of the case for trial;</w:t>
            </w:r>
          </w:p>
          <w:p w:rsidR="001E682B" w:rsidRPr="00A823D1" w:rsidRDefault="001E682B" w:rsidP="00721E90">
            <w:pPr>
              <w:pStyle w:val="a8"/>
              <w:numPr>
                <w:ilvl w:val="0"/>
                <w:numId w:val="16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litigation;</w:t>
            </w:r>
          </w:p>
          <w:p w:rsidR="001E682B" w:rsidRPr="00A823D1" w:rsidRDefault="00C853F1" w:rsidP="00721E90">
            <w:pPr>
              <w:pStyle w:val="a8"/>
              <w:numPr>
                <w:ilvl w:val="0"/>
                <w:numId w:val="16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concept, types of acts of</w:t>
            </w:r>
            <w:r w:rsidR="001E682B" w:rsidRPr="00A823D1">
              <w:rPr>
                <w:rFonts w:ascii="Times New Roman" w:hAnsi="Times New Roman"/>
                <w:sz w:val="24"/>
                <w:szCs w:val="24"/>
                <w:lang w:val="en-US" w:eastAsia="ru-RU"/>
              </w:rPr>
              <w:t xml:space="preserve"> the court of first instance; </w:t>
            </w:r>
          </w:p>
          <w:p w:rsidR="001E682B" w:rsidRPr="00A823D1" w:rsidRDefault="00C853F1" w:rsidP="00721E90">
            <w:pPr>
              <w:pStyle w:val="a8"/>
              <w:numPr>
                <w:ilvl w:val="0"/>
                <w:numId w:val="16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correspondence production an</w:t>
            </w:r>
            <w:r w:rsidR="001E682B" w:rsidRPr="00A823D1">
              <w:rPr>
                <w:rFonts w:ascii="Times New Roman" w:hAnsi="Times New Roman"/>
                <w:sz w:val="24"/>
                <w:szCs w:val="24"/>
                <w:lang w:val="en-US" w:eastAsia="ru-RU"/>
              </w:rPr>
              <w:t>d the correspondence decision;</w:t>
            </w:r>
          </w:p>
          <w:p w:rsidR="00824A98" w:rsidRPr="00A823D1" w:rsidRDefault="00C853F1" w:rsidP="00721E90">
            <w:pPr>
              <w:pStyle w:val="a8"/>
              <w:numPr>
                <w:ilvl w:val="0"/>
                <w:numId w:val="16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writ proceedings. </w:t>
            </w:r>
          </w:p>
        </w:tc>
      </w:tr>
    </w:tbl>
    <w:p w:rsidR="00824A98" w:rsidRPr="00A823D1" w:rsidRDefault="00824A98" w:rsidP="00CB3C0F">
      <w:pPr>
        <w:spacing w:after="0" w:line="240" w:lineRule="auto"/>
        <w:rPr>
          <w:rFonts w:ascii="Times New Roman" w:hAnsi="Times New Roman"/>
          <w:sz w:val="24"/>
          <w:szCs w:val="24"/>
          <w:lang w:val="kk-KZ"/>
        </w:rPr>
      </w:pPr>
    </w:p>
    <w:p w:rsidR="00EB7F1F" w:rsidRPr="00A823D1" w:rsidRDefault="00824A98" w:rsidP="00CB3C0F">
      <w:pPr>
        <w:spacing w:after="0" w:line="240" w:lineRule="auto"/>
        <w:contextualSpacing/>
        <w:jc w:val="center"/>
        <w:rPr>
          <w:rFonts w:ascii="Times New Roman" w:eastAsiaTheme="minorHAnsi" w:hAnsi="Times New Roman"/>
          <w:sz w:val="24"/>
          <w:szCs w:val="24"/>
          <w:lang w:val="kk-KZ"/>
        </w:rPr>
      </w:pPr>
      <w:r w:rsidRPr="00A823D1">
        <w:rPr>
          <w:rFonts w:ascii="Times New Roman" w:hAnsi="Times New Roman"/>
          <w:b/>
          <w:snapToGrid w:val="0"/>
          <w:sz w:val="24"/>
          <w:szCs w:val="24"/>
          <w:lang w:val="kk-KZ"/>
        </w:rPr>
        <w:t>ТАҢДАУ КОМПОНЕНТІ/ КОМПОНЕНТ ПО ВЫБОРУ/ELECTIVE COMPONENT</w:t>
      </w:r>
    </w:p>
    <w:p w:rsidR="00EB7F1F" w:rsidRPr="00A823D1" w:rsidRDefault="00EB7F1F" w:rsidP="00CB3C0F">
      <w:pPr>
        <w:spacing w:after="0" w:line="240" w:lineRule="auto"/>
        <w:contextualSpacing/>
        <w:rPr>
          <w:rFonts w:ascii="Times New Roman" w:eastAsiaTheme="minorHAnsi" w:hAnsi="Times New Roman"/>
          <w:sz w:val="24"/>
          <w:szCs w:val="24"/>
          <w:lang w:val="kk-KZ"/>
        </w:rPr>
      </w:pPr>
    </w:p>
    <w:tbl>
      <w:tblPr>
        <w:tblStyle w:val="120"/>
        <w:tblW w:w="15735" w:type="dxa"/>
        <w:tblInd w:w="-572" w:type="dxa"/>
        <w:tblLayout w:type="fixed"/>
        <w:tblLook w:val="04A0" w:firstRow="1" w:lastRow="0" w:firstColumn="1" w:lastColumn="0" w:noHBand="0" w:noVBand="1"/>
      </w:tblPr>
      <w:tblGrid>
        <w:gridCol w:w="3402"/>
        <w:gridCol w:w="5529"/>
        <w:gridCol w:w="992"/>
        <w:gridCol w:w="2551"/>
        <w:gridCol w:w="1134"/>
        <w:gridCol w:w="2127"/>
      </w:tblGrid>
      <w:tr w:rsidR="008F2E24" w:rsidRPr="004A0C01" w:rsidTr="00676B43">
        <w:tc>
          <w:tcPr>
            <w:tcW w:w="3402" w:type="dxa"/>
            <w:hideMark/>
          </w:tcPr>
          <w:p w:rsidR="008F2E24" w:rsidRPr="00A823D1" w:rsidRDefault="008F2E24" w:rsidP="00CB3C0F">
            <w:pPr>
              <w:jc w:val="both"/>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00E165C6" w:rsidRPr="00A823D1">
              <w:rPr>
                <w:rFonts w:ascii="Times New Roman" w:hAnsi="Times New Roman"/>
                <w:b/>
                <w:color w:val="FF0000"/>
                <w:sz w:val="24"/>
                <w:szCs w:val="24"/>
                <w:lang w:val="kk-KZ"/>
              </w:rPr>
              <w:t xml:space="preserve"> </w:t>
            </w:r>
            <w:r w:rsidR="00DB378B" w:rsidRPr="00A823D1">
              <w:rPr>
                <w:rFonts w:ascii="Times New Roman" w:hAnsi="Times New Roman"/>
                <w:sz w:val="24"/>
                <w:szCs w:val="24"/>
                <w:lang w:val="en-US"/>
              </w:rPr>
              <w:t xml:space="preserve">OBT </w:t>
            </w:r>
            <w:r w:rsidR="008B5E8B" w:rsidRPr="00A823D1">
              <w:rPr>
                <w:rFonts w:ascii="Times New Roman" w:hAnsi="Times New Roman"/>
                <w:sz w:val="24"/>
                <w:szCs w:val="24"/>
              </w:rPr>
              <w:t>3310</w:t>
            </w:r>
          </w:p>
        </w:tc>
        <w:tc>
          <w:tcPr>
            <w:tcW w:w="12333" w:type="dxa"/>
            <w:gridSpan w:val="5"/>
            <w:hideMark/>
          </w:tcPr>
          <w:p w:rsidR="008F2E24" w:rsidRPr="00A823D1" w:rsidRDefault="008F2E24" w:rsidP="00CB3C0F">
            <w:pPr>
              <w:jc w:val="both"/>
              <w:rPr>
                <w:rFonts w:ascii="Times New Roman" w:hAnsi="Times New Roman"/>
                <w:b/>
                <w:sz w:val="24"/>
                <w:szCs w:val="24"/>
                <w:lang w:val="kk-KZ" w:eastAsia="ru-RU"/>
              </w:rPr>
            </w:pPr>
            <w:r w:rsidRPr="00A823D1">
              <w:rPr>
                <w:rFonts w:ascii="Times New Roman" w:hAnsi="Times New Roman"/>
                <w:b/>
                <w:sz w:val="24"/>
                <w:szCs w:val="24"/>
                <w:lang w:val="kk-KZ" w:eastAsia="ru-RU"/>
              </w:rPr>
              <w:t>Еңбек қауіпсіздігі және қорғау/Охрана и безопасность и труда/Labor protection and safety</w:t>
            </w:r>
          </w:p>
        </w:tc>
      </w:tr>
      <w:tr w:rsidR="008F2E24" w:rsidRPr="00A823D1" w:rsidTr="00D940B3">
        <w:trPr>
          <w:trHeight w:val="560"/>
        </w:trPr>
        <w:tc>
          <w:tcPr>
            <w:tcW w:w="3402" w:type="dxa"/>
            <w:hideMark/>
          </w:tcPr>
          <w:p w:rsidR="008F2E24" w:rsidRPr="00A823D1" w:rsidRDefault="008F2E24"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5529" w:type="dxa"/>
            <w:hideMark/>
          </w:tcPr>
          <w:p w:rsidR="008F2E24" w:rsidRPr="00A823D1" w:rsidRDefault="00AB3412" w:rsidP="00CB3C0F">
            <w:pPr>
              <w:contextualSpacing/>
              <w:jc w:val="both"/>
              <w:rPr>
                <w:rFonts w:ascii="Times New Roman" w:hAnsi="Times New Roman"/>
                <w:sz w:val="24"/>
                <w:szCs w:val="24"/>
                <w:lang w:eastAsia="ru-RU"/>
              </w:rPr>
            </w:pPr>
            <w:r w:rsidRPr="00A823D1">
              <w:rPr>
                <w:rFonts w:ascii="Times New Roman" w:hAnsi="Times New Roman"/>
                <w:sz w:val="24"/>
                <w:szCs w:val="24"/>
                <w:lang w:eastAsia="ru-RU"/>
              </w:rPr>
              <w:t xml:space="preserve">Мемлекет және құқық теориясы / Теория государства и права / Theory of state and law/ Қазақстан Республикасының Конституциялық құқығы/ Конституционное право Республики Казахстан/ Constitutional law of the Republic of Kazakhstan/ Еңбек құқығы/Трудовое право/ Labor law/ Қызметкерлерді басқару және рекрутинг/ Управление персоналом / Staff management and recruiting </w:t>
            </w:r>
          </w:p>
        </w:tc>
        <w:tc>
          <w:tcPr>
            <w:tcW w:w="3543" w:type="dxa"/>
            <w:gridSpan w:val="2"/>
            <w:hideMark/>
          </w:tcPr>
          <w:p w:rsidR="008F2E24" w:rsidRPr="00A823D1" w:rsidRDefault="008F2E24" w:rsidP="00CB3C0F">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3261" w:type="dxa"/>
            <w:gridSpan w:val="2"/>
            <w:hideMark/>
          </w:tcPr>
          <w:p w:rsidR="008F2E24" w:rsidRPr="00A823D1" w:rsidRDefault="00AB3412" w:rsidP="00CB3C0F">
            <w:pPr>
              <w:rPr>
                <w:rFonts w:ascii="Times New Roman" w:hAnsi="Times New Roman"/>
                <w:sz w:val="24"/>
                <w:szCs w:val="24"/>
                <w:lang w:eastAsia="ru-RU"/>
              </w:rPr>
            </w:pPr>
            <w:r w:rsidRPr="00A823D1">
              <w:rPr>
                <w:rFonts w:ascii="Times New Roman" w:hAnsi="Times New Roman"/>
                <w:sz w:val="24"/>
                <w:szCs w:val="24"/>
                <w:lang w:eastAsia="ru-RU"/>
              </w:rPr>
              <w:t xml:space="preserve">Әлеуметтік қамсыздандыру құқығы/ Право социального обеспечения/ Social provision law/ </w:t>
            </w:r>
            <w:r w:rsidR="00D940B3" w:rsidRPr="00A823D1">
              <w:rPr>
                <w:rFonts w:ascii="Times New Roman" w:hAnsi="Times New Roman"/>
                <w:sz w:val="24"/>
                <w:szCs w:val="24"/>
                <w:lang w:val="kk-KZ"/>
              </w:rPr>
              <w:t>Төрелік және медиация, Арбитраж және медиация, Arbitration and mediation</w:t>
            </w:r>
          </w:p>
        </w:tc>
      </w:tr>
      <w:tr w:rsidR="008F2E24" w:rsidRPr="00A823D1" w:rsidTr="00D940B3">
        <w:tc>
          <w:tcPr>
            <w:tcW w:w="3402" w:type="dxa"/>
            <w:hideMark/>
          </w:tcPr>
          <w:p w:rsidR="008F2E24" w:rsidRPr="00A823D1" w:rsidRDefault="008F2E24"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5529" w:type="dxa"/>
            <w:hideMark/>
          </w:tcPr>
          <w:p w:rsidR="008F2E24" w:rsidRPr="00A823D1" w:rsidRDefault="00150019" w:rsidP="00CB3C0F">
            <w:pPr>
              <w:rPr>
                <w:rFonts w:ascii="Times New Roman" w:hAnsi="Times New Roman"/>
                <w:sz w:val="24"/>
                <w:szCs w:val="24"/>
              </w:rPr>
            </w:pPr>
            <w:r w:rsidRPr="00A823D1">
              <w:rPr>
                <w:rFonts w:ascii="Times New Roman" w:hAnsi="Times New Roman"/>
                <w:sz w:val="24"/>
                <w:szCs w:val="24"/>
                <w:lang w:val="kk-KZ"/>
              </w:rPr>
              <w:t>5</w:t>
            </w:r>
          </w:p>
        </w:tc>
        <w:tc>
          <w:tcPr>
            <w:tcW w:w="3543" w:type="dxa"/>
            <w:gridSpan w:val="2"/>
            <w:hideMark/>
          </w:tcPr>
          <w:p w:rsidR="008F2E24" w:rsidRPr="00A823D1" w:rsidRDefault="008F2E24"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261" w:type="dxa"/>
            <w:gridSpan w:val="2"/>
            <w:hideMark/>
          </w:tcPr>
          <w:p w:rsidR="008F2E24" w:rsidRPr="00A823D1" w:rsidRDefault="00150019" w:rsidP="00CB3C0F">
            <w:pPr>
              <w:tabs>
                <w:tab w:val="left" w:pos="2088"/>
              </w:tabs>
              <w:rPr>
                <w:rFonts w:ascii="Times New Roman" w:hAnsi="Times New Roman"/>
                <w:sz w:val="24"/>
                <w:szCs w:val="24"/>
              </w:rPr>
            </w:pPr>
            <w:r w:rsidRPr="00A823D1">
              <w:rPr>
                <w:rFonts w:ascii="Times New Roman" w:hAnsi="Times New Roman"/>
                <w:sz w:val="24"/>
                <w:szCs w:val="24"/>
              </w:rPr>
              <w:t>6</w:t>
            </w:r>
          </w:p>
        </w:tc>
      </w:tr>
      <w:tr w:rsidR="008F2E24" w:rsidRPr="00A823D1" w:rsidTr="00676B43">
        <w:trPr>
          <w:trHeight w:val="185"/>
        </w:trPr>
        <w:tc>
          <w:tcPr>
            <w:tcW w:w="3402" w:type="dxa"/>
            <w:vMerge w:val="restart"/>
            <w:hideMark/>
          </w:tcPr>
          <w:p w:rsidR="008F2E24" w:rsidRPr="00A823D1" w:rsidRDefault="008F2E24"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8F2E24" w:rsidRPr="00A823D1" w:rsidRDefault="008F2E24" w:rsidP="00CB3C0F">
            <w:pPr>
              <w:shd w:val="clear" w:color="auto" w:fill="FFFFFF"/>
              <w:ind w:right="40"/>
              <w:rPr>
                <w:rFonts w:ascii="Times New Roman" w:hAnsi="Times New Roman"/>
                <w:b/>
                <w:sz w:val="24"/>
                <w:szCs w:val="24"/>
              </w:rPr>
            </w:pPr>
          </w:p>
          <w:p w:rsidR="008F2E24" w:rsidRPr="00A823D1" w:rsidRDefault="008F2E24" w:rsidP="00CB3C0F">
            <w:pPr>
              <w:shd w:val="clear" w:color="auto" w:fill="FFFFFF"/>
              <w:ind w:right="40"/>
              <w:rPr>
                <w:rFonts w:ascii="Times New Roman" w:hAnsi="Times New Roman"/>
                <w:b/>
                <w:sz w:val="24"/>
                <w:szCs w:val="24"/>
              </w:rPr>
            </w:pPr>
          </w:p>
          <w:p w:rsidR="008F2E24" w:rsidRPr="00A823D1" w:rsidRDefault="008F2E24" w:rsidP="00CB3C0F">
            <w:pPr>
              <w:shd w:val="clear" w:color="auto" w:fill="FFFFFF"/>
              <w:ind w:right="40"/>
              <w:rPr>
                <w:rFonts w:ascii="Times New Roman" w:hAnsi="Times New Roman"/>
                <w:b/>
                <w:sz w:val="24"/>
                <w:szCs w:val="24"/>
              </w:rPr>
            </w:pPr>
          </w:p>
          <w:p w:rsidR="008F2E24" w:rsidRPr="00A823D1" w:rsidRDefault="008F2E24" w:rsidP="00CB3C0F">
            <w:pPr>
              <w:rPr>
                <w:rFonts w:ascii="Times New Roman" w:hAnsi="Times New Roman"/>
                <w:bCs/>
                <w:sz w:val="24"/>
                <w:szCs w:val="24"/>
              </w:rPr>
            </w:pPr>
          </w:p>
        </w:tc>
        <w:tc>
          <w:tcPr>
            <w:tcW w:w="12333" w:type="dxa"/>
            <w:gridSpan w:val="5"/>
            <w:hideMark/>
          </w:tcPr>
          <w:p w:rsidR="001E682B" w:rsidRPr="00A823D1" w:rsidRDefault="00C90528" w:rsidP="001E682B">
            <w:pPr>
              <w:pStyle w:val="a4"/>
              <w:spacing w:before="0" w:beforeAutospacing="0" w:after="0" w:afterAutospacing="0"/>
              <w:jc w:val="both"/>
            </w:pPr>
            <w:r w:rsidRPr="00A823D1">
              <w:rPr>
                <w:b/>
              </w:rPr>
              <w:lastRenderedPageBreak/>
              <w:t>Пәннің мақсаты</w:t>
            </w:r>
            <w:r w:rsidR="001E682B" w:rsidRPr="00A823D1">
              <w:rPr>
                <w:b/>
                <w:lang w:val="kk-KZ"/>
              </w:rPr>
              <w:t>:</w:t>
            </w:r>
            <w:r w:rsidR="001E682B" w:rsidRPr="00A823D1">
              <w:t xml:space="preserve"> Қы</w:t>
            </w:r>
            <w:r w:rsidRPr="00A823D1">
              <w:t xml:space="preserve">зметкерлердің еңбек жағдайлары қауіпсіздігін қамтамасыз ету шаралары мен құралдарын меңгеру. </w:t>
            </w:r>
          </w:p>
          <w:p w:rsidR="001E682B" w:rsidRPr="00A823D1" w:rsidRDefault="00C90528" w:rsidP="001E682B">
            <w:pPr>
              <w:pStyle w:val="a4"/>
              <w:spacing w:before="0" w:beforeAutospacing="0" w:after="0" w:afterAutospacing="0"/>
              <w:jc w:val="both"/>
            </w:pPr>
            <w:r w:rsidRPr="00A823D1">
              <w:t>П</w:t>
            </w:r>
            <w:r w:rsidR="001E682B" w:rsidRPr="00A823D1">
              <w:t xml:space="preserve">әнді оқу нәтижесінде студент: </w:t>
            </w:r>
          </w:p>
          <w:p w:rsidR="001E682B" w:rsidRPr="00A823D1" w:rsidRDefault="00C90528" w:rsidP="00721E90">
            <w:pPr>
              <w:pStyle w:val="a4"/>
              <w:numPr>
                <w:ilvl w:val="0"/>
                <w:numId w:val="168"/>
              </w:numPr>
              <w:spacing w:before="0" w:beforeAutospacing="0" w:after="0" w:afterAutospacing="0"/>
              <w:jc w:val="both"/>
            </w:pPr>
            <w:r w:rsidRPr="00A823D1">
              <w:t>жұмыс орнында және жұмыс орнында санитарлық-техн</w:t>
            </w:r>
            <w:r w:rsidR="001E682B" w:rsidRPr="00A823D1">
              <w:t xml:space="preserve">ологиялық талаптарды орындау; </w:t>
            </w:r>
          </w:p>
          <w:p w:rsidR="001E682B" w:rsidRPr="00A823D1" w:rsidRDefault="00C90528" w:rsidP="00721E90">
            <w:pPr>
              <w:pStyle w:val="a4"/>
              <w:numPr>
                <w:ilvl w:val="0"/>
                <w:numId w:val="168"/>
              </w:numPr>
              <w:spacing w:before="0" w:beforeAutospacing="0" w:after="0" w:afterAutospacing="0"/>
              <w:jc w:val="both"/>
            </w:pPr>
            <w:r w:rsidRPr="00A823D1">
              <w:t>еңбекті қорғау және қауіпсіздік техникасы бойынша негізгі станд</w:t>
            </w:r>
            <w:r w:rsidR="001E682B" w:rsidRPr="00A823D1">
              <w:t xml:space="preserve">арттар мен талаптарды әзірлеу; </w:t>
            </w:r>
          </w:p>
          <w:p w:rsidR="001E682B" w:rsidRPr="00A823D1" w:rsidRDefault="00C90528" w:rsidP="00721E90">
            <w:pPr>
              <w:pStyle w:val="a4"/>
              <w:numPr>
                <w:ilvl w:val="0"/>
                <w:numId w:val="168"/>
              </w:numPr>
              <w:spacing w:before="0" w:beforeAutospacing="0" w:after="0" w:afterAutospacing="0"/>
              <w:jc w:val="both"/>
            </w:pPr>
            <w:r w:rsidRPr="00A823D1">
              <w:lastRenderedPageBreak/>
              <w:t>ұйымдағы қауіпсіздік нұсқауларын әзірлеу жән</w:t>
            </w:r>
            <w:r w:rsidR="001E682B" w:rsidRPr="00A823D1">
              <w:t xml:space="preserve">е бекіту; </w:t>
            </w:r>
          </w:p>
          <w:p w:rsidR="001E682B" w:rsidRPr="00A823D1" w:rsidRDefault="00C90528" w:rsidP="00721E90">
            <w:pPr>
              <w:pStyle w:val="a4"/>
              <w:numPr>
                <w:ilvl w:val="0"/>
                <w:numId w:val="168"/>
              </w:numPr>
              <w:spacing w:before="0" w:beforeAutospacing="0" w:after="0" w:afterAutospacing="0"/>
              <w:jc w:val="both"/>
            </w:pPr>
            <w:r w:rsidRPr="00A823D1">
              <w:t>жұмыс орындарын еңбек жағдайлары, соның ішінде еңбек жағдайлары мен қауіпсіздік нормал</w:t>
            </w:r>
            <w:r w:rsidR="001E682B" w:rsidRPr="00A823D1">
              <w:t xml:space="preserve">арын бағалауға сертификаттау; </w:t>
            </w:r>
          </w:p>
          <w:p w:rsidR="008F2E24" w:rsidRPr="00A823D1" w:rsidRDefault="001E682B" w:rsidP="00721E90">
            <w:pPr>
              <w:pStyle w:val="a4"/>
              <w:numPr>
                <w:ilvl w:val="0"/>
                <w:numId w:val="168"/>
              </w:numPr>
              <w:spacing w:before="0" w:beforeAutospacing="0" w:after="0" w:afterAutospacing="0"/>
              <w:jc w:val="both"/>
            </w:pPr>
            <w:r w:rsidRPr="00A823D1">
              <w:rPr>
                <w:lang w:val="kk-KZ"/>
              </w:rPr>
              <w:t>қ</w:t>
            </w:r>
            <w:r w:rsidR="00C90528" w:rsidRPr="00A823D1">
              <w:t>ауіпсіздік мәселелері бойынша бағынысты қызметкерлерге (қызметкерлерге) нұсқау беру.</w:t>
            </w:r>
          </w:p>
        </w:tc>
      </w:tr>
      <w:tr w:rsidR="008F2E24" w:rsidRPr="00A823D1" w:rsidTr="00676B43">
        <w:trPr>
          <w:trHeight w:val="185"/>
        </w:trPr>
        <w:tc>
          <w:tcPr>
            <w:tcW w:w="3402" w:type="dxa"/>
            <w:vMerge/>
            <w:vAlign w:val="center"/>
            <w:hideMark/>
          </w:tcPr>
          <w:p w:rsidR="008F2E24" w:rsidRPr="00A823D1" w:rsidRDefault="008F2E24" w:rsidP="00CB3C0F">
            <w:pPr>
              <w:rPr>
                <w:rFonts w:ascii="Times New Roman" w:hAnsi="Times New Roman"/>
                <w:bCs/>
                <w:sz w:val="24"/>
                <w:szCs w:val="24"/>
                <w:lang w:val="kk-KZ"/>
              </w:rPr>
            </w:pPr>
          </w:p>
        </w:tc>
        <w:tc>
          <w:tcPr>
            <w:tcW w:w="12333" w:type="dxa"/>
            <w:gridSpan w:val="5"/>
            <w:hideMark/>
          </w:tcPr>
          <w:p w:rsidR="00EE1FB2" w:rsidRPr="00A823D1" w:rsidRDefault="00EE1FB2" w:rsidP="00CB3C0F">
            <w:pPr>
              <w:contextualSpacing/>
              <w:jc w:val="both"/>
              <w:rPr>
                <w:rFonts w:ascii="Times New Roman" w:hAnsi="Times New Roman"/>
                <w:sz w:val="24"/>
                <w:szCs w:val="24"/>
                <w:lang w:eastAsia="ru-RU"/>
              </w:rPr>
            </w:pPr>
            <w:r w:rsidRPr="00A823D1">
              <w:rPr>
                <w:rFonts w:ascii="Times New Roman" w:hAnsi="Times New Roman"/>
                <w:b/>
                <w:sz w:val="24"/>
                <w:szCs w:val="24"/>
                <w:lang w:eastAsia="ru-RU"/>
              </w:rPr>
              <w:t>Цель дисциплины</w:t>
            </w:r>
            <w:r w:rsidR="00321FB9" w:rsidRPr="00A823D1">
              <w:rPr>
                <w:rFonts w:ascii="Times New Roman" w:hAnsi="Times New Roman"/>
                <w:b/>
                <w:sz w:val="24"/>
                <w:szCs w:val="24"/>
                <w:lang w:val="kk-KZ" w:eastAsia="ru-RU"/>
              </w:rPr>
              <w:t>:</w:t>
            </w:r>
            <w:r w:rsidR="00321FB9" w:rsidRPr="00A823D1">
              <w:rPr>
                <w:rFonts w:ascii="Times New Roman" w:hAnsi="Times New Roman"/>
                <w:sz w:val="24"/>
                <w:szCs w:val="24"/>
                <w:lang w:eastAsia="ru-RU"/>
              </w:rPr>
              <w:t xml:space="preserve"> О</w:t>
            </w:r>
            <w:r w:rsidRPr="00A823D1">
              <w:rPr>
                <w:rFonts w:ascii="Times New Roman" w:hAnsi="Times New Roman"/>
                <w:sz w:val="24"/>
                <w:szCs w:val="24"/>
                <w:lang w:eastAsia="ru-RU"/>
              </w:rPr>
              <w:t xml:space="preserve">своить порядок мер и средств по обеспечению безопасности условий труда работников. </w:t>
            </w:r>
          </w:p>
          <w:p w:rsidR="00321FB9" w:rsidRPr="00A823D1" w:rsidRDefault="00EE1FB2" w:rsidP="00321FB9">
            <w:pPr>
              <w:contextualSpacing/>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w:t>
            </w:r>
            <w:r w:rsidR="00321FB9" w:rsidRPr="00A823D1">
              <w:rPr>
                <w:rFonts w:ascii="Times New Roman" w:hAnsi="Times New Roman"/>
                <w:sz w:val="24"/>
                <w:szCs w:val="24"/>
                <w:lang w:eastAsia="ru-RU"/>
              </w:rPr>
              <w:t xml:space="preserve">иплины студент будет способен: </w:t>
            </w:r>
          </w:p>
          <w:p w:rsidR="00321FB9" w:rsidRPr="00A823D1" w:rsidRDefault="00EE1FB2" w:rsidP="00721E90">
            <w:pPr>
              <w:pStyle w:val="a8"/>
              <w:numPr>
                <w:ilvl w:val="0"/>
                <w:numId w:val="16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выполнять санитарно-технологические требования на раб</w:t>
            </w:r>
            <w:r w:rsidR="00321FB9" w:rsidRPr="00A823D1">
              <w:rPr>
                <w:rFonts w:ascii="Times New Roman" w:hAnsi="Times New Roman"/>
                <w:sz w:val="24"/>
                <w:szCs w:val="24"/>
                <w:lang w:eastAsia="ru-RU"/>
              </w:rPr>
              <w:t xml:space="preserve">очем месте и на производстве; </w:t>
            </w:r>
          </w:p>
          <w:p w:rsidR="00321FB9" w:rsidRPr="00A823D1" w:rsidRDefault="00EE1FB2" w:rsidP="00721E90">
            <w:pPr>
              <w:pStyle w:val="a8"/>
              <w:numPr>
                <w:ilvl w:val="0"/>
                <w:numId w:val="16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оформлять основные нормы и требования к гигиене и</w:t>
            </w:r>
            <w:r w:rsidR="00321FB9" w:rsidRPr="00A823D1">
              <w:rPr>
                <w:rFonts w:ascii="Times New Roman" w:hAnsi="Times New Roman"/>
                <w:sz w:val="24"/>
                <w:szCs w:val="24"/>
                <w:lang w:eastAsia="ru-RU"/>
              </w:rPr>
              <w:t xml:space="preserve"> охране труда; </w:t>
            </w:r>
          </w:p>
          <w:p w:rsidR="00321FB9" w:rsidRPr="00A823D1" w:rsidRDefault="00EE1FB2" w:rsidP="00721E90">
            <w:pPr>
              <w:pStyle w:val="a8"/>
              <w:numPr>
                <w:ilvl w:val="0"/>
                <w:numId w:val="16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разработка и утверждение инструкций по техни</w:t>
            </w:r>
            <w:r w:rsidR="00321FB9" w:rsidRPr="00A823D1">
              <w:rPr>
                <w:rFonts w:ascii="Times New Roman" w:hAnsi="Times New Roman"/>
                <w:sz w:val="24"/>
                <w:szCs w:val="24"/>
                <w:lang w:eastAsia="ru-RU"/>
              </w:rPr>
              <w:t xml:space="preserve">ке безопасности в организации; </w:t>
            </w:r>
          </w:p>
          <w:p w:rsidR="008F2E24" w:rsidRPr="00A823D1" w:rsidRDefault="00321FB9" w:rsidP="00721E90">
            <w:pPr>
              <w:pStyle w:val="a8"/>
              <w:numPr>
                <w:ilvl w:val="0"/>
                <w:numId w:val="16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проводить аттестацию рабочих ме</w:t>
            </w:r>
            <w:r w:rsidR="00EE1FB2" w:rsidRPr="00A823D1">
              <w:rPr>
                <w:rFonts w:ascii="Times New Roman" w:hAnsi="Times New Roman"/>
                <w:sz w:val="24"/>
                <w:szCs w:val="24"/>
                <w:lang w:eastAsia="ru-RU"/>
              </w:rPr>
              <w:t>ст по условиям труда, в том числе оценку условий труда и травмобезопасности; инструктировать подчиненных работников (персонал) по вопросам техники безопасности.</w:t>
            </w:r>
          </w:p>
        </w:tc>
      </w:tr>
      <w:tr w:rsidR="008F2E24" w:rsidRPr="004A0C01" w:rsidTr="00676B43">
        <w:trPr>
          <w:trHeight w:val="185"/>
        </w:trPr>
        <w:tc>
          <w:tcPr>
            <w:tcW w:w="3402" w:type="dxa"/>
            <w:vMerge/>
            <w:vAlign w:val="center"/>
            <w:hideMark/>
          </w:tcPr>
          <w:p w:rsidR="008F2E24" w:rsidRPr="00A823D1" w:rsidRDefault="008F2E24" w:rsidP="00CB3C0F">
            <w:pPr>
              <w:rPr>
                <w:rFonts w:ascii="Times New Roman" w:hAnsi="Times New Roman"/>
                <w:bCs/>
                <w:sz w:val="24"/>
                <w:szCs w:val="24"/>
                <w:lang w:val="kk-KZ"/>
              </w:rPr>
            </w:pPr>
          </w:p>
        </w:tc>
        <w:tc>
          <w:tcPr>
            <w:tcW w:w="12333" w:type="dxa"/>
            <w:gridSpan w:val="5"/>
            <w:hideMark/>
          </w:tcPr>
          <w:p w:rsidR="006B475C" w:rsidRPr="00A823D1" w:rsidRDefault="00385320" w:rsidP="00CB3C0F">
            <w:pPr>
              <w:jc w:val="both"/>
              <w:rPr>
                <w:rFonts w:ascii="Times New Roman" w:hAnsi="Times New Roman"/>
                <w:sz w:val="24"/>
                <w:szCs w:val="24"/>
                <w:lang w:val="en-US" w:eastAsia="ru-RU"/>
              </w:rPr>
            </w:pPr>
            <w:r w:rsidRPr="00A823D1">
              <w:rPr>
                <w:rFonts w:ascii="Times New Roman" w:hAnsi="Times New Roman"/>
                <w:b/>
                <w:sz w:val="24"/>
                <w:szCs w:val="24"/>
                <w:lang w:val="kk-KZ"/>
              </w:rPr>
              <w:t xml:space="preserve"> </w:t>
            </w:r>
            <w:r w:rsidR="00321FB9" w:rsidRPr="00A823D1">
              <w:rPr>
                <w:rFonts w:ascii="Times New Roman" w:hAnsi="Times New Roman"/>
                <w:b/>
                <w:sz w:val="24"/>
                <w:szCs w:val="24"/>
                <w:lang w:val="en-US"/>
              </w:rPr>
              <w:t>The purpose of the discipline</w:t>
            </w:r>
            <w:r w:rsidR="00321FB9" w:rsidRPr="00A823D1">
              <w:rPr>
                <w:rFonts w:ascii="Times New Roman" w:hAnsi="Times New Roman"/>
                <w:b/>
                <w:sz w:val="24"/>
                <w:szCs w:val="24"/>
                <w:lang w:val="kk-KZ"/>
              </w:rPr>
              <w:t xml:space="preserve">: </w:t>
            </w:r>
            <w:r w:rsidR="00321FB9" w:rsidRPr="00A823D1">
              <w:rPr>
                <w:rFonts w:ascii="Times New Roman" w:hAnsi="Times New Roman"/>
                <w:sz w:val="24"/>
                <w:szCs w:val="24"/>
                <w:lang w:val="en-US" w:eastAsia="ru-RU"/>
              </w:rPr>
              <w:t xml:space="preserve">To </w:t>
            </w:r>
            <w:r w:rsidR="006503FD" w:rsidRPr="00A823D1">
              <w:rPr>
                <w:rFonts w:ascii="Times New Roman" w:hAnsi="Times New Roman"/>
                <w:sz w:val="24"/>
                <w:szCs w:val="24"/>
                <w:lang w:val="en-US" w:eastAsia="ru-RU"/>
              </w:rPr>
              <w:t xml:space="preserve">acquire the order of measures and means to ensure the safety of working conditions of workers. </w:t>
            </w:r>
          </w:p>
          <w:p w:rsidR="006B475C" w:rsidRPr="00A823D1" w:rsidRDefault="006503FD" w:rsidP="00385320">
            <w:pPr>
              <w:jc w:val="both"/>
              <w:rPr>
                <w:rFonts w:ascii="Times New Roman" w:hAnsi="Times New Roman"/>
                <w:sz w:val="24"/>
                <w:szCs w:val="24"/>
                <w:lang w:val="en-US" w:eastAsia="ru-RU"/>
              </w:rPr>
            </w:pPr>
            <w:r w:rsidRPr="00A823D1">
              <w:rPr>
                <w:rFonts w:ascii="Times New Roman" w:hAnsi="Times New Roman"/>
                <w:sz w:val="24"/>
                <w:szCs w:val="24"/>
                <w:lang w:val="en-US" w:eastAsia="ru-RU"/>
              </w:rPr>
              <w:t>As a result of studying the discipline</w:t>
            </w:r>
            <w:r w:rsidR="006B475C" w:rsidRPr="00A823D1">
              <w:rPr>
                <w:rFonts w:ascii="Times New Roman" w:hAnsi="Times New Roman"/>
                <w:sz w:val="24"/>
                <w:szCs w:val="24"/>
                <w:lang w:val="en-US" w:eastAsia="ru-RU"/>
              </w:rPr>
              <w:t>, the student will be able to:</w:t>
            </w:r>
          </w:p>
          <w:p w:rsidR="006B475C" w:rsidRPr="00A823D1" w:rsidRDefault="006503FD" w:rsidP="00721E90">
            <w:pPr>
              <w:pStyle w:val="a8"/>
              <w:numPr>
                <w:ilvl w:val="0"/>
                <w:numId w:val="17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meet sanitary and technological requirements </w:t>
            </w:r>
            <w:r w:rsidR="006B475C" w:rsidRPr="00A823D1">
              <w:rPr>
                <w:rFonts w:ascii="Times New Roman" w:hAnsi="Times New Roman"/>
                <w:sz w:val="24"/>
                <w:szCs w:val="24"/>
                <w:lang w:val="en-US" w:eastAsia="ru-RU"/>
              </w:rPr>
              <w:t xml:space="preserve">in the workplace and at work; </w:t>
            </w:r>
          </w:p>
          <w:p w:rsidR="006B475C" w:rsidRPr="00A823D1" w:rsidRDefault="006503FD" w:rsidP="00721E90">
            <w:pPr>
              <w:pStyle w:val="a8"/>
              <w:numPr>
                <w:ilvl w:val="0"/>
                <w:numId w:val="17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draw up the basic standards and requirements for oc</w:t>
            </w:r>
            <w:r w:rsidR="006B475C" w:rsidRPr="00A823D1">
              <w:rPr>
                <w:rFonts w:ascii="Times New Roman" w:hAnsi="Times New Roman"/>
                <w:sz w:val="24"/>
                <w:szCs w:val="24"/>
                <w:lang w:val="en-US" w:eastAsia="ru-RU"/>
              </w:rPr>
              <w:t xml:space="preserve">cupational health and safety; </w:t>
            </w:r>
          </w:p>
          <w:p w:rsidR="006B475C" w:rsidRPr="00A823D1" w:rsidRDefault="006503FD" w:rsidP="00721E90">
            <w:pPr>
              <w:pStyle w:val="a8"/>
              <w:numPr>
                <w:ilvl w:val="0"/>
                <w:numId w:val="17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develop and approve of safety inst</w:t>
            </w:r>
            <w:r w:rsidR="006B475C" w:rsidRPr="00A823D1">
              <w:rPr>
                <w:rFonts w:ascii="Times New Roman" w:hAnsi="Times New Roman"/>
                <w:sz w:val="24"/>
                <w:szCs w:val="24"/>
                <w:lang w:val="en-US" w:eastAsia="ru-RU"/>
              </w:rPr>
              <w:t xml:space="preserve">ructions in the organization; </w:t>
            </w:r>
          </w:p>
          <w:p w:rsidR="006B475C" w:rsidRPr="00A823D1" w:rsidRDefault="006503FD" w:rsidP="00721E90">
            <w:pPr>
              <w:pStyle w:val="a8"/>
              <w:numPr>
                <w:ilvl w:val="0"/>
                <w:numId w:val="17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carry out certification of workplaces for working conditions, including an assessment of working </w:t>
            </w:r>
            <w:r w:rsidR="006B475C" w:rsidRPr="00A823D1">
              <w:rPr>
                <w:rFonts w:ascii="Times New Roman" w:hAnsi="Times New Roman"/>
                <w:sz w:val="24"/>
                <w:szCs w:val="24"/>
                <w:lang w:val="en-US" w:eastAsia="ru-RU"/>
              </w:rPr>
              <w:t>conditions and injury safety;</w:t>
            </w:r>
          </w:p>
          <w:p w:rsidR="008F2E24" w:rsidRPr="00A823D1" w:rsidRDefault="006503FD" w:rsidP="00721E90">
            <w:pPr>
              <w:pStyle w:val="a8"/>
              <w:numPr>
                <w:ilvl w:val="0"/>
                <w:numId w:val="17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instruct subordinate employees (personnel) on safety issues</w:t>
            </w:r>
            <w:r w:rsidR="006B475C" w:rsidRPr="00A823D1">
              <w:rPr>
                <w:rFonts w:ascii="Times New Roman" w:hAnsi="Times New Roman"/>
                <w:sz w:val="24"/>
                <w:szCs w:val="24"/>
                <w:lang w:val="kk-KZ" w:eastAsia="ru-RU"/>
              </w:rPr>
              <w:t>.</w:t>
            </w:r>
          </w:p>
        </w:tc>
      </w:tr>
      <w:tr w:rsidR="008F2E24" w:rsidRPr="004A0C01" w:rsidTr="00676B43">
        <w:trPr>
          <w:trHeight w:val="275"/>
        </w:trPr>
        <w:tc>
          <w:tcPr>
            <w:tcW w:w="3402" w:type="dxa"/>
            <w:vMerge w:val="restart"/>
            <w:hideMark/>
          </w:tcPr>
          <w:p w:rsidR="008F2E24" w:rsidRPr="00A823D1" w:rsidRDefault="008F2E24"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5"/>
            <w:hideMark/>
          </w:tcPr>
          <w:p w:rsidR="00950EEC" w:rsidRPr="00A823D1" w:rsidRDefault="00224CA3" w:rsidP="00CB3C0F">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w:t>
            </w:r>
            <w:r w:rsidR="00E47466" w:rsidRPr="00A823D1">
              <w:rPr>
                <w:rFonts w:ascii="Times New Roman" w:hAnsi="Times New Roman"/>
                <w:b/>
                <w:sz w:val="24"/>
                <w:szCs w:val="24"/>
                <w:lang w:val="kk-KZ" w:eastAsia="ru-RU"/>
              </w:rPr>
              <w:t>Пәннің бағыты</w:t>
            </w:r>
            <w:r w:rsidR="00E47466" w:rsidRPr="00A823D1">
              <w:rPr>
                <w:rFonts w:ascii="Times New Roman" w:hAnsi="Times New Roman"/>
                <w:sz w:val="24"/>
                <w:szCs w:val="24"/>
                <w:lang w:val="kk-KZ" w:eastAsia="ru-RU"/>
              </w:rPr>
              <w:t xml:space="preserve">. Пән қауіпсіздік техникасы және өндірістік санитария бойынша, кәсіпорында еңбекті қорғауды ұйымдастыру, әйелдердің, жастардың және т. б. еңбекті қорғау бойынша нормалар мен ережелерді зерттеуге бағытталған. </w:t>
            </w:r>
          </w:p>
          <w:p w:rsidR="00950EEC" w:rsidRPr="00A823D1" w:rsidRDefault="00E47466" w:rsidP="00CB3C0F">
            <w:pPr>
              <w:jc w:val="both"/>
              <w:rPr>
                <w:rFonts w:ascii="Times New Roman" w:hAnsi="Times New Roman"/>
                <w:sz w:val="24"/>
                <w:szCs w:val="24"/>
                <w:lang w:val="kk-KZ" w:eastAsia="ru-RU"/>
              </w:rPr>
            </w:pPr>
            <w:r w:rsidRPr="00A823D1">
              <w:rPr>
                <w:rFonts w:ascii="Times New Roman" w:hAnsi="Times New Roman"/>
                <w:sz w:val="24"/>
                <w:szCs w:val="24"/>
                <w:lang w:val="kk-KZ" w:eastAsia="ru-RU"/>
              </w:rPr>
              <w:t>Зерттеу нәтижесінде кел</w:t>
            </w:r>
            <w:r w:rsidR="00950EEC" w:rsidRPr="00A823D1">
              <w:rPr>
                <w:rFonts w:ascii="Times New Roman" w:hAnsi="Times New Roman"/>
                <w:sz w:val="24"/>
                <w:szCs w:val="24"/>
                <w:lang w:val="kk-KZ" w:eastAsia="ru-RU"/>
              </w:rPr>
              <w:t xml:space="preserve">есі аспектілер қарастырылады: </w:t>
            </w:r>
          </w:p>
          <w:p w:rsidR="00950EEC" w:rsidRPr="00A823D1" w:rsidRDefault="00E47466" w:rsidP="00721E90">
            <w:pPr>
              <w:pStyle w:val="a8"/>
              <w:numPr>
                <w:ilvl w:val="0"/>
                <w:numId w:val="171"/>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еңбекті</w:t>
            </w:r>
            <w:r w:rsidR="00950EEC" w:rsidRPr="00A823D1">
              <w:rPr>
                <w:rFonts w:ascii="Times New Roman" w:hAnsi="Times New Roman"/>
                <w:sz w:val="24"/>
                <w:szCs w:val="24"/>
                <w:lang w:val="kk-KZ" w:eastAsia="ru-RU"/>
              </w:rPr>
              <w:t xml:space="preserve"> қорғауды қадағалау органдары; </w:t>
            </w:r>
          </w:p>
          <w:p w:rsidR="00950EEC" w:rsidRPr="00A823D1" w:rsidRDefault="00E47466" w:rsidP="00721E90">
            <w:pPr>
              <w:pStyle w:val="a8"/>
              <w:numPr>
                <w:ilvl w:val="0"/>
                <w:numId w:val="171"/>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еңбекті қорғау жөніндегі нормалар м</w:t>
            </w:r>
            <w:r w:rsidR="00950EEC" w:rsidRPr="00A823D1">
              <w:rPr>
                <w:rFonts w:ascii="Times New Roman" w:hAnsi="Times New Roman"/>
                <w:sz w:val="24"/>
                <w:szCs w:val="24"/>
                <w:lang w:val="kk-KZ" w:eastAsia="ru-RU"/>
              </w:rPr>
              <w:t xml:space="preserve">ен ережелерді бекіту тәртібі; </w:t>
            </w:r>
          </w:p>
          <w:p w:rsidR="00950EEC" w:rsidRPr="00A823D1" w:rsidRDefault="00E47466" w:rsidP="00721E90">
            <w:pPr>
              <w:pStyle w:val="a8"/>
              <w:numPr>
                <w:ilvl w:val="0"/>
                <w:numId w:val="171"/>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жұмыс берушінің қауіпсіз жағдайларды және еңбекті қорғауды қамтама</w:t>
            </w:r>
            <w:r w:rsidR="00950EEC" w:rsidRPr="00A823D1">
              <w:rPr>
                <w:rFonts w:ascii="Times New Roman" w:hAnsi="Times New Roman"/>
                <w:sz w:val="24"/>
                <w:szCs w:val="24"/>
                <w:lang w:val="kk-KZ" w:eastAsia="ru-RU"/>
              </w:rPr>
              <w:t xml:space="preserve">сыз ету жөніндегі міндеттері; </w:t>
            </w:r>
          </w:p>
          <w:p w:rsidR="00950EEC" w:rsidRPr="00A823D1" w:rsidRDefault="00E47466" w:rsidP="00721E90">
            <w:pPr>
              <w:pStyle w:val="a8"/>
              <w:numPr>
                <w:ilvl w:val="0"/>
                <w:numId w:val="171"/>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еңбекті қорғау саласындағы мемлекеттік</w:t>
            </w:r>
            <w:r w:rsidR="00950EEC" w:rsidRPr="00A823D1">
              <w:rPr>
                <w:rFonts w:ascii="Times New Roman" w:hAnsi="Times New Roman"/>
                <w:sz w:val="24"/>
                <w:szCs w:val="24"/>
                <w:lang w:val="kk-KZ" w:eastAsia="ru-RU"/>
              </w:rPr>
              <w:t xml:space="preserve"> саясаттың негізгі бағыттары; </w:t>
            </w:r>
          </w:p>
          <w:p w:rsidR="008F2E24" w:rsidRPr="00A823D1" w:rsidRDefault="00E47466" w:rsidP="00721E90">
            <w:pPr>
              <w:pStyle w:val="a8"/>
              <w:numPr>
                <w:ilvl w:val="0"/>
                <w:numId w:val="171"/>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жазатайым оқиға және кәсіби ауру түсінігі</w:t>
            </w:r>
            <w:r w:rsidR="00950EEC" w:rsidRPr="00A823D1">
              <w:rPr>
                <w:rFonts w:ascii="Times New Roman" w:hAnsi="Times New Roman"/>
                <w:sz w:val="24"/>
                <w:szCs w:val="24"/>
                <w:lang w:val="kk-KZ" w:eastAsia="ru-RU"/>
              </w:rPr>
              <w:t>.</w:t>
            </w:r>
          </w:p>
        </w:tc>
      </w:tr>
      <w:tr w:rsidR="008F2E24" w:rsidRPr="00A823D1" w:rsidTr="00676B43">
        <w:trPr>
          <w:trHeight w:val="275"/>
        </w:trPr>
        <w:tc>
          <w:tcPr>
            <w:tcW w:w="3402" w:type="dxa"/>
            <w:vMerge/>
            <w:vAlign w:val="center"/>
            <w:hideMark/>
          </w:tcPr>
          <w:p w:rsidR="008F2E24" w:rsidRPr="00A823D1" w:rsidRDefault="008F2E24" w:rsidP="00CB3C0F">
            <w:pPr>
              <w:rPr>
                <w:rFonts w:ascii="Times New Roman" w:hAnsi="Times New Roman"/>
                <w:bCs/>
                <w:sz w:val="24"/>
                <w:szCs w:val="24"/>
                <w:lang w:val="kk-KZ"/>
              </w:rPr>
            </w:pPr>
          </w:p>
        </w:tc>
        <w:tc>
          <w:tcPr>
            <w:tcW w:w="12333" w:type="dxa"/>
            <w:gridSpan w:val="5"/>
            <w:hideMark/>
          </w:tcPr>
          <w:p w:rsidR="00C3301F" w:rsidRPr="00A823D1" w:rsidRDefault="00224CA3" w:rsidP="00CB3C0F">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00E47466" w:rsidRPr="00A823D1">
              <w:rPr>
                <w:rFonts w:ascii="Times New Roman" w:hAnsi="Times New Roman"/>
                <w:b/>
                <w:sz w:val="24"/>
                <w:szCs w:val="24"/>
                <w:lang w:eastAsia="ru-RU"/>
              </w:rPr>
              <w:t>Назначение дисциплины.</w:t>
            </w:r>
            <w:r w:rsidR="00E47466" w:rsidRPr="00A823D1">
              <w:rPr>
                <w:rFonts w:ascii="Times New Roman" w:hAnsi="Times New Roman"/>
                <w:sz w:val="24"/>
                <w:szCs w:val="24"/>
                <w:lang w:eastAsia="ru-RU"/>
              </w:rPr>
              <w:t xml:space="preserve"> Дисциплина направлена наизучение норм и правил по технике безопасности и производственной санитарии, по организации охраны труда на предприятии, охраны труда женщин, молодёжи и т.д. </w:t>
            </w:r>
          </w:p>
          <w:p w:rsidR="00C3301F" w:rsidRPr="00A823D1" w:rsidRDefault="00E47466" w:rsidP="00CB3C0F">
            <w:pPr>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рассм</w:t>
            </w:r>
            <w:r w:rsidR="00C3301F" w:rsidRPr="00A823D1">
              <w:rPr>
                <w:rFonts w:ascii="Times New Roman" w:hAnsi="Times New Roman"/>
                <w:sz w:val="24"/>
                <w:szCs w:val="24"/>
                <w:lang w:eastAsia="ru-RU"/>
              </w:rPr>
              <w:t xml:space="preserve">атриваются следующие аспекты: </w:t>
            </w:r>
          </w:p>
          <w:p w:rsidR="00C3301F" w:rsidRPr="00A823D1" w:rsidRDefault="00E47466" w:rsidP="00721E90">
            <w:pPr>
              <w:pStyle w:val="a8"/>
              <w:numPr>
                <w:ilvl w:val="0"/>
                <w:numId w:val="17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орг</w:t>
            </w:r>
            <w:r w:rsidR="00C3301F" w:rsidRPr="00A823D1">
              <w:rPr>
                <w:rFonts w:ascii="Times New Roman" w:hAnsi="Times New Roman"/>
                <w:sz w:val="24"/>
                <w:szCs w:val="24"/>
                <w:lang w:eastAsia="ru-RU"/>
              </w:rPr>
              <w:t xml:space="preserve">аны надзора за охраной труда; </w:t>
            </w:r>
          </w:p>
          <w:p w:rsidR="00C3301F" w:rsidRPr="00A823D1" w:rsidRDefault="00E47466" w:rsidP="00721E90">
            <w:pPr>
              <w:pStyle w:val="a8"/>
              <w:numPr>
                <w:ilvl w:val="0"/>
                <w:numId w:val="17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lastRenderedPageBreak/>
              <w:t>порядок утверждения н</w:t>
            </w:r>
            <w:r w:rsidR="00C3301F" w:rsidRPr="00A823D1">
              <w:rPr>
                <w:rFonts w:ascii="Times New Roman" w:hAnsi="Times New Roman"/>
                <w:sz w:val="24"/>
                <w:szCs w:val="24"/>
                <w:lang w:eastAsia="ru-RU"/>
              </w:rPr>
              <w:t xml:space="preserve">орм и правил по охране труда; </w:t>
            </w:r>
          </w:p>
          <w:p w:rsidR="00C3301F" w:rsidRPr="00A823D1" w:rsidRDefault="00E47466" w:rsidP="00721E90">
            <w:pPr>
              <w:pStyle w:val="a8"/>
              <w:numPr>
                <w:ilvl w:val="0"/>
                <w:numId w:val="17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обязанности работодателя по обеспечению безоп</w:t>
            </w:r>
            <w:r w:rsidR="00C3301F" w:rsidRPr="00A823D1">
              <w:rPr>
                <w:rFonts w:ascii="Times New Roman" w:hAnsi="Times New Roman"/>
                <w:sz w:val="24"/>
                <w:szCs w:val="24"/>
                <w:lang w:eastAsia="ru-RU"/>
              </w:rPr>
              <w:t xml:space="preserve">асных условий и охраны труда; </w:t>
            </w:r>
          </w:p>
          <w:p w:rsidR="00C3301F" w:rsidRPr="00A823D1" w:rsidRDefault="00E47466" w:rsidP="00721E90">
            <w:pPr>
              <w:pStyle w:val="a8"/>
              <w:numPr>
                <w:ilvl w:val="0"/>
                <w:numId w:val="172"/>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основные направления государственной политики в области охр</w:t>
            </w:r>
            <w:r w:rsidR="00C3301F" w:rsidRPr="00A823D1">
              <w:rPr>
                <w:rFonts w:ascii="Times New Roman" w:hAnsi="Times New Roman"/>
                <w:sz w:val="24"/>
                <w:szCs w:val="24"/>
                <w:lang w:eastAsia="ru-RU"/>
              </w:rPr>
              <w:t xml:space="preserve">аны труда; </w:t>
            </w:r>
          </w:p>
          <w:p w:rsidR="008F2E24" w:rsidRPr="00A823D1" w:rsidRDefault="00E47466" w:rsidP="00721E90">
            <w:pPr>
              <w:pStyle w:val="a8"/>
              <w:numPr>
                <w:ilvl w:val="0"/>
                <w:numId w:val="17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eastAsia="ru-RU"/>
              </w:rPr>
              <w:t xml:space="preserve">понятие несчастного случая и профзаболевания. </w:t>
            </w:r>
          </w:p>
        </w:tc>
      </w:tr>
      <w:tr w:rsidR="008F2E24" w:rsidRPr="004A0C01" w:rsidTr="00676B43">
        <w:trPr>
          <w:trHeight w:val="275"/>
        </w:trPr>
        <w:tc>
          <w:tcPr>
            <w:tcW w:w="3402" w:type="dxa"/>
            <w:vMerge/>
            <w:vAlign w:val="center"/>
            <w:hideMark/>
          </w:tcPr>
          <w:p w:rsidR="008F2E24" w:rsidRPr="00A823D1" w:rsidRDefault="008F2E24" w:rsidP="00CB3C0F">
            <w:pPr>
              <w:rPr>
                <w:rFonts w:ascii="Times New Roman" w:hAnsi="Times New Roman"/>
                <w:bCs/>
                <w:sz w:val="24"/>
                <w:szCs w:val="24"/>
                <w:lang w:val="kk-KZ"/>
              </w:rPr>
            </w:pPr>
          </w:p>
        </w:tc>
        <w:tc>
          <w:tcPr>
            <w:tcW w:w="12333" w:type="dxa"/>
            <w:gridSpan w:val="5"/>
            <w:hideMark/>
          </w:tcPr>
          <w:p w:rsidR="00E47466" w:rsidRPr="00A823D1" w:rsidRDefault="00090537" w:rsidP="00CB3C0F">
            <w:pPr>
              <w:contextualSpacing/>
              <w:jc w:val="both"/>
              <w:rPr>
                <w:rFonts w:ascii="Times New Roman" w:hAnsi="Times New Roman"/>
                <w:sz w:val="24"/>
                <w:szCs w:val="24"/>
                <w:lang w:val="en-US" w:eastAsia="ru-RU"/>
              </w:rPr>
            </w:pPr>
            <w:r w:rsidRPr="00A823D1">
              <w:rPr>
                <w:rFonts w:ascii="Times New Roman" w:hAnsi="Times New Roman"/>
                <w:b/>
                <w:sz w:val="24"/>
                <w:szCs w:val="24"/>
              </w:rPr>
              <w:t xml:space="preserve">  </w:t>
            </w:r>
            <w:r w:rsidR="00A34156" w:rsidRPr="00A823D1">
              <w:rPr>
                <w:rFonts w:ascii="Times New Roman" w:hAnsi="Times New Roman"/>
                <w:b/>
                <w:sz w:val="24"/>
                <w:szCs w:val="24"/>
                <w:lang w:val="en-US"/>
              </w:rPr>
              <w:t>The purpose of the discipline</w:t>
            </w:r>
            <w:r w:rsidR="00A34156" w:rsidRPr="00A823D1">
              <w:rPr>
                <w:rFonts w:ascii="Times New Roman" w:hAnsi="Times New Roman"/>
                <w:b/>
                <w:sz w:val="24"/>
                <w:szCs w:val="24"/>
                <w:lang w:val="kk-KZ"/>
              </w:rPr>
              <w:t xml:space="preserve">: </w:t>
            </w:r>
            <w:r w:rsidR="00E47466" w:rsidRPr="00A823D1">
              <w:rPr>
                <w:rFonts w:ascii="Times New Roman" w:hAnsi="Times New Roman"/>
                <w:sz w:val="24"/>
                <w:szCs w:val="24"/>
                <w:lang w:val="en-US" w:eastAsia="ru-RU"/>
              </w:rPr>
              <w:t xml:space="preserve">Discipline is aimed at teaching the norms and regulations on safety and industrial hygiene, on the organization of labor protection at the enterprise, labor protection of women, youth, etc. </w:t>
            </w:r>
          </w:p>
          <w:p w:rsidR="00A34156" w:rsidRPr="00A823D1" w:rsidRDefault="00E47466" w:rsidP="00CB3C0F">
            <w:pPr>
              <w:contextualSpacing/>
              <w:jc w:val="both"/>
              <w:rPr>
                <w:rFonts w:ascii="Times New Roman" w:hAnsi="Times New Roman"/>
                <w:sz w:val="24"/>
                <w:szCs w:val="24"/>
                <w:lang w:val="en-US" w:eastAsia="ru-RU"/>
              </w:rPr>
            </w:pPr>
            <w:r w:rsidRPr="00A823D1">
              <w:rPr>
                <w:rFonts w:ascii="Times New Roman" w:hAnsi="Times New Roman"/>
                <w:sz w:val="24"/>
                <w:szCs w:val="24"/>
                <w:lang w:val="en-US" w:eastAsia="ru-RU"/>
              </w:rPr>
              <w:t>As a result of the study, the foll</w:t>
            </w:r>
            <w:r w:rsidR="00A34156" w:rsidRPr="00A823D1">
              <w:rPr>
                <w:rFonts w:ascii="Times New Roman" w:hAnsi="Times New Roman"/>
                <w:sz w:val="24"/>
                <w:szCs w:val="24"/>
                <w:lang w:val="en-US" w:eastAsia="ru-RU"/>
              </w:rPr>
              <w:t xml:space="preserve">owing aspects are considered: </w:t>
            </w:r>
          </w:p>
          <w:p w:rsidR="00A34156" w:rsidRPr="00A823D1" w:rsidRDefault="00E47466" w:rsidP="00721E90">
            <w:pPr>
              <w:pStyle w:val="a8"/>
              <w:numPr>
                <w:ilvl w:val="0"/>
                <w:numId w:val="17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labor protec</w:t>
            </w:r>
            <w:r w:rsidR="00A34156" w:rsidRPr="00A823D1">
              <w:rPr>
                <w:rFonts w:ascii="Times New Roman" w:hAnsi="Times New Roman"/>
                <w:sz w:val="24"/>
                <w:szCs w:val="24"/>
                <w:lang w:val="en-US" w:eastAsia="ru-RU"/>
              </w:rPr>
              <w:t xml:space="preserve">tion supervision authorities; </w:t>
            </w:r>
          </w:p>
          <w:p w:rsidR="00A34156" w:rsidRPr="00A823D1" w:rsidRDefault="00E47466" w:rsidP="00721E90">
            <w:pPr>
              <w:pStyle w:val="a8"/>
              <w:numPr>
                <w:ilvl w:val="0"/>
                <w:numId w:val="17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procedure for the approval of norms a</w:t>
            </w:r>
            <w:r w:rsidR="00A34156" w:rsidRPr="00A823D1">
              <w:rPr>
                <w:rFonts w:ascii="Times New Roman" w:hAnsi="Times New Roman"/>
                <w:sz w:val="24"/>
                <w:szCs w:val="24"/>
                <w:lang w:val="en-US" w:eastAsia="ru-RU"/>
              </w:rPr>
              <w:t xml:space="preserve">nd rules on labor protection; </w:t>
            </w:r>
          </w:p>
          <w:p w:rsidR="00A34156" w:rsidRPr="00A823D1" w:rsidRDefault="00E47466" w:rsidP="00721E90">
            <w:pPr>
              <w:pStyle w:val="a8"/>
              <w:numPr>
                <w:ilvl w:val="0"/>
                <w:numId w:val="17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obligations of the employer to ensure safe conditions and</w:t>
            </w:r>
            <w:r w:rsidR="00A34156" w:rsidRPr="00A823D1">
              <w:rPr>
                <w:rFonts w:ascii="Times New Roman" w:hAnsi="Times New Roman"/>
                <w:sz w:val="24"/>
                <w:szCs w:val="24"/>
                <w:lang w:val="en-US" w:eastAsia="ru-RU"/>
              </w:rPr>
              <w:t xml:space="preserve"> labor protection;</w:t>
            </w:r>
          </w:p>
          <w:p w:rsidR="00A34156" w:rsidRPr="00A823D1" w:rsidRDefault="00E47466" w:rsidP="00721E90">
            <w:pPr>
              <w:pStyle w:val="a8"/>
              <w:numPr>
                <w:ilvl w:val="0"/>
                <w:numId w:val="17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the main directions of state policy in t</w:t>
            </w:r>
            <w:r w:rsidR="00A34156" w:rsidRPr="00A823D1">
              <w:rPr>
                <w:rFonts w:ascii="Times New Roman" w:hAnsi="Times New Roman"/>
                <w:sz w:val="24"/>
                <w:szCs w:val="24"/>
                <w:lang w:val="en-US" w:eastAsia="ru-RU"/>
              </w:rPr>
              <w:t xml:space="preserve">he field of labor protection; </w:t>
            </w:r>
          </w:p>
          <w:p w:rsidR="008F2E24" w:rsidRPr="00A823D1" w:rsidRDefault="00A34156" w:rsidP="00721E90">
            <w:pPr>
              <w:pStyle w:val="a8"/>
              <w:numPr>
                <w:ilvl w:val="0"/>
                <w:numId w:val="173"/>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w:t>
            </w:r>
            <w:r w:rsidR="00E47466" w:rsidRPr="00A823D1">
              <w:rPr>
                <w:rFonts w:ascii="Times New Roman" w:hAnsi="Times New Roman"/>
                <w:sz w:val="24"/>
                <w:szCs w:val="24"/>
                <w:lang w:val="en-US" w:eastAsia="ru-RU"/>
              </w:rPr>
              <w:t xml:space="preserve">concept of an accident and occupational disease. </w:t>
            </w:r>
          </w:p>
        </w:tc>
      </w:tr>
      <w:tr w:rsidR="00CD7C32" w:rsidRPr="004A0C01" w:rsidTr="00E4348F">
        <w:tc>
          <w:tcPr>
            <w:tcW w:w="3402" w:type="dxa"/>
          </w:tcPr>
          <w:p w:rsidR="00CD7C32" w:rsidRPr="00A823D1" w:rsidRDefault="00CD7C32" w:rsidP="00B7238E">
            <w:pPr>
              <w:rPr>
                <w:rFonts w:ascii="Times New Roman" w:hAnsi="Times New Roman"/>
                <w:sz w:val="24"/>
                <w:szCs w:val="24"/>
                <w:lang w:val="kk-KZ"/>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bCs/>
                <w:sz w:val="24"/>
                <w:szCs w:val="24"/>
                <w:lang w:val="en-US"/>
              </w:rPr>
              <w:t xml:space="preserve"> </w:t>
            </w:r>
            <w:r w:rsidRPr="00A823D1">
              <w:rPr>
                <w:rFonts w:ascii="Times New Roman" w:hAnsi="Times New Roman"/>
                <w:b/>
                <w:sz w:val="24"/>
                <w:szCs w:val="24"/>
                <w:lang w:val="kk-KZ"/>
              </w:rPr>
              <w:t xml:space="preserve">МР </w:t>
            </w:r>
            <w:r w:rsidRPr="00A823D1">
              <w:rPr>
                <w:rFonts w:ascii="Times New Roman" w:hAnsi="Times New Roman"/>
                <w:b/>
                <w:sz w:val="24"/>
                <w:szCs w:val="24"/>
                <w:lang w:val="en-US"/>
              </w:rPr>
              <w:t>4</w:t>
            </w:r>
            <w:r w:rsidRPr="00A823D1">
              <w:rPr>
                <w:rFonts w:ascii="Times New Roman" w:hAnsi="Times New Roman"/>
                <w:b/>
                <w:sz w:val="24"/>
                <w:szCs w:val="24"/>
              </w:rPr>
              <w:t>31</w:t>
            </w:r>
            <w:r w:rsidRPr="00A823D1">
              <w:rPr>
                <w:rFonts w:ascii="Times New Roman" w:hAnsi="Times New Roman"/>
                <w:b/>
                <w:sz w:val="24"/>
                <w:szCs w:val="24"/>
                <w:lang w:val="en-US"/>
              </w:rPr>
              <w:t>1</w:t>
            </w:r>
          </w:p>
        </w:tc>
        <w:tc>
          <w:tcPr>
            <w:tcW w:w="12333" w:type="dxa"/>
            <w:gridSpan w:val="5"/>
          </w:tcPr>
          <w:p w:rsidR="00CD7C32" w:rsidRPr="00A823D1" w:rsidRDefault="00CD7C32" w:rsidP="00CD7C32">
            <w:pPr>
              <w:jc w:val="both"/>
              <w:rPr>
                <w:rFonts w:ascii="Times New Roman" w:hAnsi="Times New Roman"/>
                <w:b/>
                <w:sz w:val="24"/>
                <w:szCs w:val="24"/>
                <w:lang w:val="kk-KZ" w:eastAsia="ru-RU"/>
              </w:rPr>
            </w:pPr>
            <w:r w:rsidRPr="00A823D1">
              <w:rPr>
                <w:rFonts w:ascii="Times New Roman" w:hAnsi="Times New Roman"/>
                <w:b/>
                <w:sz w:val="24"/>
                <w:szCs w:val="24"/>
                <w:lang w:val="kk-KZ"/>
              </w:rPr>
              <w:t xml:space="preserve">Мұсылман құқығы / Мусульманское право / </w:t>
            </w:r>
            <w:r w:rsidRPr="00A823D1">
              <w:rPr>
                <w:rFonts w:ascii="Times New Roman" w:hAnsi="Times New Roman"/>
                <w:b/>
                <w:sz w:val="24"/>
                <w:szCs w:val="24"/>
                <w:lang w:val="kk-KZ" w:eastAsia="ru-RU"/>
              </w:rPr>
              <w:t xml:space="preserve">Muslim </w:t>
            </w:r>
            <w:r w:rsidRPr="00A823D1">
              <w:rPr>
                <w:rFonts w:ascii="Times New Roman" w:hAnsi="Times New Roman"/>
                <w:b/>
                <w:sz w:val="24"/>
                <w:szCs w:val="24"/>
                <w:lang w:val="kk-KZ"/>
              </w:rPr>
              <w:t xml:space="preserve"> law </w:t>
            </w:r>
          </w:p>
        </w:tc>
      </w:tr>
      <w:tr w:rsidR="00CD7C32" w:rsidRPr="00A823D1" w:rsidTr="00E4348F">
        <w:trPr>
          <w:trHeight w:val="560"/>
        </w:trPr>
        <w:tc>
          <w:tcPr>
            <w:tcW w:w="3402" w:type="dxa"/>
          </w:tcPr>
          <w:p w:rsidR="00CD7C32" w:rsidRPr="00A823D1" w:rsidRDefault="00CD7C32" w:rsidP="00CD7C32">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6521" w:type="dxa"/>
            <w:gridSpan w:val="2"/>
          </w:tcPr>
          <w:p w:rsidR="00CD7C32" w:rsidRPr="00A823D1" w:rsidRDefault="00CD7C32" w:rsidP="00CD7C32">
            <w:pPr>
              <w:rPr>
                <w:rFonts w:ascii="Times New Roman" w:hAnsi="Times New Roman"/>
                <w:sz w:val="24"/>
                <w:szCs w:val="24"/>
                <w:lang w:val="kk-KZ"/>
              </w:rPr>
            </w:pPr>
            <w:r w:rsidRPr="00A823D1">
              <w:rPr>
                <w:rFonts w:ascii="Times New Roman" w:hAnsi="Times New Roman"/>
                <w:sz w:val="24"/>
                <w:szCs w:val="24"/>
                <w:lang w:val="kk-KZ"/>
              </w:rPr>
              <w:t>Мемлекет және құқық теориясы/ Теория государства и права/</w:t>
            </w:r>
            <w:r w:rsidRPr="00A823D1">
              <w:rPr>
                <w:rFonts w:ascii="Times New Roman" w:hAnsi="Times New Roman"/>
                <w:sz w:val="24"/>
                <w:szCs w:val="24"/>
              </w:rPr>
              <w:t xml:space="preserve"> </w:t>
            </w:r>
            <w:r w:rsidRPr="00A823D1">
              <w:rPr>
                <w:rFonts w:ascii="Times New Roman" w:hAnsi="Times New Roman"/>
                <w:sz w:val="24"/>
                <w:szCs w:val="24"/>
                <w:lang w:val="en-US"/>
              </w:rPr>
              <w:t>Theory</w:t>
            </w:r>
            <w:r w:rsidRPr="00A823D1">
              <w:rPr>
                <w:rFonts w:ascii="Times New Roman" w:hAnsi="Times New Roman"/>
                <w:sz w:val="24"/>
                <w:szCs w:val="24"/>
              </w:rPr>
              <w:t xml:space="preserve"> </w:t>
            </w:r>
            <w:r w:rsidRPr="00A823D1">
              <w:rPr>
                <w:rFonts w:ascii="Times New Roman" w:hAnsi="Times New Roman"/>
                <w:sz w:val="24"/>
                <w:szCs w:val="24"/>
                <w:lang w:val="en-US"/>
              </w:rPr>
              <w:t>of</w:t>
            </w:r>
            <w:r w:rsidRPr="00A823D1">
              <w:rPr>
                <w:rFonts w:ascii="Times New Roman" w:hAnsi="Times New Roman"/>
                <w:sz w:val="24"/>
                <w:szCs w:val="24"/>
              </w:rPr>
              <w:t xml:space="preserve"> </w:t>
            </w:r>
            <w:r w:rsidRPr="00A823D1">
              <w:rPr>
                <w:rFonts w:ascii="Times New Roman" w:hAnsi="Times New Roman"/>
                <w:sz w:val="24"/>
                <w:szCs w:val="24"/>
                <w:lang w:val="en-US"/>
              </w:rPr>
              <w:t>State</w:t>
            </w:r>
            <w:r w:rsidRPr="00A823D1">
              <w:rPr>
                <w:rFonts w:ascii="Times New Roman" w:hAnsi="Times New Roman"/>
                <w:sz w:val="24"/>
                <w:szCs w:val="24"/>
              </w:rPr>
              <w:t xml:space="preserve"> </w:t>
            </w:r>
            <w:r w:rsidRPr="00A823D1">
              <w:rPr>
                <w:rFonts w:ascii="Times New Roman" w:hAnsi="Times New Roman"/>
                <w:sz w:val="24"/>
                <w:szCs w:val="24"/>
                <w:lang w:val="en-US"/>
              </w:rPr>
              <w:t>and</w:t>
            </w:r>
            <w:r w:rsidRPr="00A823D1">
              <w:rPr>
                <w:rFonts w:ascii="Times New Roman" w:hAnsi="Times New Roman"/>
                <w:sz w:val="24"/>
                <w:szCs w:val="24"/>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w:t>
            </w:r>
          </w:p>
          <w:p w:rsidR="00CD7C32" w:rsidRPr="00A823D1" w:rsidRDefault="00CD7C32" w:rsidP="00CD7C32">
            <w:pPr>
              <w:rPr>
                <w:rFonts w:ascii="Times New Roman" w:hAnsi="Times New Roman"/>
                <w:sz w:val="24"/>
                <w:szCs w:val="24"/>
                <w:lang w:val="kk-KZ"/>
              </w:rPr>
            </w:pPr>
            <w:r w:rsidRPr="00A823D1">
              <w:rPr>
                <w:rFonts w:ascii="Times New Roman" w:hAnsi="Times New Roman"/>
                <w:sz w:val="24"/>
                <w:szCs w:val="24"/>
                <w:lang w:val="kk-KZ"/>
              </w:rPr>
              <w:t>Мемлекет және құқық тарихы /</w:t>
            </w:r>
          </w:p>
          <w:p w:rsidR="00CD7C32" w:rsidRPr="00A823D1" w:rsidRDefault="00CD7C32" w:rsidP="00CD7C32">
            <w:pPr>
              <w:rPr>
                <w:rFonts w:ascii="Times New Roman" w:hAnsi="Times New Roman"/>
                <w:sz w:val="24"/>
                <w:szCs w:val="24"/>
                <w:lang w:val="kk-KZ"/>
              </w:rPr>
            </w:pPr>
            <w:r w:rsidRPr="00A823D1">
              <w:rPr>
                <w:rFonts w:ascii="Times New Roman" w:hAnsi="Times New Roman"/>
                <w:sz w:val="24"/>
                <w:szCs w:val="24"/>
                <w:lang w:val="kk-KZ"/>
              </w:rPr>
              <w:t>История государства и права / History of the State and Law</w:t>
            </w:r>
          </w:p>
        </w:tc>
        <w:tc>
          <w:tcPr>
            <w:tcW w:w="3685" w:type="dxa"/>
            <w:gridSpan w:val="2"/>
          </w:tcPr>
          <w:p w:rsidR="00CD7C32" w:rsidRPr="00A823D1" w:rsidRDefault="00CD7C32" w:rsidP="00CD7C32">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2127" w:type="dxa"/>
          </w:tcPr>
          <w:p w:rsidR="00CD7C32" w:rsidRPr="00A823D1" w:rsidRDefault="00CD7C32" w:rsidP="00CD7C32">
            <w:pPr>
              <w:rPr>
                <w:rFonts w:ascii="Times New Roman" w:hAnsi="Times New Roman"/>
                <w:sz w:val="24"/>
                <w:szCs w:val="24"/>
                <w:lang w:val="en-US"/>
              </w:rPr>
            </w:pPr>
            <w:r w:rsidRPr="00A823D1">
              <w:rPr>
                <w:rFonts w:ascii="Times New Roman" w:hAnsi="Times New Roman"/>
                <w:sz w:val="24"/>
                <w:szCs w:val="24"/>
                <w:lang w:val="kk-KZ"/>
              </w:rPr>
              <w:t xml:space="preserve">Жоқ / нет/ </w:t>
            </w:r>
            <w:r w:rsidRPr="00A823D1">
              <w:rPr>
                <w:rFonts w:ascii="Times New Roman" w:hAnsi="Times New Roman"/>
                <w:sz w:val="24"/>
                <w:szCs w:val="24"/>
                <w:lang w:val="en-US"/>
              </w:rPr>
              <w:t>no</w:t>
            </w:r>
          </w:p>
        </w:tc>
      </w:tr>
      <w:tr w:rsidR="00CD7C32" w:rsidRPr="00A823D1" w:rsidTr="00E4348F">
        <w:tc>
          <w:tcPr>
            <w:tcW w:w="3402" w:type="dxa"/>
          </w:tcPr>
          <w:p w:rsidR="00CD7C32" w:rsidRPr="00A823D1" w:rsidRDefault="00CD7C32" w:rsidP="00CD7C32">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6521" w:type="dxa"/>
            <w:gridSpan w:val="2"/>
          </w:tcPr>
          <w:p w:rsidR="00CD7C32" w:rsidRPr="00A823D1" w:rsidRDefault="00CD7C32" w:rsidP="00CD7C32">
            <w:pPr>
              <w:rPr>
                <w:rFonts w:ascii="Times New Roman" w:hAnsi="Times New Roman"/>
                <w:sz w:val="24"/>
                <w:szCs w:val="24"/>
              </w:rPr>
            </w:pPr>
            <w:r w:rsidRPr="00A823D1">
              <w:rPr>
                <w:rFonts w:ascii="Times New Roman" w:hAnsi="Times New Roman"/>
                <w:sz w:val="24"/>
                <w:szCs w:val="24"/>
              </w:rPr>
              <w:t>5</w:t>
            </w:r>
          </w:p>
        </w:tc>
        <w:tc>
          <w:tcPr>
            <w:tcW w:w="3685" w:type="dxa"/>
            <w:gridSpan w:val="2"/>
          </w:tcPr>
          <w:p w:rsidR="00CD7C32" w:rsidRPr="00A823D1" w:rsidRDefault="00CD7C32" w:rsidP="00CD7C32">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127" w:type="dxa"/>
          </w:tcPr>
          <w:p w:rsidR="00CD7C32" w:rsidRPr="00A823D1" w:rsidRDefault="00CD7C32" w:rsidP="00CD7C32">
            <w:pPr>
              <w:rPr>
                <w:rFonts w:ascii="Times New Roman" w:hAnsi="Times New Roman"/>
                <w:sz w:val="24"/>
                <w:szCs w:val="24"/>
              </w:rPr>
            </w:pPr>
            <w:r w:rsidRPr="00A823D1">
              <w:rPr>
                <w:rFonts w:ascii="Times New Roman" w:hAnsi="Times New Roman"/>
                <w:sz w:val="24"/>
                <w:szCs w:val="24"/>
              </w:rPr>
              <w:t>7</w:t>
            </w:r>
          </w:p>
        </w:tc>
      </w:tr>
      <w:tr w:rsidR="00CD7C32" w:rsidRPr="00A823D1" w:rsidTr="00E4348F">
        <w:trPr>
          <w:trHeight w:val="185"/>
        </w:trPr>
        <w:tc>
          <w:tcPr>
            <w:tcW w:w="3402" w:type="dxa"/>
            <w:vMerge w:val="restart"/>
          </w:tcPr>
          <w:p w:rsidR="00CD7C32" w:rsidRPr="00A823D1" w:rsidRDefault="00CD7C32" w:rsidP="00CD7C32">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CD7C32" w:rsidRPr="00A823D1" w:rsidRDefault="00CD7C32" w:rsidP="00CD7C32">
            <w:pPr>
              <w:shd w:val="clear" w:color="auto" w:fill="FFFFFF"/>
              <w:rPr>
                <w:rFonts w:ascii="Times New Roman" w:hAnsi="Times New Roman"/>
                <w:b/>
                <w:sz w:val="24"/>
                <w:szCs w:val="24"/>
                <w:lang w:val="kk-KZ"/>
              </w:rPr>
            </w:pPr>
            <w:r w:rsidRPr="00A823D1">
              <w:rPr>
                <w:rFonts w:ascii="Times New Roman" w:hAnsi="Times New Roman"/>
                <w:sz w:val="24"/>
                <w:szCs w:val="24"/>
                <w:lang w:val="kk-KZ"/>
              </w:rPr>
              <w:tab/>
            </w:r>
          </w:p>
          <w:p w:rsidR="00CD7C32" w:rsidRPr="00A823D1" w:rsidRDefault="00CD7C32" w:rsidP="00CD7C32">
            <w:pPr>
              <w:shd w:val="clear" w:color="auto" w:fill="FFFFFF"/>
              <w:rPr>
                <w:rFonts w:ascii="Times New Roman" w:hAnsi="Times New Roman"/>
                <w:b/>
                <w:sz w:val="24"/>
                <w:szCs w:val="24"/>
                <w:lang w:val="kk-KZ"/>
              </w:rPr>
            </w:pPr>
          </w:p>
          <w:p w:rsidR="00CD7C32" w:rsidRPr="00A823D1" w:rsidRDefault="00CD7C32" w:rsidP="00CD7C32">
            <w:pPr>
              <w:shd w:val="clear" w:color="auto" w:fill="FFFFFF"/>
              <w:rPr>
                <w:rFonts w:ascii="Times New Roman" w:hAnsi="Times New Roman"/>
                <w:b/>
                <w:sz w:val="24"/>
                <w:szCs w:val="24"/>
                <w:lang w:val="kk-KZ"/>
              </w:rPr>
            </w:pPr>
          </w:p>
          <w:p w:rsidR="00CD7C32" w:rsidRPr="00A823D1" w:rsidRDefault="00CD7C32" w:rsidP="00CD7C32">
            <w:pPr>
              <w:tabs>
                <w:tab w:val="left" w:pos="960"/>
              </w:tabs>
              <w:rPr>
                <w:rFonts w:ascii="Times New Roman" w:hAnsi="Times New Roman"/>
                <w:sz w:val="24"/>
                <w:szCs w:val="24"/>
                <w:lang w:val="kk-KZ"/>
              </w:rPr>
            </w:pPr>
          </w:p>
        </w:tc>
        <w:tc>
          <w:tcPr>
            <w:tcW w:w="12333" w:type="dxa"/>
            <w:gridSpan w:val="5"/>
          </w:tcPr>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b/>
                <w:sz w:val="24"/>
                <w:szCs w:val="24"/>
                <w:lang w:val="kk-KZ" w:eastAsia="ru-RU"/>
              </w:rPr>
              <w:t>Курстың мақсаты</w:t>
            </w:r>
            <w:r w:rsidRPr="00A823D1">
              <w:rPr>
                <w:rFonts w:ascii="Times New Roman" w:hAnsi="Times New Roman"/>
                <w:sz w:val="24"/>
                <w:szCs w:val="24"/>
                <w:lang w:val="kk-KZ" w:eastAsia="ru-RU"/>
              </w:rPr>
              <w:t xml:space="preserve"> - мұсылмандық құқық жүйесінің ерекшеліктері туралы, мұсылман құқығының қайнар көздері туралы тұтас түсінік қалыптастыру.</w:t>
            </w:r>
          </w:p>
          <w:p w:rsidR="00CD7C32" w:rsidRPr="00A823D1" w:rsidRDefault="00CD7C32" w:rsidP="00CD7C32">
            <w:pPr>
              <w:widowControl w:val="0"/>
              <w:jc w:val="both"/>
              <w:rPr>
                <w:rFonts w:ascii="Times New Roman" w:hAnsi="Times New Roman"/>
                <w:b/>
                <w:bCs/>
                <w:caps/>
                <w:sz w:val="24"/>
                <w:szCs w:val="24"/>
                <w:lang w:val="kk-KZ"/>
              </w:rPr>
            </w:pPr>
            <w:r w:rsidRPr="00A823D1">
              <w:rPr>
                <w:rFonts w:ascii="Times New Roman" w:hAnsi="Times New Roman"/>
                <w:b/>
                <w:bCs/>
                <w:sz w:val="24"/>
                <w:szCs w:val="24"/>
                <w:lang w:val="kk-KZ"/>
              </w:rPr>
              <w:t>Курсты оқу барысында білім алушылар  төмендегідей білімдерді меңгереді:</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xml:space="preserve"> - қазіргі заманның негізгі құқықтық жүйелері туралы білімдерін көрсету;</w:t>
            </w:r>
            <w:r w:rsidR="00DC4BAB" w:rsidRPr="00A823D1">
              <w:rPr>
                <w:rFonts w:ascii="Times New Roman" w:hAnsi="Times New Roman"/>
                <w:sz w:val="24"/>
                <w:szCs w:val="24"/>
                <w:lang w:val="kk-KZ" w:eastAsia="ru-RU"/>
              </w:rPr>
              <w:t xml:space="preserve">Әкімшілік </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xml:space="preserve"> - мұсылман құқығының қазіргі құқық нормаларымен байланысын анықтау</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мұсылман құқығының халықаралық құқық нормаларымен байланысын анықтау;</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sz w:val="24"/>
                <w:szCs w:val="24"/>
                <w:lang w:val="kk-KZ" w:eastAsia="ru-RU"/>
              </w:rPr>
            </w:pPr>
            <w:r w:rsidRPr="00A823D1">
              <w:rPr>
                <w:rFonts w:ascii="Times New Roman" w:hAnsi="Times New Roman"/>
                <w:sz w:val="24"/>
                <w:szCs w:val="24"/>
                <w:lang w:val="kk-KZ" w:eastAsia="ru-RU"/>
              </w:rPr>
              <w:t>- мұсылман құқығының ерекшеліктерін талдау</w:t>
            </w:r>
          </w:p>
        </w:tc>
      </w:tr>
      <w:tr w:rsidR="00CD7C32" w:rsidRPr="00A823D1" w:rsidTr="00E4348F">
        <w:trPr>
          <w:trHeight w:val="185"/>
        </w:trPr>
        <w:tc>
          <w:tcPr>
            <w:tcW w:w="3402" w:type="dxa"/>
            <w:vMerge/>
            <w:vAlign w:val="center"/>
          </w:tcPr>
          <w:p w:rsidR="00CD7C32" w:rsidRPr="00A823D1" w:rsidRDefault="00CD7C32" w:rsidP="00CD7C32">
            <w:pPr>
              <w:rPr>
                <w:rFonts w:ascii="Times New Roman" w:hAnsi="Times New Roman"/>
                <w:bCs/>
                <w:sz w:val="24"/>
                <w:szCs w:val="24"/>
                <w:lang w:val="kk-KZ"/>
              </w:rPr>
            </w:pPr>
          </w:p>
        </w:tc>
        <w:tc>
          <w:tcPr>
            <w:tcW w:w="12333" w:type="dxa"/>
            <w:gridSpan w:val="5"/>
          </w:tcPr>
          <w:p w:rsidR="00CD7C32" w:rsidRPr="00A823D1" w:rsidRDefault="00CD7C32" w:rsidP="00CD7C32">
            <w:pPr>
              <w:pStyle w:val="ae"/>
              <w:spacing w:after="0" w:line="240" w:lineRule="auto"/>
              <w:ind w:left="0"/>
              <w:jc w:val="both"/>
              <w:rPr>
                <w:rFonts w:ascii="Times New Roman" w:hAnsi="Times New Roman" w:cs="Times New Roman"/>
                <w:sz w:val="24"/>
                <w:szCs w:val="24"/>
              </w:rPr>
            </w:pPr>
            <w:r w:rsidRPr="00A823D1">
              <w:rPr>
                <w:rFonts w:ascii="Times New Roman" w:hAnsi="Times New Roman" w:cs="Times New Roman"/>
                <w:b/>
                <w:sz w:val="24"/>
                <w:szCs w:val="24"/>
                <w:lang w:val="kk-KZ"/>
              </w:rPr>
              <w:t xml:space="preserve"> </w:t>
            </w:r>
            <w:r w:rsidRPr="00A823D1">
              <w:rPr>
                <w:rFonts w:ascii="Times New Roman" w:hAnsi="Times New Roman" w:cs="Times New Roman"/>
                <w:b/>
                <w:sz w:val="24"/>
                <w:szCs w:val="24"/>
              </w:rPr>
              <w:t>Цель курса</w:t>
            </w:r>
            <w:r w:rsidRPr="00A823D1">
              <w:rPr>
                <w:rFonts w:ascii="Times New Roman" w:hAnsi="Times New Roman" w:cs="Times New Roman"/>
                <w:sz w:val="24"/>
                <w:szCs w:val="24"/>
              </w:rPr>
              <w:t xml:space="preserve"> – формировать целостное представление об особенностях мусульманско-правовой системы, об источниках мусульманского права.  </w:t>
            </w:r>
          </w:p>
          <w:p w:rsidR="00CD7C32" w:rsidRPr="00A823D1" w:rsidRDefault="00CD7C32" w:rsidP="00CD7C32">
            <w:pPr>
              <w:pStyle w:val="ae"/>
              <w:spacing w:after="0" w:line="240" w:lineRule="auto"/>
              <w:ind w:left="0"/>
              <w:jc w:val="both"/>
              <w:rPr>
                <w:rFonts w:ascii="Times New Roman" w:hAnsi="Times New Roman" w:cs="Times New Roman"/>
                <w:b/>
                <w:sz w:val="24"/>
                <w:szCs w:val="24"/>
              </w:rPr>
            </w:pPr>
            <w:r w:rsidRPr="00A823D1">
              <w:rPr>
                <w:rFonts w:ascii="Times New Roman" w:hAnsi="Times New Roman" w:cs="Times New Roman"/>
                <w:b/>
                <w:sz w:val="24"/>
                <w:szCs w:val="24"/>
              </w:rPr>
              <w:t>В результате изучения дисциплины студент будет способен:</w:t>
            </w:r>
          </w:p>
          <w:p w:rsidR="00CD7C32" w:rsidRPr="00985E6D" w:rsidRDefault="00CD7C32" w:rsidP="00CD7C32">
            <w:pPr>
              <w:pStyle w:val="ae"/>
              <w:spacing w:after="0" w:line="240" w:lineRule="auto"/>
              <w:ind w:left="0"/>
              <w:jc w:val="both"/>
              <w:rPr>
                <w:rFonts w:ascii="Times New Roman" w:hAnsi="Times New Roman" w:cs="Times New Roman"/>
                <w:sz w:val="24"/>
                <w:szCs w:val="24"/>
                <w:highlight w:val="yellow"/>
              </w:rPr>
            </w:pPr>
            <w:r w:rsidRPr="00A823D1">
              <w:rPr>
                <w:rFonts w:ascii="Times New Roman" w:hAnsi="Times New Roman" w:cs="Times New Roman"/>
                <w:sz w:val="24"/>
                <w:szCs w:val="24"/>
              </w:rPr>
              <w:t xml:space="preserve"> - </w:t>
            </w:r>
            <w:r w:rsidRPr="00985E6D">
              <w:rPr>
                <w:rFonts w:ascii="Times New Roman" w:hAnsi="Times New Roman" w:cs="Times New Roman"/>
                <w:sz w:val="24"/>
                <w:szCs w:val="24"/>
                <w:highlight w:val="yellow"/>
              </w:rPr>
              <w:t>демонстрировать знание основных правовых систем современности;</w:t>
            </w:r>
          </w:p>
          <w:p w:rsidR="00CD7C32" w:rsidRPr="00985E6D" w:rsidRDefault="00CD7C32" w:rsidP="00CD7C32">
            <w:pPr>
              <w:pStyle w:val="ae"/>
              <w:spacing w:after="0" w:line="240" w:lineRule="auto"/>
              <w:ind w:left="0"/>
              <w:jc w:val="both"/>
              <w:rPr>
                <w:rFonts w:ascii="Times New Roman" w:hAnsi="Times New Roman" w:cs="Times New Roman"/>
                <w:sz w:val="24"/>
                <w:szCs w:val="24"/>
                <w:highlight w:val="yellow"/>
              </w:rPr>
            </w:pPr>
            <w:r w:rsidRPr="00985E6D">
              <w:rPr>
                <w:rFonts w:ascii="Times New Roman" w:hAnsi="Times New Roman" w:cs="Times New Roman"/>
                <w:sz w:val="24"/>
                <w:szCs w:val="24"/>
                <w:highlight w:val="yellow"/>
              </w:rPr>
              <w:t xml:space="preserve"> - определять соотношение мусульманского права с нормами современного права</w:t>
            </w:r>
          </w:p>
          <w:p w:rsidR="00CD7C32" w:rsidRPr="00985E6D" w:rsidRDefault="00CD7C32" w:rsidP="00CD7C32">
            <w:pPr>
              <w:pStyle w:val="ae"/>
              <w:spacing w:after="0" w:line="240" w:lineRule="auto"/>
              <w:ind w:left="0"/>
              <w:jc w:val="both"/>
              <w:rPr>
                <w:rFonts w:ascii="Times New Roman" w:hAnsi="Times New Roman" w:cs="Times New Roman"/>
                <w:sz w:val="24"/>
                <w:szCs w:val="24"/>
                <w:highlight w:val="yellow"/>
              </w:rPr>
            </w:pPr>
            <w:r w:rsidRPr="00985E6D">
              <w:rPr>
                <w:rFonts w:ascii="Times New Roman" w:hAnsi="Times New Roman" w:cs="Times New Roman"/>
                <w:sz w:val="24"/>
                <w:szCs w:val="24"/>
                <w:highlight w:val="yellow"/>
              </w:rPr>
              <w:t>- определять соотношение мусульманского права с нормами международного права;</w:t>
            </w:r>
          </w:p>
          <w:p w:rsidR="00CD7C32" w:rsidRPr="00A823D1" w:rsidRDefault="00CD7C32" w:rsidP="00CD7C32">
            <w:pPr>
              <w:pStyle w:val="ae"/>
              <w:spacing w:after="0" w:line="240" w:lineRule="auto"/>
              <w:ind w:left="0"/>
              <w:jc w:val="both"/>
              <w:rPr>
                <w:rFonts w:ascii="Times New Roman" w:hAnsi="Times New Roman" w:cs="Times New Roman"/>
                <w:sz w:val="24"/>
                <w:szCs w:val="24"/>
              </w:rPr>
            </w:pPr>
            <w:r w:rsidRPr="00985E6D">
              <w:rPr>
                <w:rFonts w:ascii="Times New Roman" w:hAnsi="Times New Roman" w:cs="Times New Roman"/>
                <w:sz w:val="24"/>
                <w:szCs w:val="24"/>
                <w:highlight w:val="yellow"/>
              </w:rPr>
              <w:t>- анализировать специфику мусульманского права</w:t>
            </w:r>
            <w:r w:rsidRPr="00A823D1">
              <w:rPr>
                <w:rFonts w:ascii="Times New Roman" w:hAnsi="Times New Roman" w:cs="Times New Roman"/>
                <w:sz w:val="24"/>
                <w:szCs w:val="24"/>
              </w:rPr>
              <w:t xml:space="preserve"> </w:t>
            </w:r>
          </w:p>
          <w:p w:rsidR="00CD7C32" w:rsidRPr="00A823D1" w:rsidRDefault="00CD7C32" w:rsidP="00721E90">
            <w:pPr>
              <w:pStyle w:val="af9"/>
              <w:numPr>
                <w:ilvl w:val="0"/>
                <w:numId w:val="174"/>
              </w:numPr>
              <w:jc w:val="both"/>
              <w:rPr>
                <w:rFonts w:ascii="Times New Roman" w:hAnsi="Times New Roman"/>
                <w:sz w:val="24"/>
                <w:szCs w:val="24"/>
                <w:lang w:val="kk-KZ" w:eastAsia="ru-RU"/>
              </w:rPr>
            </w:pPr>
          </w:p>
        </w:tc>
      </w:tr>
      <w:tr w:rsidR="00CD7C32" w:rsidRPr="004A0C01" w:rsidTr="00E4348F">
        <w:trPr>
          <w:trHeight w:val="185"/>
        </w:trPr>
        <w:tc>
          <w:tcPr>
            <w:tcW w:w="3402" w:type="dxa"/>
            <w:vMerge/>
            <w:vAlign w:val="center"/>
          </w:tcPr>
          <w:p w:rsidR="00CD7C32" w:rsidRPr="00A823D1" w:rsidRDefault="00CD7C32" w:rsidP="00CD7C32">
            <w:pPr>
              <w:rPr>
                <w:rFonts w:ascii="Times New Roman" w:hAnsi="Times New Roman"/>
                <w:bCs/>
                <w:sz w:val="24"/>
                <w:szCs w:val="24"/>
                <w:lang w:val="kk-KZ"/>
              </w:rPr>
            </w:pPr>
          </w:p>
        </w:tc>
        <w:tc>
          <w:tcPr>
            <w:tcW w:w="12333" w:type="dxa"/>
            <w:gridSpan w:val="5"/>
          </w:tcPr>
          <w:p w:rsidR="00CD7C32" w:rsidRPr="00A823D1" w:rsidRDefault="00CD7C32" w:rsidP="00CD7C32">
            <w:pPr>
              <w:pStyle w:val="HTML"/>
              <w:widowControl w:val="0"/>
              <w:rPr>
                <w:rFonts w:ascii="Times New Roman" w:hAnsi="Times New Roman" w:cs="Times New Roman"/>
                <w:sz w:val="24"/>
                <w:szCs w:val="24"/>
                <w:lang w:val="en-US"/>
              </w:rPr>
            </w:pPr>
            <w:r w:rsidRPr="00A823D1">
              <w:rPr>
                <w:rFonts w:ascii="Times New Roman" w:hAnsi="Times New Roman" w:cs="Times New Roman"/>
                <w:sz w:val="24"/>
                <w:szCs w:val="24"/>
                <w:lang w:val="kk-KZ"/>
              </w:rPr>
              <w:t xml:space="preserve"> </w:t>
            </w:r>
            <w:r w:rsidRPr="00A823D1">
              <w:rPr>
                <w:rFonts w:ascii="Times New Roman" w:hAnsi="Times New Roman" w:cs="Times New Roman"/>
                <w:b/>
                <w:sz w:val="24"/>
                <w:szCs w:val="24"/>
                <w:lang w:val="en"/>
              </w:rPr>
              <w:t>The purpose of the course</w:t>
            </w:r>
            <w:r w:rsidRPr="00A823D1">
              <w:rPr>
                <w:rFonts w:ascii="Times New Roman" w:hAnsi="Times New Roman" w:cs="Times New Roman"/>
                <w:sz w:val="24"/>
                <w:szCs w:val="24"/>
                <w:lang w:val="en"/>
              </w:rPr>
              <w:t xml:space="preserve"> </w:t>
            </w:r>
            <w:r w:rsidRPr="00A823D1">
              <w:rPr>
                <w:rStyle w:val="y2iqfc"/>
                <w:rFonts w:ascii="Times New Roman" w:hAnsi="Times New Roman" w:cs="Times New Roman"/>
                <w:sz w:val="24"/>
                <w:szCs w:val="24"/>
                <w:lang w:val="en"/>
              </w:rPr>
              <w:t xml:space="preserve">to form a holistic idea about the features of the Muslim legal system, about the sources of </w:t>
            </w:r>
            <w:r w:rsidRPr="00A823D1">
              <w:rPr>
                <w:rStyle w:val="y2iqfc"/>
                <w:rFonts w:ascii="Times New Roman" w:hAnsi="Times New Roman" w:cs="Times New Roman"/>
                <w:sz w:val="24"/>
                <w:szCs w:val="24"/>
                <w:lang w:val="en"/>
              </w:rPr>
              <w:lastRenderedPageBreak/>
              <w:t>Islamic law.</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en" w:eastAsia="ru-RU"/>
              </w:rPr>
            </w:pPr>
            <w:r w:rsidRPr="00A823D1">
              <w:rPr>
                <w:rFonts w:ascii="Times New Roman" w:hAnsi="Times New Roman"/>
                <w:b/>
                <w:sz w:val="24"/>
                <w:szCs w:val="24"/>
                <w:lang w:val="en" w:eastAsia="ru-RU"/>
              </w:rPr>
              <w:t>As a result of studying the discipline, the student will be able to:</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xml:space="preserve"> - demonstrate knowledge of the main legal systems of our time;</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xml:space="preserve"> - to determine the correlation of Muslim law with the norms of modern law</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to determine the correlation of Muslim law with the norms of international law;</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eastAsia="ru-RU"/>
              </w:rPr>
            </w:pPr>
            <w:r w:rsidRPr="00A823D1">
              <w:rPr>
                <w:rFonts w:ascii="Times New Roman" w:hAnsi="Times New Roman"/>
                <w:sz w:val="24"/>
                <w:szCs w:val="24"/>
                <w:lang w:val="en" w:eastAsia="ru-RU"/>
              </w:rPr>
              <w:t>- analyze the specifics of Muslim law</w:t>
            </w:r>
          </w:p>
          <w:p w:rsidR="00CD7C32" w:rsidRPr="00A823D1" w:rsidRDefault="00CD7C32" w:rsidP="00721E90">
            <w:pPr>
              <w:pStyle w:val="af9"/>
              <w:numPr>
                <w:ilvl w:val="0"/>
                <w:numId w:val="175"/>
              </w:numPr>
              <w:autoSpaceDE w:val="0"/>
              <w:autoSpaceDN w:val="0"/>
              <w:adjustRightInd w:val="0"/>
              <w:rPr>
                <w:rFonts w:ascii="Times New Roman" w:hAnsi="Times New Roman"/>
                <w:color w:val="000000"/>
                <w:sz w:val="24"/>
                <w:szCs w:val="24"/>
                <w:lang w:val="kk-KZ"/>
              </w:rPr>
            </w:pPr>
          </w:p>
        </w:tc>
      </w:tr>
      <w:tr w:rsidR="00CD7C32" w:rsidRPr="004A0C01" w:rsidTr="00E4348F">
        <w:trPr>
          <w:trHeight w:val="275"/>
        </w:trPr>
        <w:tc>
          <w:tcPr>
            <w:tcW w:w="3402" w:type="dxa"/>
            <w:vMerge w:val="restart"/>
          </w:tcPr>
          <w:p w:rsidR="00CD7C32" w:rsidRPr="00A823D1" w:rsidRDefault="00CD7C32" w:rsidP="00CD7C32">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5"/>
          </w:tcPr>
          <w:p w:rsidR="00CD7C32" w:rsidRPr="00A823D1" w:rsidRDefault="00CD7C32" w:rsidP="00CD7C32">
            <w:pPr>
              <w:pStyle w:val="HTML"/>
              <w:rPr>
                <w:rFonts w:ascii="Times New Roman" w:hAnsi="Times New Roman" w:cs="Times New Roman"/>
                <w:sz w:val="24"/>
                <w:szCs w:val="24"/>
                <w:lang w:val="kk-KZ"/>
              </w:rPr>
            </w:pPr>
            <w:r w:rsidRPr="00A823D1">
              <w:rPr>
                <w:rFonts w:ascii="Times New Roman" w:hAnsi="Times New Roman" w:cs="Times New Roman"/>
                <w:b/>
                <w:sz w:val="24"/>
                <w:szCs w:val="24"/>
                <w:shd w:val="clear" w:color="auto" w:fill="FFFFFF"/>
                <w:lang w:val="kk-KZ"/>
              </w:rPr>
              <w:t xml:space="preserve"> Пәннің бағыты:  </w:t>
            </w:r>
            <w:r w:rsidRPr="00A823D1">
              <w:rPr>
                <w:rFonts w:ascii="Times New Roman" w:hAnsi="Times New Roman" w:cs="Times New Roman"/>
                <w:sz w:val="24"/>
                <w:szCs w:val="24"/>
                <w:lang w:val="kk-KZ"/>
              </w:rPr>
              <w:t>Курс мұсылман құқығының ерекшеліктерін және оның әлемнің құқықтық жүйесіндегі орнын зерттейді.</w:t>
            </w:r>
          </w:p>
          <w:p w:rsidR="00CD7C32" w:rsidRPr="00A823D1" w:rsidRDefault="00CD7C32" w:rsidP="00CD7C32">
            <w:pPr>
              <w:rPr>
                <w:rFonts w:ascii="Times New Roman" w:hAnsi="Times New Roman"/>
                <w:sz w:val="24"/>
                <w:szCs w:val="24"/>
                <w:shd w:val="clear" w:color="auto" w:fill="FFFFFF"/>
                <w:lang w:val="kk-KZ"/>
              </w:rPr>
            </w:pPr>
            <w:r w:rsidRPr="00A823D1">
              <w:rPr>
                <w:rFonts w:ascii="Times New Roman" w:hAnsi="Times New Roman"/>
                <w:sz w:val="24"/>
                <w:szCs w:val="24"/>
                <w:shd w:val="clear" w:color="auto" w:fill="FFFFFF"/>
                <w:lang w:val="kk-KZ"/>
              </w:rPr>
              <w:t>Оқу нәтижесінде келесі аспектілер қарастырылады:</w:t>
            </w:r>
          </w:p>
          <w:p w:rsidR="00CD7C32" w:rsidRPr="00A823D1" w:rsidRDefault="00CD7C32" w:rsidP="00CD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қазіргі құқық пен шариғат нормаларының ерекшеліктері мен айырмашылықтары;</w:t>
            </w:r>
          </w:p>
          <w:p w:rsidR="00CD7C32" w:rsidRPr="00A823D1" w:rsidRDefault="00CD7C32" w:rsidP="00CD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Қазақстан Республикасындағы мемлекеттік-құқықтық шындықтың қазіргі жағдайы;</w:t>
            </w:r>
          </w:p>
          <w:p w:rsidR="00CD7C32" w:rsidRPr="00A823D1" w:rsidRDefault="00CD7C32" w:rsidP="00CD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ислам құқығының қайнар көздері</w:t>
            </w:r>
          </w:p>
          <w:p w:rsidR="00CD7C32" w:rsidRPr="00A823D1" w:rsidRDefault="00CD7C32" w:rsidP="00CD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мұсылмандық құқықтық сана мен құқықтық мәдениеттің ерекшеліктері;</w:t>
            </w:r>
          </w:p>
          <w:p w:rsidR="00CD7C32" w:rsidRPr="00A823D1" w:rsidRDefault="00CD7C32" w:rsidP="00CD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rPr>
            </w:pPr>
            <w:r w:rsidRPr="00A823D1">
              <w:rPr>
                <w:rFonts w:ascii="Times New Roman" w:hAnsi="Times New Roman"/>
                <w:sz w:val="24"/>
                <w:szCs w:val="24"/>
                <w:lang w:val="kk-KZ" w:eastAsia="ru-RU"/>
              </w:rPr>
              <w:t xml:space="preserve">  Бұл пәннің ерекшелігі - мұсылман құқығын терең зерттеу және оның әлемдік құқық жүйесіне әсерін анықтау.</w:t>
            </w:r>
          </w:p>
        </w:tc>
      </w:tr>
      <w:tr w:rsidR="00CD7C32" w:rsidRPr="00A823D1" w:rsidTr="00E4348F">
        <w:trPr>
          <w:trHeight w:val="275"/>
        </w:trPr>
        <w:tc>
          <w:tcPr>
            <w:tcW w:w="3402" w:type="dxa"/>
            <w:vMerge/>
            <w:vAlign w:val="center"/>
          </w:tcPr>
          <w:p w:rsidR="00CD7C32" w:rsidRPr="00A823D1" w:rsidRDefault="00CD7C32" w:rsidP="00CD7C32">
            <w:pPr>
              <w:rPr>
                <w:rFonts w:ascii="Times New Roman" w:hAnsi="Times New Roman"/>
                <w:bCs/>
                <w:sz w:val="24"/>
                <w:szCs w:val="24"/>
                <w:lang w:val="kk-KZ"/>
              </w:rPr>
            </w:pPr>
          </w:p>
        </w:tc>
        <w:tc>
          <w:tcPr>
            <w:tcW w:w="12333" w:type="dxa"/>
            <w:gridSpan w:val="5"/>
          </w:tcPr>
          <w:p w:rsidR="00CD7C32" w:rsidRPr="00A823D1" w:rsidRDefault="00CD7C32" w:rsidP="00CD7C32">
            <w:pPr>
              <w:rPr>
                <w:rFonts w:ascii="Times New Roman" w:hAnsi="Times New Roman"/>
                <w:sz w:val="24"/>
                <w:szCs w:val="24"/>
                <w:lang w:val="kk-KZ"/>
              </w:rPr>
            </w:pPr>
            <w:r w:rsidRPr="00A823D1">
              <w:rPr>
                <w:rFonts w:ascii="Times New Roman" w:hAnsi="Times New Roman"/>
                <w:b/>
                <w:sz w:val="24"/>
                <w:szCs w:val="24"/>
                <w:shd w:val="clear" w:color="auto" w:fill="FFFFFF"/>
                <w:lang w:val="kk-KZ"/>
              </w:rPr>
              <w:t xml:space="preserve"> Назначение дисциплины: </w:t>
            </w:r>
            <w:r w:rsidRPr="00A823D1">
              <w:rPr>
                <w:rFonts w:ascii="Times New Roman" w:hAnsi="Times New Roman"/>
                <w:sz w:val="24"/>
                <w:szCs w:val="24"/>
                <w:shd w:val="clear" w:color="auto" w:fill="FFFFFF"/>
                <w:lang w:val="kk-KZ"/>
              </w:rPr>
              <w:t xml:space="preserve">Курс изучает особенности мусульманского права и его место в  правовой системе мира. </w:t>
            </w:r>
          </w:p>
          <w:p w:rsidR="00CD7C32" w:rsidRPr="00A823D1" w:rsidRDefault="00CD7C32" w:rsidP="00CD7C32">
            <w:pPr>
              <w:pStyle w:val="a4"/>
              <w:spacing w:before="0" w:beforeAutospacing="0" w:after="0" w:afterAutospacing="0"/>
              <w:jc w:val="both"/>
              <w:rPr>
                <w:b/>
                <w:shd w:val="clear" w:color="auto" w:fill="FFFFFF"/>
                <w:lang w:val="kk-KZ"/>
              </w:rPr>
            </w:pPr>
            <w:r w:rsidRPr="00A823D1">
              <w:rPr>
                <w:b/>
                <w:shd w:val="clear" w:color="auto" w:fill="FFFFFF"/>
                <w:lang w:val="kk-KZ"/>
              </w:rPr>
              <w:t>В результате изучения рассматриваются следующие аспекты:</w:t>
            </w:r>
          </w:p>
          <w:p w:rsidR="00CD7C32" w:rsidRPr="00A823D1" w:rsidRDefault="00CD7C32" w:rsidP="00CD7C32">
            <w:pPr>
              <w:pStyle w:val="a4"/>
              <w:spacing w:before="0" w:beforeAutospacing="0" w:after="0" w:afterAutospacing="0"/>
              <w:jc w:val="both"/>
            </w:pPr>
            <w:r w:rsidRPr="00A823D1">
              <w:t>- особенности и различие современного права и норм шариата;</w:t>
            </w:r>
          </w:p>
          <w:p w:rsidR="00CD7C32" w:rsidRPr="00A823D1" w:rsidRDefault="00CD7C32" w:rsidP="00CD7C32">
            <w:pPr>
              <w:jc w:val="both"/>
              <w:rPr>
                <w:rFonts w:ascii="Times New Roman" w:hAnsi="Times New Roman"/>
                <w:sz w:val="24"/>
                <w:szCs w:val="24"/>
              </w:rPr>
            </w:pPr>
            <w:r w:rsidRPr="00A823D1">
              <w:rPr>
                <w:rFonts w:ascii="Times New Roman" w:hAnsi="Times New Roman"/>
                <w:sz w:val="24"/>
                <w:szCs w:val="24"/>
              </w:rPr>
              <w:t>- современное состояние государственно-правовой действительности в РК;</w:t>
            </w:r>
          </w:p>
          <w:p w:rsidR="00CD7C32" w:rsidRPr="00A823D1" w:rsidRDefault="00CD7C32" w:rsidP="00CD7C32">
            <w:pPr>
              <w:pStyle w:val="a4"/>
              <w:spacing w:before="0" w:beforeAutospacing="0" w:after="0" w:afterAutospacing="0"/>
              <w:jc w:val="both"/>
            </w:pPr>
            <w:r w:rsidRPr="00A823D1">
              <w:t xml:space="preserve">- источники мусульманского права </w:t>
            </w:r>
          </w:p>
          <w:p w:rsidR="00CD7C32" w:rsidRPr="00A823D1" w:rsidRDefault="00CD7C32" w:rsidP="00CD7C32">
            <w:pPr>
              <w:pStyle w:val="a4"/>
              <w:spacing w:before="0" w:beforeAutospacing="0" w:after="0" w:afterAutospacing="0"/>
              <w:jc w:val="both"/>
            </w:pPr>
            <w:r w:rsidRPr="00A823D1">
              <w:t xml:space="preserve">- специфика мусульманско-правового сознания и правовой культуры; </w:t>
            </w:r>
          </w:p>
          <w:p w:rsidR="00CD7C32" w:rsidRPr="00A823D1" w:rsidRDefault="00CD7C32" w:rsidP="00CD7C32">
            <w:pPr>
              <w:autoSpaceDE w:val="0"/>
              <w:autoSpaceDN w:val="0"/>
              <w:adjustRightInd w:val="0"/>
              <w:jc w:val="both"/>
              <w:rPr>
                <w:rFonts w:ascii="Times New Roman" w:hAnsi="Times New Roman"/>
                <w:sz w:val="24"/>
                <w:szCs w:val="24"/>
                <w:lang w:val="kk-KZ"/>
              </w:rPr>
            </w:pPr>
            <w:r w:rsidRPr="00A823D1">
              <w:rPr>
                <w:rFonts w:ascii="Times New Roman" w:hAnsi="Times New Roman"/>
                <w:sz w:val="24"/>
                <w:szCs w:val="24"/>
                <w:lang w:val="kk-KZ"/>
              </w:rPr>
              <w:t xml:space="preserve">  Особенностью данной дисциплины является углубленное изучение мусульманского права и определение его влияния на мировую правовую систему </w:t>
            </w:r>
          </w:p>
        </w:tc>
      </w:tr>
      <w:tr w:rsidR="00CD7C32" w:rsidRPr="004A0C01" w:rsidTr="00E4348F">
        <w:trPr>
          <w:trHeight w:val="275"/>
        </w:trPr>
        <w:tc>
          <w:tcPr>
            <w:tcW w:w="3402" w:type="dxa"/>
            <w:vMerge/>
            <w:vAlign w:val="center"/>
          </w:tcPr>
          <w:p w:rsidR="00CD7C32" w:rsidRPr="00A823D1" w:rsidRDefault="00CD7C32" w:rsidP="00CD7C32">
            <w:pPr>
              <w:rPr>
                <w:rFonts w:ascii="Times New Roman" w:hAnsi="Times New Roman"/>
                <w:bCs/>
                <w:sz w:val="24"/>
                <w:szCs w:val="24"/>
                <w:lang w:val="kk-KZ"/>
              </w:rPr>
            </w:pPr>
          </w:p>
        </w:tc>
        <w:tc>
          <w:tcPr>
            <w:tcW w:w="12333" w:type="dxa"/>
            <w:gridSpan w:val="5"/>
          </w:tcPr>
          <w:p w:rsidR="00CD7C32" w:rsidRPr="00A823D1" w:rsidRDefault="00CD7C32" w:rsidP="00CD7C32">
            <w:pPr>
              <w:jc w:val="both"/>
              <w:rPr>
                <w:rFonts w:ascii="Times New Roman" w:hAnsi="Times New Roman"/>
                <w:sz w:val="24"/>
                <w:szCs w:val="24"/>
                <w:lang w:val="en" w:eastAsia="ru-RU"/>
              </w:rPr>
            </w:pPr>
            <w:r w:rsidRPr="00A823D1">
              <w:rPr>
                <w:rFonts w:ascii="Times New Roman" w:hAnsi="Times New Roman"/>
                <w:b/>
                <w:color w:val="212121"/>
                <w:sz w:val="24"/>
                <w:szCs w:val="24"/>
              </w:rPr>
              <w:t xml:space="preserve"> </w:t>
            </w:r>
            <w:r w:rsidRPr="00A823D1">
              <w:rPr>
                <w:rFonts w:ascii="Times New Roman" w:hAnsi="Times New Roman"/>
                <w:b/>
                <w:sz w:val="24"/>
                <w:szCs w:val="24"/>
                <w:lang w:val="en" w:eastAsia="ru-RU"/>
              </w:rPr>
              <w:t>Purpose of the discipline:</w:t>
            </w:r>
            <w:r w:rsidRPr="00A823D1">
              <w:rPr>
                <w:rFonts w:ascii="Times New Roman" w:hAnsi="Times New Roman"/>
                <w:sz w:val="24"/>
                <w:szCs w:val="24"/>
                <w:lang w:val="en" w:eastAsia="ru-RU"/>
              </w:rPr>
              <w:t xml:space="preserve"> The course studies the features of Muslim law and its place in the legal system of the world.</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en" w:eastAsia="ru-RU"/>
              </w:rPr>
            </w:pPr>
            <w:r w:rsidRPr="00A823D1">
              <w:rPr>
                <w:rFonts w:ascii="Times New Roman" w:hAnsi="Times New Roman"/>
                <w:b/>
                <w:sz w:val="24"/>
                <w:szCs w:val="24"/>
                <w:lang w:val="en" w:eastAsia="ru-RU"/>
              </w:rPr>
              <w:t>As a result of the study, the following aspects are considered:</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features and differences of modern law and Sharia norms;</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the current state of state and legal reality in the Republic of Kazakhstan;</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sources of Islamic law</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sz w:val="24"/>
                <w:szCs w:val="24"/>
                <w:lang w:val="en" w:eastAsia="ru-RU"/>
              </w:rPr>
              <w:t>- the specificity of the Muslim legal consciousness and legal culture;</w:t>
            </w:r>
          </w:p>
          <w:p w:rsidR="00CD7C32" w:rsidRPr="00A823D1" w:rsidRDefault="00CD7C32" w:rsidP="00CD7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eastAsia="ru-RU"/>
              </w:rPr>
            </w:pPr>
            <w:r w:rsidRPr="00A823D1">
              <w:rPr>
                <w:rFonts w:ascii="Times New Roman" w:hAnsi="Times New Roman"/>
                <w:sz w:val="24"/>
                <w:szCs w:val="24"/>
                <w:lang w:val="en" w:eastAsia="ru-RU"/>
              </w:rPr>
              <w:t xml:space="preserve">  A feature of this discipline is an in-depth study of Muslim law and determination of its impact on the world legal system.</w:t>
            </w:r>
          </w:p>
          <w:p w:rsidR="00CD7C32" w:rsidRPr="00A823D1" w:rsidRDefault="00CD7C32" w:rsidP="00CD7C32">
            <w:pPr>
              <w:jc w:val="both"/>
              <w:rPr>
                <w:rFonts w:ascii="Times New Roman" w:hAnsi="Times New Roman"/>
                <w:sz w:val="24"/>
                <w:szCs w:val="24"/>
                <w:lang w:val="kk-KZ"/>
              </w:rPr>
            </w:pPr>
          </w:p>
        </w:tc>
      </w:tr>
    </w:tbl>
    <w:tbl>
      <w:tblPr>
        <w:tblStyle w:val="a3"/>
        <w:tblW w:w="15735" w:type="dxa"/>
        <w:tblInd w:w="-572" w:type="dxa"/>
        <w:tblLayout w:type="fixed"/>
        <w:tblLook w:val="04A0" w:firstRow="1" w:lastRow="0" w:firstColumn="1" w:lastColumn="0" w:noHBand="0" w:noVBand="1"/>
      </w:tblPr>
      <w:tblGrid>
        <w:gridCol w:w="3302"/>
        <w:gridCol w:w="100"/>
        <w:gridCol w:w="3887"/>
        <w:gridCol w:w="82"/>
        <w:gridCol w:w="2127"/>
        <w:gridCol w:w="1417"/>
        <w:gridCol w:w="142"/>
        <w:gridCol w:w="220"/>
        <w:gridCol w:w="1906"/>
        <w:gridCol w:w="2082"/>
        <w:gridCol w:w="470"/>
      </w:tblGrid>
      <w:tr w:rsidR="00E4348F" w:rsidRPr="00A823D1" w:rsidTr="001B5A59">
        <w:trPr>
          <w:trHeight w:val="275"/>
        </w:trPr>
        <w:tc>
          <w:tcPr>
            <w:tcW w:w="3402" w:type="dxa"/>
            <w:gridSpan w:val="2"/>
          </w:tcPr>
          <w:p w:rsidR="00E4348F" w:rsidRPr="00A823D1" w:rsidRDefault="00E4348F" w:rsidP="00E4348F">
            <w:pPr>
              <w:widowControl w:val="0"/>
              <w:rPr>
                <w:rFonts w:ascii="Times New Roman" w:hAnsi="Times New Roman"/>
                <w:b/>
                <w:bCs/>
                <w:caps/>
                <w:sz w:val="24"/>
                <w:szCs w:val="24"/>
                <w:lang w:val="kk-KZ"/>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sz w:val="24"/>
                <w:szCs w:val="24"/>
                <w:lang w:val="en-US"/>
              </w:rPr>
              <w:t xml:space="preserve"> VP </w:t>
            </w:r>
            <w:r w:rsidRPr="00A823D1">
              <w:rPr>
                <w:rFonts w:ascii="Times New Roman" w:hAnsi="Times New Roman"/>
                <w:sz w:val="24"/>
                <w:szCs w:val="24"/>
              </w:rPr>
              <w:t>33</w:t>
            </w:r>
            <w:r w:rsidRPr="00A823D1">
              <w:rPr>
                <w:rFonts w:ascii="Times New Roman" w:hAnsi="Times New Roman"/>
                <w:sz w:val="24"/>
                <w:szCs w:val="24"/>
                <w:lang w:val="en-US"/>
              </w:rPr>
              <w:t>10</w:t>
            </w:r>
          </w:p>
        </w:tc>
        <w:tc>
          <w:tcPr>
            <w:tcW w:w="12333" w:type="dxa"/>
            <w:gridSpan w:val="9"/>
          </w:tcPr>
          <w:p w:rsidR="00E4348F" w:rsidRPr="00A823D1" w:rsidRDefault="00E4348F" w:rsidP="00E4348F">
            <w:pPr>
              <w:jc w:val="both"/>
              <w:rPr>
                <w:rFonts w:ascii="Times New Roman" w:hAnsi="Times New Roman"/>
                <w:b/>
                <w:bCs/>
                <w:caps/>
                <w:sz w:val="24"/>
                <w:szCs w:val="24"/>
                <w:lang w:val="kk-KZ"/>
              </w:rPr>
            </w:pPr>
            <w:r w:rsidRPr="00A823D1">
              <w:rPr>
                <w:rFonts w:ascii="Times New Roman" w:hAnsi="Times New Roman"/>
                <w:b/>
                <w:sz w:val="24"/>
                <w:szCs w:val="24"/>
                <w:lang w:val="kk-KZ"/>
              </w:rPr>
              <w:t>Су құқығы /</w:t>
            </w:r>
            <w:r w:rsidRPr="00A823D1">
              <w:rPr>
                <w:rFonts w:ascii="Times New Roman" w:hAnsi="Times New Roman"/>
                <w:b/>
                <w:bCs/>
                <w:sz w:val="24"/>
                <w:szCs w:val="24"/>
                <w:lang w:val="kk-KZ"/>
              </w:rPr>
              <w:t xml:space="preserve"> </w:t>
            </w:r>
            <w:r w:rsidRPr="00A823D1">
              <w:rPr>
                <w:rFonts w:ascii="Times New Roman" w:hAnsi="Times New Roman"/>
                <w:b/>
                <w:sz w:val="24"/>
                <w:szCs w:val="24"/>
                <w:lang w:val="kk-KZ"/>
              </w:rPr>
              <w:t xml:space="preserve">Водное право </w:t>
            </w:r>
            <w:r w:rsidRPr="00A823D1">
              <w:rPr>
                <w:rFonts w:ascii="Times New Roman" w:hAnsi="Times New Roman"/>
                <w:b/>
                <w:bCs/>
                <w:snapToGrid w:val="0"/>
                <w:sz w:val="24"/>
                <w:szCs w:val="24"/>
                <w:lang w:val="kk-KZ"/>
              </w:rPr>
              <w:t xml:space="preserve">/ </w:t>
            </w:r>
            <w:r w:rsidRPr="00A823D1">
              <w:rPr>
                <w:rFonts w:ascii="Times New Roman" w:hAnsi="Times New Roman"/>
                <w:b/>
                <w:sz w:val="24"/>
                <w:szCs w:val="24"/>
                <w:lang w:val="kk-KZ"/>
              </w:rPr>
              <w:t>Water law</w:t>
            </w:r>
          </w:p>
        </w:tc>
      </w:tr>
      <w:tr w:rsidR="00E4348F" w:rsidRPr="00A823D1" w:rsidTr="001B5A59">
        <w:trPr>
          <w:trHeight w:val="275"/>
        </w:trPr>
        <w:tc>
          <w:tcPr>
            <w:tcW w:w="3402" w:type="dxa"/>
            <w:gridSpan w:val="2"/>
          </w:tcPr>
          <w:p w:rsidR="00E4348F" w:rsidRPr="00A823D1" w:rsidRDefault="00E4348F" w:rsidP="00E4348F">
            <w:pPr>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3969" w:type="dxa"/>
            <w:gridSpan w:val="2"/>
          </w:tcPr>
          <w:p w:rsidR="00E4348F" w:rsidRPr="00A823D1" w:rsidRDefault="00E4348F" w:rsidP="00E4348F">
            <w:pPr>
              <w:jc w:val="both"/>
              <w:rPr>
                <w:rFonts w:ascii="Times New Roman" w:hAnsi="Times New Roman"/>
                <w:bCs/>
                <w:caps/>
                <w:sz w:val="24"/>
                <w:szCs w:val="24"/>
                <w:lang w:val="kk-KZ"/>
              </w:rPr>
            </w:pPr>
            <w:r w:rsidRPr="00A823D1">
              <w:rPr>
                <w:rFonts w:ascii="Times New Roman" w:hAnsi="Times New Roman"/>
                <w:bCs/>
                <w:sz w:val="24"/>
                <w:szCs w:val="24"/>
                <w:lang w:val="kk-KZ"/>
              </w:rPr>
              <w:t xml:space="preserve">Қазақстан Республикасының экологиялық құқығы / </w:t>
            </w:r>
            <w:r w:rsidRPr="00A823D1">
              <w:rPr>
                <w:rFonts w:ascii="Times New Roman" w:hAnsi="Times New Roman"/>
                <w:bCs/>
                <w:sz w:val="24"/>
                <w:szCs w:val="24"/>
                <w:lang w:val="kk-KZ"/>
              </w:rPr>
              <w:lastRenderedPageBreak/>
              <w:t>Экологическое право Республики Казахстан / Ecological Law of the Republic of Kazakhstan</w:t>
            </w:r>
          </w:p>
        </w:tc>
        <w:tc>
          <w:tcPr>
            <w:tcW w:w="3544" w:type="dxa"/>
            <w:gridSpan w:val="2"/>
          </w:tcPr>
          <w:p w:rsidR="00E4348F" w:rsidRPr="00A823D1" w:rsidRDefault="00E4348F" w:rsidP="00E4348F">
            <w:pPr>
              <w:rPr>
                <w:rFonts w:ascii="Times New Roman" w:hAnsi="Times New Roman"/>
                <w:bCs/>
                <w:caps/>
                <w:sz w:val="24"/>
                <w:szCs w:val="24"/>
              </w:rPr>
            </w:pPr>
            <w:r w:rsidRPr="00A823D1">
              <w:rPr>
                <w:rFonts w:ascii="Times New Roman" w:hAnsi="Times New Roman"/>
                <w:bCs/>
                <w:sz w:val="24"/>
                <w:szCs w:val="24"/>
                <w:lang w:val="kk-KZ"/>
              </w:rPr>
              <w:lastRenderedPageBreak/>
              <w:t>постреквезиттер\</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postrequisite</w:t>
            </w:r>
          </w:p>
        </w:tc>
        <w:tc>
          <w:tcPr>
            <w:tcW w:w="4820" w:type="dxa"/>
            <w:gridSpan w:val="5"/>
          </w:tcPr>
          <w:p w:rsidR="00E4348F" w:rsidRPr="00A823D1" w:rsidRDefault="00E4348F" w:rsidP="00E4348F">
            <w:pPr>
              <w:rPr>
                <w:rFonts w:ascii="Times New Roman" w:hAnsi="Times New Roman"/>
                <w:bCs/>
                <w:caps/>
                <w:sz w:val="24"/>
                <w:szCs w:val="24"/>
              </w:rPr>
            </w:pPr>
            <w:r w:rsidRPr="00A823D1">
              <w:rPr>
                <w:rFonts w:ascii="Times New Roman" w:hAnsi="Times New Roman"/>
                <w:sz w:val="24"/>
                <w:szCs w:val="24"/>
                <w:lang w:val="kk-KZ"/>
              </w:rPr>
              <w:t xml:space="preserve"> </w:t>
            </w:r>
            <w:r w:rsidRPr="00A823D1">
              <w:rPr>
                <w:rFonts w:ascii="Times New Roman" w:hAnsi="Times New Roman"/>
                <w:sz w:val="24"/>
                <w:szCs w:val="24"/>
              </w:rPr>
              <w:t>-</w:t>
            </w:r>
          </w:p>
        </w:tc>
      </w:tr>
      <w:tr w:rsidR="00E4348F" w:rsidRPr="00A823D1" w:rsidTr="001B5A59">
        <w:trPr>
          <w:trHeight w:val="275"/>
        </w:trPr>
        <w:tc>
          <w:tcPr>
            <w:tcW w:w="3402" w:type="dxa"/>
            <w:gridSpan w:val="2"/>
          </w:tcPr>
          <w:p w:rsidR="00E4348F" w:rsidRPr="00A823D1" w:rsidRDefault="00E4348F" w:rsidP="00E4348F">
            <w:pPr>
              <w:rPr>
                <w:rFonts w:ascii="Times New Roman" w:hAnsi="Times New Roman"/>
                <w:bCs/>
                <w:sz w:val="24"/>
                <w:szCs w:val="24"/>
                <w:lang w:val="en-US"/>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kk-KZ"/>
              </w:rPr>
              <w:t xml:space="preserve"> /</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gridSpan w:val="2"/>
          </w:tcPr>
          <w:p w:rsidR="00E4348F" w:rsidRPr="00A823D1" w:rsidRDefault="00E4348F" w:rsidP="00E4348F">
            <w:pPr>
              <w:tabs>
                <w:tab w:val="left" w:pos="2070"/>
                <w:tab w:val="center" w:pos="2160"/>
              </w:tabs>
              <w:jc w:val="center"/>
              <w:rPr>
                <w:rFonts w:ascii="Times New Roman" w:hAnsi="Times New Roman"/>
                <w:bCs/>
                <w:caps/>
                <w:sz w:val="24"/>
                <w:szCs w:val="24"/>
                <w:lang w:val="kk-KZ"/>
              </w:rPr>
            </w:pPr>
            <w:r w:rsidRPr="00A823D1">
              <w:rPr>
                <w:rFonts w:ascii="Times New Roman" w:hAnsi="Times New Roman"/>
                <w:bCs/>
                <w:sz w:val="24"/>
                <w:szCs w:val="24"/>
                <w:lang w:val="kk-KZ"/>
              </w:rPr>
              <w:t>5</w:t>
            </w:r>
          </w:p>
        </w:tc>
        <w:tc>
          <w:tcPr>
            <w:tcW w:w="3544" w:type="dxa"/>
            <w:gridSpan w:val="2"/>
          </w:tcPr>
          <w:p w:rsidR="00E4348F" w:rsidRPr="00A823D1" w:rsidRDefault="00E4348F" w:rsidP="00E4348F">
            <w:pPr>
              <w:rPr>
                <w:rFonts w:ascii="Times New Roman" w:hAnsi="Times New Roman"/>
                <w:bCs/>
                <w:caps/>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820" w:type="dxa"/>
            <w:gridSpan w:val="5"/>
          </w:tcPr>
          <w:p w:rsidR="00E4348F" w:rsidRPr="00A823D1" w:rsidRDefault="00E4348F" w:rsidP="00E4348F">
            <w:pPr>
              <w:jc w:val="center"/>
              <w:rPr>
                <w:rFonts w:ascii="Times New Roman" w:hAnsi="Times New Roman"/>
                <w:bCs/>
                <w:caps/>
                <w:sz w:val="24"/>
                <w:szCs w:val="24"/>
                <w:lang w:val="kk-KZ"/>
              </w:rPr>
            </w:pPr>
            <w:r w:rsidRPr="00A823D1">
              <w:rPr>
                <w:rFonts w:ascii="Times New Roman" w:hAnsi="Times New Roman"/>
                <w:bCs/>
                <w:sz w:val="24"/>
                <w:szCs w:val="24"/>
                <w:lang w:val="kk-KZ"/>
              </w:rPr>
              <w:t>6</w:t>
            </w:r>
          </w:p>
        </w:tc>
      </w:tr>
      <w:tr w:rsidR="00E4348F" w:rsidRPr="004A0C01" w:rsidTr="001B5A59">
        <w:trPr>
          <w:trHeight w:val="275"/>
        </w:trPr>
        <w:tc>
          <w:tcPr>
            <w:tcW w:w="3402" w:type="dxa"/>
            <w:gridSpan w:val="2"/>
            <w:vMerge w:val="restart"/>
          </w:tcPr>
          <w:p w:rsidR="00E4348F" w:rsidRPr="00A823D1" w:rsidRDefault="00E4348F" w:rsidP="00E4348F">
            <w:pPr>
              <w:rPr>
                <w:rFonts w:ascii="Times New Roman" w:hAnsi="Times New Roman"/>
                <w:bCs/>
                <w:caps/>
                <w:sz w:val="24"/>
                <w:szCs w:val="24"/>
                <w:lang w:val="kk-KZ"/>
              </w:rPr>
            </w:pPr>
            <w:r w:rsidRPr="00A823D1">
              <w:rPr>
                <w:rFonts w:ascii="Times New Roman" w:hAnsi="Times New Roman"/>
                <w:bCs/>
                <w:sz w:val="24"/>
                <w:szCs w:val="24"/>
                <w:lang w:val="kk-KZ"/>
              </w:rPr>
              <w:t>Пәннің мақсаты/цель дисциплины/aim оf discipline</w:t>
            </w:r>
          </w:p>
        </w:tc>
        <w:tc>
          <w:tcPr>
            <w:tcW w:w="12333" w:type="dxa"/>
            <w:gridSpan w:val="9"/>
          </w:tcPr>
          <w:p w:rsidR="00E4348F" w:rsidRPr="00A823D1" w:rsidRDefault="00E4348F" w:rsidP="00E4348F">
            <w:pPr>
              <w:jc w:val="both"/>
              <w:rPr>
                <w:rFonts w:ascii="Times New Roman" w:hAnsi="Times New Roman"/>
                <w:bCs/>
                <w:sz w:val="24"/>
                <w:szCs w:val="24"/>
                <w:lang w:val="kk-KZ"/>
              </w:rPr>
            </w:pPr>
            <w:r w:rsidRPr="00A823D1">
              <w:rPr>
                <w:rFonts w:ascii="Times New Roman" w:hAnsi="Times New Roman"/>
                <w:b/>
                <w:bCs/>
                <w:sz w:val="24"/>
                <w:szCs w:val="24"/>
                <w:lang w:val="kk-KZ"/>
              </w:rPr>
              <w:t xml:space="preserve">Пәннің мақсаты: </w:t>
            </w:r>
            <w:r w:rsidRPr="00A823D1">
              <w:rPr>
                <w:rFonts w:ascii="Times New Roman" w:hAnsi="Times New Roman"/>
                <w:bCs/>
                <w:sz w:val="24"/>
                <w:szCs w:val="24"/>
                <w:lang w:val="kk-KZ"/>
              </w:rPr>
              <w:t>қолданыстағы су заңнамасының ережелерін, су объектілерін кешенді және ұтымды пайдалану стратегиясы мен тактикасын зерттеу.</w:t>
            </w:r>
          </w:p>
          <w:p w:rsidR="00E4348F" w:rsidRPr="00A823D1" w:rsidRDefault="00E4348F" w:rsidP="00E4348F">
            <w:pPr>
              <w:jc w:val="both"/>
              <w:rPr>
                <w:rFonts w:ascii="Times New Roman" w:hAnsi="Times New Roman"/>
                <w:b/>
                <w:bCs/>
                <w:caps/>
                <w:sz w:val="24"/>
                <w:szCs w:val="24"/>
                <w:lang w:val="kk-KZ"/>
              </w:rPr>
            </w:pPr>
            <w:r w:rsidRPr="00A823D1">
              <w:rPr>
                <w:rFonts w:ascii="Times New Roman" w:hAnsi="Times New Roman"/>
                <w:b/>
                <w:bCs/>
                <w:sz w:val="24"/>
                <w:szCs w:val="24"/>
                <w:lang w:val="kk-KZ"/>
              </w:rPr>
              <w:t>Курсты оқу барысында студент төмендегідей білімдерді меңгереді:</w:t>
            </w:r>
          </w:p>
          <w:p w:rsidR="00E4348F" w:rsidRPr="00A823D1" w:rsidRDefault="00E4348F" w:rsidP="00721E90">
            <w:pPr>
              <w:pStyle w:val="af2"/>
              <w:numPr>
                <w:ilvl w:val="0"/>
                <w:numId w:val="220"/>
              </w:numPr>
              <w:tabs>
                <w:tab w:val="left" w:pos="317"/>
                <w:tab w:val="left" w:pos="529"/>
              </w:tabs>
              <w:ind w:left="0" w:firstLine="0"/>
              <w:jc w:val="both"/>
              <w:rPr>
                <w:lang w:val="kk-KZ"/>
              </w:rPr>
            </w:pPr>
            <w:r w:rsidRPr="00A823D1">
              <w:rPr>
                <w:lang w:val="kk-KZ"/>
              </w:rPr>
              <w:t>су қатынастарын құқықтық реттеу саласындағы заңнаманы білу;</w:t>
            </w:r>
          </w:p>
          <w:p w:rsidR="00E4348F" w:rsidRPr="00A823D1" w:rsidRDefault="00E4348F" w:rsidP="00721E90">
            <w:pPr>
              <w:pStyle w:val="af2"/>
              <w:numPr>
                <w:ilvl w:val="0"/>
                <w:numId w:val="220"/>
              </w:numPr>
              <w:tabs>
                <w:tab w:val="left" w:pos="317"/>
                <w:tab w:val="left" w:pos="529"/>
              </w:tabs>
              <w:ind w:left="0" w:firstLine="0"/>
              <w:jc w:val="both"/>
              <w:rPr>
                <w:lang w:val="kk-KZ"/>
              </w:rPr>
            </w:pPr>
            <w:r w:rsidRPr="00A823D1">
              <w:rPr>
                <w:lang w:val="kk-KZ"/>
              </w:rPr>
              <w:t xml:space="preserve">су объектілерін қорғау және суды ұтымды пайдалану мәселелерін анықтау, тұжырымдау және жүйелеу; </w:t>
            </w:r>
          </w:p>
          <w:p w:rsidR="00E4348F" w:rsidRPr="00A823D1" w:rsidRDefault="00E4348F" w:rsidP="00721E90">
            <w:pPr>
              <w:pStyle w:val="af2"/>
              <w:numPr>
                <w:ilvl w:val="0"/>
                <w:numId w:val="220"/>
              </w:numPr>
              <w:tabs>
                <w:tab w:val="left" w:pos="317"/>
                <w:tab w:val="left" w:pos="529"/>
              </w:tabs>
              <w:ind w:left="0" w:firstLine="0"/>
              <w:jc w:val="both"/>
              <w:rPr>
                <w:lang w:val="kk-KZ"/>
              </w:rPr>
            </w:pPr>
            <w:r w:rsidRPr="00A823D1">
              <w:rPr>
                <w:lang w:val="kk-KZ"/>
              </w:rPr>
              <w:t>су заңнамасын жетілдіру тетігін әзірлеу;</w:t>
            </w:r>
          </w:p>
          <w:p w:rsidR="00E4348F" w:rsidRPr="00A823D1" w:rsidRDefault="00E4348F" w:rsidP="00721E90">
            <w:pPr>
              <w:pStyle w:val="af2"/>
              <w:numPr>
                <w:ilvl w:val="0"/>
                <w:numId w:val="220"/>
              </w:numPr>
              <w:tabs>
                <w:tab w:val="left" w:pos="317"/>
                <w:tab w:val="left" w:pos="529"/>
              </w:tabs>
              <w:ind w:left="0" w:firstLine="0"/>
              <w:jc w:val="both"/>
              <w:rPr>
                <w:lang w:val="kk-KZ"/>
              </w:rPr>
            </w:pPr>
            <w:r w:rsidRPr="00A823D1">
              <w:rPr>
                <w:lang w:val="kk-KZ"/>
              </w:rPr>
              <w:t>құқық бұзушылықтардың алдын алуды жүзеге асыру, олардың жасалуына ықпал ететін себептер мен жағдайларды анықтау және жою;</w:t>
            </w:r>
          </w:p>
          <w:p w:rsidR="00E4348F" w:rsidRPr="00A823D1" w:rsidRDefault="00E4348F" w:rsidP="00721E90">
            <w:pPr>
              <w:pStyle w:val="a8"/>
              <w:numPr>
                <w:ilvl w:val="0"/>
                <w:numId w:val="220"/>
              </w:numPr>
              <w:tabs>
                <w:tab w:val="left" w:pos="317"/>
                <w:tab w:val="left" w:pos="529"/>
              </w:tabs>
              <w:spacing w:line="240" w:lineRule="auto"/>
              <w:ind w:left="0" w:firstLine="0"/>
              <w:jc w:val="both"/>
              <w:rPr>
                <w:rFonts w:ascii="Times New Roman" w:hAnsi="Times New Roman"/>
                <w:bCs/>
                <w:caps/>
                <w:sz w:val="24"/>
                <w:szCs w:val="24"/>
                <w:lang w:val="kk-KZ"/>
              </w:rPr>
            </w:pPr>
            <w:r w:rsidRPr="00A823D1">
              <w:rPr>
                <w:rFonts w:ascii="Times New Roman" w:hAnsi="Times New Roman"/>
                <w:sz w:val="24"/>
                <w:szCs w:val="24"/>
                <w:lang w:val="kk-KZ"/>
              </w:rPr>
              <w:t>су құқықтық қатынастары саласында ғылыми зерттеулерді өз бетінше ұйымдастыру, жүргізу және ресімдеу</w:t>
            </w:r>
          </w:p>
        </w:tc>
      </w:tr>
      <w:tr w:rsidR="00E4348F" w:rsidRPr="00A823D1" w:rsidTr="001B5A59">
        <w:trPr>
          <w:trHeight w:val="275"/>
        </w:trPr>
        <w:tc>
          <w:tcPr>
            <w:tcW w:w="3402" w:type="dxa"/>
            <w:gridSpan w:val="2"/>
            <w:vMerge/>
          </w:tcPr>
          <w:p w:rsidR="00E4348F" w:rsidRPr="00A823D1" w:rsidRDefault="00E4348F" w:rsidP="00E4348F">
            <w:pPr>
              <w:rPr>
                <w:rFonts w:ascii="Times New Roman" w:hAnsi="Times New Roman"/>
                <w:sz w:val="24"/>
                <w:szCs w:val="24"/>
                <w:lang w:val="kk-KZ"/>
              </w:rPr>
            </w:pPr>
          </w:p>
        </w:tc>
        <w:tc>
          <w:tcPr>
            <w:tcW w:w="12333" w:type="dxa"/>
            <w:gridSpan w:val="9"/>
          </w:tcPr>
          <w:p w:rsidR="00E4348F" w:rsidRPr="00A823D1" w:rsidRDefault="00E4348F" w:rsidP="00E4348F">
            <w:pPr>
              <w:widowControl w:val="0"/>
              <w:jc w:val="both"/>
              <w:rPr>
                <w:rFonts w:ascii="Times New Roman" w:hAnsi="Times New Roman"/>
                <w:sz w:val="24"/>
                <w:szCs w:val="24"/>
              </w:rPr>
            </w:pPr>
            <w:r w:rsidRPr="00A823D1">
              <w:rPr>
                <w:rFonts w:ascii="Times New Roman" w:hAnsi="Times New Roman"/>
                <w:b/>
                <w:sz w:val="24"/>
                <w:szCs w:val="24"/>
                <w:lang w:val="kk-KZ"/>
              </w:rPr>
              <w:t xml:space="preserve">Цельдисциплины </w:t>
            </w:r>
            <w:r w:rsidRPr="00A823D1">
              <w:rPr>
                <w:rFonts w:ascii="Times New Roman" w:hAnsi="Times New Roman"/>
                <w:b/>
                <w:sz w:val="24"/>
                <w:szCs w:val="24"/>
              </w:rPr>
              <w:t>-</w:t>
            </w:r>
            <w:r w:rsidRPr="00A823D1">
              <w:rPr>
                <w:rFonts w:ascii="Times New Roman" w:hAnsi="Times New Roman"/>
                <w:sz w:val="24"/>
                <w:szCs w:val="24"/>
              </w:rPr>
              <w:t xml:space="preserve"> </w:t>
            </w:r>
            <w:r w:rsidRPr="00A823D1">
              <w:rPr>
                <w:rFonts w:ascii="Times New Roman" w:hAnsi="Times New Roman"/>
                <w:sz w:val="24"/>
                <w:szCs w:val="24"/>
                <w:lang w:val="kk-KZ"/>
              </w:rPr>
              <w:t>и</w:t>
            </w:r>
            <w:r w:rsidRPr="00A823D1">
              <w:rPr>
                <w:rFonts w:ascii="Times New Roman" w:hAnsi="Times New Roman"/>
                <w:sz w:val="24"/>
                <w:szCs w:val="24"/>
              </w:rPr>
              <w:t>зучение положений действующего водного законодательства, стратегии и тактики комплексного и рационального использования водных</w:t>
            </w:r>
            <w:r w:rsidRPr="00A823D1">
              <w:rPr>
                <w:rFonts w:ascii="Times New Roman" w:hAnsi="Times New Roman"/>
                <w:sz w:val="24"/>
                <w:szCs w:val="24"/>
                <w:lang w:val="kk-KZ"/>
              </w:rPr>
              <w:t xml:space="preserve"> </w:t>
            </w:r>
            <w:r w:rsidRPr="00A823D1">
              <w:rPr>
                <w:rFonts w:ascii="Times New Roman" w:hAnsi="Times New Roman"/>
                <w:sz w:val="24"/>
                <w:szCs w:val="24"/>
              </w:rPr>
              <w:t>объектов.</w:t>
            </w:r>
          </w:p>
          <w:p w:rsidR="00E4348F" w:rsidRPr="00A823D1" w:rsidRDefault="00E4348F" w:rsidP="00E4348F">
            <w:pPr>
              <w:widowControl w:val="0"/>
              <w:rPr>
                <w:rFonts w:ascii="Times New Roman" w:hAnsi="Times New Roman"/>
                <w:b/>
                <w:i/>
                <w:iCs/>
                <w:sz w:val="24"/>
                <w:szCs w:val="24"/>
              </w:rPr>
            </w:pPr>
            <w:r w:rsidRPr="00A823D1">
              <w:rPr>
                <w:rFonts w:ascii="Times New Roman" w:hAnsi="Times New Roman"/>
                <w:b/>
                <w:i/>
                <w:iCs/>
                <w:sz w:val="24"/>
                <w:szCs w:val="24"/>
              </w:rPr>
              <w:t>В результате изучения дисциплины обучающийся будет способен:</w:t>
            </w:r>
          </w:p>
          <w:p w:rsidR="00E4348F" w:rsidRPr="00730EFF" w:rsidRDefault="00E4348F" w:rsidP="00721E90">
            <w:pPr>
              <w:pStyle w:val="af2"/>
              <w:numPr>
                <w:ilvl w:val="0"/>
                <w:numId w:val="221"/>
              </w:numPr>
              <w:ind w:left="0" w:firstLine="0"/>
              <w:jc w:val="both"/>
              <w:rPr>
                <w:highlight w:val="yellow"/>
                <w:lang w:val="kk-KZ"/>
              </w:rPr>
            </w:pPr>
            <w:r w:rsidRPr="00730EFF">
              <w:rPr>
                <w:highlight w:val="yellow"/>
              </w:rPr>
              <w:t xml:space="preserve">демонстрировать знание законодательства в сфере правового регулирования </w:t>
            </w:r>
            <w:r w:rsidRPr="00730EFF">
              <w:rPr>
                <w:highlight w:val="yellow"/>
                <w:lang w:val="kk-KZ"/>
              </w:rPr>
              <w:t>водных отношений</w:t>
            </w:r>
            <w:r w:rsidRPr="00730EFF">
              <w:rPr>
                <w:highlight w:val="yellow"/>
              </w:rPr>
              <w:t>;</w:t>
            </w:r>
          </w:p>
          <w:p w:rsidR="00E4348F" w:rsidRPr="00730EFF" w:rsidRDefault="00E4348F" w:rsidP="00721E90">
            <w:pPr>
              <w:pStyle w:val="af2"/>
              <w:numPr>
                <w:ilvl w:val="0"/>
                <w:numId w:val="221"/>
              </w:numPr>
              <w:ind w:left="0" w:firstLine="0"/>
              <w:jc w:val="both"/>
              <w:rPr>
                <w:highlight w:val="yellow"/>
                <w:lang w:val="kk-KZ"/>
              </w:rPr>
            </w:pPr>
            <w:r w:rsidRPr="00730EFF">
              <w:rPr>
                <w:highlight w:val="yellow"/>
              </w:rPr>
              <w:t xml:space="preserve">выявлять, формулировать и систематизировать проблемы </w:t>
            </w:r>
            <w:r w:rsidRPr="00730EFF">
              <w:rPr>
                <w:highlight w:val="yellow"/>
                <w:lang w:val="kk-KZ"/>
              </w:rPr>
              <w:t>рационального водопользования и охраны водных объектов</w:t>
            </w:r>
            <w:r w:rsidRPr="00730EFF">
              <w:rPr>
                <w:highlight w:val="yellow"/>
              </w:rPr>
              <w:t>;</w:t>
            </w:r>
            <w:r w:rsidRPr="00730EFF">
              <w:rPr>
                <w:highlight w:val="yellow"/>
                <w:lang w:val="kk-KZ"/>
              </w:rPr>
              <w:t xml:space="preserve"> </w:t>
            </w:r>
          </w:p>
          <w:p w:rsidR="00E4348F" w:rsidRPr="00730EFF" w:rsidRDefault="00E4348F" w:rsidP="00721E90">
            <w:pPr>
              <w:pStyle w:val="af2"/>
              <w:numPr>
                <w:ilvl w:val="1"/>
                <w:numId w:val="221"/>
              </w:numPr>
              <w:ind w:left="0" w:firstLine="0"/>
              <w:jc w:val="both"/>
              <w:rPr>
                <w:highlight w:val="yellow"/>
              </w:rPr>
            </w:pPr>
            <w:r w:rsidRPr="00730EFF">
              <w:rPr>
                <w:highlight w:val="yellow"/>
              </w:rPr>
              <w:t xml:space="preserve">разрабатывать механизм совершенствования </w:t>
            </w:r>
            <w:r w:rsidRPr="00730EFF">
              <w:rPr>
                <w:highlight w:val="yellow"/>
                <w:lang w:val="kk-KZ"/>
              </w:rPr>
              <w:t>водного</w:t>
            </w:r>
            <w:r w:rsidRPr="00730EFF">
              <w:rPr>
                <w:highlight w:val="yellow"/>
              </w:rPr>
              <w:t xml:space="preserve"> законодательства;</w:t>
            </w:r>
          </w:p>
          <w:p w:rsidR="00E4348F" w:rsidRPr="00730EFF" w:rsidRDefault="00E4348F" w:rsidP="00721E90">
            <w:pPr>
              <w:pStyle w:val="af2"/>
              <w:numPr>
                <w:ilvl w:val="1"/>
                <w:numId w:val="221"/>
              </w:numPr>
              <w:ind w:left="0" w:firstLine="0"/>
              <w:jc w:val="both"/>
              <w:rPr>
                <w:highlight w:val="yellow"/>
              </w:rPr>
            </w:pPr>
            <w:r w:rsidRPr="00730EFF">
              <w:rPr>
                <w:highlight w:val="yellow"/>
              </w:rPr>
              <w:t>осуществлять предупреждение правонарушений, выявлять и устранять причины и условия, способствующие их совершению;</w:t>
            </w:r>
          </w:p>
          <w:p w:rsidR="00E4348F" w:rsidRPr="00A823D1" w:rsidRDefault="00E4348F" w:rsidP="00721E90">
            <w:pPr>
              <w:pStyle w:val="a8"/>
              <w:numPr>
                <w:ilvl w:val="0"/>
                <w:numId w:val="177"/>
              </w:numPr>
              <w:tabs>
                <w:tab w:val="num" w:pos="360"/>
              </w:tabs>
              <w:spacing w:after="200" w:line="240" w:lineRule="auto"/>
              <w:ind w:left="0" w:firstLine="0"/>
              <w:contextualSpacing w:val="0"/>
              <w:rPr>
                <w:rFonts w:ascii="Times New Roman" w:hAnsi="Times New Roman"/>
                <w:sz w:val="24"/>
                <w:szCs w:val="24"/>
                <w:lang w:eastAsia="ru-RU"/>
              </w:rPr>
            </w:pPr>
            <w:r w:rsidRPr="00730EFF">
              <w:rPr>
                <w:rFonts w:ascii="Times New Roman" w:hAnsi="Times New Roman"/>
                <w:sz w:val="24"/>
                <w:szCs w:val="24"/>
                <w:highlight w:val="yellow"/>
              </w:rPr>
              <w:t xml:space="preserve">самостоятельно организовывать, проводить и оформлять научные исследования в сфере </w:t>
            </w:r>
            <w:r w:rsidRPr="00730EFF">
              <w:rPr>
                <w:rFonts w:ascii="Times New Roman" w:hAnsi="Times New Roman"/>
                <w:sz w:val="24"/>
                <w:szCs w:val="24"/>
                <w:highlight w:val="yellow"/>
                <w:lang w:val="kk-KZ"/>
              </w:rPr>
              <w:t>водных</w:t>
            </w:r>
            <w:r w:rsidRPr="00730EFF">
              <w:rPr>
                <w:rFonts w:ascii="Times New Roman" w:hAnsi="Times New Roman"/>
                <w:sz w:val="24"/>
                <w:szCs w:val="24"/>
                <w:highlight w:val="yellow"/>
              </w:rPr>
              <w:t xml:space="preserve"> правоотношений.</w:t>
            </w:r>
          </w:p>
        </w:tc>
      </w:tr>
      <w:tr w:rsidR="00E4348F" w:rsidRPr="004A0C01" w:rsidTr="001B5A59">
        <w:trPr>
          <w:trHeight w:val="275"/>
        </w:trPr>
        <w:tc>
          <w:tcPr>
            <w:tcW w:w="3402" w:type="dxa"/>
            <w:gridSpan w:val="2"/>
            <w:vMerge/>
          </w:tcPr>
          <w:p w:rsidR="00E4348F" w:rsidRPr="00A823D1" w:rsidRDefault="00E4348F" w:rsidP="00E4348F">
            <w:pPr>
              <w:rPr>
                <w:rFonts w:ascii="Times New Roman" w:hAnsi="Times New Roman"/>
                <w:sz w:val="24"/>
                <w:szCs w:val="24"/>
                <w:lang w:val="kk-KZ"/>
              </w:rPr>
            </w:pPr>
          </w:p>
        </w:tc>
        <w:tc>
          <w:tcPr>
            <w:tcW w:w="12333" w:type="dxa"/>
            <w:gridSpan w:val="9"/>
          </w:tcPr>
          <w:p w:rsidR="00E4348F" w:rsidRPr="00A823D1" w:rsidRDefault="00E4348F" w:rsidP="00E4348F">
            <w:pPr>
              <w:jc w:val="both"/>
              <w:rPr>
                <w:rFonts w:ascii="Times New Roman" w:hAnsi="Times New Roman"/>
                <w:b/>
                <w:bCs/>
                <w:sz w:val="24"/>
                <w:szCs w:val="24"/>
                <w:lang w:val="en-US"/>
              </w:rPr>
            </w:pPr>
            <w:r w:rsidRPr="00A823D1">
              <w:rPr>
                <w:rFonts w:ascii="Times New Roman" w:hAnsi="Times New Roman"/>
                <w:b/>
                <w:bCs/>
                <w:sz w:val="24"/>
                <w:szCs w:val="24"/>
                <w:lang w:val="en-US"/>
              </w:rPr>
              <w:t xml:space="preserve">The main purpose </w:t>
            </w:r>
            <w:r w:rsidRPr="00A823D1">
              <w:rPr>
                <w:rFonts w:ascii="Times New Roman" w:hAnsi="Times New Roman"/>
                <w:sz w:val="24"/>
                <w:szCs w:val="24"/>
                <w:lang w:val="kk-KZ"/>
              </w:rPr>
              <w:t>is the study of the provisions of the current water legislation, strategies and tactics of integrated and rational use of water bodies.</w:t>
            </w:r>
          </w:p>
          <w:p w:rsidR="00E4348F" w:rsidRPr="00A823D1" w:rsidRDefault="00E4348F" w:rsidP="00E4348F">
            <w:pPr>
              <w:jc w:val="both"/>
              <w:rPr>
                <w:rFonts w:ascii="Times New Roman" w:hAnsi="Times New Roman"/>
                <w:b/>
                <w:bCs/>
                <w:sz w:val="24"/>
                <w:szCs w:val="24"/>
                <w:lang w:val="en-US"/>
              </w:rPr>
            </w:pPr>
            <w:r w:rsidRPr="00A823D1">
              <w:rPr>
                <w:rFonts w:ascii="Times New Roman" w:hAnsi="Times New Roman"/>
                <w:b/>
                <w:bCs/>
                <w:sz w:val="24"/>
                <w:szCs w:val="24"/>
                <w:lang w:val="en-US"/>
              </w:rPr>
              <w:t>During the study of course, students should be competent: </w:t>
            </w:r>
          </w:p>
          <w:p w:rsidR="00E4348F" w:rsidRPr="00A823D1" w:rsidRDefault="00E4348F" w:rsidP="00721E90">
            <w:pPr>
              <w:pStyle w:val="af2"/>
              <w:numPr>
                <w:ilvl w:val="0"/>
                <w:numId w:val="222"/>
              </w:numPr>
              <w:tabs>
                <w:tab w:val="left" w:pos="559"/>
              </w:tabs>
              <w:ind w:left="0" w:firstLine="0"/>
              <w:rPr>
                <w:lang w:val="en-US"/>
              </w:rPr>
            </w:pPr>
            <w:r w:rsidRPr="00A823D1">
              <w:rPr>
                <w:lang w:val="en-US"/>
              </w:rPr>
              <w:t>demonstrate knowledge of legislation in the field of legal regulation of water relations;</w:t>
            </w:r>
          </w:p>
          <w:p w:rsidR="00E4348F" w:rsidRPr="00A823D1" w:rsidRDefault="00E4348F" w:rsidP="00721E90">
            <w:pPr>
              <w:pStyle w:val="af2"/>
              <w:numPr>
                <w:ilvl w:val="0"/>
                <w:numId w:val="222"/>
              </w:numPr>
              <w:tabs>
                <w:tab w:val="left" w:pos="559"/>
              </w:tabs>
              <w:ind w:left="0" w:firstLine="0"/>
              <w:rPr>
                <w:lang w:val="en-US"/>
              </w:rPr>
            </w:pPr>
            <w:r w:rsidRPr="00A823D1">
              <w:rPr>
                <w:lang w:val="en-US"/>
              </w:rPr>
              <w:t>identify, formulate and systematize the problems of rational water use and protection of water bodies;</w:t>
            </w:r>
          </w:p>
          <w:p w:rsidR="00E4348F" w:rsidRPr="00A823D1" w:rsidRDefault="00E4348F" w:rsidP="00721E90">
            <w:pPr>
              <w:pStyle w:val="af2"/>
              <w:numPr>
                <w:ilvl w:val="0"/>
                <w:numId w:val="222"/>
              </w:numPr>
              <w:tabs>
                <w:tab w:val="left" w:pos="559"/>
              </w:tabs>
              <w:ind w:left="0" w:firstLine="0"/>
              <w:rPr>
                <w:lang w:val="en-US"/>
              </w:rPr>
            </w:pPr>
            <w:r w:rsidRPr="00A823D1">
              <w:rPr>
                <w:lang w:val="en-US"/>
              </w:rPr>
              <w:t>develop a mechanism for improving water legislation;</w:t>
            </w:r>
          </w:p>
          <w:p w:rsidR="00E4348F" w:rsidRPr="00A823D1" w:rsidRDefault="00E4348F" w:rsidP="00721E90">
            <w:pPr>
              <w:pStyle w:val="af2"/>
              <w:numPr>
                <w:ilvl w:val="0"/>
                <w:numId w:val="222"/>
              </w:numPr>
              <w:tabs>
                <w:tab w:val="left" w:pos="559"/>
              </w:tabs>
              <w:ind w:left="0" w:firstLine="0"/>
              <w:rPr>
                <w:lang w:val="en-US"/>
              </w:rPr>
            </w:pPr>
            <w:r w:rsidRPr="00A823D1">
              <w:rPr>
                <w:lang w:val="en-US"/>
              </w:rPr>
              <w:t>to carry out the prevention of offenses, to identify and eliminate the causes and conditions that contribute to their commission;</w:t>
            </w:r>
          </w:p>
          <w:p w:rsidR="00E4348F" w:rsidRPr="00A823D1" w:rsidRDefault="00E4348F" w:rsidP="00721E90">
            <w:pPr>
              <w:pStyle w:val="a8"/>
              <w:numPr>
                <w:ilvl w:val="0"/>
                <w:numId w:val="178"/>
              </w:numPr>
              <w:tabs>
                <w:tab w:val="num" w:pos="360"/>
              </w:tabs>
              <w:spacing w:after="200" w:line="240" w:lineRule="auto"/>
              <w:ind w:left="0" w:firstLine="0"/>
              <w:contextualSpacing w:val="0"/>
              <w:jc w:val="both"/>
              <w:rPr>
                <w:rFonts w:ascii="Times New Roman" w:hAnsi="Times New Roman"/>
                <w:sz w:val="24"/>
                <w:szCs w:val="24"/>
                <w:lang w:val="en-US"/>
              </w:rPr>
            </w:pPr>
            <w:r w:rsidRPr="00A823D1">
              <w:rPr>
                <w:rFonts w:ascii="Times New Roman" w:hAnsi="Times New Roman"/>
                <w:sz w:val="24"/>
                <w:szCs w:val="24"/>
                <w:lang w:val="en-US" w:eastAsia="ru-RU"/>
              </w:rPr>
              <w:t>independently organize, conduct and execute scientific research in the field of water legal relations..</w:t>
            </w:r>
          </w:p>
        </w:tc>
      </w:tr>
      <w:tr w:rsidR="00E4348F" w:rsidRPr="004A0C01" w:rsidTr="001B5A59">
        <w:trPr>
          <w:trHeight w:val="275"/>
        </w:trPr>
        <w:tc>
          <w:tcPr>
            <w:tcW w:w="3402" w:type="dxa"/>
            <w:gridSpan w:val="2"/>
            <w:vMerge w:val="restart"/>
          </w:tcPr>
          <w:p w:rsidR="00E4348F" w:rsidRPr="00A823D1" w:rsidRDefault="00E4348F" w:rsidP="00E4348F">
            <w:pPr>
              <w:jc w:val="both"/>
              <w:rPr>
                <w:rFonts w:ascii="Times New Roman" w:hAnsi="Times New Roman"/>
                <w:bCs/>
                <w:caps/>
                <w:sz w:val="24"/>
                <w:szCs w:val="24"/>
                <w:lang w:val="kk-KZ"/>
              </w:rPr>
            </w:pPr>
            <w:r w:rsidRPr="00A823D1">
              <w:rPr>
                <w:rFonts w:ascii="Times New Roman" w:hAnsi="Times New Roman"/>
                <w:bCs/>
                <w:sz w:val="24"/>
                <w:szCs w:val="24"/>
                <w:lang w:val="kk-KZ"/>
              </w:rPr>
              <w:lastRenderedPageBreak/>
              <w:t>пәннің қысқаша мазмұны/ аннотация дисциплины/ abstract оf discipline</w:t>
            </w:r>
          </w:p>
        </w:tc>
        <w:tc>
          <w:tcPr>
            <w:tcW w:w="12333" w:type="dxa"/>
            <w:gridSpan w:val="9"/>
          </w:tcPr>
          <w:p w:rsidR="00E4348F" w:rsidRPr="00A823D1" w:rsidRDefault="00E4348F" w:rsidP="00E4348F">
            <w:pPr>
              <w:pStyle w:val="a4"/>
              <w:widowControl w:val="0"/>
              <w:spacing w:before="0" w:beforeAutospacing="0" w:after="0" w:afterAutospacing="0"/>
              <w:jc w:val="both"/>
              <w:rPr>
                <w:rStyle w:val="tlid-translation"/>
                <w:lang w:val="kk-KZ"/>
              </w:rPr>
            </w:pPr>
            <w:r w:rsidRPr="00A823D1">
              <w:rPr>
                <w:b/>
                <w:lang w:val="kk-KZ"/>
              </w:rPr>
              <w:t>Пәннің бағыты.</w:t>
            </w:r>
            <w:r w:rsidRPr="00A823D1">
              <w:rPr>
                <w:rStyle w:val="submenu-table"/>
                <w:lang w:val="kk-KZ"/>
              </w:rPr>
              <w:t xml:space="preserve"> </w:t>
            </w:r>
            <w:r w:rsidRPr="00A823D1">
              <w:rPr>
                <w:rStyle w:val="tlid-translation"/>
                <w:lang w:val="kk-KZ"/>
              </w:rPr>
              <w:t>Курс Қазақстан Республикасының су заңнамасын қолдану тәжірибесін талдауға және өзекті мәселелерді зерттеуге арналған. Курста су құқығы ғылымының негізгі теориялық ережелері, су заңнамасы, су құқығының түсінігі мен құрылымы, су объектілерін қорғау, су объектілерін пайдалану мен қорғауды басқару сияқты тақырыптар қарастырылады.. Курс шеңберінде теңіз бен ішкі су айдындарында мұнай операцияларын жүргізудің теориялық проблемалары, қоршаған ортаны қорғау, халық пен персоналдың қауіпсіздігі, мұнай операцияларын жүргізуді мемлекеттік бақылау, мемлекеттік басқару органдарының мұнай операцияларын жүргізу саласындағы құзыреті, сондай-ақ теңізде мұнай операцияларын жүргізу кезінде қалдықтарды тастау және көму сияқты тақырыптар қаралатын болады..</w:t>
            </w:r>
          </w:p>
          <w:p w:rsidR="00E4348F" w:rsidRPr="00A823D1" w:rsidRDefault="00E4348F" w:rsidP="00E4348F">
            <w:pPr>
              <w:pStyle w:val="a4"/>
              <w:widowControl w:val="0"/>
              <w:spacing w:before="0" w:beforeAutospacing="0" w:after="0" w:afterAutospacing="0"/>
              <w:jc w:val="both"/>
              <w:rPr>
                <w:bCs/>
                <w:lang w:val="kk-KZ"/>
              </w:rPr>
            </w:pPr>
            <w:r w:rsidRPr="00A823D1">
              <w:rPr>
                <w:b/>
                <w:bCs/>
                <w:lang w:val="kk-KZ"/>
              </w:rPr>
              <w:t xml:space="preserve">Пәнді оқу нәтижесінде студенттер төмендегі мәселелерді қарастырады: </w:t>
            </w:r>
            <w:r w:rsidRPr="00A823D1">
              <w:rPr>
                <w:bCs/>
                <w:lang w:val="kk-KZ"/>
              </w:rPr>
              <w:t>су құқығының түсінігі мен құрылымы; су заңнамасының негізгі институттары, су объектілеріне меншік құқығы және өзге де құқықтар, су сервитуты, трансшекаралық су объектілері..</w:t>
            </w:r>
          </w:p>
        </w:tc>
      </w:tr>
      <w:tr w:rsidR="00E4348F" w:rsidRPr="00A823D1" w:rsidTr="001B5A59">
        <w:trPr>
          <w:trHeight w:val="275"/>
        </w:trPr>
        <w:tc>
          <w:tcPr>
            <w:tcW w:w="3402" w:type="dxa"/>
            <w:gridSpan w:val="2"/>
            <w:vMerge/>
          </w:tcPr>
          <w:p w:rsidR="00E4348F" w:rsidRPr="00A823D1" w:rsidRDefault="00E4348F" w:rsidP="00E4348F">
            <w:pPr>
              <w:rPr>
                <w:rFonts w:ascii="Times New Roman" w:hAnsi="Times New Roman"/>
                <w:sz w:val="24"/>
                <w:szCs w:val="24"/>
                <w:lang w:val="kk-KZ"/>
              </w:rPr>
            </w:pPr>
          </w:p>
        </w:tc>
        <w:tc>
          <w:tcPr>
            <w:tcW w:w="12333" w:type="dxa"/>
            <w:gridSpan w:val="9"/>
          </w:tcPr>
          <w:p w:rsidR="00E4348F" w:rsidRPr="00A823D1" w:rsidRDefault="00E4348F" w:rsidP="00E4348F">
            <w:pPr>
              <w:jc w:val="both"/>
              <w:rPr>
                <w:rFonts w:ascii="Times New Roman" w:hAnsi="Times New Roman"/>
                <w:sz w:val="24"/>
                <w:szCs w:val="24"/>
                <w:lang w:val="kk-KZ"/>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Курс посвящен изучению </w:t>
            </w:r>
            <w:r w:rsidRPr="00A823D1">
              <w:rPr>
                <w:rFonts w:ascii="Times New Roman" w:hAnsi="Times New Roman"/>
                <w:sz w:val="24"/>
                <w:szCs w:val="24"/>
                <w:shd w:val="clear" w:color="auto" w:fill="FFFFFF"/>
              </w:rPr>
              <w:t>актуальны</w:t>
            </w:r>
            <w:r w:rsidRPr="00A823D1">
              <w:rPr>
                <w:rFonts w:ascii="Times New Roman" w:hAnsi="Times New Roman"/>
                <w:sz w:val="24"/>
                <w:szCs w:val="24"/>
                <w:shd w:val="clear" w:color="auto" w:fill="FFFFFF"/>
                <w:lang w:val="kk-KZ"/>
              </w:rPr>
              <w:t>х</w:t>
            </w:r>
            <w:r w:rsidRPr="00A823D1">
              <w:rPr>
                <w:rFonts w:ascii="Times New Roman" w:hAnsi="Times New Roman"/>
                <w:sz w:val="24"/>
                <w:szCs w:val="24"/>
                <w:shd w:val="clear" w:color="auto" w:fill="FFFFFF"/>
              </w:rPr>
              <w:t xml:space="preserve"> вопрос</w:t>
            </w:r>
            <w:r w:rsidRPr="00A823D1">
              <w:rPr>
                <w:rFonts w:ascii="Times New Roman" w:hAnsi="Times New Roman"/>
                <w:sz w:val="24"/>
                <w:szCs w:val="24"/>
                <w:shd w:val="clear" w:color="auto" w:fill="FFFFFF"/>
                <w:lang w:val="kk-KZ"/>
              </w:rPr>
              <w:t>ов</w:t>
            </w:r>
            <w:r w:rsidRPr="00A823D1">
              <w:rPr>
                <w:rFonts w:ascii="Times New Roman" w:hAnsi="Times New Roman"/>
                <w:sz w:val="24"/>
                <w:szCs w:val="24"/>
                <w:shd w:val="clear" w:color="auto" w:fill="FFFFFF"/>
              </w:rPr>
              <w:t xml:space="preserve"> и анализа практики применения </w:t>
            </w:r>
            <w:r w:rsidRPr="00A823D1">
              <w:rPr>
                <w:rFonts w:ascii="Times New Roman" w:hAnsi="Times New Roman"/>
                <w:sz w:val="24"/>
                <w:szCs w:val="24"/>
                <w:shd w:val="clear" w:color="auto" w:fill="FFFFFF"/>
                <w:lang w:val="kk-KZ"/>
              </w:rPr>
              <w:t xml:space="preserve">водного </w:t>
            </w:r>
            <w:r w:rsidRPr="00A823D1">
              <w:rPr>
                <w:rFonts w:ascii="Times New Roman" w:hAnsi="Times New Roman"/>
                <w:sz w:val="24"/>
                <w:szCs w:val="24"/>
                <w:shd w:val="clear" w:color="auto" w:fill="FFFFFF"/>
              </w:rPr>
              <w:t xml:space="preserve">законодательства Республики Казахстан. В рамках курса будут рассмотрены темы, такие как, </w:t>
            </w:r>
            <w:r w:rsidRPr="00A823D1">
              <w:rPr>
                <w:rFonts w:ascii="Times New Roman" w:hAnsi="Times New Roman"/>
                <w:sz w:val="24"/>
                <w:szCs w:val="24"/>
              </w:rPr>
              <w:t>основные теоретические положения науки водного права</w:t>
            </w:r>
            <w:r w:rsidRPr="00A823D1">
              <w:rPr>
                <w:rFonts w:ascii="Times New Roman" w:hAnsi="Times New Roman"/>
                <w:sz w:val="24"/>
                <w:szCs w:val="24"/>
                <w:lang w:val="kk-KZ"/>
              </w:rPr>
              <w:t xml:space="preserve">, </w:t>
            </w:r>
            <w:r w:rsidRPr="00A823D1">
              <w:rPr>
                <w:rFonts w:ascii="Times New Roman" w:hAnsi="Times New Roman"/>
                <w:sz w:val="24"/>
                <w:szCs w:val="24"/>
              </w:rPr>
              <w:t>водного законодательства</w:t>
            </w:r>
            <w:r w:rsidRPr="00A823D1">
              <w:rPr>
                <w:rFonts w:ascii="Times New Roman" w:hAnsi="Times New Roman"/>
                <w:sz w:val="24"/>
                <w:szCs w:val="24"/>
                <w:lang w:val="kk-KZ"/>
              </w:rPr>
              <w:t xml:space="preserve">, </w:t>
            </w:r>
            <w:r w:rsidRPr="00A823D1">
              <w:rPr>
                <w:rFonts w:ascii="Times New Roman" w:hAnsi="Times New Roman"/>
                <w:sz w:val="24"/>
                <w:szCs w:val="24"/>
              </w:rPr>
              <w:t>поняти</w:t>
            </w:r>
            <w:r w:rsidRPr="00A823D1">
              <w:rPr>
                <w:rFonts w:ascii="Times New Roman" w:hAnsi="Times New Roman"/>
                <w:sz w:val="24"/>
                <w:szCs w:val="24"/>
                <w:lang w:val="kk-KZ"/>
              </w:rPr>
              <w:t>е</w:t>
            </w:r>
            <w:r w:rsidRPr="00A823D1">
              <w:rPr>
                <w:rFonts w:ascii="Times New Roman" w:hAnsi="Times New Roman"/>
                <w:sz w:val="24"/>
                <w:szCs w:val="24"/>
              </w:rPr>
              <w:t xml:space="preserve"> и структур</w:t>
            </w:r>
            <w:r w:rsidRPr="00A823D1">
              <w:rPr>
                <w:rFonts w:ascii="Times New Roman" w:hAnsi="Times New Roman"/>
                <w:sz w:val="24"/>
                <w:szCs w:val="24"/>
                <w:lang w:val="kk-KZ"/>
              </w:rPr>
              <w:t xml:space="preserve">а </w:t>
            </w:r>
            <w:r w:rsidRPr="00A823D1">
              <w:rPr>
                <w:rFonts w:ascii="Times New Roman" w:hAnsi="Times New Roman"/>
                <w:sz w:val="24"/>
                <w:szCs w:val="24"/>
              </w:rPr>
              <w:t>водного права</w:t>
            </w:r>
            <w:r w:rsidRPr="00A823D1">
              <w:rPr>
                <w:rFonts w:ascii="Times New Roman" w:hAnsi="Times New Roman"/>
                <w:sz w:val="24"/>
                <w:szCs w:val="24"/>
                <w:lang w:val="kk-KZ"/>
              </w:rPr>
              <w:t>, охрана водных объектов, управление  в  области использования  и  охраны водных объектов.</w:t>
            </w:r>
          </w:p>
          <w:p w:rsidR="00E4348F" w:rsidRPr="00A823D1" w:rsidRDefault="00E4348F" w:rsidP="00E4348F">
            <w:pPr>
              <w:jc w:val="both"/>
              <w:rPr>
                <w:rFonts w:ascii="Times New Roman" w:hAnsi="Times New Roman"/>
                <w:sz w:val="24"/>
                <w:szCs w:val="24"/>
              </w:rPr>
            </w:pPr>
            <w:r w:rsidRPr="00A823D1">
              <w:rPr>
                <w:rFonts w:ascii="Times New Roman" w:hAnsi="Times New Roman"/>
                <w:b/>
                <w:sz w:val="24"/>
                <w:szCs w:val="24"/>
                <w:lang w:val="kk-KZ"/>
              </w:rPr>
              <w:t xml:space="preserve">При изучении дисциплины студенты будут изучать следующие аспекты: </w:t>
            </w:r>
            <w:r w:rsidRPr="00A823D1">
              <w:rPr>
                <w:rFonts w:ascii="Times New Roman" w:hAnsi="Times New Roman"/>
                <w:sz w:val="24"/>
                <w:szCs w:val="24"/>
              </w:rPr>
              <w:t>поняти</w:t>
            </w:r>
            <w:r w:rsidRPr="00A823D1">
              <w:rPr>
                <w:rFonts w:ascii="Times New Roman" w:hAnsi="Times New Roman"/>
                <w:sz w:val="24"/>
                <w:szCs w:val="24"/>
                <w:lang w:val="kk-KZ"/>
              </w:rPr>
              <w:t>е</w:t>
            </w:r>
            <w:r w:rsidRPr="00A823D1">
              <w:rPr>
                <w:rFonts w:ascii="Times New Roman" w:hAnsi="Times New Roman"/>
                <w:sz w:val="24"/>
                <w:szCs w:val="24"/>
              </w:rPr>
              <w:t xml:space="preserve"> и структур</w:t>
            </w:r>
            <w:r w:rsidRPr="00A823D1">
              <w:rPr>
                <w:rFonts w:ascii="Times New Roman" w:hAnsi="Times New Roman"/>
                <w:sz w:val="24"/>
                <w:szCs w:val="24"/>
                <w:lang w:val="kk-KZ"/>
              </w:rPr>
              <w:t>а</w:t>
            </w:r>
            <w:r w:rsidRPr="00A823D1">
              <w:rPr>
                <w:rFonts w:ascii="Times New Roman" w:hAnsi="Times New Roman"/>
                <w:sz w:val="24"/>
                <w:szCs w:val="24"/>
              </w:rPr>
              <w:t xml:space="preserve"> водного права;</w:t>
            </w:r>
            <w:r w:rsidRPr="00A823D1">
              <w:rPr>
                <w:rFonts w:ascii="Times New Roman" w:hAnsi="Times New Roman"/>
                <w:sz w:val="24"/>
                <w:szCs w:val="24"/>
                <w:lang w:val="kk-KZ"/>
              </w:rPr>
              <w:t xml:space="preserve"> </w:t>
            </w:r>
            <w:r w:rsidRPr="00A823D1">
              <w:rPr>
                <w:rFonts w:ascii="Times New Roman" w:hAnsi="Times New Roman"/>
                <w:sz w:val="24"/>
                <w:szCs w:val="24"/>
              </w:rPr>
              <w:t>основны</w:t>
            </w:r>
            <w:r w:rsidRPr="00A823D1">
              <w:rPr>
                <w:rFonts w:ascii="Times New Roman" w:hAnsi="Times New Roman"/>
                <w:sz w:val="24"/>
                <w:szCs w:val="24"/>
                <w:lang w:val="kk-KZ"/>
              </w:rPr>
              <w:t>е</w:t>
            </w:r>
            <w:r w:rsidRPr="00A823D1">
              <w:rPr>
                <w:rFonts w:ascii="Times New Roman" w:hAnsi="Times New Roman"/>
                <w:sz w:val="24"/>
                <w:szCs w:val="24"/>
              </w:rPr>
              <w:t xml:space="preserve"> институт</w:t>
            </w:r>
            <w:r w:rsidRPr="00A823D1">
              <w:rPr>
                <w:rFonts w:ascii="Times New Roman" w:hAnsi="Times New Roman"/>
                <w:sz w:val="24"/>
                <w:szCs w:val="24"/>
                <w:lang w:val="kk-KZ"/>
              </w:rPr>
              <w:t>ы</w:t>
            </w:r>
            <w:r w:rsidRPr="00A823D1">
              <w:rPr>
                <w:rFonts w:ascii="Times New Roman" w:hAnsi="Times New Roman"/>
                <w:sz w:val="24"/>
                <w:szCs w:val="24"/>
              </w:rPr>
              <w:t xml:space="preserve"> </w:t>
            </w:r>
            <w:r w:rsidRPr="00A823D1">
              <w:rPr>
                <w:rFonts w:ascii="Times New Roman" w:hAnsi="Times New Roman"/>
                <w:sz w:val="24"/>
                <w:szCs w:val="24"/>
                <w:lang w:val="kk-KZ"/>
              </w:rPr>
              <w:t xml:space="preserve">водного </w:t>
            </w:r>
            <w:r w:rsidRPr="00A823D1">
              <w:rPr>
                <w:rFonts w:ascii="Times New Roman" w:hAnsi="Times New Roman"/>
                <w:sz w:val="24"/>
                <w:szCs w:val="24"/>
              </w:rPr>
              <w:t>права</w:t>
            </w:r>
            <w:r w:rsidRPr="00A823D1">
              <w:rPr>
                <w:rFonts w:ascii="Times New Roman" w:hAnsi="Times New Roman"/>
                <w:sz w:val="24"/>
                <w:szCs w:val="24"/>
                <w:lang w:val="kk-KZ"/>
              </w:rPr>
              <w:t>, п</w:t>
            </w:r>
            <w:r w:rsidRPr="00A823D1">
              <w:rPr>
                <w:rFonts w:ascii="Times New Roman" w:hAnsi="Times New Roman"/>
                <w:sz w:val="24"/>
                <w:szCs w:val="24"/>
              </w:rPr>
              <w:t>раво собственности и иные вещные права на водные объекты</w:t>
            </w:r>
            <w:r w:rsidRPr="00A823D1">
              <w:rPr>
                <w:rFonts w:ascii="Times New Roman" w:hAnsi="Times New Roman"/>
                <w:sz w:val="24"/>
                <w:szCs w:val="24"/>
                <w:lang w:val="kk-KZ"/>
              </w:rPr>
              <w:t>, водный</w:t>
            </w:r>
            <w:r w:rsidRPr="00A823D1">
              <w:rPr>
                <w:rFonts w:ascii="Times New Roman" w:hAnsi="Times New Roman"/>
                <w:sz w:val="24"/>
                <w:szCs w:val="24"/>
                <w:lang w:eastAsia="ru-RU"/>
              </w:rPr>
              <w:t xml:space="preserve"> </w:t>
            </w:r>
            <w:r w:rsidRPr="00A823D1">
              <w:rPr>
                <w:rFonts w:ascii="Times New Roman" w:hAnsi="Times New Roman"/>
                <w:sz w:val="24"/>
                <w:szCs w:val="24"/>
              </w:rPr>
              <w:t>сервитут</w:t>
            </w:r>
            <w:r w:rsidRPr="00A823D1">
              <w:rPr>
                <w:rFonts w:ascii="Times New Roman" w:hAnsi="Times New Roman"/>
                <w:sz w:val="24"/>
                <w:szCs w:val="24"/>
                <w:lang w:val="kk-KZ"/>
              </w:rPr>
              <w:t xml:space="preserve">, </w:t>
            </w:r>
            <w:r w:rsidRPr="00A823D1">
              <w:rPr>
                <w:rFonts w:ascii="Times New Roman" w:hAnsi="Times New Roman"/>
                <w:sz w:val="24"/>
                <w:szCs w:val="24"/>
              </w:rPr>
              <w:t>трансграничн</w:t>
            </w:r>
            <w:r w:rsidRPr="00A823D1">
              <w:rPr>
                <w:rFonts w:ascii="Times New Roman" w:hAnsi="Times New Roman"/>
                <w:sz w:val="24"/>
                <w:szCs w:val="24"/>
                <w:lang w:val="kk-KZ"/>
              </w:rPr>
              <w:t>ые</w:t>
            </w:r>
            <w:r w:rsidRPr="00A823D1">
              <w:rPr>
                <w:rFonts w:ascii="Times New Roman" w:hAnsi="Times New Roman"/>
                <w:sz w:val="24"/>
                <w:szCs w:val="24"/>
              </w:rPr>
              <w:t xml:space="preserve"> водн</w:t>
            </w:r>
            <w:r w:rsidRPr="00A823D1">
              <w:rPr>
                <w:rFonts w:ascii="Times New Roman" w:hAnsi="Times New Roman"/>
                <w:sz w:val="24"/>
                <w:szCs w:val="24"/>
                <w:lang w:val="kk-KZ"/>
              </w:rPr>
              <w:t>ые</w:t>
            </w:r>
            <w:r w:rsidRPr="00A823D1">
              <w:rPr>
                <w:rFonts w:ascii="Times New Roman" w:hAnsi="Times New Roman"/>
                <w:sz w:val="24"/>
                <w:szCs w:val="24"/>
              </w:rPr>
              <w:t xml:space="preserve"> объект</w:t>
            </w:r>
            <w:r w:rsidRPr="00A823D1">
              <w:rPr>
                <w:rFonts w:ascii="Times New Roman" w:hAnsi="Times New Roman"/>
                <w:sz w:val="24"/>
                <w:szCs w:val="24"/>
                <w:lang w:val="kk-KZ"/>
              </w:rPr>
              <w:t>ы.</w:t>
            </w:r>
          </w:p>
        </w:tc>
      </w:tr>
      <w:tr w:rsidR="00E4348F" w:rsidRPr="004A0C01" w:rsidTr="001B5A59">
        <w:trPr>
          <w:trHeight w:val="275"/>
        </w:trPr>
        <w:tc>
          <w:tcPr>
            <w:tcW w:w="3402" w:type="dxa"/>
            <w:gridSpan w:val="2"/>
            <w:vMerge/>
          </w:tcPr>
          <w:p w:rsidR="00E4348F" w:rsidRPr="00A823D1" w:rsidRDefault="00E4348F" w:rsidP="00E4348F">
            <w:pPr>
              <w:rPr>
                <w:rFonts w:ascii="Times New Roman" w:hAnsi="Times New Roman"/>
                <w:sz w:val="24"/>
                <w:szCs w:val="24"/>
                <w:lang w:val="kk-KZ"/>
              </w:rPr>
            </w:pPr>
          </w:p>
        </w:tc>
        <w:tc>
          <w:tcPr>
            <w:tcW w:w="12333" w:type="dxa"/>
            <w:gridSpan w:val="9"/>
          </w:tcPr>
          <w:p w:rsidR="00E4348F" w:rsidRPr="00A823D1" w:rsidRDefault="00E4348F" w:rsidP="00E4348F">
            <w:pPr>
              <w:jc w:val="both"/>
              <w:rPr>
                <w:rFonts w:ascii="Times New Roman" w:hAnsi="Times New Roman"/>
                <w:sz w:val="24"/>
                <w:szCs w:val="24"/>
                <w:lang w:val="kk-KZ" w:eastAsia="ru-RU"/>
              </w:rPr>
            </w:pPr>
            <w:r w:rsidRPr="00A823D1">
              <w:rPr>
                <w:rFonts w:ascii="Times New Roman" w:hAnsi="Times New Roman"/>
                <w:b/>
                <w:bCs/>
                <w:sz w:val="24"/>
                <w:szCs w:val="24"/>
                <w:lang w:val="en-US" w:eastAsia="ru-RU"/>
              </w:rPr>
              <w:t>Assignment of discipline</w:t>
            </w:r>
            <w:r w:rsidRPr="00A823D1">
              <w:rPr>
                <w:rFonts w:ascii="Times New Roman" w:hAnsi="Times New Roman"/>
                <w:sz w:val="24"/>
                <w:szCs w:val="24"/>
                <w:lang w:val="en-US" w:eastAsia="ru-RU"/>
              </w:rPr>
              <w:t>. The course is devoted to the study of topical issues and analysis of the practice of applying the water legislation of the Republic of Kazakhstan. The course will cover topics such as the main theoretical provisions of the science of water law, water legislation, the concept and structure of water law, protection of water bodies, management in the field of use and protection of water bodies.</w:t>
            </w:r>
          </w:p>
          <w:p w:rsidR="00E4348F" w:rsidRPr="00A823D1" w:rsidRDefault="00E4348F" w:rsidP="00E4348F">
            <w:pPr>
              <w:jc w:val="both"/>
              <w:rPr>
                <w:rFonts w:ascii="Times New Roman" w:hAnsi="Times New Roman"/>
                <w:sz w:val="24"/>
                <w:szCs w:val="24"/>
                <w:lang w:val="en-US"/>
              </w:rPr>
            </w:pPr>
            <w:r w:rsidRPr="00A823D1">
              <w:rPr>
                <w:rFonts w:ascii="Times New Roman" w:hAnsi="Times New Roman"/>
                <w:b/>
                <w:bCs/>
                <w:sz w:val="24"/>
                <w:szCs w:val="24"/>
                <w:lang w:val="en-US"/>
              </w:rPr>
              <w:t xml:space="preserve">During the study of the discipline students will learn following aspects: </w:t>
            </w:r>
            <w:r w:rsidRPr="00A823D1">
              <w:rPr>
                <w:rFonts w:ascii="Times New Roman" w:hAnsi="Times New Roman"/>
                <w:bCs/>
                <w:sz w:val="24"/>
                <w:szCs w:val="24"/>
                <w:lang w:val="en-US"/>
              </w:rPr>
              <w:t>the concept and structure of water law; basic institutions of water legislation, the right of ownership and other rights to water bodies, water easement, transboundary water bodies.</w:t>
            </w:r>
          </w:p>
        </w:tc>
      </w:tr>
      <w:tr w:rsidR="00DB564C" w:rsidRPr="004A0C01" w:rsidTr="001B5A59">
        <w:trPr>
          <w:gridAfter w:val="1"/>
          <w:wAfter w:w="470" w:type="dxa"/>
          <w:trHeight w:val="275"/>
        </w:trPr>
        <w:tc>
          <w:tcPr>
            <w:tcW w:w="3302" w:type="dxa"/>
          </w:tcPr>
          <w:p w:rsidR="00DB564C" w:rsidRPr="00A823D1" w:rsidRDefault="00DB564C" w:rsidP="00CB3C0F">
            <w:pPr>
              <w:pStyle w:val="a4"/>
              <w:spacing w:before="0" w:beforeAutospacing="0" w:after="0" w:afterAutospacing="0"/>
              <w:rPr>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00D218BD" w:rsidRPr="00A823D1">
              <w:rPr>
                <w:lang w:val="en-US"/>
              </w:rPr>
              <w:t>PUP 4</w:t>
            </w:r>
            <w:r w:rsidR="00E4348F" w:rsidRPr="00A823D1">
              <w:t>311</w:t>
            </w:r>
          </w:p>
        </w:tc>
        <w:tc>
          <w:tcPr>
            <w:tcW w:w="11963" w:type="dxa"/>
            <w:gridSpan w:val="9"/>
          </w:tcPr>
          <w:p w:rsidR="00DB564C" w:rsidRPr="00A823D1" w:rsidRDefault="00DB564C" w:rsidP="00CB3C0F">
            <w:pPr>
              <w:rPr>
                <w:rFonts w:ascii="Times New Roman" w:hAnsi="Times New Roman"/>
                <w:b/>
                <w:sz w:val="24"/>
                <w:szCs w:val="24"/>
                <w:lang w:val="kk-KZ" w:eastAsia="ru-RU"/>
              </w:rPr>
            </w:pPr>
            <w:r w:rsidRPr="00A823D1">
              <w:rPr>
                <w:rFonts w:ascii="Times New Roman" w:hAnsi="Times New Roman"/>
                <w:b/>
                <w:sz w:val="24"/>
                <w:szCs w:val="24"/>
                <w:lang w:val="kk-KZ" w:eastAsia="ru-RU"/>
              </w:rPr>
              <w:t>Қылмыстық құқық бұзушылықтардың алдын алу</w:t>
            </w:r>
            <w:r w:rsidR="00B36A38" w:rsidRPr="00A823D1">
              <w:rPr>
                <w:rFonts w:ascii="Times New Roman" w:hAnsi="Times New Roman"/>
                <w:b/>
                <w:sz w:val="24"/>
                <w:szCs w:val="24"/>
                <w:lang w:val="kk-KZ" w:eastAsia="ru-RU"/>
              </w:rPr>
              <w:t xml:space="preserve"> </w:t>
            </w:r>
            <w:r w:rsidRPr="00A823D1">
              <w:rPr>
                <w:rFonts w:ascii="Times New Roman" w:hAnsi="Times New Roman"/>
                <w:b/>
                <w:sz w:val="24"/>
                <w:szCs w:val="24"/>
                <w:lang w:val="kk-KZ" w:eastAsia="ru-RU"/>
              </w:rPr>
              <w:t>/ Профилактика уголовных правонарушений/ Crime prevention</w:t>
            </w:r>
          </w:p>
        </w:tc>
      </w:tr>
      <w:tr w:rsidR="00DB564C" w:rsidRPr="00A823D1" w:rsidTr="001B2A25">
        <w:trPr>
          <w:gridAfter w:val="1"/>
          <w:wAfter w:w="470" w:type="dxa"/>
          <w:trHeight w:val="275"/>
        </w:trPr>
        <w:tc>
          <w:tcPr>
            <w:tcW w:w="3302" w:type="dxa"/>
          </w:tcPr>
          <w:p w:rsidR="00DB564C" w:rsidRPr="00A823D1" w:rsidRDefault="00DB564C" w:rsidP="00CB3C0F">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6196" w:type="dxa"/>
            <w:gridSpan w:val="4"/>
          </w:tcPr>
          <w:p w:rsidR="00DB564C" w:rsidRPr="00A823D1" w:rsidRDefault="001B5A59" w:rsidP="001B5A59">
            <w:pPr>
              <w:rPr>
                <w:rFonts w:ascii="Times New Roman" w:hAnsi="Times New Roman"/>
                <w:sz w:val="24"/>
                <w:szCs w:val="24"/>
                <w:lang w:val="en-US" w:eastAsia="ru-RU"/>
              </w:rPr>
            </w:pPr>
            <w:r w:rsidRPr="00A823D1">
              <w:rPr>
                <w:rFonts w:ascii="Times New Roman" w:hAnsi="Times New Roman"/>
                <w:sz w:val="24"/>
                <w:szCs w:val="24"/>
                <w:lang w:val="kk-KZ" w:eastAsia="ru-RU"/>
              </w:rPr>
              <w:t>Қ</w:t>
            </w:r>
            <w:r w:rsidRPr="00A823D1">
              <w:rPr>
                <w:rFonts w:ascii="Times New Roman" w:hAnsi="Times New Roman"/>
                <w:sz w:val="24"/>
                <w:szCs w:val="24"/>
                <w:lang w:eastAsia="ru-RU"/>
              </w:rPr>
              <w:t>ылмыстық</w:t>
            </w:r>
            <w:r w:rsidRPr="00A823D1">
              <w:rPr>
                <w:rFonts w:ascii="Times New Roman" w:hAnsi="Times New Roman"/>
                <w:sz w:val="24"/>
                <w:szCs w:val="24"/>
                <w:lang w:val="en-US" w:eastAsia="ru-RU"/>
              </w:rPr>
              <w:t xml:space="preserve"> </w:t>
            </w:r>
            <w:r w:rsidRPr="00A823D1">
              <w:rPr>
                <w:rFonts w:ascii="Times New Roman" w:hAnsi="Times New Roman"/>
                <w:sz w:val="24"/>
                <w:szCs w:val="24"/>
                <w:lang w:eastAsia="ru-RU"/>
              </w:rPr>
              <w:t>құқы</w:t>
            </w:r>
            <w:r w:rsidR="00145567" w:rsidRPr="00A823D1">
              <w:rPr>
                <w:rFonts w:ascii="Times New Roman" w:hAnsi="Times New Roman"/>
                <w:sz w:val="24"/>
                <w:szCs w:val="24"/>
                <w:lang w:val="kk-KZ" w:eastAsia="ru-RU"/>
              </w:rPr>
              <w:t xml:space="preserve">қ / </w:t>
            </w:r>
            <w:r w:rsidR="00DB564C" w:rsidRPr="00A823D1">
              <w:rPr>
                <w:rFonts w:ascii="Times New Roman" w:hAnsi="Times New Roman"/>
                <w:sz w:val="24"/>
                <w:szCs w:val="24"/>
                <w:lang w:eastAsia="ru-RU"/>
              </w:rPr>
              <w:t>Уголовное</w:t>
            </w:r>
            <w:r w:rsidR="00DB564C" w:rsidRPr="00A823D1">
              <w:rPr>
                <w:rFonts w:ascii="Times New Roman" w:hAnsi="Times New Roman"/>
                <w:sz w:val="24"/>
                <w:szCs w:val="24"/>
                <w:lang w:val="en-US" w:eastAsia="ru-RU"/>
              </w:rPr>
              <w:t xml:space="preserve"> </w:t>
            </w:r>
            <w:r w:rsidR="00DB564C" w:rsidRPr="00A823D1">
              <w:rPr>
                <w:rFonts w:ascii="Times New Roman" w:hAnsi="Times New Roman"/>
                <w:sz w:val="24"/>
                <w:szCs w:val="24"/>
                <w:lang w:eastAsia="ru-RU"/>
              </w:rPr>
              <w:t>право</w:t>
            </w:r>
            <w:r w:rsidR="00145567" w:rsidRPr="00A823D1">
              <w:rPr>
                <w:rFonts w:ascii="Times New Roman" w:hAnsi="Times New Roman"/>
                <w:sz w:val="24"/>
                <w:szCs w:val="24"/>
                <w:lang w:val="kk-KZ" w:eastAsia="ru-RU"/>
              </w:rPr>
              <w:t xml:space="preserve"> / </w:t>
            </w:r>
            <w:r w:rsidR="00DB564C" w:rsidRPr="00A823D1">
              <w:rPr>
                <w:rFonts w:ascii="Times New Roman" w:hAnsi="Times New Roman"/>
                <w:sz w:val="24"/>
                <w:szCs w:val="24"/>
                <w:lang w:val="en-US" w:eastAsia="ru-RU"/>
              </w:rPr>
              <w:t xml:space="preserve">The Criminal Law </w:t>
            </w:r>
          </w:p>
        </w:tc>
        <w:tc>
          <w:tcPr>
            <w:tcW w:w="1559" w:type="dxa"/>
            <w:gridSpan w:val="2"/>
          </w:tcPr>
          <w:p w:rsidR="001B5A59" w:rsidRPr="00A823D1" w:rsidRDefault="00DB564C" w:rsidP="00CB3C0F">
            <w:pPr>
              <w:rPr>
                <w:rFonts w:ascii="Times New Roman" w:hAnsi="Times New Roman"/>
                <w:sz w:val="24"/>
                <w:szCs w:val="24"/>
                <w:lang w:val="kk-KZ"/>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p>
          <w:p w:rsidR="00DB564C" w:rsidRPr="00A823D1" w:rsidRDefault="00DB564C" w:rsidP="00CB3C0F">
            <w:pPr>
              <w:rPr>
                <w:rFonts w:ascii="Times New Roman" w:hAnsi="Times New Roman"/>
                <w:sz w:val="24"/>
                <w:szCs w:val="24"/>
              </w:rPr>
            </w:pPr>
            <w:r w:rsidRPr="00A823D1">
              <w:rPr>
                <w:rFonts w:ascii="Times New Roman" w:hAnsi="Times New Roman"/>
                <w:sz w:val="24"/>
                <w:szCs w:val="24"/>
              </w:rPr>
              <w:t>Postrequisite</w:t>
            </w:r>
          </w:p>
        </w:tc>
        <w:tc>
          <w:tcPr>
            <w:tcW w:w="4208" w:type="dxa"/>
            <w:gridSpan w:val="3"/>
          </w:tcPr>
          <w:p w:rsidR="00DB564C" w:rsidRPr="00A823D1" w:rsidRDefault="001B5A59" w:rsidP="00CB3C0F">
            <w:pPr>
              <w:rPr>
                <w:rFonts w:ascii="Times New Roman" w:hAnsi="Times New Roman"/>
                <w:sz w:val="24"/>
                <w:szCs w:val="24"/>
                <w:lang w:val="kk-KZ" w:eastAsia="ru-RU"/>
              </w:rPr>
            </w:pPr>
            <w:r w:rsidRPr="00A823D1">
              <w:rPr>
                <w:rFonts w:ascii="Times New Roman" w:hAnsi="Times New Roman"/>
                <w:sz w:val="24"/>
                <w:szCs w:val="24"/>
                <w:lang w:val="kk-KZ" w:eastAsia="ru-RU"/>
              </w:rPr>
              <w:t xml:space="preserve">Жоқ / нет / </w:t>
            </w:r>
            <w:r w:rsidRPr="00A823D1">
              <w:rPr>
                <w:rFonts w:ascii="Times New Roman" w:hAnsi="Times New Roman"/>
                <w:sz w:val="24"/>
                <w:szCs w:val="24"/>
                <w:lang w:val="en-US" w:eastAsia="ru-RU"/>
              </w:rPr>
              <w:t>no</w:t>
            </w:r>
          </w:p>
        </w:tc>
      </w:tr>
      <w:tr w:rsidR="00DB564C" w:rsidRPr="00A823D1" w:rsidTr="001B2A25">
        <w:trPr>
          <w:gridAfter w:val="1"/>
          <w:wAfter w:w="470" w:type="dxa"/>
          <w:trHeight w:val="275"/>
        </w:trPr>
        <w:tc>
          <w:tcPr>
            <w:tcW w:w="3302" w:type="dxa"/>
          </w:tcPr>
          <w:p w:rsidR="00DB564C" w:rsidRPr="00A823D1" w:rsidRDefault="00DB564C"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6196" w:type="dxa"/>
            <w:gridSpan w:val="4"/>
          </w:tcPr>
          <w:p w:rsidR="00DB564C" w:rsidRPr="00A823D1" w:rsidRDefault="006441DF" w:rsidP="00CB3C0F">
            <w:pPr>
              <w:rPr>
                <w:rFonts w:ascii="Times New Roman" w:hAnsi="Times New Roman"/>
                <w:sz w:val="24"/>
                <w:szCs w:val="24"/>
              </w:rPr>
            </w:pPr>
            <w:r w:rsidRPr="00A823D1">
              <w:rPr>
                <w:rFonts w:ascii="Times New Roman" w:hAnsi="Times New Roman"/>
                <w:sz w:val="24"/>
                <w:szCs w:val="24"/>
                <w:lang w:val="kk-KZ"/>
              </w:rPr>
              <w:t>5</w:t>
            </w:r>
          </w:p>
        </w:tc>
        <w:tc>
          <w:tcPr>
            <w:tcW w:w="1559" w:type="dxa"/>
            <w:gridSpan w:val="2"/>
          </w:tcPr>
          <w:p w:rsidR="00DB564C" w:rsidRPr="00A823D1" w:rsidRDefault="00DB564C"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208" w:type="dxa"/>
            <w:gridSpan w:val="3"/>
          </w:tcPr>
          <w:p w:rsidR="00DB564C" w:rsidRPr="00A823D1" w:rsidRDefault="006441DF" w:rsidP="00CB3C0F">
            <w:pPr>
              <w:rPr>
                <w:rFonts w:ascii="Times New Roman" w:hAnsi="Times New Roman"/>
                <w:sz w:val="24"/>
                <w:szCs w:val="24"/>
                <w:lang w:val="kk-KZ"/>
              </w:rPr>
            </w:pPr>
            <w:r w:rsidRPr="00A823D1">
              <w:rPr>
                <w:rFonts w:ascii="Times New Roman" w:hAnsi="Times New Roman"/>
                <w:sz w:val="24"/>
                <w:szCs w:val="24"/>
                <w:lang w:val="kk-KZ"/>
              </w:rPr>
              <w:t>7</w:t>
            </w:r>
          </w:p>
        </w:tc>
      </w:tr>
      <w:tr w:rsidR="00DB564C" w:rsidRPr="004A0C01" w:rsidTr="001B5A59">
        <w:trPr>
          <w:gridAfter w:val="1"/>
          <w:wAfter w:w="470" w:type="dxa"/>
          <w:trHeight w:val="275"/>
        </w:trPr>
        <w:tc>
          <w:tcPr>
            <w:tcW w:w="3302" w:type="dxa"/>
            <w:vMerge w:val="restart"/>
          </w:tcPr>
          <w:p w:rsidR="00DB564C" w:rsidRPr="00A823D1" w:rsidRDefault="00DB564C" w:rsidP="00CB3C0F">
            <w:pPr>
              <w:rPr>
                <w:rFonts w:ascii="Times New Roman" w:hAnsi="Times New Roman"/>
                <w:bCs/>
                <w:sz w:val="24"/>
                <w:szCs w:val="24"/>
                <w:lang w:val="kk-KZ"/>
              </w:rPr>
            </w:pPr>
            <w:r w:rsidRPr="00A823D1">
              <w:rPr>
                <w:rFonts w:ascii="Times New Roman" w:hAnsi="Times New Roman"/>
                <w:sz w:val="24"/>
                <w:szCs w:val="24"/>
                <w:lang w:val="kk-KZ"/>
              </w:rPr>
              <w:lastRenderedPageBreak/>
              <w:t>Пәннің мақсаты/Цельдисциплины/</w:t>
            </w:r>
            <w:r w:rsidRPr="00A823D1">
              <w:rPr>
                <w:rFonts w:ascii="Times New Roman" w:hAnsi="Times New Roman"/>
                <w:bCs/>
                <w:sz w:val="24"/>
                <w:szCs w:val="24"/>
                <w:lang w:val="kk-KZ"/>
              </w:rPr>
              <w:t>Aim оf discipline</w:t>
            </w:r>
          </w:p>
          <w:p w:rsidR="00DB564C" w:rsidRPr="00A823D1" w:rsidRDefault="00DB564C" w:rsidP="00CB3C0F">
            <w:pPr>
              <w:shd w:val="clear" w:color="auto" w:fill="FFFFFF"/>
              <w:ind w:right="40"/>
              <w:rPr>
                <w:rFonts w:ascii="Times New Roman" w:hAnsi="Times New Roman"/>
                <w:b/>
                <w:sz w:val="24"/>
                <w:szCs w:val="24"/>
                <w:lang w:val="kk-KZ"/>
              </w:rPr>
            </w:pPr>
          </w:p>
          <w:p w:rsidR="00DB564C" w:rsidRPr="00A823D1" w:rsidRDefault="00DB564C" w:rsidP="00CB3C0F">
            <w:pPr>
              <w:shd w:val="clear" w:color="auto" w:fill="FFFFFF"/>
              <w:ind w:right="40"/>
              <w:rPr>
                <w:rFonts w:ascii="Times New Roman" w:hAnsi="Times New Roman"/>
                <w:b/>
                <w:sz w:val="24"/>
                <w:szCs w:val="24"/>
                <w:lang w:val="kk-KZ"/>
              </w:rPr>
            </w:pPr>
          </w:p>
          <w:p w:rsidR="00DB564C" w:rsidRPr="00A823D1" w:rsidRDefault="00DB564C" w:rsidP="00CB3C0F">
            <w:pPr>
              <w:shd w:val="clear" w:color="auto" w:fill="FFFFFF"/>
              <w:ind w:right="40"/>
              <w:rPr>
                <w:rFonts w:ascii="Times New Roman" w:hAnsi="Times New Roman"/>
                <w:b/>
                <w:sz w:val="24"/>
                <w:szCs w:val="24"/>
                <w:lang w:val="kk-KZ"/>
              </w:rPr>
            </w:pPr>
          </w:p>
          <w:p w:rsidR="00DB564C" w:rsidRPr="00A823D1" w:rsidRDefault="00DB564C" w:rsidP="00CB3C0F">
            <w:pPr>
              <w:rPr>
                <w:rFonts w:ascii="Times New Roman" w:hAnsi="Times New Roman"/>
                <w:bCs/>
                <w:sz w:val="24"/>
                <w:szCs w:val="24"/>
                <w:lang w:val="kk-KZ"/>
              </w:rPr>
            </w:pPr>
          </w:p>
        </w:tc>
        <w:tc>
          <w:tcPr>
            <w:tcW w:w="11963" w:type="dxa"/>
            <w:gridSpan w:val="9"/>
          </w:tcPr>
          <w:p w:rsidR="000E67FF" w:rsidRPr="00A823D1" w:rsidRDefault="00DB564C" w:rsidP="000E67FF">
            <w:pPr>
              <w:jc w:val="both"/>
              <w:rPr>
                <w:rFonts w:ascii="Times New Roman" w:hAnsi="Times New Roman"/>
                <w:sz w:val="24"/>
                <w:szCs w:val="24"/>
                <w:lang w:val="kk-KZ" w:eastAsia="ru-RU"/>
              </w:rPr>
            </w:pPr>
            <w:r w:rsidRPr="00A823D1">
              <w:rPr>
                <w:rFonts w:ascii="Times New Roman" w:hAnsi="Times New Roman"/>
                <w:b/>
                <w:sz w:val="24"/>
                <w:szCs w:val="24"/>
                <w:lang w:val="kk-KZ" w:eastAsia="ru-RU"/>
              </w:rPr>
              <w:t>Пәннің мақсаты</w:t>
            </w:r>
            <w:r w:rsidR="000E67FF" w:rsidRPr="00A823D1">
              <w:rPr>
                <w:rFonts w:ascii="Times New Roman" w:hAnsi="Times New Roman"/>
                <w:b/>
                <w:sz w:val="24"/>
                <w:szCs w:val="24"/>
                <w:lang w:val="kk-KZ" w:eastAsia="ru-RU"/>
              </w:rPr>
              <w:t>:</w:t>
            </w:r>
            <w:r w:rsidR="000E67FF" w:rsidRPr="00A823D1">
              <w:rPr>
                <w:rFonts w:ascii="Times New Roman" w:hAnsi="Times New Roman"/>
                <w:sz w:val="24"/>
                <w:szCs w:val="24"/>
                <w:lang w:val="kk-KZ" w:eastAsia="ru-RU"/>
              </w:rPr>
              <w:t xml:space="preserve"> Қ</w:t>
            </w:r>
            <w:r w:rsidRPr="00A823D1">
              <w:rPr>
                <w:rFonts w:ascii="Times New Roman" w:hAnsi="Times New Roman"/>
                <w:sz w:val="24"/>
                <w:szCs w:val="24"/>
                <w:lang w:val="kk-KZ" w:eastAsia="ru-RU"/>
              </w:rPr>
              <w:t xml:space="preserve">ылмыстық құқық бұзушылықтардың алдын алу қабілетін қалыптастыру. </w:t>
            </w:r>
          </w:p>
          <w:p w:rsidR="000E67FF" w:rsidRPr="00A823D1" w:rsidRDefault="00DB564C" w:rsidP="000E67FF">
            <w:pPr>
              <w:jc w:val="both"/>
              <w:rPr>
                <w:rFonts w:ascii="Times New Roman" w:hAnsi="Times New Roman"/>
                <w:sz w:val="24"/>
                <w:szCs w:val="24"/>
                <w:lang w:val="kk-KZ" w:eastAsia="ru-RU"/>
              </w:rPr>
            </w:pPr>
            <w:r w:rsidRPr="00A823D1">
              <w:rPr>
                <w:rFonts w:ascii="Times New Roman" w:hAnsi="Times New Roman"/>
                <w:sz w:val="24"/>
                <w:szCs w:val="24"/>
                <w:lang w:val="kk-KZ" w:eastAsia="ru-RU"/>
              </w:rPr>
              <w:t>Пәнді оқу нәтижесінде студент к</w:t>
            </w:r>
            <w:r w:rsidR="000E67FF" w:rsidRPr="00A823D1">
              <w:rPr>
                <w:rFonts w:ascii="Times New Roman" w:hAnsi="Times New Roman"/>
                <w:sz w:val="24"/>
                <w:szCs w:val="24"/>
                <w:lang w:val="kk-KZ" w:eastAsia="ru-RU"/>
              </w:rPr>
              <w:t xml:space="preserve">елесілерге қабілетті болады: </w:t>
            </w:r>
          </w:p>
          <w:p w:rsidR="000E67FF" w:rsidRPr="00A823D1" w:rsidRDefault="00DB564C" w:rsidP="00721E90">
            <w:pPr>
              <w:pStyle w:val="a8"/>
              <w:numPr>
                <w:ilvl w:val="0"/>
                <w:numId w:val="18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мемлекеттегі крим</w:t>
            </w:r>
            <w:r w:rsidR="000E67FF" w:rsidRPr="00A823D1">
              <w:rPr>
                <w:rFonts w:ascii="Times New Roman" w:hAnsi="Times New Roman"/>
                <w:sz w:val="24"/>
                <w:szCs w:val="24"/>
                <w:lang w:val="kk-KZ" w:eastAsia="ru-RU"/>
              </w:rPr>
              <w:t xml:space="preserve">иногенді жағдайды бағалауға; </w:t>
            </w:r>
          </w:p>
          <w:p w:rsidR="000E67FF" w:rsidRPr="00A823D1" w:rsidRDefault="00DB564C" w:rsidP="00721E90">
            <w:pPr>
              <w:pStyle w:val="a8"/>
              <w:numPr>
                <w:ilvl w:val="0"/>
                <w:numId w:val="18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криминологиялық зерттеулер жү</w:t>
            </w:r>
            <w:r w:rsidR="000E67FF" w:rsidRPr="00A823D1">
              <w:rPr>
                <w:rFonts w:ascii="Times New Roman" w:hAnsi="Times New Roman"/>
                <w:sz w:val="24"/>
                <w:szCs w:val="24"/>
                <w:lang w:val="kk-KZ" w:eastAsia="ru-RU"/>
              </w:rPr>
              <w:t xml:space="preserve">ргізуге; </w:t>
            </w:r>
          </w:p>
          <w:p w:rsidR="000E67FF" w:rsidRPr="00A823D1" w:rsidRDefault="00DB564C" w:rsidP="00721E90">
            <w:pPr>
              <w:pStyle w:val="a8"/>
              <w:numPr>
                <w:ilvl w:val="0"/>
                <w:numId w:val="18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кримин</w:t>
            </w:r>
            <w:r w:rsidR="000E67FF" w:rsidRPr="00A823D1">
              <w:rPr>
                <w:rFonts w:ascii="Times New Roman" w:hAnsi="Times New Roman"/>
                <w:sz w:val="24"/>
                <w:szCs w:val="24"/>
                <w:lang w:val="kk-KZ" w:eastAsia="ru-RU"/>
              </w:rPr>
              <w:t xml:space="preserve">ологиялық болжамдар жасауға; </w:t>
            </w:r>
          </w:p>
          <w:p w:rsidR="000E67FF" w:rsidRPr="00A823D1" w:rsidRDefault="00DB564C" w:rsidP="00721E90">
            <w:pPr>
              <w:pStyle w:val="a8"/>
              <w:numPr>
                <w:ilvl w:val="0"/>
                <w:numId w:val="18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криминологиялық зертте</w:t>
            </w:r>
            <w:r w:rsidR="000E67FF" w:rsidRPr="00A823D1">
              <w:rPr>
                <w:rFonts w:ascii="Times New Roman" w:hAnsi="Times New Roman"/>
                <w:sz w:val="24"/>
                <w:szCs w:val="24"/>
                <w:lang w:val="kk-KZ" w:eastAsia="ru-RU"/>
              </w:rPr>
              <w:t xml:space="preserve">улердің әдістерін қолдануға; </w:t>
            </w:r>
          </w:p>
          <w:p w:rsidR="00DB564C" w:rsidRPr="00A823D1" w:rsidRDefault="00DB564C" w:rsidP="00721E90">
            <w:pPr>
              <w:pStyle w:val="a8"/>
              <w:numPr>
                <w:ilvl w:val="0"/>
                <w:numId w:val="182"/>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криминологияның негізгі ережелері мен ұсыныстарын меңгеруге. </w:t>
            </w:r>
          </w:p>
        </w:tc>
      </w:tr>
      <w:tr w:rsidR="00DB564C" w:rsidRPr="00A823D1" w:rsidTr="001B5A59">
        <w:trPr>
          <w:gridAfter w:val="1"/>
          <w:wAfter w:w="470" w:type="dxa"/>
          <w:trHeight w:val="275"/>
        </w:trPr>
        <w:tc>
          <w:tcPr>
            <w:tcW w:w="3302" w:type="dxa"/>
            <w:vMerge/>
          </w:tcPr>
          <w:p w:rsidR="00DB564C" w:rsidRPr="00A823D1" w:rsidRDefault="00DB564C" w:rsidP="00CB3C0F">
            <w:pPr>
              <w:rPr>
                <w:rFonts w:ascii="Times New Roman" w:hAnsi="Times New Roman"/>
                <w:sz w:val="24"/>
                <w:szCs w:val="24"/>
                <w:lang w:val="kk-KZ"/>
              </w:rPr>
            </w:pPr>
          </w:p>
        </w:tc>
        <w:tc>
          <w:tcPr>
            <w:tcW w:w="11963" w:type="dxa"/>
            <w:gridSpan w:val="9"/>
          </w:tcPr>
          <w:p w:rsidR="000E67FF" w:rsidRPr="00A823D1" w:rsidRDefault="000E67FF" w:rsidP="000E67FF">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00DB564C" w:rsidRPr="00A823D1">
              <w:rPr>
                <w:rFonts w:ascii="Times New Roman" w:hAnsi="Times New Roman"/>
                <w:b/>
                <w:sz w:val="24"/>
                <w:szCs w:val="24"/>
                <w:lang w:eastAsia="ru-RU"/>
              </w:rPr>
              <w:t>Цель дисциплины</w:t>
            </w:r>
            <w:r w:rsidRPr="00A823D1">
              <w:rPr>
                <w:rFonts w:ascii="Times New Roman" w:hAnsi="Times New Roman"/>
                <w:b/>
                <w:sz w:val="24"/>
                <w:szCs w:val="24"/>
                <w:lang w:eastAsia="ru-RU"/>
              </w:rPr>
              <w:t>:</w:t>
            </w:r>
            <w:r w:rsidR="00DB564C" w:rsidRPr="00A823D1">
              <w:rPr>
                <w:rFonts w:ascii="Times New Roman" w:hAnsi="Times New Roman"/>
                <w:b/>
                <w:sz w:val="24"/>
                <w:szCs w:val="24"/>
                <w:lang w:eastAsia="ru-RU"/>
              </w:rPr>
              <w:t xml:space="preserve"> </w:t>
            </w:r>
            <w:r w:rsidRPr="00A823D1">
              <w:rPr>
                <w:rFonts w:ascii="Times New Roman" w:hAnsi="Times New Roman"/>
                <w:sz w:val="24"/>
                <w:szCs w:val="24"/>
                <w:lang w:eastAsia="ru-RU"/>
              </w:rPr>
              <w:t>С</w:t>
            </w:r>
            <w:r w:rsidR="00DB564C" w:rsidRPr="00A823D1">
              <w:rPr>
                <w:rFonts w:ascii="Times New Roman" w:hAnsi="Times New Roman"/>
                <w:sz w:val="24"/>
                <w:szCs w:val="24"/>
                <w:lang w:eastAsia="ru-RU"/>
              </w:rPr>
              <w:t xml:space="preserve">формировать способности реализации мер профилакти уголовных правонарушений. </w:t>
            </w:r>
          </w:p>
          <w:p w:rsidR="000E67FF" w:rsidRPr="00A823D1" w:rsidRDefault="00DB564C" w:rsidP="000E67FF">
            <w:pPr>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дисципл</w:t>
            </w:r>
            <w:r w:rsidR="000E67FF" w:rsidRPr="00A823D1">
              <w:rPr>
                <w:rFonts w:ascii="Times New Roman" w:hAnsi="Times New Roman"/>
                <w:sz w:val="24"/>
                <w:szCs w:val="24"/>
                <w:lang w:eastAsia="ru-RU"/>
              </w:rPr>
              <w:t xml:space="preserve">ины студент будет способен: </w:t>
            </w:r>
          </w:p>
          <w:p w:rsidR="000E67FF" w:rsidRPr="008B299D" w:rsidRDefault="000E67FF" w:rsidP="00721E90">
            <w:pPr>
              <w:pStyle w:val="a8"/>
              <w:numPr>
                <w:ilvl w:val="0"/>
                <w:numId w:val="183"/>
              </w:numPr>
              <w:spacing w:line="240" w:lineRule="auto"/>
              <w:jc w:val="both"/>
              <w:rPr>
                <w:rFonts w:ascii="Times New Roman" w:hAnsi="Times New Roman"/>
                <w:sz w:val="24"/>
                <w:szCs w:val="24"/>
                <w:highlight w:val="yellow"/>
                <w:lang w:eastAsia="ru-RU"/>
              </w:rPr>
            </w:pPr>
            <w:r w:rsidRPr="008B299D">
              <w:rPr>
                <w:rFonts w:ascii="Times New Roman" w:hAnsi="Times New Roman"/>
                <w:sz w:val="24"/>
                <w:szCs w:val="24"/>
                <w:highlight w:val="yellow"/>
                <w:lang w:eastAsia="ru-RU"/>
              </w:rPr>
              <w:t>о</w:t>
            </w:r>
            <w:r w:rsidR="00DB564C" w:rsidRPr="008B299D">
              <w:rPr>
                <w:rFonts w:ascii="Times New Roman" w:hAnsi="Times New Roman"/>
                <w:sz w:val="24"/>
                <w:szCs w:val="24"/>
                <w:highlight w:val="yellow"/>
                <w:lang w:eastAsia="ru-RU"/>
              </w:rPr>
              <w:t>ценивать криминол</w:t>
            </w:r>
            <w:r w:rsidRPr="008B299D">
              <w:rPr>
                <w:rFonts w:ascii="Times New Roman" w:hAnsi="Times New Roman"/>
                <w:sz w:val="24"/>
                <w:szCs w:val="24"/>
                <w:highlight w:val="yellow"/>
                <w:lang w:eastAsia="ru-RU"/>
              </w:rPr>
              <w:t xml:space="preserve">огическую ситуацию в стране; </w:t>
            </w:r>
          </w:p>
          <w:p w:rsidR="000E67FF" w:rsidRPr="008B299D" w:rsidRDefault="00DB564C" w:rsidP="00721E90">
            <w:pPr>
              <w:pStyle w:val="a8"/>
              <w:numPr>
                <w:ilvl w:val="0"/>
                <w:numId w:val="183"/>
              </w:numPr>
              <w:spacing w:line="240" w:lineRule="auto"/>
              <w:jc w:val="both"/>
              <w:rPr>
                <w:rFonts w:ascii="Times New Roman" w:hAnsi="Times New Roman"/>
                <w:sz w:val="24"/>
                <w:szCs w:val="24"/>
                <w:highlight w:val="yellow"/>
                <w:lang w:eastAsia="ru-RU"/>
              </w:rPr>
            </w:pPr>
            <w:r w:rsidRPr="008B299D">
              <w:rPr>
                <w:rFonts w:ascii="Times New Roman" w:hAnsi="Times New Roman"/>
                <w:sz w:val="24"/>
                <w:szCs w:val="24"/>
                <w:highlight w:val="yellow"/>
                <w:lang w:eastAsia="ru-RU"/>
              </w:rPr>
              <w:t>проводить кри</w:t>
            </w:r>
            <w:r w:rsidR="000E67FF" w:rsidRPr="008B299D">
              <w:rPr>
                <w:rFonts w:ascii="Times New Roman" w:hAnsi="Times New Roman"/>
                <w:sz w:val="24"/>
                <w:szCs w:val="24"/>
                <w:highlight w:val="yellow"/>
                <w:lang w:eastAsia="ru-RU"/>
              </w:rPr>
              <w:t xml:space="preserve">минологические исследования; </w:t>
            </w:r>
          </w:p>
          <w:p w:rsidR="000E67FF" w:rsidRPr="008B299D" w:rsidRDefault="00DB564C" w:rsidP="00721E90">
            <w:pPr>
              <w:pStyle w:val="a8"/>
              <w:numPr>
                <w:ilvl w:val="0"/>
                <w:numId w:val="183"/>
              </w:numPr>
              <w:spacing w:line="240" w:lineRule="auto"/>
              <w:jc w:val="both"/>
              <w:rPr>
                <w:rFonts w:ascii="Times New Roman" w:hAnsi="Times New Roman"/>
                <w:sz w:val="24"/>
                <w:szCs w:val="24"/>
                <w:highlight w:val="yellow"/>
                <w:lang w:eastAsia="ru-RU"/>
              </w:rPr>
            </w:pPr>
            <w:r w:rsidRPr="008B299D">
              <w:rPr>
                <w:rFonts w:ascii="Times New Roman" w:hAnsi="Times New Roman"/>
                <w:sz w:val="24"/>
                <w:szCs w:val="24"/>
                <w:highlight w:val="yellow"/>
                <w:lang w:eastAsia="ru-RU"/>
              </w:rPr>
              <w:t>осуществлять крими</w:t>
            </w:r>
            <w:r w:rsidR="000E67FF" w:rsidRPr="008B299D">
              <w:rPr>
                <w:rFonts w:ascii="Times New Roman" w:hAnsi="Times New Roman"/>
                <w:sz w:val="24"/>
                <w:szCs w:val="24"/>
                <w:highlight w:val="yellow"/>
                <w:lang w:eastAsia="ru-RU"/>
              </w:rPr>
              <w:t>нологическое прогнозирование;</w:t>
            </w:r>
          </w:p>
          <w:p w:rsidR="000E67FF" w:rsidRPr="008B299D" w:rsidRDefault="00DB564C" w:rsidP="00721E90">
            <w:pPr>
              <w:pStyle w:val="a8"/>
              <w:numPr>
                <w:ilvl w:val="0"/>
                <w:numId w:val="183"/>
              </w:numPr>
              <w:spacing w:line="240" w:lineRule="auto"/>
              <w:jc w:val="both"/>
              <w:rPr>
                <w:rFonts w:ascii="Times New Roman" w:hAnsi="Times New Roman"/>
                <w:sz w:val="24"/>
                <w:szCs w:val="24"/>
                <w:highlight w:val="yellow"/>
                <w:lang w:eastAsia="ru-RU"/>
              </w:rPr>
            </w:pPr>
            <w:r w:rsidRPr="008B299D">
              <w:rPr>
                <w:rFonts w:ascii="Times New Roman" w:hAnsi="Times New Roman"/>
                <w:sz w:val="24"/>
                <w:szCs w:val="24"/>
                <w:highlight w:val="yellow"/>
                <w:lang w:eastAsia="ru-RU"/>
              </w:rPr>
              <w:t>применять методы криминологических исследов</w:t>
            </w:r>
            <w:r w:rsidR="000E67FF" w:rsidRPr="008B299D">
              <w:rPr>
                <w:rFonts w:ascii="Times New Roman" w:hAnsi="Times New Roman"/>
                <w:sz w:val="24"/>
                <w:szCs w:val="24"/>
                <w:highlight w:val="yellow"/>
                <w:lang w:eastAsia="ru-RU"/>
              </w:rPr>
              <w:t xml:space="preserve">аний; </w:t>
            </w:r>
          </w:p>
          <w:p w:rsidR="00DB564C" w:rsidRPr="00A823D1" w:rsidRDefault="00DB564C" w:rsidP="00721E90">
            <w:pPr>
              <w:pStyle w:val="a8"/>
              <w:numPr>
                <w:ilvl w:val="0"/>
                <w:numId w:val="183"/>
              </w:numPr>
              <w:spacing w:line="240" w:lineRule="auto"/>
              <w:jc w:val="both"/>
              <w:rPr>
                <w:rFonts w:ascii="Times New Roman" w:hAnsi="Times New Roman"/>
                <w:sz w:val="24"/>
                <w:szCs w:val="24"/>
                <w:lang w:eastAsia="ru-RU"/>
              </w:rPr>
            </w:pPr>
            <w:r w:rsidRPr="008B299D">
              <w:rPr>
                <w:rFonts w:ascii="Times New Roman" w:hAnsi="Times New Roman"/>
                <w:sz w:val="24"/>
                <w:szCs w:val="24"/>
                <w:highlight w:val="yellow"/>
                <w:lang w:eastAsia="ru-RU"/>
              </w:rPr>
              <w:t>овладеть базовыми положениями и рекомендациями криминологии.</w:t>
            </w:r>
            <w:r w:rsidRPr="00A823D1">
              <w:rPr>
                <w:rFonts w:ascii="Times New Roman" w:hAnsi="Times New Roman"/>
                <w:sz w:val="24"/>
                <w:szCs w:val="24"/>
                <w:lang w:eastAsia="ru-RU"/>
              </w:rPr>
              <w:t xml:space="preserve"> </w:t>
            </w:r>
          </w:p>
        </w:tc>
      </w:tr>
      <w:tr w:rsidR="00DB564C" w:rsidRPr="004A0C01" w:rsidTr="001B5A59">
        <w:trPr>
          <w:gridAfter w:val="1"/>
          <w:wAfter w:w="470" w:type="dxa"/>
          <w:trHeight w:val="275"/>
        </w:trPr>
        <w:tc>
          <w:tcPr>
            <w:tcW w:w="3302" w:type="dxa"/>
            <w:vMerge/>
          </w:tcPr>
          <w:p w:rsidR="00DB564C" w:rsidRPr="00A823D1" w:rsidRDefault="00DB564C" w:rsidP="00CB3C0F">
            <w:pPr>
              <w:rPr>
                <w:rFonts w:ascii="Times New Roman" w:hAnsi="Times New Roman"/>
                <w:sz w:val="24"/>
                <w:szCs w:val="24"/>
                <w:lang w:val="kk-KZ"/>
              </w:rPr>
            </w:pPr>
          </w:p>
        </w:tc>
        <w:tc>
          <w:tcPr>
            <w:tcW w:w="11963" w:type="dxa"/>
            <w:gridSpan w:val="9"/>
          </w:tcPr>
          <w:p w:rsidR="004E1551" w:rsidRPr="00A823D1" w:rsidRDefault="000E67FF" w:rsidP="000E67FF">
            <w:pPr>
              <w:jc w:val="both"/>
              <w:rPr>
                <w:rFonts w:ascii="Times New Roman" w:hAnsi="Times New Roman"/>
                <w:sz w:val="24"/>
                <w:szCs w:val="24"/>
                <w:lang w:val="en-US" w:eastAsia="ru-RU"/>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00735F67" w:rsidRPr="00A823D1">
              <w:rPr>
                <w:rFonts w:ascii="Times New Roman" w:hAnsi="Times New Roman"/>
                <w:sz w:val="24"/>
                <w:szCs w:val="24"/>
                <w:lang w:val="en-US" w:eastAsia="ru-RU"/>
              </w:rPr>
              <w:t xml:space="preserve">Forming </w:t>
            </w:r>
            <w:r w:rsidR="00DB564C" w:rsidRPr="00A823D1">
              <w:rPr>
                <w:rFonts w:ascii="Times New Roman" w:hAnsi="Times New Roman"/>
                <w:sz w:val="24"/>
                <w:szCs w:val="24"/>
                <w:lang w:val="en-US" w:eastAsia="ru-RU"/>
              </w:rPr>
              <w:t xml:space="preserve">ability implementing preventive measures of criminal offenses. </w:t>
            </w:r>
          </w:p>
          <w:p w:rsidR="004E1551" w:rsidRPr="00A823D1" w:rsidRDefault="00DB564C" w:rsidP="000E67FF">
            <w:pPr>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studying the discipline, </w:t>
            </w:r>
            <w:r w:rsidR="004E1551" w:rsidRPr="00A823D1">
              <w:rPr>
                <w:rFonts w:ascii="Times New Roman" w:hAnsi="Times New Roman"/>
                <w:sz w:val="24"/>
                <w:szCs w:val="24"/>
                <w:lang w:val="en-US" w:eastAsia="ru-RU"/>
              </w:rPr>
              <w:t>the student will be able to:</w:t>
            </w:r>
          </w:p>
          <w:p w:rsidR="004E1551" w:rsidRPr="00A823D1" w:rsidRDefault="00DB564C" w:rsidP="00721E90">
            <w:pPr>
              <w:pStyle w:val="a8"/>
              <w:numPr>
                <w:ilvl w:val="0"/>
                <w:numId w:val="18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assess the criminologic</w:t>
            </w:r>
            <w:r w:rsidR="004E1551" w:rsidRPr="00A823D1">
              <w:rPr>
                <w:rFonts w:ascii="Times New Roman" w:hAnsi="Times New Roman"/>
                <w:sz w:val="24"/>
                <w:szCs w:val="24"/>
                <w:lang w:val="en-US" w:eastAsia="ru-RU"/>
              </w:rPr>
              <w:t xml:space="preserve">al situation in the country; </w:t>
            </w:r>
          </w:p>
          <w:p w:rsidR="004E1551" w:rsidRPr="00A823D1" w:rsidRDefault="00DB564C" w:rsidP="00721E90">
            <w:pPr>
              <w:pStyle w:val="a8"/>
              <w:numPr>
                <w:ilvl w:val="0"/>
                <w:numId w:val="18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cond</w:t>
            </w:r>
            <w:r w:rsidR="004E1551" w:rsidRPr="00A823D1">
              <w:rPr>
                <w:rFonts w:ascii="Times New Roman" w:hAnsi="Times New Roman"/>
                <w:sz w:val="24"/>
                <w:szCs w:val="24"/>
                <w:lang w:val="en-US" w:eastAsia="ru-RU"/>
              </w:rPr>
              <w:t xml:space="preserve">uct criminological research; </w:t>
            </w:r>
          </w:p>
          <w:p w:rsidR="004E1551" w:rsidRPr="00A823D1" w:rsidRDefault="00DB564C" w:rsidP="00721E90">
            <w:pPr>
              <w:pStyle w:val="a8"/>
              <w:numPr>
                <w:ilvl w:val="0"/>
                <w:numId w:val="18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carry out</w:t>
            </w:r>
            <w:r w:rsidR="004E1551" w:rsidRPr="00A823D1">
              <w:rPr>
                <w:rFonts w:ascii="Times New Roman" w:hAnsi="Times New Roman"/>
                <w:sz w:val="24"/>
                <w:szCs w:val="24"/>
                <w:lang w:val="en-US" w:eastAsia="ru-RU"/>
              </w:rPr>
              <w:t xml:space="preserve"> criminological forecasting; </w:t>
            </w:r>
          </w:p>
          <w:p w:rsidR="004E1551" w:rsidRPr="00A823D1" w:rsidRDefault="00DB564C" w:rsidP="00721E90">
            <w:pPr>
              <w:pStyle w:val="a8"/>
              <w:numPr>
                <w:ilvl w:val="0"/>
                <w:numId w:val="18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apply methods</w:t>
            </w:r>
            <w:r w:rsidR="004E1551" w:rsidRPr="00A823D1">
              <w:rPr>
                <w:rFonts w:ascii="Times New Roman" w:hAnsi="Times New Roman"/>
                <w:sz w:val="24"/>
                <w:szCs w:val="24"/>
                <w:lang w:val="en-US" w:eastAsia="ru-RU"/>
              </w:rPr>
              <w:t xml:space="preserve"> of criminological research; </w:t>
            </w:r>
          </w:p>
          <w:p w:rsidR="00DB564C" w:rsidRPr="00A823D1" w:rsidRDefault="00DB564C" w:rsidP="00721E90">
            <w:pPr>
              <w:pStyle w:val="a8"/>
              <w:numPr>
                <w:ilvl w:val="0"/>
                <w:numId w:val="184"/>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master the basic provisions and recommendations of criminology. </w:t>
            </w:r>
          </w:p>
        </w:tc>
      </w:tr>
      <w:tr w:rsidR="00DB564C" w:rsidRPr="004A0C01" w:rsidTr="001B5A59">
        <w:trPr>
          <w:gridAfter w:val="1"/>
          <w:wAfter w:w="470" w:type="dxa"/>
          <w:trHeight w:val="275"/>
        </w:trPr>
        <w:tc>
          <w:tcPr>
            <w:tcW w:w="3302" w:type="dxa"/>
            <w:vMerge w:val="restart"/>
          </w:tcPr>
          <w:p w:rsidR="00DB564C" w:rsidRPr="00A823D1" w:rsidRDefault="00DB564C" w:rsidP="00CB3C0F">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DB564C" w:rsidRPr="00A823D1" w:rsidRDefault="00DB564C" w:rsidP="00CB3C0F">
            <w:pPr>
              <w:rPr>
                <w:rFonts w:ascii="Times New Roman" w:hAnsi="Times New Roman"/>
                <w:bCs/>
                <w:sz w:val="24"/>
                <w:szCs w:val="24"/>
                <w:lang w:val="kk-KZ"/>
              </w:rPr>
            </w:pPr>
          </w:p>
        </w:tc>
        <w:tc>
          <w:tcPr>
            <w:tcW w:w="11963" w:type="dxa"/>
            <w:gridSpan w:val="9"/>
          </w:tcPr>
          <w:p w:rsidR="00DB564C" w:rsidRPr="00A823D1" w:rsidRDefault="00DB564C" w:rsidP="0054346B">
            <w:pPr>
              <w:pStyle w:val="a4"/>
              <w:spacing w:before="0" w:beforeAutospacing="0" w:after="0" w:afterAutospacing="0"/>
              <w:jc w:val="both"/>
              <w:rPr>
                <w:lang w:val="kk-KZ"/>
              </w:rPr>
            </w:pPr>
            <w:r w:rsidRPr="00A823D1">
              <w:rPr>
                <w:b/>
                <w:lang w:val="kk-KZ"/>
              </w:rPr>
              <w:t>Пән бағыты:</w:t>
            </w:r>
            <w:r w:rsidRPr="00A823D1">
              <w:rPr>
                <w:lang w:val="kk-KZ"/>
              </w:rPr>
              <w:t xml:space="preserve"> </w:t>
            </w:r>
            <w:r w:rsidR="004D2D59" w:rsidRPr="00A823D1">
              <w:rPr>
                <w:lang w:val="kk-KZ"/>
              </w:rPr>
              <w:t>Қ</w:t>
            </w:r>
            <w:r w:rsidRPr="00A823D1">
              <w:rPr>
                <w:lang w:val="kk-KZ"/>
              </w:rPr>
              <w:t xml:space="preserve">ұқық бұзушылықтың алдын алу табиғаты мен мәнін; алдын алу қызметінің түсінігі мен түрлерін, қылмыстың алдын алу субъектілері мен ұйымдастырылуын; алдын алудың негізгі бағыттарын; жалпы және арнайы алдын алу шараларын және т. б. үйренеді. </w:t>
            </w:r>
          </w:p>
        </w:tc>
      </w:tr>
      <w:tr w:rsidR="00DB564C" w:rsidRPr="00A823D1" w:rsidTr="001B5A59">
        <w:trPr>
          <w:gridAfter w:val="1"/>
          <w:wAfter w:w="470" w:type="dxa"/>
          <w:trHeight w:val="275"/>
        </w:trPr>
        <w:tc>
          <w:tcPr>
            <w:tcW w:w="3302" w:type="dxa"/>
            <w:vMerge/>
          </w:tcPr>
          <w:p w:rsidR="00DB564C" w:rsidRPr="00A823D1" w:rsidRDefault="00DB564C" w:rsidP="00CB3C0F">
            <w:pPr>
              <w:rPr>
                <w:rFonts w:ascii="Times New Roman" w:hAnsi="Times New Roman"/>
                <w:sz w:val="24"/>
                <w:szCs w:val="24"/>
                <w:lang w:val="kk-KZ"/>
              </w:rPr>
            </w:pPr>
          </w:p>
        </w:tc>
        <w:tc>
          <w:tcPr>
            <w:tcW w:w="11963" w:type="dxa"/>
            <w:gridSpan w:val="9"/>
          </w:tcPr>
          <w:p w:rsidR="00DB564C" w:rsidRPr="00A823D1" w:rsidRDefault="0054346B" w:rsidP="0054346B">
            <w:pPr>
              <w:jc w:val="both"/>
              <w:rPr>
                <w:rFonts w:ascii="Times New Roman" w:hAnsi="Times New Roman"/>
                <w:sz w:val="24"/>
                <w:szCs w:val="24"/>
                <w:lang w:eastAsia="ru-RU"/>
              </w:rPr>
            </w:pPr>
            <w:r w:rsidRPr="00A823D1">
              <w:rPr>
                <w:rFonts w:ascii="Times New Roman" w:hAnsi="Times New Roman"/>
                <w:b/>
                <w:sz w:val="24"/>
                <w:szCs w:val="24"/>
                <w:lang w:val="kk-KZ" w:eastAsia="ru-RU"/>
              </w:rPr>
              <w:t>Назначение дисциплины</w:t>
            </w:r>
            <w:r w:rsidR="0027401F" w:rsidRPr="00A823D1">
              <w:rPr>
                <w:rFonts w:ascii="Times New Roman" w:hAnsi="Times New Roman"/>
                <w:sz w:val="24"/>
                <w:szCs w:val="24"/>
                <w:lang w:eastAsia="ru-RU"/>
              </w:rPr>
              <w:t>: П</w:t>
            </w:r>
            <w:r w:rsidR="00DB564C" w:rsidRPr="00A823D1">
              <w:rPr>
                <w:rFonts w:ascii="Times New Roman" w:hAnsi="Times New Roman"/>
                <w:sz w:val="24"/>
                <w:szCs w:val="24"/>
                <w:lang w:eastAsia="ru-RU"/>
              </w:rPr>
              <w:t xml:space="preserve">рироду и сущность профилактики правонарушений; понятие и виды предупредительной деятельности, субъекты профилактики и организацию профилактики преступности; основные направления профилактики; общие и специальные меры предупреждения и др. </w:t>
            </w:r>
          </w:p>
        </w:tc>
      </w:tr>
      <w:tr w:rsidR="00DB564C" w:rsidRPr="004A0C01" w:rsidTr="001B5A59">
        <w:trPr>
          <w:gridAfter w:val="1"/>
          <w:wAfter w:w="470" w:type="dxa"/>
          <w:trHeight w:val="275"/>
        </w:trPr>
        <w:tc>
          <w:tcPr>
            <w:tcW w:w="3302" w:type="dxa"/>
            <w:vMerge/>
          </w:tcPr>
          <w:p w:rsidR="00DB564C" w:rsidRPr="00A823D1" w:rsidRDefault="00DB564C" w:rsidP="00CB3C0F">
            <w:pPr>
              <w:rPr>
                <w:rFonts w:ascii="Times New Roman" w:hAnsi="Times New Roman"/>
                <w:sz w:val="24"/>
                <w:szCs w:val="24"/>
                <w:lang w:val="kk-KZ"/>
              </w:rPr>
            </w:pPr>
          </w:p>
        </w:tc>
        <w:tc>
          <w:tcPr>
            <w:tcW w:w="11963" w:type="dxa"/>
            <w:gridSpan w:val="9"/>
          </w:tcPr>
          <w:p w:rsidR="00DB564C" w:rsidRPr="00A823D1" w:rsidRDefault="0027401F" w:rsidP="000560D7">
            <w:pPr>
              <w:pStyle w:val="a4"/>
              <w:spacing w:before="0" w:beforeAutospacing="0" w:after="0" w:afterAutospacing="0"/>
              <w:jc w:val="both"/>
              <w:rPr>
                <w:lang w:val="en-US"/>
              </w:rPr>
            </w:pPr>
            <w:r w:rsidRPr="00A823D1">
              <w:rPr>
                <w:b/>
              </w:rPr>
              <w:t xml:space="preserve">  </w:t>
            </w:r>
            <w:r w:rsidRPr="00A823D1">
              <w:rPr>
                <w:b/>
                <w:lang w:val="en-US"/>
              </w:rPr>
              <w:t>The purpose of the discipline</w:t>
            </w:r>
            <w:r w:rsidRPr="00A823D1">
              <w:rPr>
                <w:b/>
                <w:lang w:val="kk-KZ"/>
              </w:rPr>
              <w:t xml:space="preserve">: </w:t>
            </w:r>
            <w:r w:rsidR="00DB564C" w:rsidRPr="00A823D1">
              <w:rPr>
                <w:lang w:val="en-US"/>
              </w:rPr>
              <w:t xml:space="preserve">The course studies: nature and essence of crime prevention; concept and types of preventive activities, the subjects of prevention and the organizationcrime prevention; the main directions of prevention; general and special preventive measures, etc. </w:t>
            </w:r>
          </w:p>
        </w:tc>
      </w:tr>
      <w:tr w:rsidR="00E4348F" w:rsidRPr="004A0C01" w:rsidTr="001B5A59">
        <w:trPr>
          <w:gridAfter w:val="1"/>
          <w:wAfter w:w="470" w:type="dxa"/>
          <w:trHeight w:val="275"/>
        </w:trPr>
        <w:tc>
          <w:tcPr>
            <w:tcW w:w="3302" w:type="dxa"/>
          </w:tcPr>
          <w:p w:rsidR="00E4348F" w:rsidRPr="00A823D1" w:rsidRDefault="00E4348F" w:rsidP="00E4348F">
            <w:pPr>
              <w:contextualSpacing/>
              <w:rPr>
                <w:rFonts w:ascii="Times New Roman" w:hAnsi="Times New Roman"/>
                <w:b/>
                <w:sz w:val="24"/>
                <w:szCs w:val="24"/>
                <w:lang w:val="kk-KZ"/>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rPr>
              <w:t xml:space="preserve"> </w:t>
            </w:r>
            <w:r w:rsidRPr="00A823D1">
              <w:rPr>
                <w:rFonts w:ascii="Times New Roman" w:hAnsi="Times New Roman"/>
                <w:b/>
                <w:sz w:val="24"/>
                <w:szCs w:val="24"/>
                <w:lang w:val="en-US"/>
              </w:rPr>
              <w:t xml:space="preserve">ORD </w:t>
            </w:r>
            <w:r w:rsidRPr="00A823D1">
              <w:rPr>
                <w:rFonts w:ascii="Times New Roman" w:hAnsi="Times New Roman"/>
                <w:b/>
                <w:sz w:val="24"/>
                <w:szCs w:val="24"/>
                <w:lang w:val="kk-KZ"/>
              </w:rPr>
              <w:t>3310</w:t>
            </w:r>
          </w:p>
        </w:tc>
        <w:tc>
          <w:tcPr>
            <w:tcW w:w="11963" w:type="dxa"/>
            <w:gridSpan w:val="9"/>
          </w:tcPr>
          <w:p w:rsidR="00E4348F" w:rsidRPr="00A823D1" w:rsidRDefault="00E4348F" w:rsidP="00E4348F">
            <w:pPr>
              <w:contextualSpacing/>
              <w:rPr>
                <w:rFonts w:ascii="Times New Roman" w:hAnsi="Times New Roman"/>
                <w:b/>
                <w:sz w:val="24"/>
                <w:szCs w:val="24"/>
                <w:lang w:val="kk-KZ"/>
              </w:rPr>
            </w:pPr>
            <w:r w:rsidRPr="00A823D1">
              <w:rPr>
                <w:rFonts w:ascii="Times New Roman" w:hAnsi="Times New Roman"/>
                <w:b/>
                <w:color w:val="000000"/>
                <w:sz w:val="24"/>
                <w:szCs w:val="24"/>
                <w:lang w:val="kk-KZ"/>
              </w:rPr>
              <w:t>Жедел-іздестіру қызметі /</w:t>
            </w:r>
            <w:r w:rsidRPr="00A823D1">
              <w:rPr>
                <w:rFonts w:ascii="Times New Roman" w:hAnsi="Times New Roman"/>
                <w:b/>
                <w:bCs/>
                <w:sz w:val="24"/>
                <w:szCs w:val="24"/>
                <w:lang w:val="kk-KZ"/>
              </w:rPr>
              <w:t xml:space="preserve"> </w:t>
            </w:r>
            <w:r w:rsidRPr="00A823D1">
              <w:rPr>
                <w:rFonts w:ascii="Times New Roman" w:hAnsi="Times New Roman"/>
                <w:b/>
                <w:color w:val="000000"/>
                <w:sz w:val="24"/>
                <w:szCs w:val="24"/>
                <w:lang w:val="kk-KZ"/>
              </w:rPr>
              <w:t>Оперативно-розыскная деятельность / Operational and search activity</w:t>
            </w:r>
          </w:p>
        </w:tc>
      </w:tr>
      <w:tr w:rsidR="00E4348F" w:rsidRPr="00A823D1" w:rsidTr="001B2A25">
        <w:trPr>
          <w:gridAfter w:val="1"/>
          <w:wAfter w:w="470" w:type="dxa"/>
          <w:trHeight w:val="275"/>
        </w:trPr>
        <w:tc>
          <w:tcPr>
            <w:tcW w:w="3302" w:type="dxa"/>
          </w:tcPr>
          <w:p w:rsidR="00E4348F" w:rsidRPr="00A823D1" w:rsidRDefault="00E4348F" w:rsidP="00E4348F">
            <w:pPr>
              <w:contextualSpacing/>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r w:rsidRPr="00A823D1">
              <w:rPr>
                <w:rFonts w:ascii="Times New Roman" w:hAnsi="Times New Roman"/>
                <w:sz w:val="24"/>
                <w:szCs w:val="24"/>
                <w:lang w:val="en-US"/>
              </w:rPr>
              <w:t>s</w:t>
            </w:r>
          </w:p>
        </w:tc>
        <w:tc>
          <w:tcPr>
            <w:tcW w:w="6196" w:type="dxa"/>
            <w:gridSpan w:val="4"/>
          </w:tcPr>
          <w:p w:rsidR="00E4348F" w:rsidRPr="00A823D1" w:rsidRDefault="00E4348F" w:rsidP="00E4348F">
            <w:pPr>
              <w:pStyle w:val="13"/>
              <w:contextualSpacing/>
              <w:jc w:val="both"/>
              <w:rPr>
                <w:sz w:val="24"/>
                <w:szCs w:val="24"/>
                <w:lang w:val="kk-KZ"/>
              </w:rPr>
            </w:pPr>
            <w:r w:rsidRPr="00A823D1">
              <w:rPr>
                <w:sz w:val="24"/>
                <w:szCs w:val="24"/>
              </w:rPr>
              <w:t>Қазақстан</w:t>
            </w:r>
            <w:r w:rsidRPr="00A823D1">
              <w:rPr>
                <w:sz w:val="24"/>
                <w:szCs w:val="24"/>
                <w:lang w:val="en-US"/>
              </w:rPr>
              <w:t xml:space="preserve"> </w:t>
            </w:r>
            <w:r w:rsidRPr="00A823D1">
              <w:rPr>
                <w:sz w:val="24"/>
                <w:szCs w:val="24"/>
              </w:rPr>
              <w:t>Республикасының</w:t>
            </w:r>
            <w:r w:rsidRPr="00A823D1">
              <w:rPr>
                <w:sz w:val="24"/>
                <w:szCs w:val="24"/>
                <w:lang w:val="en-US"/>
              </w:rPr>
              <w:t xml:space="preserve"> </w:t>
            </w:r>
            <w:r w:rsidRPr="00A823D1">
              <w:rPr>
                <w:sz w:val="24"/>
                <w:szCs w:val="24"/>
              </w:rPr>
              <w:t>қылмыстық</w:t>
            </w:r>
            <w:r w:rsidRPr="00A823D1">
              <w:rPr>
                <w:sz w:val="24"/>
                <w:szCs w:val="24"/>
                <w:lang w:val="en-US"/>
              </w:rPr>
              <w:t xml:space="preserve"> </w:t>
            </w:r>
            <w:r w:rsidRPr="00A823D1">
              <w:rPr>
                <w:sz w:val="24"/>
                <w:szCs w:val="24"/>
              </w:rPr>
              <w:t>іс</w:t>
            </w:r>
            <w:r w:rsidRPr="00A823D1">
              <w:rPr>
                <w:sz w:val="24"/>
                <w:szCs w:val="24"/>
                <w:lang w:val="en-US"/>
              </w:rPr>
              <w:t xml:space="preserve"> </w:t>
            </w:r>
            <w:r w:rsidRPr="00A823D1">
              <w:rPr>
                <w:sz w:val="24"/>
                <w:szCs w:val="24"/>
              </w:rPr>
              <w:t>жүргізу</w:t>
            </w:r>
            <w:r w:rsidRPr="00A823D1">
              <w:rPr>
                <w:sz w:val="24"/>
                <w:szCs w:val="24"/>
                <w:lang w:val="en-US"/>
              </w:rPr>
              <w:t xml:space="preserve"> </w:t>
            </w:r>
            <w:r w:rsidRPr="00A823D1">
              <w:rPr>
                <w:sz w:val="24"/>
                <w:szCs w:val="24"/>
              </w:rPr>
              <w:t>құқығы</w:t>
            </w:r>
            <w:r w:rsidRPr="00A823D1">
              <w:rPr>
                <w:sz w:val="24"/>
                <w:szCs w:val="24"/>
                <w:lang w:val="en-US"/>
              </w:rPr>
              <w:t xml:space="preserve"> (</w:t>
            </w:r>
            <w:r w:rsidRPr="00A823D1">
              <w:rPr>
                <w:sz w:val="24"/>
                <w:szCs w:val="24"/>
              </w:rPr>
              <w:t>ерекше</w:t>
            </w:r>
            <w:r w:rsidRPr="00A823D1">
              <w:rPr>
                <w:sz w:val="24"/>
                <w:szCs w:val="24"/>
                <w:lang w:val="en-US"/>
              </w:rPr>
              <w:t xml:space="preserve"> </w:t>
            </w:r>
            <w:r w:rsidRPr="00A823D1">
              <w:rPr>
                <w:sz w:val="24"/>
                <w:szCs w:val="24"/>
              </w:rPr>
              <w:t>бөлім</w:t>
            </w:r>
            <w:r w:rsidRPr="00A823D1">
              <w:rPr>
                <w:sz w:val="24"/>
                <w:szCs w:val="24"/>
                <w:lang w:val="en-US"/>
              </w:rPr>
              <w:t xml:space="preserve">) / </w:t>
            </w:r>
            <w:r w:rsidRPr="00A823D1">
              <w:rPr>
                <w:sz w:val="24"/>
                <w:szCs w:val="24"/>
              </w:rPr>
              <w:t>Уголовно</w:t>
            </w:r>
            <w:r w:rsidRPr="00A823D1">
              <w:rPr>
                <w:sz w:val="24"/>
                <w:szCs w:val="24"/>
                <w:lang w:val="en-US"/>
              </w:rPr>
              <w:t>-</w:t>
            </w:r>
            <w:r w:rsidRPr="00A823D1">
              <w:rPr>
                <w:sz w:val="24"/>
                <w:szCs w:val="24"/>
              </w:rPr>
              <w:t>процессуальное</w:t>
            </w:r>
            <w:r w:rsidRPr="00A823D1">
              <w:rPr>
                <w:sz w:val="24"/>
                <w:szCs w:val="24"/>
                <w:lang w:val="en-US"/>
              </w:rPr>
              <w:t xml:space="preserve"> </w:t>
            </w:r>
            <w:r w:rsidRPr="00A823D1">
              <w:rPr>
                <w:sz w:val="24"/>
                <w:szCs w:val="24"/>
              </w:rPr>
              <w:t>право</w:t>
            </w:r>
            <w:r w:rsidRPr="00A823D1">
              <w:rPr>
                <w:sz w:val="24"/>
                <w:szCs w:val="24"/>
                <w:lang w:val="en-US"/>
              </w:rPr>
              <w:t xml:space="preserve"> </w:t>
            </w:r>
            <w:r w:rsidRPr="00A823D1">
              <w:rPr>
                <w:sz w:val="24"/>
                <w:szCs w:val="24"/>
              </w:rPr>
              <w:lastRenderedPageBreak/>
              <w:t>Республики</w:t>
            </w:r>
            <w:r w:rsidRPr="00A823D1">
              <w:rPr>
                <w:sz w:val="24"/>
                <w:szCs w:val="24"/>
                <w:lang w:val="en-US"/>
              </w:rPr>
              <w:t xml:space="preserve"> </w:t>
            </w:r>
            <w:r w:rsidRPr="00A823D1">
              <w:rPr>
                <w:sz w:val="24"/>
                <w:szCs w:val="24"/>
              </w:rPr>
              <w:t>Казахстан</w:t>
            </w:r>
            <w:r w:rsidRPr="00A823D1">
              <w:rPr>
                <w:sz w:val="24"/>
                <w:szCs w:val="24"/>
                <w:lang w:val="en-US"/>
              </w:rPr>
              <w:t xml:space="preserve"> (</w:t>
            </w:r>
            <w:r w:rsidRPr="00A823D1">
              <w:rPr>
                <w:sz w:val="24"/>
                <w:szCs w:val="24"/>
              </w:rPr>
              <w:t>особенная</w:t>
            </w:r>
            <w:r w:rsidRPr="00A823D1">
              <w:rPr>
                <w:sz w:val="24"/>
                <w:szCs w:val="24"/>
                <w:lang w:val="en-US"/>
              </w:rPr>
              <w:t xml:space="preserve"> </w:t>
            </w:r>
            <w:r w:rsidRPr="00A823D1">
              <w:rPr>
                <w:sz w:val="24"/>
                <w:szCs w:val="24"/>
              </w:rPr>
              <w:t>часть</w:t>
            </w:r>
            <w:r w:rsidRPr="00A823D1">
              <w:rPr>
                <w:sz w:val="24"/>
                <w:szCs w:val="24"/>
                <w:lang w:val="en-US"/>
              </w:rPr>
              <w:t xml:space="preserve">) / Criminal Procedure Law of the Republic of Kazakhstan </w:t>
            </w:r>
            <w:r w:rsidRPr="00A823D1">
              <w:rPr>
                <w:sz w:val="24"/>
                <w:szCs w:val="24"/>
                <w:lang w:val="kk-KZ"/>
              </w:rPr>
              <w:t>(</w:t>
            </w:r>
            <w:r w:rsidRPr="00A823D1">
              <w:rPr>
                <w:sz w:val="24"/>
                <w:szCs w:val="24"/>
                <w:lang w:val="en-US"/>
              </w:rPr>
              <w:t>special part</w:t>
            </w:r>
            <w:r w:rsidRPr="00A823D1">
              <w:rPr>
                <w:sz w:val="24"/>
                <w:szCs w:val="24"/>
                <w:lang w:val="kk-KZ"/>
              </w:rPr>
              <w:t>)</w:t>
            </w:r>
          </w:p>
        </w:tc>
        <w:tc>
          <w:tcPr>
            <w:tcW w:w="3685" w:type="dxa"/>
            <w:gridSpan w:val="4"/>
          </w:tcPr>
          <w:p w:rsidR="00E4348F" w:rsidRPr="00A823D1" w:rsidRDefault="00E4348F" w:rsidP="00E4348F">
            <w:pPr>
              <w:contextualSpacing/>
              <w:rPr>
                <w:rFonts w:ascii="Times New Roman" w:hAnsi="Times New Roman"/>
                <w:sz w:val="24"/>
                <w:szCs w:val="24"/>
                <w:lang w:val="en-US"/>
              </w:rPr>
            </w:pPr>
            <w:r w:rsidRPr="00A823D1">
              <w:rPr>
                <w:rFonts w:ascii="Times New Roman" w:hAnsi="Times New Roman"/>
                <w:sz w:val="24"/>
                <w:szCs w:val="24"/>
                <w:lang w:val="kk-KZ"/>
              </w:rPr>
              <w:lastRenderedPageBreak/>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 xml:space="preserve">\ </w:t>
            </w:r>
            <w:r w:rsidRPr="00A823D1">
              <w:rPr>
                <w:rFonts w:ascii="Times New Roman" w:hAnsi="Times New Roman"/>
                <w:sz w:val="24"/>
                <w:szCs w:val="24"/>
              </w:rPr>
              <w:t>Postrequisite</w:t>
            </w:r>
            <w:r w:rsidRPr="00A823D1">
              <w:rPr>
                <w:rFonts w:ascii="Times New Roman" w:hAnsi="Times New Roman"/>
                <w:sz w:val="24"/>
                <w:szCs w:val="24"/>
                <w:lang w:val="en-US"/>
              </w:rPr>
              <w:t>s</w:t>
            </w:r>
          </w:p>
        </w:tc>
        <w:tc>
          <w:tcPr>
            <w:tcW w:w="2082" w:type="dxa"/>
          </w:tcPr>
          <w:p w:rsidR="00E4348F" w:rsidRPr="00A823D1" w:rsidRDefault="00E4348F" w:rsidP="00E4348F">
            <w:pPr>
              <w:contextualSpacing/>
              <w:rPr>
                <w:rFonts w:ascii="Times New Roman" w:hAnsi="Times New Roman"/>
                <w:sz w:val="24"/>
                <w:szCs w:val="24"/>
                <w:lang w:val="en-US"/>
              </w:rPr>
            </w:pPr>
            <w:r w:rsidRPr="00A823D1">
              <w:rPr>
                <w:rFonts w:ascii="Times New Roman" w:hAnsi="Times New Roman"/>
                <w:sz w:val="24"/>
                <w:szCs w:val="24"/>
                <w:lang w:val="kk-KZ"/>
              </w:rPr>
              <w:t>Жоқ</w:t>
            </w:r>
            <w:r w:rsidRPr="00A823D1">
              <w:rPr>
                <w:rFonts w:ascii="Times New Roman" w:hAnsi="Times New Roman"/>
                <w:sz w:val="24"/>
                <w:szCs w:val="24"/>
                <w:lang w:val="en-US"/>
              </w:rPr>
              <w:t>/</w:t>
            </w:r>
            <w:r w:rsidRPr="00A823D1">
              <w:rPr>
                <w:rFonts w:ascii="Times New Roman" w:hAnsi="Times New Roman"/>
                <w:sz w:val="24"/>
                <w:szCs w:val="24"/>
                <w:lang w:val="kk-KZ"/>
              </w:rPr>
              <w:t>Нет</w:t>
            </w:r>
            <w:r w:rsidRPr="00A823D1">
              <w:rPr>
                <w:rFonts w:ascii="Times New Roman" w:hAnsi="Times New Roman"/>
                <w:sz w:val="24"/>
                <w:szCs w:val="24"/>
                <w:lang w:val="en-US"/>
              </w:rPr>
              <w:t>/ No</w:t>
            </w:r>
          </w:p>
        </w:tc>
      </w:tr>
      <w:tr w:rsidR="00E4348F" w:rsidRPr="00A823D1" w:rsidTr="001B2A25">
        <w:trPr>
          <w:gridAfter w:val="1"/>
          <w:wAfter w:w="470" w:type="dxa"/>
          <w:trHeight w:val="275"/>
        </w:trPr>
        <w:tc>
          <w:tcPr>
            <w:tcW w:w="3302" w:type="dxa"/>
          </w:tcPr>
          <w:p w:rsidR="00E4348F" w:rsidRPr="00A823D1" w:rsidRDefault="00E4348F" w:rsidP="00E4348F">
            <w:pPr>
              <w:contextualSpacing/>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6196" w:type="dxa"/>
            <w:gridSpan w:val="4"/>
          </w:tcPr>
          <w:p w:rsidR="00E4348F" w:rsidRPr="00A823D1" w:rsidRDefault="00E4348F" w:rsidP="00E4348F">
            <w:pPr>
              <w:contextualSpacing/>
              <w:rPr>
                <w:rFonts w:ascii="Times New Roman" w:hAnsi="Times New Roman"/>
                <w:sz w:val="24"/>
                <w:szCs w:val="24"/>
                <w:lang w:val="en-US"/>
              </w:rPr>
            </w:pPr>
            <w:r w:rsidRPr="00A823D1">
              <w:rPr>
                <w:rFonts w:ascii="Times New Roman" w:hAnsi="Times New Roman"/>
                <w:sz w:val="24"/>
                <w:szCs w:val="24"/>
                <w:lang w:val="en-US"/>
              </w:rPr>
              <w:t>5</w:t>
            </w:r>
          </w:p>
        </w:tc>
        <w:tc>
          <w:tcPr>
            <w:tcW w:w="3685" w:type="dxa"/>
            <w:gridSpan w:val="4"/>
          </w:tcPr>
          <w:p w:rsidR="00E4348F" w:rsidRPr="00A823D1" w:rsidRDefault="00E4348F" w:rsidP="00E4348F">
            <w:pPr>
              <w:contextualSpacing/>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082" w:type="dxa"/>
          </w:tcPr>
          <w:p w:rsidR="00E4348F" w:rsidRPr="00A823D1" w:rsidRDefault="00E4348F" w:rsidP="00E4348F">
            <w:pPr>
              <w:contextualSpacing/>
              <w:rPr>
                <w:rFonts w:ascii="Times New Roman" w:hAnsi="Times New Roman"/>
                <w:sz w:val="24"/>
                <w:szCs w:val="24"/>
                <w:lang w:val="en-US"/>
              </w:rPr>
            </w:pPr>
            <w:r w:rsidRPr="00A823D1">
              <w:rPr>
                <w:rFonts w:ascii="Times New Roman" w:hAnsi="Times New Roman"/>
                <w:sz w:val="24"/>
                <w:szCs w:val="24"/>
                <w:lang w:val="en-US"/>
              </w:rPr>
              <w:t>6</w:t>
            </w:r>
          </w:p>
        </w:tc>
      </w:tr>
      <w:tr w:rsidR="00E4348F" w:rsidRPr="004A0C01" w:rsidTr="001B5A59">
        <w:trPr>
          <w:gridAfter w:val="1"/>
          <w:wAfter w:w="470" w:type="dxa"/>
          <w:trHeight w:val="275"/>
        </w:trPr>
        <w:tc>
          <w:tcPr>
            <w:tcW w:w="3302" w:type="dxa"/>
            <w:vMerge w:val="restart"/>
          </w:tcPr>
          <w:p w:rsidR="00E4348F" w:rsidRPr="00A823D1" w:rsidRDefault="00E4348F" w:rsidP="00E4348F">
            <w:pPr>
              <w:contextualSpacing/>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p w:rsidR="00E4348F" w:rsidRPr="00A823D1" w:rsidRDefault="00E4348F" w:rsidP="00E4348F">
            <w:pPr>
              <w:contextualSpacing/>
              <w:rPr>
                <w:rFonts w:ascii="Times New Roman" w:hAnsi="Times New Roman"/>
                <w:bCs/>
                <w:sz w:val="24"/>
                <w:szCs w:val="24"/>
                <w:lang w:val="kk-KZ"/>
              </w:rPr>
            </w:pPr>
          </w:p>
          <w:p w:rsidR="00E4348F" w:rsidRPr="00A823D1" w:rsidRDefault="00E4348F" w:rsidP="00E4348F">
            <w:pPr>
              <w:shd w:val="clear" w:color="auto" w:fill="FFFFFF"/>
              <w:contextualSpacing/>
              <w:rPr>
                <w:rFonts w:ascii="Times New Roman" w:hAnsi="Times New Roman"/>
                <w:bCs/>
                <w:sz w:val="24"/>
                <w:szCs w:val="24"/>
                <w:lang w:val="kk-KZ"/>
              </w:rPr>
            </w:pPr>
          </w:p>
        </w:tc>
        <w:tc>
          <w:tcPr>
            <w:tcW w:w="11963" w:type="dxa"/>
            <w:gridSpan w:val="9"/>
          </w:tcPr>
          <w:p w:rsidR="00E4348F" w:rsidRPr="00A823D1" w:rsidRDefault="00E4348F" w:rsidP="00E4348F">
            <w:pPr>
              <w:tabs>
                <w:tab w:val="left" w:pos="401"/>
              </w:tabs>
              <w:contextualSpacing/>
              <w:jc w:val="both"/>
              <w:rPr>
                <w:rFonts w:ascii="Times New Roman" w:hAnsi="Times New Roman"/>
                <w:color w:val="000000"/>
                <w:sz w:val="24"/>
                <w:szCs w:val="24"/>
                <w:lang w:val="kk-KZ"/>
              </w:rPr>
            </w:pPr>
            <w:r w:rsidRPr="00A823D1">
              <w:rPr>
                <w:rFonts w:ascii="Times New Roman" w:hAnsi="Times New Roman"/>
                <w:b/>
                <w:i/>
                <w:sz w:val="24"/>
                <w:szCs w:val="24"/>
                <w:lang w:val="kk-KZ"/>
              </w:rPr>
              <w:t>Пәннің мақсаты:</w:t>
            </w:r>
            <w:r w:rsidRPr="00A823D1">
              <w:rPr>
                <w:rFonts w:ascii="Times New Roman" w:hAnsi="Times New Roman"/>
                <w:sz w:val="24"/>
                <w:szCs w:val="24"/>
                <w:lang w:val="kk-KZ"/>
              </w:rPr>
              <w:t xml:space="preserve"> </w:t>
            </w:r>
            <w:r w:rsidRPr="00A823D1">
              <w:rPr>
                <w:rFonts w:ascii="Times New Roman" w:hAnsi="Times New Roman"/>
                <w:color w:val="000000"/>
                <w:sz w:val="24"/>
                <w:szCs w:val="24"/>
                <w:lang w:val="kk-KZ"/>
              </w:rPr>
              <w:t xml:space="preserve">- қылмыстық құқық бұзушылықтарды ашу үшін жедел-іздестіру іс-шараларын іске асыру қабілетін қалыптастыру. </w:t>
            </w:r>
          </w:p>
          <w:p w:rsidR="00E4348F" w:rsidRPr="00A823D1" w:rsidRDefault="00E4348F" w:rsidP="00E4348F">
            <w:pPr>
              <w:contextualSpacing/>
              <w:jc w:val="both"/>
              <w:rPr>
                <w:rFonts w:ascii="Times New Roman" w:hAnsi="Times New Roman"/>
                <w:b/>
                <w:sz w:val="24"/>
                <w:szCs w:val="24"/>
                <w:lang w:val="kk-KZ"/>
              </w:rPr>
            </w:pPr>
            <w:r w:rsidRPr="00A823D1">
              <w:rPr>
                <w:rFonts w:ascii="Times New Roman" w:hAnsi="Times New Roman"/>
                <w:b/>
                <w:sz w:val="24"/>
                <w:szCs w:val="24"/>
                <w:lang w:val="kk-KZ"/>
              </w:rPr>
              <w:t xml:space="preserve">Курсты оқу барысында </w:t>
            </w:r>
            <w:r w:rsidR="00E60BC7" w:rsidRPr="00A823D1">
              <w:rPr>
                <w:rFonts w:ascii="Times New Roman" w:hAnsi="Times New Roman"/>
                <w:b/>
                <w:sz w:val="24"/>
                <w:szCs w:val="24"/>
                <w:lang w:val="kk-KZ"/>
              </w:rPr>
              <w:t>студент</w:t>
            </w:r>
            <w:r w:rsidRPr="00A823D1">
              <w:rPr>
                <w:rFonts w:ascii="Times New Roman" w:hAnsi="Times New Roman"/>
                <w:b/>
                <w:sz w:val="24"/>
                <w:szCs w:val="24"/>
                <w:lang w:val="kk-KZ"/>
              </w:rPr>
              <w:t xml:space="preserve"> төмендегідей білімдерді меңгереді:</w:t>
            </w:r>
          </w:p>
          <w:p w:rsidR="00E60BC7" w:rsidRPr="00A823D1" w:rsidRDefault="00E4348F" w:rsidP="00721E90">
            <w:pPr>
              <w:pStyle w:val="a8"/>
              <w:numPr>
                <w:ilvl w:val="0"/>
                <w:numId w:val="184"/>
              </w:numPr>
              <w:tabs>
                <w:tab w:val="left" w:pos="401"/>
              </w:tab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ЖІҚ түрлі субьектілерінің функциялары мен қызмет аясын ажырату;</w:t>
            </w:r>
          </w:p>
          <w:p w:rsidR="00E60BC7" w:rsidRPr="00A823D1" w:rsidRDefault="00E4348F" w:rsidP="00721E90">
            <w:pPr>
              <w:pStyle w:val="a8"/>
              <w:numPr>
                <w:ilvl w:val="0"/>
                <w:numId w:val="184"/>
              </w:numPr>
              <w:tabs>
                <w:tab w:val="left" w:pos="401"/>
              </w:tab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ЖІҚ субъектілерінің өзара іс-қимыл бағыттары мен нысандарын анықтау;</w:t>
            </w:r>
          </w:p>
          <w:p w:rsidR="00E60BC7" w:rsidRPr="00A823D1" w:rsidRDefault="00E4348F" w:rsidP="00721E90">
            <w:pPr>
              <w:pStyle w:val="a8"/>
              <w:numPr>
                <w:ilvl w:val="0"/>
                <w:numId w:val="184"/>
              </w:numPr>
              <w:tabs>
                <w:tab w:val="left" w:pos="401"/>
              </w:tab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жедел есепке алу істерін жүргізу (тоқтату) үшін заңды негіздерді айқындау;</w:t>
            </w:r>
          </w:p>
          <w:p w:rsidR="00E4348F" w:rsidRPr="00A823D1" w:rsidRDefault="00E4348F" w:rsidP="00721E90">
            <w:pPr>
              <w:pStyle w:val="a8"/>
              <w:numPr>
                <w:ilvl w:val="0"/>
                <w:numId w:val="184"/>
              </w:numPr>
              <w:tabs>
                <w:tab w:val="left" w:pos="401"/>
              </w:tabs>
              <w:spacing w:line="240" w:lineRule="auto"/>
              <w:jc w:val="both"/>
              <w:rPr>
                <w:rFonts w:ascii="Times New Roman" w:hAnsi="Times New Roman"/>
                <w:color w:val="000000"/>
                <w:sz w:val="24"/>
                <w:szCs w:val="24"/>
                <w:lang w:val="kk-KZ"/>
              </w:rPr>
            </w:pPr>
            <w:r w:rsidRPr="00A823D1">
              <w:rPr>
                <w:rFonts w:ascii="Times New Roman" w:hAnsi="Times New Roman"/>
                <w:color w:val="000000"/>
                <w:sz w:val="24"/>
                <w:szCs w:val="24"/>
                <w:lang w:val="kk-KZ"/>
              </w:rPr>
              <w:t>жедел есепке алу ісі бойынша жиналған нақты деректерді бағалау.</w:t>
            </w:r>
          </w:p>
        </w:tc>
      </w:tr>
      <w:tr w:rsidR="00E4348F" w:rsidRPr="00A823D1" w:rsidTr="001B5A59">
        <w:trPr>
          <w:gridAfter w:val="1"/>
          <w:wAfter w:w="470" w:type="dxa"/>
          <w:trHeight w:val="275"/>
        </w:trPr>
        <w:tc>
          <w:tcPr>
            <w:tcW w:w="3302" w:type="dxa"/>
            <w:vMerge/>
          </w:tcPr>
          <w:p w:rsidR="00E4348F" w:rsidRPr="00A823D1" w:rsidRDefault="00E4348F" w:rsidP="00E4348F">
            <w:pPr>
              <w:rPr>
                <w:rFonts w:ascii="Times New Roman" w:hAnsi="Times New Roman"/>
                <w:sz w:val="24"/>
                <w:szCs w:val="24"/>
                <w:lang w:val="kk-KZ"/>
              </w:rPr>
            </w:pPr>
          </w:p>
        </w:tc>
        <w:tc>
          <w:tcPr>
            <w:tcW w:w="11963" w:type="dxa"/>
            <w:gridSpan w:val="9"/>
          </w:tcPr>
          <w:p w:rsidR="00E4348F" w:rsidRPr="00A823D1" w:rsidRDefault="00E4348F" w:rsidP="00E4348F">
            <w:pPr>
              <w:tabs>
                <w:tab w:val="left" w:pos="401"/>
                <w:tab w:val="left" w:pos="3544"/>
              </w:tabs>
              <w:contextualSpacing/>
              <w:jc w:val="both"/>
              <w:rPr>
                <w:rFonts w:ascii="Times New Roman" w:hAnsi="Times New Roman"/>
                <w:sz w:val="24"/>
                <w:szCs w:val="24"/>
              </w:rPr>
            </w:pPr>
            <w:r w:rsidRPr="00A823D1">
              <w:rPr>
                <w:rFonts w:ascii="Times New Roman" w:hAnsi="Times New Roman"/>
                <w:b/>
                <w:i/>
                <w:sz w:val="24"/>
                <w:szCs w:val="24"/>
              </w:rPr>
              <w:t>Цель дисциплины</w:t>
            </w:r>
            <w:r w:rsidRPr="00A823D1">
              <w:rPr>
                <w:rFonts w:ascii="Times New Roman" w:hAnsi="Times New Roman"/>
                <w:sz w:val="24"/>
                <w:szCs w:val="24"/>
              </w:rPr>
              <w:t xml:space="preserve"> - сформировать способности реализации оперативно-розыскных мероприятий для раскрытия уголовных правонарушений.</w:t>
            </w:r>
          </w:p>
          <w:p w:rsidR="00E60BC7" w:rsidRPr="00A823D1" w:rsidRDefault="00E4348F" w:rsidP="00E60BC7">
            <w:pPr>
              <w:tabs>
                <w:tab w:val="left" w:pos="401"/>
                <w:tab w:val="left" w:pos="3544"/>
              </w:tabs>
              <w:contextualSpacing/>
              <w:jc w:val="both"/>
              <w:rPr>
                <w:rFonts w:ascii="Times New Roman" w:hAnsi="Times New Roman"/>
                <w:b/>
                <w:color w:val="000000"/>
                <w:sz w:val="24"/>
                <w:szCs w:val="24"/>
                <w:lang w:val="kk-KZ"/>
              </w:rPr>
            </w:pPr>
            <w:r w:rsidRPr="00A823D1">
              <w:rPr>
                <w:rFonts w:ascii="Times New Roman" w:hAnsi="Times New Roman"/>
                <w:sz w:val="24"/>
                <w:szCs w:val="24"/>
              </w:rPr>
              <w:t xml:space="preserve"> </w:t>
            </w:r>
            <w:r w:rsidRPr="00A823D1">
              <w:rPr>
                <w:rFonts w:ascii="Times New Roman" w:hAnsi="Times New Roman"/>
                <w:b/>
                <w:color w:val="000000"/>
                <w:sz w:val="24"/>
                <w:szCs w:val="24"/>
                <w:lang w:val="kk-KZ"/>
              </w:rPr>
              <w:t xml:space="preserve">В результате изучения дисциплины </w:t>
            </w:r>
            <w:r w:rsidR="00E60BC7" w:rsidRPr="00A823D1">
              <w:rPr>
                <w:rFonts w:ascii="Times New Roman" w:hAnsi="Times New Roman"/>
                <w:b/>
                <w:color w:val="000000"/>
                <w:sz w:val="24"/>
                <w:szCs w:val="24"/>
                <w:lang w:val="kk-KZ"/>
              </w:rPr>
              <w:t>студент</w:t>
            </w:r>
            <w:r w:rsidRPr="00A823D1">
              <w:rPr>
                <w:rFonts w:ascii="Times New Roman" w:hAnsi="Times New Roman"/>
                <w:b/>
                <w:color w:val="000000"/>
                <w:sz w:val="24"/>
                <w:szCs w:val="24"/>
                <w:lang w:val="kk-KZ"/>
              </w:rPr>
              <w:t xml:space="preserve">  будет способен:</w:t>
            </w:r>
          </w:p>
          <w:p w:rsidR="00E60BC7" w:rsidRPr="00FB528C" w:rsidRDefault="00E4348F" w:rsidP="00721E90">
            <w:pPr>
              <w:pStyle w:val="a8"/>
              <w:numPr>
                <w:ilvl w:val="0"/>
                <w:numId w:val="184"/>
              </w:numPr>
              <w:tabs>
                <w:tab w:val="left" w:pos="401"/>
                <w:tab w:val="left" w:pos="3544"/>
              </w:tabs>
              <w:spacing w:line="240" w:lineRule="auto"/>
              <w:jc w:val="both"/>
              <w:rPr>
                <w:rFonts w:ascii="Times New Roman" w:hAnsi="Times New Roman"/>
                <w:b/>
                <w:color w:val="000000"/>
                <w:sz w:val="24"/>
                <w:szCs w:val="24"/>
                <w:highlight w:val="yellow"/>
                <w:lang w:val="kk-KZ"/>
              </w:rPr>
            </w:pPr>
            <w:r w:rsidRPr="00FB528C">
              <w:rPr>
                <w:rFonts w:ascii="Times New Roman" w:hAnsi="Times New Roman"/>
                <w:sz w:val="24"/>
                <w:szCs w:val="24"/>
                <w:highlight w:val="yellow"/>
                <w:lang w:val="kk-KZ"/>
              </w:rPr>
              <w:t>Различать функции и сферы деятельности различных субьектов ОРД</w:t>
            </w:r>
            <w:r w:rsidRPr="00FB528C">
              <w:rPr>
                <w:rFonts w:ascii="Times New Roman" w:hAnsi="Times New Roman"/>
                <w:sz w:val="24"/>
                <w:szCs w:val="24"/>
                <w:highlight w:val="yellow"/>
              </w:rPr>
              <w:t>;</w:t>
            </w:r>
          </w:p>
          <w:p w:rsidR="00E60BC7" w:rsidRPr="00FB528C" w:rsidRDefault="00E4348F" w:rsidP="00721E90">
            <w:pPr>
              <w:pStyle w:val="a8"/>
              <w:numPr>
                <w:ilvl w:val="0"/>
                <w:numId w:val="184"/>
              </w:numPr>
              <w:tabs>
                <w:tab w:val="left" w:pos="401"/>
                <w:tab w:val="left" w:pos="3544"/>
              </w:tabs>
              <w:spacing w:line="240" w:lineRule="auto"/>
              <w:jc w:val="both"/>
              <w:rPr>
                <w:rFonts w:ascii="Times New Roman" w:hAnsi="Times New Roman"/>
                <w:b/>
                <w:color w:val="000000"/>
                <w:sz w:val="24"/>
                <w:szCs w:val="24"/>
                <w:highlight w:val="yellow"/>
                <w:lang w:val="kk-KZ"/>
              </w:rPr>
            </w:pPr>
            <w:r w:rsidRPr="00FB528C">
              <w:rPr>
                <w:rFonts w:ascii="Times New Roman" w:hAnsi="Times New Roman"/>
                <w:sz w:val="24"/>
                <w:szCs w:val="24"/>
                <w:highlight w:val="yellow"/>
                <w:lang w:val="kk-KZ"/>
              </w:rPr>
              <w:t>Определять направления и формы взаимодействия субъектов ОРМ</w:t>
            </w:r>
            <w:r w:rsidRPr="00FB528C">
              <w:rPr>
                <w:rFonts w:ascii="Times New Roman" w:hAnsi="Times New Roman"/>
                <w:sz w:val="24"/>
                <w:szCs w:val="24"/>
                <w:highlight w:val="yellow"/>
              </w:rPr>
              <w:t>;</w:t>
            </w:r>
          </w:p>
          <w:p w:rsidR="00E60BC7" w:rsidRPr="00FB528C" w:rsidRDefault="00E4348F" w:rsidP="00721E90">
            <w:pPr>
              <w:pStyle w:val="a8"/>
              <w:numPr>
                <w:ilvl w:val="0"/>
                <w:numId w:val="184"/>
              </w:numPr>
              <w:tabs>
                <w:tab w:val="left" w:pos="401"/>
                <w:tab w:val="left" w:pos="3544"/>
              </w:tabs>
              <w:spacing w:line="240" w:lineRule="auto"/>
              <w:jc w:val="both"/>
              <w:rPr>
                <w:rFonts w:ascii="Times New Roman" w:hAnsi="Times New Roman"/>
                <w:b/>
                <w:color w:val="000000"/>
                <w:sz w:val="24"/>
                <w:szCs w:val="24"/>
                <w:highlight w:val="yellow"/>
                <w:lang w:val="kk-KZ"/>
              </w:rPr>
            </w:pPr>
            <w:r w:rsidRPr="00FB528C">
              <w:rPr>
                <w:rFonts w:ascii="Times New Roman" w:hAnsi="Times New Roman"/>
                <w:sz w:val="24"/>
                <w:szCs w:val="24"/>
                <w:highlight w:val="yellow"/>
                <w:lang w:val="kk-KZ"/>
              </w:rPr>
              <w:t>Определять юридические основания для заведения (прекращения) дел оперативного учета;</w:t>
            </w:r>
          </w:p>
          <w:p w:rsidR="00E4348F" w:rsidRPr="00A823D1" w:rsidRDefault="00E4348F" w:rsidP="00721E90">
            <w:pPr>
              <w:pStyle w:val="a8"/>
              <w:numPr>
                <w:ilvl w:val="0"/>
                <w:numId w:val="184"/>
              </w:numPr>
              <w:tabs>
                <w:tab w:val="left" w:pos="401"/>
                <w:tab w:val="left" w:pos="3544"/>
              </w:tabs>
              <w:spacing w:line="240" w:lineRule="auto"/>
              <w:jc w:val="both"/>
              <w:rPr>
                <w:rFonts w:ascii="Times New Roman" w:hAnsi="Times New Roman"/>
                <w:b/>
                <w:color w:val="000000"/>
                <w:sz w:val="24"/>
                <w:szCs w:val="24"/>
                <w:lang w:val="kk-KZ"/>
              </w:rPr>
            </w:pPr>
            <w:r w:rsidRPr="00FB528C">
              <w:rPr>
                <w:rFonts w:ascii="Times New Roman" w:hAnsi="Times New Roman"/>
                <w:sz w:val="24"/>
                <w:szCs w:val="24"/>
                <w:highlight w:val="yellow"/>
                <w:lang w:val="kk-KZ"/>
              </w:rPr>
              <w:t>О</w:t>
            </w:r>
            <w:r w:rsidRPr="00FB528C">
              <w:rPr>
                <w:rFonts w:ascii="Times New Roman" w:hAnsi="Times New Roman"/>
                <w:sz w:val="24"/>
                <w:szCs w:val="24"/>
                <w:highlight w:val="yellow"/>
              </w:rPr>
              <w:t>ценивать собранные по делу оперативного учета фактические данные.</w:t>
            </w:r>
          </w:p>
        </w:tc>
      </w:tr>
      <w:tr w:rsidR="00E4348F" w:rsidRPr="004A0C01" w:rsidTr="001B5A59">
        <w:trPr>
          <w:gridAfter w:val="1"/>
          <w:wAfter w:w="470" w:type="dxa"/>
          <w:trHeight w:val="275"/>
        </w:trPr>
        <w:tc>
          <w:tcPr>
            <w:tcW w:w="3302" w:type="dxa"/>
            <w:vMerge/>
          </w:tcPr>
          <w:p w:rsidR="00E4348F" w:rsidRPr="00A823D1" w:rsidRDefault="00E4348F" w:rsidP="00E4348F">
            <w:pPr>
              <w:rPr>
                <w:rFonts w:ascii="Times New Roman" w:hAnsi="Times New Roman"/>
                <w:sz w:val="24"/>
                <w:szCs w:val="24"/>
                <w:lang w:val="kk-KZ"/>
              </w:rPr>
            </w:pPr>
          </w:p>
        </w:tc>
        <w:tc>
          <w:tcPr>
            <w:tcW w:w="11963" w:type="dxa"/>
            <w:gridSpan w:val="9"/>
          </w:tcPr>
          <w:p w:rsidR="00E4348F" w:rsidRPr="00A823D1" w:rsidRDefault="00E4348F" w:rsidP="00E4348F">
            <w:pPr>
              <w:tabs>
                <w:tab w:val="left" w:pos="401"/>
                <w:tab w:val="left" w:pos="3544"/>
              </w:tabs>
              <w:contextualSpacing/>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xml:space="preserve"> - forming ability  implementing operational-search measures for  disclosure  criminal offenses. </w:t>
            </w:r>
          </w:p>
          <w:p w:rsidR="00E4348F" w:rsidRPr="00A823D1" w:rsidRDefault="00E4348F" w:rsidP="00E4348F">
            <w:pPr>
              <w:pStyle w:val="a8"/>
              <w:tabs>
                <w:tab w:val="left" w:pos="401"/>
                <w:tab w:val="left" w:pos="3544"/>
              </w:tabs>
              <w:spacing w:line="240" w:lineRule="auto"/>
              <w:ind w:left="0"/>
              <w:jc w:val="both"/>
              <w:rPr>
                <w:rFonts w:ascii="Times New Roman" w:hAnsi="Times New Roman"/>
                <w:b/>
                <w:sz w:val="24"/>
                <w:szCs w:val="24"/>
                <w:lang w:val="en-US"/>
              </w:rPr>
            </w:pPr>
            <w:r w:rsidRPr="00A823D1">
              <w:rPr>
                <w:rFonts w:ascii="Times New Roman" w:hAnsi="Times New Roman"/>
                <w:b/>
                <w:sz w:val="24"/>
                <w:szCs w:val="24"/>
                <w:lang w:val="en-US"/>
              </w:rPr>
              <w:t>During the study of course, students should be competent:</w:t>
            </w:r>
          </w:p>
          <w:p w:rsidR="00E60BC7" w:rsidRPr="00A823D1" w:rsidRDefault="00E4348F" w:rsidP="00721E90">
            <w:pPr>
              <w:pStyle w:val="a8"/>
              <w:numPr>
                <w:ilvl w:val="0"/>
                <w:numId w:val="184"/>
              </w:numPr>
              <w:tabs>
                <w:tab w:val="left" w:pos="401"/>
                <w:tab w:val="left" w:pos="354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Distinguish between the functions and fields of activity of various subjects of operational investigative activities;</w:t>
            </w:r>
          </w:p>
          <w:p w:rsidR="00E60BC7" w:rsidRPr="00A823D1" w:rsidRDefault="00E4348F" w:rsidP="00721E90">
            <w:pPr>
              <w:pStyle w:val="a8"/>
              <w:numPr>
                <w:ilvl w:val="0"/>
                <w:numId w:val="184"/>
              </w:numPr>
              <w:tabs>
                <w:tab w:val="left" w:pos="401"/>
                <w:tab w:val="left" w:pos="354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Determine the direction and forms of interaction of the subjects of the operational-search activity;</w:t>
            </w:r>
          </w:p>
          <w:p w:rsidR="00E60BC7" w:rsidRPr="00A823D1" w:rsidRDefault="00E4348F" w:rsidP="00721E90">
            <w:pPr>
              <w:pStyle w:val="a8"/>
              <w:numPr>
                <w:ilvl w:val="0"/>
                <w:numId w:val="184"/>
              </w:numPr>
              <w:tabs>
                <w:tab w:val="left" w:pos="401"/>
                <w:tab w:val="left" w:pos="354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To determine the legal basis for the institution (termination) of operational accounting cases;</w:t>
            </w:r>
          </w:p>
          <w:p w:rsidR="00E4348F" w:rsidRPr="00A823D1" w:rsidRDefault="00E4348F" w:rsidP="00721E90">
            <w:pPr>
              <w:pStyle w:val="a8"/>
              <w:numPr>
                <w:ilvl w:val="0"/>
                <w:numId w:val="184"/>
              </w:numPr>
              <w:tabs>
                <w:tab w:val="left" w:pos="401"/>
                <w:tab w:val="left" w:pos="3544"/>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Assess the actual data collected in the case of operational accounting</w:t>
            </w:r>
          </w:p>
        </w:tc>
      </w:tr>
      <w:tr w:rsidR="00E4348F" w:rsidRPr="004A0C01" w:rsidTr="001B5A59">
        <w:trPr>
          <w:gridAfter w:val="1"/>
          <w:wAfter w:w="470" w:type="dxa"/>
          <w:trHeight w:val="275"/>
        </w:trPr>
        <w:tc>
          <w:tcPr>
            <w:tcW w:w="3302" w:type="dxa"/>
            <w:vMerge w:val="restart"/>
          </w:tcPr>
          <w:p w:rsidR="00E4348F" w:rsidRPr="00A823D1" w:rsidRDefault="00E4348F" w:rsidP="00E4348F">
            <w:pPr>
              <w:contextualSpacing/>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1963" w:type="dxa"/>
            <w:gridSpan w:val="9"/>
          </w:tcPr>
          <w:p w:rsidR="00E4348F" w:rsidRPr="00A823D1" w:rsidRDefault="00E4348F" w:rsidP="00E4348F">
            <w:pPr>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Пәннің </w:t>
            </w:r>
            <w:r w:rsidRPr="00A823D1">
              <w:rPr>
                <w:rFonts w:ascii="Times New Roman" w:hAnsi="Times New Roman"/>
                <w:b/>
                <w:sz w:val="24"/>
                <w:szCs w:val="24"/>
                <w:lang w:val="kk-KZ" w:eastAsia="ru-RU"/>
              </w:rPr>
              <w:t>бағыты</w:t>
            </w:r>
            <w:r w:rsidRPr="00A823D1">
              <w:rPr>
                <w:rFonts w:ascii="Times New Roman" w:hAnsi="Times New Roman"/>
                <w:b/>
                <w:sz w:val="24"/>
                <w:szCs w:val="24"/>
                <w:lang w:val="kk-KZ"/>
              </w:rPr>
              <w:t>.</w:t>
            </w:r>
            <w:r w:rsidRPr="00A823D1">
              <w:rPr>
                <w:rFonts w:ascii="Times New Roman" w:hAnsi="Times New Roman"/>
                <w:sz w:val="24"/>
                <w:szCs w:val="24"/>
                <w:lang w:val="kk-KZ"/>
              </w:rPr>
              <w:t xml:space="preserve"> Курс жедел іздестіру  құқықғының негізгі мәселелерін зерттеуге арналған. Курсты зерделеу процесінде жедел-іздестіру саласындағы қатынастарды реттейтін заңнаманы қолдану жүйесі мен проблемалары; жедел-іздестіру саласындағы құқықтық қатынастар туралы теориялық ережелер қаралатын болады; осы саладағы құқықтық қатынастарды жетілдіру жолдары әзірленетін.</w:t>
            </w:r>
          </w:p>
          <w:p w:rsidR="00E4348F" w:rsidRPr="00A823D1" w:rsidRDefault="00E4348F" w:rsidP="00E60BC7">
            <w:pPr>
              <w:contextualSpacing/>
              <w:jc w:val="both"/>
              <w:rPr>
                <w:rFonts w:ascii="Times New Roman" w:hAnsi="Times New Roman"/>
                <w:color w:val="000000"/>
                <w:sz w:val="24"/>
                <w:szCs w:val="24"/>
                <w:lang w:val="kk-KZ"/>
              </w:rPr>
            </w:pPr>
            <w:r w:rsidRPr="00A823D1">
              <w:rPr>
                <w:rFonts w:ascii="Times New Roman" w:hAnsi="Times New Roman"/>
                <w:b/>
                <w:sz w:val="24"/>
                <w:szCs w:val="24"/>
                <w:lang w:val="kk-KZ"/>
              </w:rPr>
              <w:t xml:space="preserve">Пәнді оқу нәтижесінде </w:t>
            </w:r>
            <w:r w:rsidR="00E60BC7" w:rsidRPr="00A823D1">
              <w:rPr>
                <w:rFonts w:ascii="Times New Roman" w:hAnsi="Times New Roman"/>
                <w:b/>
                <w:sz w:val="24"/>
                <w:szCs w:val="24"/>
                <w:lang w:val="kk-KZ"/>
              </w:rPr>
              <w:t>студенттер</w:t>
            </w:r>
            <w:r w:rsidRPr="00A823D1">
              <w:rPr>
                <w:rFonts w:ascii="Times New Roman" w:hAnsi="Times New Roman"/>
                <w:b/>
                <w:sz w:val="24"/>
                <w:szCs w:val="24"/>
                <w:lang w:val="kk-KZ"/>
              </w:rPr>
              <w:t xml:space="preserve"> төмендегі мәселелерді қарастырады: </w:t>
            </w:r>
            <w:r w:rsidRPr="00A823D1">
              <w:rPr>
                <w:rFonts w:ascii="Times New Roman" w:hAnsi="Times New Roman"/>
                <w:sz w:val="24"/>
                <w:szCs w:val="24"/>
                <w:lang w:val="kk-KZ"/>
              </w:rPr>
              <w:t xml:space="preserve">жедел-іздестіру қызметі теориясының негізгі концепцияларын, ЖІҚ принциптерін, жедел-іздестіру қызметін құқықтық реттеуді; жедел-іздестіру қызметінің субъектілерін; жедел-іздестіру қызметін бақылауды және қадағалауды; жедел-іздестіру іс-шараларын жүргізу кезінде адамның және азаматтың құқықтары мен бостандықтарын сақтау </w:t>
            </w:r>
            <w:r w:rsidRPr="00A823D1">
              <w:rPr>
                <w:rStyle w:val="tlid-translation"/>
                <w:rFonts w:ascii="Times New Roman" w:hAnsi="Times New Roman"/>
                <w:sz w:val="24"/>
                <w:szCs w:val="24"/>
                <w:lang w:val="kk-KZ"/>
              </w:rPr>
              <w:t>мәселелері бойынша зерделенеді.</w:t>
            </w:r>
          </w:p>
        </w:tc>
      </w:tr>
      <w:tr w:rsidR="00E4348F" w:rsidRPr="00A823D1" w:rsidTr="001B5A59">
        <w:trPr>
          <w:gridAfter w:val="1"/>
          <w:wAfter w:w="470" w:type="dxa"/>
          <w:trHeight w:val="275"/>
        </w:trPr>
        <w:tc>
          <w:tcPr>
            <w:tcW w:w="3302" w:type="dxa"/>
            <w:vMerge/>
          </w:tcPr>
          <w:p w:rsidR="00E4348F" w:rsidRPr="00A823D1" w:rsidRDefault="00E4348F" w:rsidP="00E4348F">
            <w:pPr>
              <w:rPr>
                <w:rFonts w:ascii="Times New Roman" w:hAnsi="Times New Roman"/>
                <w:sz w:val="24"/>
                <w:szCs w:val="24"/>
                <w:lang w:val="kk-KZ"/>
              </w:rPr>
            </w:pPr>
          </w:p>
        </w:tc>
        <w:tc>
          <w:tcPr>
            <w:tcW w:w="11963" w:type="dxa"/>
            <w:gridSpan w:val="9"/>
          </w:tcPr>
          <w:p w:rsidR="00E4348F" w:rsidRPr="00A823D1" w:rsidRDefault="00E4348F" w:rsidP="00E4348F">
            <w:pPr>
              <w:contextualSpacing/>
              <w:jc w:val="both"/>
              <w:rPr>
                <w:rFonts w:ascii="Times New Roman" w:hAnsi="Times New Roman"/>
                <w:sz w:val="24"/>
                <w:szCs w:val="24"/>
                <w:lang w:val="kk-KZ"/>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lang w:val="kk-KZ"/>
              </w:rPr>
              <w:t xml:space="preserve">Курс посвящен изучению основных проблем оперативно-розыскного права. В процессе изучения курса будут рассмотрены система и проблемы применения законодательства, регулирующего отношения </w:t>
            </w:r>
            <w:r w:rsidRPr="00A823D1">
              <w:rPr>
                <w:rFonts w:ascii="Times New Roman" w:hAnsi="Times New Roman"/>
                <w:sz w:val="24"/>
                <w:szCs w:val="24"/>
                <w:lang w:val="kk-KZ"/>
              </w:rPr>
              <w:lastRenderedPageBreak/>
              <w:t>в оперативно-розыскной сфере; теоретические положения о правоотношениях в оперативно-розыскной сфере; выработаны пути совершенствования право.</w:t>
            </w:r>
          </w:p>
          <w:p w:rsidR="00E4348F" w:rsidRPr="00A823D1" w:rsidRDefault="00E4348F" w:rsidP="00E60BC7">
            <w:pPr>
              <w:pStyle w:val="13"/>
              <w:jc w:val="both"/>
              <w:rPr>
                <w:sz w:val="24"/>
                <w:szCs w:val="24"/>
              </w:rPr>
            </w:pPr>
            <w:r w:rsidRPr="00A823D1">
              <w:rPr>
                <w:b/>
                <w:sz w:val="24"/>
                <w:szCs w:val="24"/>
                <w:lang w:val="kk-KZ"/>
              </w:rPr>
              <w:t xml:space="preserve">При изучении дисциплины </w:t>
            </w:r>
            <w:r w:rsidR="00E60BC7" w:rsidRPr="00A823D1">
              <w:rPr>
                <w:b/>
                <w:sz w:val="24"/>
                <w:szCs w:val="24"/>
                <w:lang w:val="kk-KZ"/>
              </w:rPr>
              <w:t>студен</w:t>
            </w:r>
            <w:r w:rsidRPr="00A823D1">
              <w:rPr>
                <w:b/>
                <w:sz w:val="24"/>
                <w:szCs w:val="24"/>
                <w:lang w:val="kk-KZ"/>
              </w:rPr>
              <w:t xml:space="preserve">ты будут изучать следующие аспекты: </w:t>
            </w:r>
            <w:r w:rsidRPr="00A823D1">
              <w:rPr>
                <w:color w:val="212121"/>
                <w:sz w:val="24"/>
                <w:szCs w:val="24"/>
              </w:rPr>
              <w:t>основные концепции теории оперативно-розыскной деятельности, принципы ОРД, правовое регулирование оперативно-розыскной деятельности; субъект</w:t>
            </w:r>
            <w:r w:rsidRPr="00A823D1">
              <w:rPr>
                <w:color w:val="212121"/>
                <w:sz w:val="24"/>
                <w:szCs w:val="24"/>
                <w:lang w:val="kk-KZ"/>
              </w:rPr>
              <w:t>ов</w:t>
            </w:r>
            <w:r w:rsidRPr="00A823D1">
              <w:rPr>
                <w:color w:val="212121"/>
                <w:sz w:val="24"/>
                <w:szCs w:val="24"/>
              </w:rPr>
              <w:t xml:space="preserve"> оперативно-розыскной деятельности; контроль и надзор за оперативно-розыскной деятельностью; соблюдение прав и свобод человека и гражданина при производстве оперативно-розыскных мероприятий.</w:t>
            </w:r>
          </w:p>
        </w:tc>
      </w:tr>
      <w:tr w:rsidR="00E4348F" w:rsidRPr="004A0C01" w:rsidTr="001B5A59">
        <w:trPr>
          <w:gridAfter w:val="1"/>
          <w:wAfter w:w="470" w:type="dxa"/>
          <w:trHeight w:val="275"/>
        </w:trPr>
        <w:tc>
          <w:tcPr>
            <w:tcW w:w="3302" w:type="dxa"/>
            <w:vMerge/>
          </w:tcPr>
          <w:p w:rsidR="00E4348F" w:rsidRPr="00A823D1" w:rsidRDefault="00E4348F" w:rsidP="00E4348F">
            <w:pPr>
              <w:rPr>
                <w:rFonts w:ascii="Times New Roman" w:hAnsi="Times New Roman"/>
                <w:sz w:val="24"/>
                <w:szCs w:val="24"/>
                <w:lang w:val="kk-KZ"/>
              </w:rPr>
            </w:pPr>
          </w:p>
        </w:tc>
        <w:tc>
          <w:tcPr>
            <w:tcW w:w="11963" w:type="dxa"/>
            <w:gridSpan w:val="9"/>
          </w:tcPr>
          <w:p w:rsidR="00E4348F" w:rsidRPr="00A823D1" w:rsidRDefault="00E4348F" w:rsidP="00E4348F">
            <w:pPr>
              <w:contextualSpacing/>
              <w:jc w:val="both"/>
              <w:rPr>
                <w:rFonts w:ascii="Times New Roman" w:hAnsi="Times New Roman"/>
                <w:sz w:val="24"/>
                <w:szCs w:val="24"/>
                <w:lang w:val="en-US" w:eastAsia="ru-RU"/>
              </w:rPr>
            </w:pPr>
            <w:r w:rsidRPr="00A823D1">
              <w:rPr>
                <w:rFonts w:ascii="Times New Roman" w:hAnsi="Times New Roman"/>
                <w:b/>
                <w:bCs/>
                <w:sz w:val="24"/>
                <w:szCs w:val="24"/>
                <w:lang w:val="en-US" w:eastAsia="ru-RU"/>
              </w:rPr>
              <w:t>Assignment of discipline</w:t>
            </w:r>
            <w:r w:rsidRPr="00A823D1">
              <w:rPr>
                <w:rFonts w:ascii="Times New Roman" w:hAnsi="Times New Roman"/>
                <w:sz w:val="24"/>
                <w:szCs w:val="24"/>
                <w:lang w:val="en-US" w:eastAsia="ru-RU"/>
              </w:rPr>
              <w:t>. The purpose of the discipline. The course is devoted to the study of the main problems of operational search law. In the course of studying the course, the system and problems of applying the legislation regulating relations in the operational-search sphere will be considered; theoretical provisions on legal relations in the operational-search sphere; ways to improve the law will be developed.</w:t>
            </w:r>
          </w:p>
          <w:p w:rsidR="00E4348F" w:rsidRPr="00A823D1" w:rsidRDefault="00E4348F" w:rsidP="00997CC5">
            <w:pPr>
              <w:jc w:val="both"/>
              <w:rPr>
                <w:rFonts w:ascii="Times New Roman" w:hAnsi="Times New Roman"/>
                <w:sz w:val="24"/>
                <w:szCs w:val="24"/>
                <w:lang w:val="en-US" w:eastAsia="ru-RU"/>
              </w:rPr>
            </w:pPr>
            <w:r w:rsidRPr="00A823D1">
              <w:rPr>
                <w:rFonts w:ascii="Times New Roman" w:hAnsi="Times New Roman"/>
                <w:b/>
                <w:sz w:val="24"/>
                <w:szCs w:val="24"/>
                <w:lang w:val="en-US"/>
              </w:rPr>
              <w:t>During the study of the discipline students will learn following aspects:</w:t>
            </w:r>
            <w:r w:rsidRPr="00A823D1">
              <w:rPr>
                <w:rFonts w:ascii="Times New Roman" w:hAnsi="Times New Roman"/>
                <w:sz w:val="24"/>
                <w:szCs w:val="24"/>
                <w:lang w:val="en-US" w:eastAsia="ru-RU"/>
              </w:rPr>
              <w:t xml:space="preserve"> the basic concepts of the theory of operational-search activity, the principles of the ORD, the legal regulation of operational-search activity; subjects of operational-search activity; control and supervision of operational-search activity; respect for the rights and freedoms of man and citizen in the production of operational-search activities.</w:t>
            </w:r>
          </w:p>
        </w:tc>
      </w:tr>
      <w:tr w:rsidR="00E60BC7" w:rsidRPr="004A0C01" w:rsidTr="001B5A59">
        <w:trPr>
          <w:gridAfter w:val="1"/>
          <w:wAfter w:w="470" w:type="dxa"/>
          <w:trHeight w:val="275"/>
        </w:trPr>
        <w:tc>
          <w:tcPr>
            <w:tcW w:w="3302" w:type="dxa"/>
          </w:tcPr>
          <w:p w:rsidR="00E60BC7" w:rsidRPr="00A823D1" w:rsidRDefault="00E60BC7" w:rsidP="00E60BC7">
            <w:pPr>
              <w:rPr>
                <w:rFonts w:ascii="Times New Roman" w:hAnsi="Times New Roman"/>
                <w:b/>
                <w:sz w:val="24"/>
                <w:szCs w:val="24"/>
                <w:lang w:eastAsia="ru-RU"/>
              </w:rPr>
            </w:pPr>
            <w:r w:rsidRPr="00A823D1">
              <w:rPr>
                <w:rFonts w:ascii="Times New Roman" w:hAnsi="Times New Roman"/>
                <w:b/>
                <w:bCs/>
                <w:sz w:val="24"/>
                <w:szCs w:val="24"/>
                <w:lang w:val="kk-KZ"/>
              </w:rPr>
              <w:t>Коды</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Код</w:t>
            </w:r>
            <w:r w:rsidRPr="00A823D1">
              <w:rPr>
                <w:rFonts w:ascii="Times New Roman" w:hAnsi="Times New Roman"/>
                <w:b/>
                <w:bCs/>
                <w:sz w:val="24"/>
                <w:szCs w:val="24"/>
                <w:lang w:val="en-US"/>
              </w:rPr>
              <w:t xml:space="preserve"> \ </w:t>
            </w:r>
            <w:r w:rsidRPr="00A823D1">
              <w:rPr>
                <w:rFonts w:ascii="Times New Roman" w:hAnsi="Times New Roman"/>
                <w:b/>
                <w:bCs/>
                <w:sz w:val="24"/>
                <w:szCs w:val="24"/>
                <w:lang w:val="kk-KZ"/>
              </w:rPr>
              <w:t>Сode</w:t>
            </w:r>
            <w:r w:rsidRPr="00A823D1">
              <w:rPr>
                <w:rFonts w:ascii="Times New Roman" w:hAnsi="Times New Roman"/>
                <w:b/>
                <w:sz w:val="24"/>
                <w:szCs w:val="24"/>
                <w:lang w:eastAsia="ru-RU"/>
              </w:rPr>
              <w:t xml:space="preserve"> </w:t>
            </w:r>
          </w:p>
          <w:p w:rsidR="00E60BC7" w:rsidRPr="00A823D1" w:rsidRDefault="00E60BC7" w:rsidP="00E60BC7">
            <w:pPr>
              <w:widowControl w:val="0"/>
              <w:rPr>
                <w:rFonts w:ascii="Times New Roman" w:hAnsi="Times New Roman"/>
                <w:b/>
                <w:bCs/>
                <w:caps/>
                <w:sz w:val="24"/>
                <w:szCs w:val="24"/>
                <w:lang w:val="kk-KZ"/>
              </w:rPr>
            </w:pPr>
            <w:r w:rsidRPr="00A823D1">
              <w:rPr>
                <w:rFonts w:ascii="Times New Roman" w:hAnsi="Times New Roman"/>
                <w:sz w:val="24"/>
                <w:szCs w:val="24"/>
                <w:lang w:val="en-US"/>
              </w:rPr>
              <w:t>FSG</w:t>
            </w:r>
            <w:r w:rsidRPr="00A823D1">
              <w:rPr>
                <w:rFonts w:ascii="Times New Roman" w:hAnsi="Times New Roman"/>
                <w:sz w:val="24"/>
                <w:szCs w:val="24"/>
              </w:rPr>
              <w:t xml:space="preserve"> </w:t>
            </w:r>
            <w:r w:rsidRPr="00A823D1">
              <w:rPr>
                <w:rFonts w:ascii="Times New Roman" w:hAnsi="Times New Roman"/>
                <w:sz w:val="24"/>
                <w:szCs w:val="24"/>
                <w:lang w:val="en-US"/>
              </w:rPr>
              <w:t>4</w:t>
            </w:r>
            <w:r w:rsidRPr="00A823D1">
              <w:rPr>
                <w:rFonts w:ascii="Times New Roman" w:hAnsi="Times New Roman"/>
                <w:sz w:val="24"/>
                <w:szCs w:val="24"/>
              </w:rPr>
              <w:t>31</w:t>
            </w:r>
            <w:r w:rsidRPr="00A823D1">
              <w:rPr>
                <w:rFonts w:ascii="Times New Roman" w:hAnsi="Times New Roman"/>
                <w:sz w:val="24"/>
                <w:szCs w:val="24"/>
                <w:lang w:val="en-US"/>
              </w:rPr>
              <w:t>1</w:t>
            </w:r>
          </w:p>
        </w:tc>
        <w:tc>
          <w:tcPr>
            <w:tcW w:w="11963" w:type="dxa"/>
            <w:gridSpan w:val="9"/>
          </w:tcPr>
          <w:p w:rsidR="00E60BC7" w:rsidRPr="00A823D1" w:rsidRDefault="00E60BC7" w:rsidP="00E60BC7">
            <w:pPr>
              <w:contextualSpacing/>
              <w:rPr>
                <w:rFonts w:ascii="Times New Roman" w:hAnsi="Times New Roman"/>
                <w:b/>
                <w:bCs/>
                <w:snapToGrid w:val="0"/>
                <w:sz w:val="24"/>
                <w:szCs w:val="24"/>
                <w:lang w:val="kk-KZ"/>
              </w:rPr>
            </w:pPr>
            <w:r w:rsidRPr="00A823D1">
              <w:rPr>
                <w:rFonts w:ascii="Times New Roman" w:hAnsi="Times New Roman"/>
                <w:b/>
                <w:sz w:val="24"/>
                <w:szCs w:val="24"/>
                <w:lang w:val="kk-KZ"/>
              </w:rPr>
              <w:t>Қазіргі заманғы</w:t>
            </w:r>
            <w:r w:rsidRPr="00A823D1">
              <w:rPr>
                <w:rFonts w:ascii="Times New Roman" w:hAnsi="Times New Roman"/>
                <w:b/>
                <w:snapToGrid w:val="0"/>
                <w:sz w:val="24"/>
                <w:szCs w:val="24"/>
                <w:lang w:val="kk-KZ"/>
              </w:rPr>
              <w:t xml:space="preserve"> </w:t>
            </w:r>
            <w:r w:rsidRPr="00A823D1">
              <w:rPr>
                <w:rFonts w:ascii="Times New Roman" w:hAnsi="Times New Roman"/>
                <w:b/>
                <w:snapToGrid w:val="0"/>
                <w:color w:val="000000"/>
                <w:sz w:val="24"/>
                <w:szCs w:val="24"/>
                <w:lang w:val="kk-KZ"/>
              </w:rPr>
              <w:t xml:space="preserve">мемлекет фунциясы / </w:t>
            </w:r>
            <w:r w:rsidRPr="00A823D1">
              <w:rPr>
                <w:rFonts w:ascii="Times New Roman" w:hAnsi="Times New Roman"/>
                <w:b/>
                <w:color w:val="000000"/>
                <w:sz w:val="24"/>
                <w:szCs w:val="24"/>
                <w:lang w:val="kk-KZ"/>
              </w:rPr>
              <w:t>Функции современного государства</w:t>
            </w:r>
            <w:r w:rsidRPr="00A823D1">
              <w:rPr>
                <w:rFonts w:ascii="Times New Roman" w:hAnsi="Times New Roman"/>
                <w:sz w:val="24"/>
                <w:szCs w:val="24"/>
                <w:lang w:val="kk-KZ"/>
              </w:rPr>
              <w:t xml:space="preserve">  / </w:t>
            </w:r>
            <w:r w:rsidRPr="00A823D1">
              <w:rPr>
                <w:rFonts w:ascii="Times New Roman" w:hAnsi="Times New Roman"/>
                <w:b/>
                <w:sz w:val="24"/>
                <w:szCs w:val="24"/>
                <w:lang w:val="kk-KZ"/>
              </w:rPr>
              <w:t>Functions of the modern state</w:t>
            </w:r>
            <w:r w:rsidRPr="00A823D1">
              <w:rPr>
                <w:rFonts w:ascii="Times New Roman" w:hAnsi="Times New Roman"/>
                <w:sz w:val="24"/>
                <w:szCs w:val="24"/>
                <w:lang w:val="kk-KZ"/>
              </w:rPr>
              <w:t xml:space="preserve"> </w:t>
            </w:r>
          </w:p>
        </w:tc>
      </w:tr>
      <w:tr w:rsidR="00E60BC7" w:rsidRPr="00A823D1" w:rsidTr="00AC3000">
        <w:trPr>
          <w:gridAfter w:val="1"/>
          <w:wAfter w:w="470" w:type="dxa"/>
          <w:trHeight w:val="275"/>
        </w:trPr>
        <w:tc>
          <w:tcPr>
            <w:tcW w:w="3302" w:type="dxa"/>
          </w:tcPr>
          <w:p w:rsidR="00E60BC7" w:rsidRPr="00A823D1" w:rsidRDefault="00E60BC7" w:rsidP="00E60BC7">
            <w:pPr>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3987" w:type="dxa"/>
            <w:gridSpan w:val="2"/>
          </w:tcPr>
          <w:p w:rsidR="00E60BC7" w:rsidRPr="00A823D1" w:rsidRDefault="00E60BC7" w:rsidP="00E60BC7">
            <w:pPr>
              <w:widowControl w:val="0"/>
              <w:jc w:val="both"/>
              <w:rPr>
                <w:rFonts w:ascii="Times New Roman" w:hAnsi="Times New Roman"/>
                <w:sz w:val="24"/>
                <w:szCs w:val="24"/>
                <w:lang w:val="kk-KZ"/>
              </w:rPr>
            </w:pPr>
            <w:r w:rsidRPr="00A823D1">
              <w:rPr>
                <w:rFonts w:ascii="Times New Roman" w:hAnsi="Times New Roman"/>
                <w:bCs/>
                <w:sz w:val="24"/>
                <w:szCs w:val="24"/>
                <w:lang w:val="kk-KZ"/>
              </w:rPr>
              <w:t>TGP 1201</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Мемлекет және құқық теориясы / Теория государства и права / Theory of State and law / </w:t>
            </w:r>
            <w:r w:rsidRPr="00A823D1">
              <w:rPr>
                <w:rFonts w:ascii="Times New Roman" w:hAnsi="Times New Roman"/>
                <w:color w:val="000000"/>
                <w:sz w:val="24"/>
                <w:szCs w:val="24"/>
                <w:lang w:val="kk-KZ"/>
              </w:rPr>
              <w:t>UP</w:t>
            </w:r>
            <w:r w:rsidRPr="00A823D1">
              <w:rPr>
                <w:rFonts w:ascii="Times New Roman" w:hAnsi="Times New Roman"/>
                <w:sz w:val="24"/>
                <w:szCs w:val="24"/>
                <w:lang w:val="kk-KZ"/>
              </w:rPr>
              <w:t xml:space="preserve"> 2206</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Қылмыстық құқық (жалпы бөлім) / Уголовное право (общая часть) / Сriminal law (general part) / </w:t>
            </w:r>
            <w:r w:rsidRPr="00A823D1">
              <w:rPr>
                <w:rFonts w:ascii="Times New Roman" w:hAnsi="Times New Roman"/>
                <w:sz w:val="24"/>
                <w:szCs w:val="24"/>
                <w:lang w:val="kk-KZ"/>
              </w:rPr>
              <w:t>KP 1205 Конституциялық құқық/ Конституционное право/ Constitutional law / АР</w:t>
            </w:r>
          </w:p>
          <w:p w:rsidR="00E60BC7" w:rsidRPr="00A823D1" w:rsidRDefault="00E60BC7" w:rsidP="00E60BC7">
            <w:pPr>
              <w:widowControl w:val="0"/>
              <w:jc w:val="both"/>
              <w:rPr>
                <w:rFonts w:ascii="Times New Roman" w:hAnsi="Times New Roman"/>
                <w:bCs/>
                <w:caps/>
                <w:color w:val="FF0000"/>
                <w:sz w:val="24"/>
                <w:szCs w:val="24"/>
                <w:lang w:val="kk-KZ"/>
              </w:rPr>
            </w:pPr>
            <w:r w:rsidRPr="00A823D1">
              <w:rPr>
                <w:rFonts w:ascii="Times New Roman" w:hAnsi="Times New Roman"/>
                <w:sz w:val="24"/>
                <w:szCs w:val="24"/>
                <w:lang w:val="kk-KZ"/>
              </w:rPr>
              <w:t>2206 Әкімшілік  құқық/ Административное право/  Administrative Law</w:t>
            </w:r>
          </w:p>
        </w:tc>
        <w:tc>
          <w:tcPr>
            <w:tcW w:w="3988" w:type="dxa"/>
            <w:gridSpan w:val="5"/>
          </w:tcPr>
          <w:p w:rsidR="00E60BC7" w:rsidRPr="00A823D1" w:rsidRDefault="00E60BC7" w:rsidP="00E60BC7">
            <w:pPr>
              <w:rPr>
                <w:rFonts w:ascii="Times New Roman" w:hAnsi="Times New Roman"/>
                <w:bCs/>
                <w:caps/>
                <w:sz w:val="24"/>
                <w:szCs w:val="24"/>
              </w:rPr>
            </w:pPr>
            <w:r w:rsidRPr="00A823D1">
              <w:rPr>
                <w:rFonts w:ascii="Times New Roman" w:hAnsi="Times New Roman"/>
                <w:bCs/>
                <w:sz w:val="24"/>
                <w:szCs w:val="24"/>
                <w:lang w:val="kk-KZ"/>
              </w:rPr>
              <w:t>постреквезиттер\</w:t>
            </w:r>
            <w:r w:rsidRPr="00A823D1">
              <w:rPr>
                <w:rFonts w:ascii="Times New Roman" w:hAnsi="Times New Roman"/>
                <w:bCs/>
                <w:sz w:val="24"/>
                <w:szCs w:val="24"/>
                <w:lang w:val="en-US"/>
              </w:rPr>
              <w:t xml:space="preserve"> </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 xml:space="preserve"> postrequisite</w:t>
            </w:r>
          </w:p>
        </w:tc>
        <w:tc>
          <w:tcPr>
            <w:tcW w:w="3988" w:type="dxa"/>
            <w:gridSpan w:val="2"/>
          </w:tcPr>
          <w:p w:rsidR="00E60BC7" w:rsidRPr="00A823D1" w:rsidRDefault="00E60BC7" w:rsidP="00E60BC7">
            <w:pPr>
              <w:rPr>
                <w:rFonts w:ascii="Times New Roman" w:hAnsi="Times New Roman"/>
                <w:bCs/>
                <w:caps/>
                <w:sz w:val="24"/>
                <w:szCs w:val="24"/>
              </w:rPr>
            </w:pPr>
            <w:r w:rsidRPr="00A823D1">
              <w:rPr>
                <w:rFonts w:ascii="Times New Roman" w:hAnsi="Times New Roman"/>
                <w:sz w:val="24"/>
                <w:szCs w:val="24"/>
                <w:lang w:val="kk-KZ"/>
              </w:rPr>
              <w:t>Жоқ</w:t>
            </w:r>
            <w:r w:rsidRPr="00A823D1">
              <w:rPr>
                <w:rFonts w:ascii="Times New Roman" w:hAnsi="Times New Roman"/>
                <w:sz w:val="24"/>
                <w:szCs w:val="24"/>
                <w:lang w:val="en-US"/>
              </w:rPr>
              <w:t>/</w:t>
            </w:r>
            <w:r w:rsidRPr="00A823D1">
              <w:rPr>
                <w:rFonts w:ascii="Times New Roman" w:hAnsi="Times New Roman"/>
                <w:sz w:val="24"/>
                <w:szCs w:val="24"/>
                <w:lang w:val="kk-KZ"/>
              </w:rPr>
              <w:t>Нет</w:t>
            </w:r>
            <w:r w:rsidRPr="00A823D1">
              <w:rPr>
                <w:rFonts w:ascii="Times New Roman" w:hAnsi="Times New Roman"/>
                <w:sz w:val="24"/>
                <w:szCs w:val="24"/>
                <w:lang w:val="en-US"/>
              </w:rPr>
              <w:t>/ No</w:t>
            </w:r>
          </w:p>
        </w:tc>
      </w:tr>
      <w:tr w:rsidR="00E60BC7" w:rsidRPr="00A823D1" w:rsidTr="00AC3000">
        <w:trPr>
          <w:gridAfter w:val="1"/>
          <w:wAfter w:w="470" w:type="dxa"/>
          <w:trHeight w:val="275"/>
        </w:trPr>
        <w:tc>
          <w:tcPr>
            <w:tcW w:w="3302" w:type="dxa"/>
          </w:tcPr>
          <w:p w:rsidR="00E60BC7" w:rsidRPr="00A823D1" w:rsidRDefault="00E60BC7" w:rsidP="00E60BC7">
            <w:pPr>
              <w:rPr>
                <w:rFonts w:ascii="Times New Roman" w:hAnsi="Times New Roman"/>
                <w:bCs/>
                <w:sz w:val="24"/>
                <w:szCs w:val="24"/>
                <w:lang w:val="en-US"/>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kk-KZ"/>
              </w:rPr>
              <w:t xml:space="preserve"> /</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87" w:type="dxa"/>
            <w:gridSpan w:val="2"/>
          </w:tcPr>
          <w:p w:rsidR="00E60BC7" w:rsidRPr="00A823D1" w:rsidRDefault="00E60BC7" w:rsidP="00E60BC7">
            <w:pPr>
              <w:tabs>
                <w:tab w:val="left" w:pos="2070"/>
                <w:tab w:val="center" w:pos="2160"/>
              </w:tabs>
              <w:jc w:val="center"/>
              <w:rPr>
                <w:rFonts w:ascii="Times New Roman" w:hAnsi="Times New Roman"/>
                <w:bCs/>
                <w:caps/>
                <w:sz w:val="24"/>
                <w:szCs w:val="24"/>
              </w:rPr>
            </w:pPr>
            <w:r w:rsidRPr="00A823D1">
              <w:rPr>
                <w:rFonts w:ascii="Times New Roman" w:hAnsi="Times New Roman"/>
                <w:bCs/>
                <w:caps/>
                <w:sz w:val="24"/>
                <w:szCs w:val="24"/>
              </w:rPr>
              <w:t>5</w:t>
            </w:r>
          </w:p>
        </w:tc>
        <w:tc>
          <w:tcPr>
            <w:tcW w:w="3988" w:type="dxa"/>
            <w:gridSpan w:val="5"/>
          </w:tcPr>
          <w:p w:rsidR="00E60BC7" w:rsidRPr="00A823D1" w:rsidRDefault="00E60BC7" w:rsidP="00E60BC7">
            <w:pPr>
              <w:rPr>
                <w:rFonts w:ascii="Times New Roman" w:hAnsi="Times New Roman"/>
                <w:bCs/>
                <w:caps/>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988" w:type="dxa"/>
            <w:gridSpan w:val="2"/>
          </w:tcPr>
          <w:p w:rsidR="00E60BC7" w:rsidRPr="00A823D1" w:rsidRDefault="00E60BC7" w:rsidP="00E60BC7">
            <w:pPr>
              <w:jc w:val="center"/>
              <w:rPr>
                <w:rFonts w:ascii="Times New Roman" w:hAnsi="Times New Roman"/>
                <w:bCs/>
                <w:caps/>
                <w:sz w:val="24"/>
                <w:szCs w:val="24"/>
                <w:lang w:val="kk-KZ"/>
              </w:rPr>
            </w:pPr>
            <w:r w:rsidRPr="00A823D1">
              <w:rPr>
                <w:rFonts w:ascii="Times New Roman" w:hAnsi="Times New Roman"/>
                <w:bCs/>
                <w:sz w:val="24"/>
                <w:szCs w:val="24"/>
                <w:lang w:val="kk-KZ"/>
              </w:rPr>
              <w:t>7</w:t>
            </w:r>
          </w:p>
        </w:tc>
      </w:tr>
      <w:tr w:rsidR="00E60BC7" w:rsidRPr="004A0C01" w:rsidTr="00997CC5">
        <w:trPr>
          <w:gridAfter w:val="1"/>
          <w:wAfter w:w="470" w:type="dxa"/>
          <w:trHeight w:val="92"/>
        </w:trPr>
        <w:tc>
          <w:tcPr>
            <w:tcW w:w="3302" w:type="dxa"/>
            <w:vMerge w:val="restart"/>
          </w:tcPr>
          <w:p w:rsidR="00E60BC7" w:rsidRPr="00A823D1" w:rsidRDefault="00E60BC7" w:rsidP="00E60BC7">
            <w:pPr>
              <w:rPr>
                <w:rFonts w:ascii="Times New Roman" w:hAnsi="Times New Roman"/>
                <w:bCs/>
                <w:caps/>
                <w:sz w:val="24"/>
                <w:szCs w:val="24"/>
                <w:lang w:val="kk-KZ"/>
              </w:rPr>
            </w:pPr>
            <w:r w:rsidRPr="00A823D1">
              <w:rPr>
                <w:rFonts w:ascii="Times New Roman" w:hAnsi="Times New Roman"/>
                <w:bCs/>
                <w:sz w:val="24"/>
                <w:szCs w:val="24"/>
                <w:lang w:val="kk-KZ"/>
              </w:rPr>
              <w:t>Пәннің мақсаты/цель дисциплины/aim оf discipline</w:t>
            </w:r>
          </w:p>
        </w:tc>
        <w:tc>
          <w:tcPr>
            <w:tcW w:w="11963" w:type="dxa"/>
            <w:gridSpan w:val="9"/>
          </w:tcPr>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b/>
                <w:sz w:val="24"/>
                <w:szCs w:val="24"/>
                <w:lang w:val="kk-KZ" w:eastAsia="ru-RU"/>
              </w:rPr>
              <w:t>Пәннің мақсаты</w:t>
            </w:r>
            <w:r w:rsidRPr="00A823D1">
              <w:rPr>
                <w:rFonts w:ascii="Times New Roman" w:hAnsi="Times New Roman"/>
                <w:sz w:val="24"/>
                <w:szCs w:val="24"/>
                <w:lang w:val="kk-KZ" w:eastAsia="ru-RU"/>
              </w:rPr>
              <w:t xml:space="preserve"> - қазіргі заманғы мемлекеттің мәні, әлеуметтік мақсаты және қызметтері туралы тұтас көзқарас қалыптастыру.</w:t>
            </w:r>
          </w:p>
          <w:p w:rsidR="00E60BC7" w:rsidRPr="00A823D1" w:rsidRDefault="00E60BC7" w:rsidP="00E60BC7">
            <w:pPr>
              <w:widowControl w:val="0"/>
              <w:tabs>
                <w:tab w:val="left" w:pos="414"/>
              </w:tabs>
              <w:jc w:val="both"/>
              <w:rPr>
                <w:rFonts w:ascii="Times New Roman" w:hAnsi="Times New Roman"/>
                <w:b/>
                <w:sz w:val="24"/>
                <w:szCs w:val="24"/>
                <w:lang w:val="kk-KZ"/>
              </w:rPr>
            </w:pPr>
            <w:r w:rsidRPr="00A823D1">
              <w:rPr>
                <w:rFonts w:ascii="Times New Roman" w:hAnsi="Times New Roman"/>
                <w:b/>
                <w:sz w:val="24"/>
                <w:szCs w:val="24"/>
                <w:lang w:val="kk-KZ"/>
              </w:rPr>
              <w:t>Пәнді оқу нәтижесінде студент келесілерге қабілетті болады:</w:t>
            </w:r>
          </w:p>
          <w:p w:rsidR="00E60BC7" w:rsidRPr="00A53D28"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highlight w:val="yellow"/>
                <w:lang w:val="kk-KZ" w:eastAsia="ru-RU"/>
              </w:rPr>
            </w:pPr>
            <w:r w:rsidRPr="00A823D1">
              <w:rPr>
                <w:rFonts w:ascii="Times New Roman" w:hAnsi="Times New Roman"/>
                <w:sz w:val="24"/>
                <w:szCs w:val="24"/>
                <w:lang w:val="kk-KZ" w:eastAsia="ru-RU"/>
              </w:rPr>
              <w:t xml:space="preserve">- </w:t>
            </w:r>
            <w:r w:rsidRPr="00A53D28">
              <w:rPr>
                <w:rFonts w:ascii="Times New Roman" w:hAnsi="Times New Roman"/>
                <w:sz w:val="24"/>
                <w:szCs w:val="24"/>
                <w:highlight w:val="yellow"/>
                <w:lang w:val="kk-KZ" w:eastAsia="ru-RU"/>
              </w:rPr>
              <w:t>мемлекеттік қызметіне ғылыми талдау жүргізу;</w:t>
            </w:r>
          </w:p>
          <w:p w:rsidR="00E60BC7" w:rsidRPr="00A53D28"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highlight w:val="yellow"/>
                <w:lang w:val="kk-KZ" w:eastAsia="ru-RU"/>
              </w:rPr>
            </w:pPr>
            <w:r w:rsidRPr="00A53D28">
              <w:rPr>
                <w:rFonts w:ascii="Times New Roman" w:hAnsi="Times New Roman"/>
                <w:sz w:val="24"/>
                <w:szCs w:val="24"/>
                <w:highlight w:val="yellow"/>
                <w:lang w:val="kk-KZ" w:eastAsia="ru-RU"/>
              </w:rPr>
              <w:lastRenderedPageBreak/>
              <w:t>- құқық қорғау органдары қызметінің ерекшеліктерін анықтау;</w:t>
            </w:r>
          </w:p>
          <w:p w:rsidR="00E60BC7" w:rsidRPr="00A53D28"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highlight w:val="yellow"/>
                <w:lang w:val="kk-KZ" w:eastAsia="ru-RU"/>
              </w:rPr>
            </w:pPr>
            <w:r w:rsidRPr="00A53D28">
              <w:rPr>
                <w:rFonts w:ascii="Times New Roman" w:hAnsi="Times New Roman"/>
                <w:sz w:val="24"/>
                <w:szCs w:val="24"/>
                <w:highlight w:val="yellow"/>
                <w:lang w:val="kk-KZ" w:eastAsia="ru-RU"/>
              </w:rPr>
              <w:t>- мемлекеттік басқару саласындағы реформалардың ерекшеліктерін бағалау.</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aps/>
                <w:sz w:val="24"/>
                <w:szCs w:val="24"/>
                <w:lang w:val="kk-KZ"/>
              </w:rPr>
            </w:pPr>
            <w:r w:rsidRPr="00A53D28">
              <w:rPr>
                <w:rFonts w:ascii="Times New Roman" w:hAnsi="Times New Roman"/>
                <w:sz w:val="24"/>
                <w:szCs w:val="24"/>
                <w:highlight w:val="yellow"/>
                <w:lang w:val="kk-KZ" w:eastAsia="ru-RU"/>
              </w:rPr>
              <w:t>Бұл пәннің ерекшелігі - мемлекет функцияларын терең зерттеу.</w:t>
            </w:r>
          </w:p>
        </w:tc>
      </w:tr>
      <w:tr w:rsidR="00E60BC7" w:rsidRPr="00A823D1" w:rsidTr="001B5A59">
        <w:trPr>
          <w:gridAfter w:val="1"/>
          <w:wAfter w:w="470" w:type="dxa"/>
          <w:trHeight w:val="92"/>
        </w:trPr>
        <w:tc>
          <w:tcPr>
            <w:tcW w:w="3302" w:type="dxa"/>
            <w:vMerge/>
          </w:tcPr>
          <w:p w:rsidR="00E60BC7" w:rsidRPr="00A823D1" w:rsidRDefault="00E60BC7" w:rsidP="00E60BC7">
            <w:pPr>
              <w:rPr>
                <w:rFonts w:ascii="Times New Roman" w:hAnsi="Times New Roman"/>
                <w:sz w:val="24"/>
                <w:szCs w:val="24"/>
                <w:lang w:val="kk-KZ"/>
              </w:rPr>
            </w:pPr>
          </w:p>
        </w:tc>
        <w:tc>
          <w:tcPr>
            <w:tcW w:w="11963" w:type="dxa"/>
            <w:gridSpan w:val="9"/>
          </w:tcPr>
          <w:p w:rsidR="00E60BC7" w:rsidRPr="00A823D1" w:rsidRDefault="00E60BC7" w:rsidP="00E60BC7">
            <w:pPr>
              <w:widowControl w:val="0"/>
              <w:jc w:val="both"/>
              <w:rPr>
                <w:rFonts w:ascii="Times New Roman" w:hAnsi="Times New Roman"/>
                <w:sz w:val="24"/>
                <w:szCs w:val="24"/>
              </w:rPr>
            </w:pPr>
            <w:r w:rsidRPr="00A823D1">
              <w:rPr>
                <w:rFonts w:ascii="Times New Roman" w:hAnsi="Times New Roman"/>
                <w:b/>
                <w:sz w:val="24"/>
                <w:szCs w:val="24"/>
              </w:rPr>
              <w:t>Цель дисциплины</w:t>
            </w:r>
            <w:r w:rsidRPr="00A823D1">
              <w:rPr>
                <w:rFonts w:ascii="Times New Roman" w:hAnsi="Times New Roman"/>
                <w:sz w:val="24"/>
                <w:szCs w:val="24"/>
              </w:rPr>
              <w:t xml:space="preserve"> – формировать целостное представление о сущности, социальном назначении и функциях современного государства.</w:t>
            </w:r>
          </w:p>
          <w:p w:rsidR="00E60BC7" w:rsidRPr="00A823D1" w:rsidRDefault="00E60BC7" w:rsidP="00E60BC7">
            <w:pPr>
              <w:widowControl w:val="0"/>
              <w:jc w:val="both"/>
              <w:rPr>
                <w:rFonts w:ascii="Times New Roman" w:hAnsi="Times New Roman"/>
                <w:b/>
                <w:sz w:val="24"/>
                <w:szCs w:val="24"/>
              </w:rPr>
            </w:pPr>
            <w:r w:rsidRPr="00A823D1">
              <w:rPr>
                <w:rFonts w:ascii="Times New Roman" w:hAnsi="Times New Roman"/>
                <w:b/>
                <w:sz w:val="24"/>
                <w:szCs w:val="24"/>
              </w:rPr>
              <w:t>В результате изучение дисциплины обучающийся будет способен:</w:t>
            </w:r>
          </w:p>
          <w:p w:rsidR="002327A6" w:rsidRPr="0087335C" w:rsidRDefault="00E15F41" w:rsidP="006E6073">
            <w:pPr>
              <w:widowControl w:val="0"/>
              <w:jc w:val="both"/>
              <w:rPr>
                <w:rFonts w:ascii="Times New Roman" w:hAnsi="Times New Roman"/>
                <w:sz w:val="24"/>
                <w:szCs w:val="24"/>
                <w:highlight w:val="yellow"/>
              </w:rPr>
            </w:pPr>
            <w:r>
              <w:rPr>
                <w:rFonts w:ascii="Times New Roman" w:hAnsi="Times New Roman"/>
                <w:sz w:val="24"/>
                <w:szCs w:val="24"/>
              </w:rPr>
              <w:t xml:space="preserve">1. </w:t>
            </w:r>
            <w:r w:rsidR="002327A6" w:rsidRPr="0087335C">
              <w:rPr>
                <w:rFonts w:ascii="Times New Roman" w:hAnsi="Times New Roman"/>
                <w:sz w:val="24"/>
                <w:szCs w:val="24"/>
                <w:highlight w:val="yellow"/>
              </w:rPr>
              <w:t xml:space="preserve">проводить научный анализ содержания и классификацию функций современного государства;  </w:t>
            </w:r>
          </w:p>
          <w:p w:rsidR="002327A6" w:rsidRPr="0087335C" w:rsidRDefault="00E15F41" w:rsidP="006E6073">
            <w:pPr>
              <w:widowControl w:val="0"/>
              <w:jc w:val="both"/>
              <w:rPr>
                <w:rFonts w:ascii="Times New Roman" w:hAnsi="Times New Roman"/>
                <w:sz w:val="24"/>
                <w:szCs w:val="24"/>
                <w:highlight w:val="yellow"/>
              </w:rPr>
            </w:pPr>
            <w:r w:rsidRPr="0087335C">
              <w:rPr>
                <w:rFonts w:ascii="Times New Roman" w:hAnsi="Times New Roman"/>
                <w:sz w:val="24"/>
                <w:szCs w:val="24"/>
                <w:highlight w:val="yellow"/>
              </w:rPr>
              <w:t xml:space="preserve">2. </w:t>
            </w:r>
            <w:r w:rsidR="002327A6" w:rsidRPr="0087335C">
              <w:rPr>
                <w:rFonts w:ascii="Times New Roman" w:hAnsi="Times New Roman"/>
                <w:sz w:val="24"/>
                <w:szCs w:val="24"/>
                <w:highlight w:val="yellow"/>
              </w:rPr>
              <w:t xml:space="preserve"> определять специфику деятельности органов власти и управления, выделять особенности деятельности   правоохранительных органов; </w:t>
            </w:r>
          </w:p>
          <w:p w:rsidR="002327A6" w:rsidRPr="0087335C" w:rsidRDefault="00E15F41" w:rsidP="006E6073">
            <w:pPr>
              <w:widowControl w:val="0"/>
              <w:jc w:val="both"/>
              <w:rPr>
                <w:rFonts w:ascii="Times New Roman" w:hAnsi="Times New Roman"/>
                <w:sz w:val="24"/>
                <w:szCs w:val="24"/>
                <w:highlight w:val="yellow"/>
              </w:rPr>
            </w:pPr>
            <w:r w:rsidRPr="0087335C">
              <w:rPr>
                <w:rFonts w:ascii="Times New Roman" w:hAnsi="Times New Roman"/>
                <w:sz w:val="24"/>
                <w:szCs w:val="24"/>
                <w:highlight w:val="yellow"/>
              </w:rPr>
              <w:t xml:space="preserve">3. </w:t>
            </w:r>
            <w:r w:rsidR="002327A6" w:rsidRPr="0087335C">
              <w:rPr>
                <w:rFonts w:ascii="Times New Roman" w:hAnsi="Times New Roman"/>
                <w:sz w:val="24"/>
                <w:szCs w:val="24"/>
                <w:highlight w:val="yellow"/>
              </w:rPr>
              <w:t xml:space="preserve">оценивать реформы в сфере государственного управления; </w:t>
            </w:r>
          </w:p>
          <w:p w:rsidR="00E15F41" w:rsidRPr="0087335C" w:rsidRDefault="00E15F41" w:rsidP="002327A6">
            <w:pPr>
              <w:contextualSpacing/>
              <w:jc w:val="both"/>
              <w:rPr>
                <w:rFonts w:ascii="Times New Roman" w:hAnsi="Times New Roman"/>
                <w:sz w:val="24"/>
                <w:szCs w:val="24"/>
                <w:highlight w:val="yellow"/>
              </w:rPr>
            </w:pPr>
            <w:r w:rsidRPr="0087335C">
              <w:rPr>
                <w:rFonts w:ascii="Times New Roman" w:hAnsi="Times New Roman"/>
                <w:sz w:val="24"/>
                <w:szCs w:val="24"/>
                <w:highlight w:val="yellow"/>
              </w:rPr>
              <w:t xml:space="preserve">4. </w:t>
            </w:r>
            <w:r w:rsidR="002327A6" w:rsidRPr="0087335C">
              <w:rPr>
                <w:rFonts w:ascii="Times New Roman" w:hAnsi="Times New Roman"/>
                <w:sz w:val="24"/>
                <w:szCs w:val="24"/>
                <w:highlight w:val="yellow"/>
              </w:rPr>
              <w:t>Применять и оценивать формы и методы осущ</w:t>
            </w:r>
            <w:r w:rsidR="00A54AFD" w:rsidRPr="0087335C">
              <w:rPr>
                <w:rFonts w:ascii="Times New Roman" w:hAnsi="Times New Roman"/>
                <w:sz w:val="24"/>
                <w:szCs w:val="24"/>
                <w:highlight w:val="yellow"/>
              </w:rPr>
              <w:t>е</w:t>
            </w:r>
            <w:r w:rsidR="002327A6" w:rsidRPr="0087335C">
              <w:rPr>
                <w:rFonts w:ascii="Times New Roman" w:hAnsi="Times New Roman"/>
                <w:sz w:val="24"/>
                <w:szCs w:val="24"/>
                <w:highlight w:val="yellow"/>
              </w:rPr>
              <w:t>ствл</w:t>
            </w:r>
            <w:r w:rsidR="00A54AFD" w:rsidRPr="0087335C">
              <w:rPr>
                <w:rFonts w:ascii="Times New Roman" w:hAnsi="Times New Roman"/>
                <w:sz w:val="24"/>
                <w:szCs w:val="24"/>
                <w:highlight w:val="yellow"/>
              </w:rPr>
              <w:t>ения</w:t>
            </w:r>
            <w:r w:rsidR="0087335C">
              <w:rPr>
                <w:rFonts w:ascii="Times New Roman" w:hAnsi="Times New Roman"/>
                <w:sz w:val="24"/>
                <w:szCs w:val="24"/>
                <w:highlight w:val="yellow"/>
              </w:rPr>
              <w:t xml:space="preserve"> функций г</w:t>
            </w:r>
            <w:r w:rsidR="002327A6" w:rsidRPr="0087335C">
              <w:rPr>
                <w:rFonts w:ascii="Times New Roman" w:hAnsi="Times New Roman"/>
                <w:sz w:val="24"/>
                <w:szCs w:val="24"/>
                <w:highlight w:val="yellow"/>
              </w:rPr>
              <w:t>о</w:t>
            </w:r>
            <w:r w:rsidR="0087335C">
              <w:rPr>
                <w:rFonts w:ascii="Times New Roman" w:hAnsi="Times New Roman"/>
                <w:sz w:val="24"/>
                <w:szCs w:val="24"/>
                <w:highlight w:val="yellow"/>
              </w:rPr>
              <w:t>с</w:t>
            </w:r>
            <w:r w:rsidR="002327A6" w:rsidRPr="0087335C">
              <w:rPr>
                <w:rFonts w:ascii="Times New Roman" w:hAnsi="Times New Roman"/>
                <w:sz w:val="24"/>
                <w:szCs w:val="24"/>
                <w:highlight w:val="yellow"/>
              </w:rPr>
              <w:t xml:space="preserve">ударства.   </w:t>
            </w:r>
          </w:p>
          <w:p w:rsidR="00E60BC7" w:rsidRPr="00A823D1" w:rsidRDefault="00E60BC7" w:rsidP="006E6073">
            <w:pPr>
              <w:widowControl w:val="0"/>
              <w:contextualSpacing/>
              <w:jc w:val="both"/>
              <w:rPr>
                <w:rFonts w:ascii="Times New Roman" w:hAnsi="Times New Roman"/>
                <w:b/>
                <w:bCs/>
                <w:sz w:val="24"/>
                <w:szCs w:val="24"/>
                <w:lang w:eastAsia="ru-RU"/>
              </w:rPr>
            </w:pPr>
            <w:r w:rsidRPr="0087335C">
              <w:rPr>
                <w:rFonts w:ascii="Times New Roman" w:hAnsi="Times New Roman"/>
                <w:sz w:val="24"/>
                <w:szCs w:val="24"/>
                <w:highlight w:val="yellow"/>
              </w:rPr>
              <w:t>Особенностью данной дисциплины является углубленное изучение теории функций государства.</w:t>
            </w:r>
            <w:r w:rsidRPr="00A823D1">
              <w:rPr>
                <w:rFonts w:ascii="Times New Roman" w:hAnsi="Times New Roman"/>
                <w:sz w:val="24"/>
                <w:szCs w:val="24"/>
                <w:lang w:val="kk-KZ"/>
              </w:rPr>
              <w:t xml:space="preserve">   </w:t>
            </w:r>
          </w:p>
        </w:tc>
      </w:tr>
      <w:tr w:rsidR="00E60BC7" w:rsidRPr="004A0C01" w:rsidTr="001B5A59">
        <w:trPr>
          <w:gridAfter w:val="1"/>
          <w:wAfter w:w="470" w:type="dxa"/>
          <w:trHeight w:val="92"/>
        </w:trPr>
        <w:tc>
          <w:tcPr>
            <w:tcW w:w="3302" w:type="dxa"/>
            <w:vMerge/>
          </w:tcPr>
          <w:p w:rsidR="00E60BC7" w:rsidRPr="00A823D1" w:rsidRDefault="00E60BC7" w:rsidP="00E60BC7">
            <w:pPr>
              <w:rPr>
                <w:rFonts w:ascii="Times New Roman" w:hAnsi="Times New Roman"/>
                <w:sz w:val="24"/>
                <w:szCs w:val="24"/>
              </w:rPr>
            </w:pPr>
          </w:p>
        </w:tc>
        <w:tc>
          <w:tcPr>
            <w:tcW w:w="11963" w:type="dxa"/>
            <w:gridSpan w:val="9"/>
          </w:tcPr>
          <w:p w:rsidR="00E60BC7" w:rsidRPr="001A59D0"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highlight w:val="yellow"/>
                <w:lang w:val="en" w:eastAsia="ru-RU"/>
              </w:rPr>
            </w:pPr>
            <w:r w:rsidRPr="001A59D0">
              <w:rPr>
                <w:rFonts w:ascii="Times New Roman" w:hAnsi="Times New Roman"/>
                <w:b/>
                <w:sz w:val="24"/>
                <w:szCs w:val="24"/>
                <w:highlight w:val="yellow"/>
                <w:lang w:val="en" w:eastAsia="ru-RU"/>
              </w:rPr>
              <w:t>The purpose</w:t>
            </w:r>
            <w:r w:rsidRPr="001A59D0">
              <w:rPr>
                <w:rFonts w:ascii="Times New Roman" w:hAnsi="Times New Roman"/>
                <w:sz w:val="24"/>
                <w:szCs w:val="24"/>
                <w:highlight w:val="yellow"/>
                <w:lang w:val="en" w:eastAsia="ru-RU"/>
              </w:rPr>
              <w:t xml:space="preserve"> of the discipline is view of the functions of the modern state.</w:t>
            </w:r>
          </w:p>
          <w:p w:rsidR="00E60BC7" w:rsidRPr="001A59D0" w:rsidRDefault="00E60BC7" w:rsidP="00E60BC7">
            <w:pPr>
              <w:pStyle w:val="HTML"/>
              <w:widowControl w:val="0"/>
              <w:rPr>
                <w:rStyle w:val="y2iqfc"/>
                <w:rFonts w:ascii="Times New Roman" w:hAnsi="Times New Roman" w:cs="Times New Roman"/>
                <w:b/>
                <w:sz w:val="24"/>
                <w:szCs w:val="24"/>
                <w:highlight w:val="yellow"/>
                <w:lang w:val="en"/>
              </w:rPr>
            </w:pPr>
            <w:r w:rsidRPr="001A59D0">
              <w:rPr>
                <w:rStyle w:val="y2iqfc"/>
                <w:rFonts w:ascii="Times New Roman" w:hAnsi="Times New Roman" w:cs="Times New Roman"/>
                <w:b/>
                <w:sz w:val="24"/>
                <w:szCs w:val="24"/>
                <w:highlight w:val="yellow"/>
                <w:lang w:val="en-US"/>
              </w:rPr>
              <w:t>T</w:t>
            </w:r>
            <w:r w:rsidRPr="001A59D0">
              <w:rPr>
                <w:rStyle w:val="y2iqfc"/>
                <w:rFonts w:ascii="Times New Roman" w:hAnsi="Times New Roman" w:cs="Times New Roman"/>
                <w:b/>
                <w:sz w:val="24"/>
                <w:szCs w:val="24"/>
                <w:highlight w:val="yellow"/>
                <w:lang w:val="en"/>
              </w:rPr>
              <w:t>he student will be able to study the discipline:</w:t>
            </w:r>
          </w:p>
          <w:p w:rsidR="00E60BC7" w:rsidRPr="001A59D0" w:rsidRDefault="00E60BC7" w:rsidP="00E60BC7">
            <w:pPr>
              <w:pStyle w:val="HTML"/>
              <w:widowControl w:val="0"/>
              <w:rPr>
                <w:rStyle w:val="y2iqfc"/>
                <w:rFonts w:ascii="Times New Roman" w:hAnsi="Times New Roman" w:cs="Times New Roman"/>
                <w:sz w:val="24"/>
                <w:szCs w:val="24"/>
                <w:highlight w:val="yellow"/>
                <w:lang w:val="en"/>
              </w:rPr>
            </w:pPr>
            <w:r w:rsidRPr="001A59D0">
              <w:rPr>
                <w:rStyle w:val="y2iqfc"/>
                <w:rFonts w:ascii="Times New Roman" w:hAnsi="Times New Roman" w:cs="Times New Roman"/>
                <w:sz w:val="24"/>
                <w:szCs w:val="24"/>
                <w:highlight w:val="yellow"/>
                <w:lang w:val="en"/>
              </w:rPr>
              <w:t>to conduct a scientific analysis of the functions of the state</w:t>
            </w:r>
          </w:p>
          <w:p w:rsidR="00E60BC7" w:rsidRPr="001A59D0" w:rsidRDefault="00E60BC7" w:rsidP="00E60BC7">
            <w:pPr>
              <w:pStyle w:val="HTML"/>
              <w:widowControl w:val="0"/>
              <w:rPr>
                <w:rStyle w:val="y2iqfc"/>
                <w:rFonts w:ascii="Times New Roman" w:hAnsi="Times New Roman" w:cs="Times New Roman"/>
                <w:sz w:val="24"/>
                <w:szCs w:val="24"/>
                <w:highlight w:val="yellow"/>
                <w:lang w:val="en"/>
              </w:rPr>
            </w:pPr>
            <w:r w:rsidRPr="001A59D0">
              <w:rPr>
                <w:rStyle w:val="y2iqfc"/>
                <w:rFonts w:ascii="Times New Roman" w:hAnsi="Times New Roman" w:cs="Times New Roman"/>
                <w:sz w:val="24"/>
                <w:szCs w:val="24"/>
                <w:highlight w:val="yellow"/>
                <w:lang w:val="en"/>
              </w:rPr>
              <w:t>to determine the specifics of the activities of law enforcement agencies</w:t>
            </w:r>
          </w:p>
          <w:p w:rsidR="00E60BC7" w:rsidRPr="00A823D1" w:rsidRDefault="00E60BC7" w:rsidP="00E60BC7">
            <w:pPr>
              <w:contextualSpacing/>
              <w:jc w:val="both"/>
              <w:rPr>
                <w:rFonts w:ascii="Times New Roman" w:hAnsi="Times New Roman"/>
                <w:b/>
                <w:bCs/>
                <w:sz w:val="24"/>
                <w:szCs w:val="24"/>
                <w:lang w:val="en-US" w:eastAsia="ru-RU"/>
              </w:rPr>
            </w:pPr>
            <w:r w:rsidRPr="001A59D0">
              <w:rPr>
                <w:rStyle w:val="y2iqfc"/>
                <w:rFonts w:ascii="Times New Roman" w:hAnsi="Times New Roman"/>
                <w:sz w:val="24"/>
                <w:szCs w:val="24"/>
                <w:highlight w:val="yellow"/>
                <w:lang w:val="en"/>
              </w:rPr>
              <w:t>evaluate reforms in the field of public administration.</w:t>
            </w:r>
          </w:p>
        </w:tc>
      </w:tr>
      <w:tr w:rsidR="00E60BC7" w:rsidRPr="004A0C01" w:rsidTr="00997CC5">
        <w:trPr>
          <w:gridAfter w:val="1"/>
          <w:wAfter w:w="470" w:type="dxa"/>
          <w:trHeight w:val="92"/>
        </w:trPr>
        <w:tc>
          <w:tcPr>
            <w:tcW w:w="3302" w:type="dxa"/>
            <w:vMerge w:val="restart"/>
          </w:tcPr>
          <w:p w:rsidR="00E60BC7" w:rsidRPr="00A823D1" w:rsidRDefault="00E60BC7" w:rsidP="00E60BC7">
            <w:pPr>
              <w:jc w:val="both"/>
              <w:rPr>
                <w:rFonts w:ascii="Times New Roman" w:hAnsi="Times New Roman"/>
                <w:bCs/>
                <w:caps/>
                <w:sz w:val="24"/>
                <w:szCs w:val="24"/>
                <w:lang w:val="kk-KZ"/>
              </w:rPr>
            </w:pPr>
            <w:r w:rsidRPr="00A823D1">
              <w:rPr>
                <w:rFonts w:ascii="Times New Roman" w:hAnsi="Times New Roman"/>
                <w:bCs/>
                <w:sz w:val="24"/>
                <w:szCs w:val="24"/>
                <w:lang w:val="kk-KZ"/>
              </w:rPr>
              <w:t>пәннің қысқаша мазмұны/ аннотация дисциплины/ abstract оf discipline</w:t>
            </w:r>
          </w:p>
        </w:tc>
        <w:tc>
          <w:tcPr>
            <w:tcW w:w="11963" w:type="dxa"/>
            <w:gridSpan w:val="9"/>
          </w:tcPr>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Пәннің бағыты.</w:t>
            </w:r>
            <w:r w:rsidRPr="00A823D1">
              <w:rPr>
                <w:rFonts w:ascii="Times New Roman" w:hAnsi="Times New Roman"/>
                <w:sz w:val="24"/>
                <w:szCs w:val="24"/>
                <w:lang w:val="kk-KZ" w:eastAsia="ru-RU"/>
              </w:rPr>
              <w:t xml:space="preserve"> Курс қазіргі мемлекеттердің функцияларын зерттеуге арналған. Қазіргі заманғы мемлекеттің мәні, механизмі, функциялары қарастырылады, Қазақстан Республикасының негізгі даму бағыттары айқындалады. Мемлекет функцияларының классификациясы жүзеге асырылады, қазіргі заманғы мемлекеттің дамуына әсер ететін факторлар анықталады.</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kk-KZ" w:eastAsia="ru-RU"/>
              </w:rPr>
            </w:pPr>
            <w:r w:rsidRPr="00A823D1">
              <w:rPr>
                <w:rFonts w:ascii="Times New Roman" w:hAnsi="Times New Roman"/>
                <w:b/>
                <w:sz w:val="24"/>
                <w:szCs w:val="24"/>
                <w:lang w:val="kk-KZ" w:eastAsia="ru-RU"/>
              </w:rPr>
              <w:t>Зерттеу нәтижесінде келесі аспектілер қарастырылады:</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kk-KZ" w:eastAsia="ru-RU"/>
              </w:rPr>
            </w:pPr>
            <w:r w:rsidRPr="00A823D1">
              <w:rPr>
                <w:rFonts w:ascii="Times New Roman" w:hAnsi="Times New Roman"/>
                <w:sz w:val="24"/>
                <w:szCs w:val="24"/>
                <w:lang w:val="kk-KZ" w:eastAsia="ru-RU"/>
              </w:rPr>
              <w:t>- мемлекет функцияларының жіктелуі;</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kk-KZ" w:eastAsia="ru-RU"/>
              </w:rPr>
            </w:pPr>
            <w:r w:rsidRPr="00A823D1">
              <w:rPr>
                <w:rFonts w:ascii="Times New Roman" w:hAnsi="Times New Roman"/>
                <w:sz w:val="24"/>
                <w:szCs w:val="24"/>
                <w:lang w:val="kk-KZ" w:eastAsia="ru-RU"/>
              </w:rPr>
              <w:t>- мемлекеттің құқық қолдану функцияларының ерекшеліктері;</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kk-KZ" w:eastAsia="ru-RU"/>
              </w:rPr>
            </w:pPr>
            <w:r w:rsidRPr="00A823D1">
              <w:rPr>
                <w:rFonts w:ascii="Times New Roman" w:hAnsi="Times New Roman"/>
                <w:sz w:val="24"/>
                <w:szCs w:val="24"/>
                <w:lang w:val="kk-KZ" w:eastAsia="ru-RU"/>
              </w:rPr>
              <w:t>- заң шығарушы, атқарушы және сот органдарының қызметі;</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lang w:val="kk-KZ"/>
              </w:rPr>
            </w:pPr>
            <w:r w:rsidRPr="00A823D1">
              <w:rPr>
                <w:rFonts w:ascii="Times New Roman" w:hAnsi="Times New Roman"/>
                <w:sz w:val="24"/>
                <w:szCs w:val="24"/>
                <w:lang w:val="kk-KZ" w:eastAsia="ru-RU"/>
              </w:rPr>
              <w:t>- қазіргі заманғы мемлекеттің дамуына әсер ететін факторлар.</w:t>
            </w:r>
          </w:p>
        </w:tc>
      </w:tr>
      <w:tr w:rsidR="00E60BC7" w:rsidRPr="00A823D1" w:rsidTr="001B5A59">
        <w:trPr>
          <w:gridAfter w:val="1"/>
          <w:wAfter w:w="470" w:type="dxa"/>
          <w:trHeight w:val="92"/>
        </w:trPr>
        <w:tc>
          <w:tcPr>
            <w:tcW w:w="3302" w:type="dxa"/>
            <w:vMerge/>
          </w:tcPr>
          <w:p w:rsidR="00E60BC7" w:rsidRPr="00A823D1" w:rsidRDefault="00E60BC7" w:rsidP="00E60BC7">
            <w:pPr>
              <w:rPr>
                <w:rFonts w:ascii="Times New Roman" w:hAnsi="Times New Roman"/>
                <w:sz w:val="24"/>
                <w:szCs w:val="24"/>
                <w:lang w:val="kk-KZ"/>
              </w:rPr>
            </w:pPr>
          </w:p>
        </w:tc>
        <w:tc>
          <w:tcPr>
            <w:tcW w:w="11963" w:type="dxa"/>
            <w:gridSpan w:val="9"/>
          </w:tcPr>
          <w:p w:rsidR="00E60BC7" w:rsidRPr="00A823D1" w:rsidRDefault="00E60BC7" w:rsidP="00E60BC7">
            <w:pPr>
              <w:widowControl w:val="0"/>
              <w:ind w:firstLine="567"/>
              <w:jc w:val="both"/>
              <w:rPr>
                <w:rFonts w:ascii="Times New Roman" w:hAnsi="Times New Roman"/>
                <w:sz w:val="24"/>
                <w:szCs w:val="24"/>
                <w:lang w:eastAsia="ru-RU"/>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К</w:t>
            </w:r>
            <w:r w:rsidRPr="00A823D1">
              <w:rPr>
                <w:rFonts w:ascii="Times New Roman" w:hAnsi="Times New Roman"/>
                <w:sz w:val="24"/>
                <w:szCs w:val="24"/>
                <w:lang w:eastAsia="ru-RU"/>
              </w:rPr>
              <w:t xml:space="preserve">урс посвящен изучению функций </w:t>
            </w:r>
            <w:r w:rsidRPr="00A823D1">
              <w:rPr>
                <w:rFonts w:ascii="Times New Roman" w:hAnsi="Times New Roman"/>
                <w:sz w:val="24"/>
                <w:szCs w:val="24"/>
                <w:lang w:val="kk-KZ" w:eastAsia="ru-RU"/>
              </w:rPr>
              <w:t>современных</w:t>
            </w:r>
            <w:r w:rsidRPr="00A823D1">
              <w:rPr>
                <w:rFonts w:ascii="Times New Roman" w:hAnsi="Times New Roman"/>
                <w:sz w:val="24"/>
                <w:szCs w:val="24"/>
                <w:lang w:eastAsia="ru-RU"/>
              </w:rPr>
              <w:t xml:space="preserve"> государств</w:t>
            </w:r>
            <w:r w:rsidRPr="00A823D1">
              <w:rPr>
                <w:rFonts w:ascii="Times New Roman" w:hAnsi="Times New Roman"/>
                <w:sz w:val="24"/>
                <w:szCs w:val="24"/>
                <w:lang w:val="kk-KZ" w:eastAsia="ru-RU"/>
              </w:rPr>
              <w:t>.</w:t>
            </w:r>
            <w:r w:rsidRPr="00A823D1">
              <w:rPr>
                <w:rFonts w:ascii="Times New Roman" w:hAnsi="Times New Roman"/>
                <w:sz w:val="24"/>
                <w:szCs w:val="24"/>
                <w:lang w:eastAsia="ru-RU"/>
              </w:rPr>
              <w:t xml:space="preserve"> Будут рассмотрены сущность, механизм, функции современного государства, определены  главные направления развития Республики Казахстан. Будет проведена классификация функций государства, выявлены факторы, влияющие на развитие современного государства. </w:t>
            </w:r>
          </w:p>
          <w:p w:rsidR="00E60BC7" w:rsidRPr="00A823D1" w:rsidRDefault="00E60BC7" w:rsidP="00E60BC7">
            <w:pPr>
              <w:widowControl w:val="0"/>
              <w:ind w:firstLine="567"/>
              <w:jc w:val="both"/>
              <w:rPr>
                <w:rFonts w:ascii="Times New Roman" w:hAnsi="Times New Roman"/>
                <w:b/>
                <w:sz w:val="24"/>
                <w:szCs w:val="24"/>
                <w:lang w:val="kk-KZ"/>
              </w:rPr>
            </w:pPr>
            <w:r w:rsidRPr="00A823D1">
              <w:rPr>
                <w:rFonts w:ascii="Times New Roman" w:hAnsi="Times New Roman"/>
                <w:b/>
                <w:sz w:val="24"/>
                <w:szCs w:val="24"/>
                <w:lang w:val="kk-KZ"/>
              </w:rPr>
              <w:t xml:space="preserve">В результате изучения будут рассмотрены следующие аспекты:  </w:t>
            </w:r>
          </w:p>
          <w:p w:rsidR="00E60BC7" w:rsidRPr="00A823D1" w:rsidRDefault="00E60BC7" w:rsidP="00721E90">
            <w:pPr>
              <w:widowControl w:val="0"/>
              <w:numPr>
                <w:ilvl w:val="0"/>
                <w:numId w:val="226"/>
              </w:numPr>
              <w:ind w:left="0" w:firstLine="567"/>
              <w:jc w:val="both"/>
              <w:rPr>
                <w:rFonts w:ascii="Times New Roman" w:hAnsi="Times New Roman"/>
                <w:sz w:val="24"/>
                <w:szCs w:val="24"/>
                <w:lang w:val="kk-KZ"/>
              </w:rPr>
            </w:pPr>
            <w:r w:rsidRPr="00A823D1">
              <w:rPr>
                <w:rFonts w:ascii="Times New Roman" w:hAnsi="Times New Roman"/>
                <w:sz w:val="24"/>
                <w:szCs w:val="24"/>
                <w:lang w:val="kk-KZ"/>
              </w:rPr>
              <w:t xml:space="preserve">классификация функций гсоударства;  </w:t>
            </w:r>
          </w:p>
          <w:p w:rsidR="00E60BC7" w:rsidRPr="00A823D1" w:rsidRDefault="00E60BC7" w:rsidP="00721E90">
            <w:pPr>
              <w:widowControl w:val="0"/>
              <w:numPr>
                <w:ilvl w:val="0"/>
                <w:numId w:val="226"/>
              </w:numPr>
              <w:ind w:left="0" w:firstLine="567"/>
              <w:jc w:val="both"/>
              <w:rPr>
                <w:rFonts w:ascii="Times New Roman" w:hAnsi="Times New Roman"/>
                <w:sz w:val="24"/>
                <w:szCs w:val="24"/>
                <w:lang w:val="kk-KZ"/>
              </w:rPr>
            </w:pPr>
            <w:r w:rsidRPr="00A823D1">
              <w:rPr>
                <w:rFonts w:ascii="Times New Roman" w:hAnsi="Times New Roman"/>
                <w:sz w:val="24"/>
                <w:szCs w:val="24"/>
                <w:lang w:val="kk-KZ"/>
              </w:rPr>
              <w:t xml:space="preserve">особенности правоохранительной функций государства;  </w:t>
            </w:r>
          </w:p>
          <w:p w:rsidR="00E60BC7" w:rsidRPr="00A823D1" w:rsidRDefault="00E60BC7" w:rsidP="00721E90">
            <w:pPr>
              <w:widowControl w:val="0"/>
              <w:numPr>
                <w:ilvl w:val="0"/>
                <w:numId w:val="226"/>
              </w:numPr>
              <w:ind w:left="0" w:firstLine="567"/>
              <w:jc w:val="both"/>
              <w:rPr>
                <w:rFonts w:ascii="Times New Roman" w:hAnsi="Times New Roman"/>
                <w:sz w:val="24"/>
                <w:szCs w:val="24"/>
                <w:lang w:val="kk-KZ"/>
              </w:rPr>
            </w:pPr>
            <w:r w:rsidRPr="00A823D1">
              <w:rPr>
                <w:rFonts w:ascii="Times New Roman" w:hAnsi="Times New Roman"/>
                <w:sz w:val="24"/>
                <w:szCs w:val="24"/>
                <w:lang w:val="kk-KZ"/>
              </w:rPr>
              <w:t xml:space="preserve">деятельность законодательных, исполнительных и судебных органов; </w:t>
            </w:r>
          </w:p>
          <w:p w:rsidR="00E60BC7" w:rsidRPr="00A823D1" w:rsidRDefault="00E60BC7" w:rsidP="00E60BC7">
            <w:pPr>
              <w:contextualSpacing/>
              <w:jc w:val="both"/>
              <w:rPr>
                <w:rFonts w:ascii="Times New Roman" w:hAnsi="Times New Roman"/>
                <w:b/>
                <w:bCs/>
                <w:sz w:val="24"/>
                <w:szCs w:val="24"/>
                <w:lang w:eastAsia="ru-RU"/>
              </w:rPr>
            </w:pPr>
            <w:r w:rsidRPr="00A823D1">
              <w:rPr>
                <w:rFonts w:ascii="Times New Roman" w:hAnsi="Times New Roman"/>
                <w:sz w:val="24"/>
                <w:szCs w:val="24"/>
                <w:lang w:val="kk-KZ"/>
              </w:rPr>
              <w:lastRenderedPageBreak/>
              <w:t xml:space="preserve">факторы, влияющие на развитие современного государства.  </w:t>
            </w:r>
          </w:p>
        </w:tc>
      </w:tr>
      <w:tr w:rsidR="00E60BC7" w:rsidRPr="004A0C01" w:rsidTr="001B5A59">
        <w:trPr>
          <w:gridAfter w:val="1"/>
          <w:wAfter w:w="470" w:type="dxa"/>
          <w:trHeight w:val="92"/>
        </w:trPr>
        <w:tc>
          <w:tcPr>
            <w:tcW w:w="3302" w:type="dxa"/>
            <w:vMerge/>
          </w:tcPr>
          <w:p w:rsidR="00E60BC7" w:rsidRPr="00A823D1" w:rsidRDefault="00E60BC7" w:rsidP="00E60BC7">
            <w:pPr>
              <w:rPr>
                <w:rFonts w:ascii="Times New Roman" w:hAnsi="Times New Roman"/>
                <w:sz w:val="24"/>
                <w:szCs w:val="24"/>
              </w:rPr>
            </w:pPr>
          </w:p>
        </w:tc>
        <w:tc>
          <w:tcPr>
            <w:tcW w:w="11963" w:type="dxa"/>
            <w:gridSpan w:val="9"/>
          </w:tcPr>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b/>
                <w:sz w:val="24"/>
                <w:szCs w:val="24"/>
                <w:lang w:val="en" w:eastAsia="ru-RU"/>
              </w:rPr>
              <w:t>Discipline assignment.</w:t>
            </w:r>
            <w:r w:rsidRPr="00A823D1">
              <w:rPr>
                <w:rFonts w:ascii="Times New Roman" w:hAnsi="Times New Roman"/>
                <w:sz w:val="24"/>
                <w:szCs w:val="24"/>
                <w:lang w:val="en" w:eastAsia="ru-RU"/>
              </w:rPr>
              <w:t xml:space="preserve"> The course is devoted to the study of the functions of modern states. The essence, mechanism, functions of the modern state will be considered, the main directions of development of the Republic of Kazakhstan will be determined. The classification of the functions of the state will be carried out, the factors influencing the development of the modern state will be identified.</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b/>
                <w:sz w:val="24"/>
                <w:szCs w:val="24"/>
                <w:lang w:val="en" w:eastAsia="ru-RU"/>
              </w:rPr>
            </w:pPr>
            <w:r w:rsidRPr="00A823D1">
              <w:rPr>
                <w:rFonts w:ascii="Times New Roman" w:hAnsi="Times New Roman"/>
                <w:b/>
                <w:sz w:val="24"/>
                <w:szCs w:val="24"/>
                <w:lang w:val="en" w:eastAsia="ru-RU"/>
              </w:rPr>
              <w:t>As a result of the study, the following aspects will be considered:</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sz w:val="24"/>
                <w:szCs w:val="24"/>
                <w:lang w:val="en" w:eastAsia="ru-RU"/>
              </w:rPr>
              <w:t>- classification of functions of the state;</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sz w:val="24"/>
                <w:szCs w:val="24"/>
                <w:lang w:val="en" w:eastAsia="ru-RU"/>
              </w:rPr>
              <w:t>- features of the law enforcement functions of the state;</w:t>
            </w:r>
          </w:p>
          <w:p w:rsidR="00E60BC7" w:rsidRPr="00A823D1" w:rsidRDefault="00E60BC7" w:rsidP="00E6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sz w:val="24"/>
                <w:szCs w:val="24"/>
                <w:lang w:val="en" w:eastAsia="ru-RU"/>
              </w:rPr>
              <w:t>- activities of legislative, executive and judicial bodies;</w:t>
            </w:r>
          </w:p>
          <w:p w:rsidR="00E60BC7" w:rsidRPr="00A823D1" w:rsidRDefault="00BF5449" w:rsidP="00BF5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b/>
                <w:bCs/>
                <w:sz w:val="24"/>
                <w:szCs w:val="24"/>
                <w:lang w:val="en-US" w:eastAsia="ru-RU"/>
              </w:rPr>
            </w:pPr>
            <w:r w:rsidRPr="00A823D1">
              <w:rPr>
                <w:rFonts w:ascii="Times New Roman" w:hAnsi="Times New Roman"/>
                <w:sz w:val="24"/>
                <w:szCs w:val="24"/>
                <w:lang w:val="kk-KZ" w:eastAsia="ru-RU"/>
              </w:rPr>
              <w:t xml:space="preserve">- </w:t>
            </w:r>
            <w:r w:rsidR="00E60BC7" w:rsidRPr="00A823D1">
              <w:rPr>
                <w:rFonts w:ascii="Times New Roman" w:hAnsi="Times New Roman"/>
                <w:sz w:val="24"/>
                <w:szCs w:val="24"/>
                <w:lang w:val="en" w:eastAsia="ru-RU"/>
              </w:rPr>
              <w:t>factors influencing the development of a modern state.</w:t>
            </w:r>
          </w:p>
        </w:tc>
      </w:tr>
      <w:tr w:rsidR="007C32EC" w:rsidRPr="00A823D1" w:rsidTr="001B5A59">
        <w:trPr>
          <w:gridAfter w:val="1"/>
          <w:wAfter w:w="470" w:type="dxa"/>
          <w:trHeight w:val="92"/>
        </w:trPr>
        <w:tc>
          <w:tcPr>
            <w:tcW w:w="3302" w:type="dxa"/>
          </w:tcPr>
          <w:p w:rsidR="007C32EC" w:rsidRPr="00A823D1" w:rsidRDefault="007C32EC" w:rsidP="007C32EC">
            <w:pPr>
              <w:jc w:val="both"/>
              <w:rPr>
                <w:rFonts w:ascii="Times New Roman" w:hAnsi="Times New Roman"/>
                <w:sz w:val="24"/>
                <w:szCs w:val="24"/>
                <w:lang w:eastAsia="ru-RU"/>
              </w:rPr>
            </w:pPr>
            <w:r w:rsidRPr="00A823D1">
              <w:rPr>
                <w:rFonts w:ascii="Times New Roman" w:hAnsi="Times New Roman"/>
                <w:bCs/>
                <w:sz w:val="24"/>
                <w:szCs w:val="24"/>
                <w:lang w:val="kk-KZ"/>
              </w:rPr>
              <w:t>Коды</w:t>
            </w:r>
            <w:r w:rsidRPr="00A823D1">
              <w:rPr>
                <w:rFonts w:ascii="Times New Roman" w:hAnsi="Times New Roman"/>
                <w:bCs/>
                <w:sz w:val="24"/>
                <w:szCs w:val="24"/>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rPr>
              <w:t xml:space="preserve"> \ </w:t>
            </w:r>
            <w:r w:rsidRPr="00A823D1">
              <w:rPr>
                <w:rFonts w:ascii="Times New Roman" w:hAnsi="Times New Roman"/>
                <w:bCs/>
                <w:sz w:val="24"/>
                <w:szCs w:val="24"/>
                <w:lang w:val="kk-KZ"/>
              </w:rPr>
              <w:t>Сode</w:t>
            </w:r>
            <w:r w:rsidRPr="00A823D1">
              <w:rPr>
                <w:rFonts w:ascii="Times New Roman" w:hAnsi="Times New Roman"/>
                <w:b/>
                <w:color w:val="FF0000"/>
                <w:sz w:val="24"/>
                <w:szCs w:val="24"/>
                <w:lang w:val="kk-KZ"/>
              </w:rPr>
              <w:t xml:space="preserve"> </w:t>
            </w:r>
            <w:r w:rsidR="00607981" w:rsidRPr="00A823D1">
              <w:rPr>
                <w:rFonts w:ascii="Times New Roman" w:hAnsi="Times New Roman"/>
                <w:sz w:val="24"/>
                <w:szCs w:val="24"/>
                <w:lang w:val="en-IN"/>
              </w:rPr>
              <w:t xml:space="preserve">KP </w:t>
            </w:r>
            <w:r w:rsidR="00607981" w:rsidRPr="00A823D1">
              <w:rPr>
                <w:rFonts w:ascii="Times New Roman" w:hAnsi="Times New Roman"/>
                <w:sz w:val="24"/>
                <w:szCs w:val="24"/>
                <w:lang w:val="kk-KZ"/>
              </w:rPr>
              <w:t>3310</w:t>
            </w:r>
          </w:p>
        </w:tc>
        <w:tc>
          <w:tcPr>
            <w:tcW w:w="11963" w:type="dxa"/>
            <w:gridSpan w:val="9"/>
          </w:tcPr>
          <w:p w:rsidR="007C32EC" w:rsidRPr="00A823D1" w:rsidRDefault="007C32EC" w:rsidP="007C32EC">
            <w:pPr>
              <w:pStyle w:val="13"/>
              <w:contextualSpacing/>
              <w:jc w:val="both"/>
              <w:rPr>
                <w:b/>
                <w:sz w:val="24"/>
                <w:szCs w:val="24"/>
                <w:lang w:val="kk-KZ"/>
              </w:rPr>
            </w:pPr>
            <w:r w:rsidRPr="00A823D1">
              <w:rPr>
                <w:b/>
                <w:snapToGrid w:val="0"/>
                <w:sz w:val="24"/>
                <w:szCs w:val="24"/>
                <w:lang w:val="kk-KZ"/>
              </w:rPr>
              <w:t>Корпоративтік құқық  / К</w:t>
            </w:r>
            <w:r w:rsidR="00755825" w:rsidRPr="00A823D1">
              <w:rPr>
                <w:b/>
                <w:snapToGrid w:val="0"/>
                <w:sz w:val="24"/>
                <w:szCs w:val="24"/>
                <w:lang w:val="kk-KZ"/>
              </w:rPr>
              <w:t>орпоративное</w:t>
            </w:r>
            <w:r w:rsidR="00DE49FA" w:rsidRPr="00A823D1">
              <w:rPr>
                <w:b/>
                <w:snapToGrid w:val="0"/>
                <w:sz w:val="24"/>
                <w:szCs w:val="24"/>
                <w:lang w:val="kk-KZ"/>
              </w:rPr>
              <w:t xml:space="preserve"> право</w:t>
            </w:r>
            <w:r w:rsidRPr="00A823D1">
              <w:rPr>
                <w:b/>
                <w:snapToGrid w:val="0"/>
                <w:sz w:val="24"/>
                <w:szCs w:val="24"/>
                <w:lang w:val="kk-KZ"/>
              </w:rPr>
              <w:t xml:space="preserve"> / </w:t>
            </w:r>
            <w:r w:rsidR="00755825" w:rsidRPr="00A823D1">
              <w:rPr>
                <w:b/>
                <w:snapToGrid w:val="0"/>
                <w:sz w:val="24"/>
                <w:szCs w:val="24"/>
                <w:lang w:val="kk-KZ"/>
              </w:rPr>
              <w:t>С</w:t>
            </w:r>
            <w:r w:rsidRPr="00A823D1">
              <w:rPr>
                <w:b/>
                <w:snapToGrid w:val="0"/>
                <w:sz w:val="24"/>
                <w:szCs w:val="24"/>
                <w:lang w:val="en-US"/>
              </w:rPr>
              <w:t>orporate</w:t>
            </w:r>
            <w:r w:rsidRPr="00A823D1">
              <w:rPr>
                <w:b/>
                <w:snapToGrid w:val="0"/>
                <w:sz w:val="24"/>
                <w:szCs w:val="24"/>
                <w:lang w:val="kk-KZ"/>
              </w:rPr>
              <w:t xml:space="preserve"> </w:t>
            </w:r>
            <w:r w:rsidRPr="00A823D1">
              <w:rPr>
                <w:b/>
                <w:snapToGrid w:val="0"/>
                <w:sz w:val="24"/>
                <w:szCs w:val="24"/>
                <w:lang w:val="en-US"/>
              </w:rPr>
              <w:t>law</w:t>
            </w:r>
          </w:p>
        </w:tc>
      </w:tr>
      <w:tr w:rsidR="007C32EC" w:rsidRPr="00A823D1" w:rsidTr="00AC3000">
        <w:trPr>
          <w:gridAfter w:val="1"/>
          <w:wAfter w:w="470" w:type="dxa"/>
          <w:trHeight w:val="92"/>
        </w:trPr>
        <w:tc>
          <w:tcPr>
            <w:tcW w:w="3302" w:type="dxa"/>
          </w:tcPr>
          <w:p w:rsidR="007C32EC" w:rsidRPr="00A823D1" w:rsidRDefault="007C32EC" w:rsidP="007C32EC">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3987" w:type="dxa"/>
            <w:gridSpan w:val="2"/>
          </w:tcPr>
          <w:p w:rsidR="007C32EC" w:rsidRPr="00A823D1" w:rsidRDefault="007C32EC" w:rsidP="007C32EC">
            <w:pPr>
              <w:rPr>
                <w:rFonts w:ascii="Times New Roman" w:hAnsi="Times New Roman"/>
                <w:sz w:val="24"/>
                <w:szCs w:val="24"/>
                <w:lang w:eastAsia="ru-RU"/>
              </w:rPr>
            </w:pPr>
            <w:r w:rsidRPr="00A823D1">
              <w:rPr>
                <w:rFonts w:ascii="Times New Roman" w:hAnsi="Times New Roman"/>
                <w:sz w:val="24"/>
                <w:szCs w:val="24"/>
                <w:lang w:eastAsia="ru-RU"/>
              </w:rPr>
              <w:t>Мемлекет және құқық теориясы</w:t>
            </w:r>
            <w:r w:rsidRPr="00A823D1">
              <w:rPr>
                <w:rFonts w:ascii="Times New Roman" w:hAnsi="Times New Roman"/>
                <w:sz w:val="24"/>
                <w:szCs w:val="24"/>
                <w:lang w:val="kk-KZ" w:eastAsia="ru-RU"/>
              </w:rPr>
              <w:t xml:space="preserve"> / </w:t>
            </w:r>
            <w:r w:rsidRPr="00A823D1">
              <w:rPr>
                <w:rFonts w:ascii="Times New Roman" w:hAnsi="Times New Roman"/>
                <w:sz w:val="24"/>
                <w:szCs w:val="24"/>
                <w:lang w:eastAsia="ru-RU"/>
              </w:rPr>
              <w:t>Теория государства и права</w:t>
            </w:r>
            <w:r w:rsidRPr="00A823D1">
              <w:rPr>
                <w:rFonts w:ascii="Times New Roman" w:hAnsi="Times New Roman"/>
                <w:sz w:val="24"/>
                <w:szCs w:val="24"/>
                <w:lang w:val="kk-KZ" w:eastAsia="ru-RU"/>
              </w:rPr>
              <w:t xml:space="preserve"> / </w:t>
            </w:r>
            <w:r w:rsidRPr="00A823D1">
              <w:rPr>
                <w:rFonts w:ascii="Times New Roman" w:hAnsi="Times New Roman"/>
                <w:sz w:val="24"/>
                <w:szCs w:val="24"/>
                <w:lang w:eastAsia="ru-RU"/>
              </w:rPr>
              <w:t>Theory</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of</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state</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and</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law</w:t>
            </w:r>
            <w:r w:rsidRPr="00A823D1">
              <w:rPr>
                <w:rFonts w:ascii="Times New Roman" w:hAnsi="Times New Roman"/>
                <w:sz w:val="24"/>
                <w:szCs w:val="24"/>
                <w:lang w:val="kk-KZ" w:eastAsia="ru-RU"/>
              </w:rPr>
              <w:t xml:space="preserve">, Азаматтық құқық (жалпы бөлім) / </w:t>
            </w:r>
            <w:r w:rsidRPr="00A823D1">
              <w:rPr>
                <w:rFonts w:ascii="Times New Roman" w:hAnsi="Times New Roman"/>
                <w:sz w:val="24"/>
                <w:szCs w:val="24"/>
                <w:lang w:eastAsia="ru-RU"/>
              </w:rPr>
              <w:t>Гражданское право</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(общая часть) /</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Civil</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Law</w:t>
            </w:r>
            <w:r w:rsidRPr="00A823D1">
              <w:rPr>
                <w:rFonts w:ascii="Times New Roman" w:hAnsi="Times New Roman"/>
                <w:sz w:val="24"/>
                <w:szCs w:val="24"/>
                <w:lang w:val="kk-KZ" w:eastAsia="ru-RU"/>
              </w:rPr>
              <w:t xml:space="preserve"> </w:t>
            </w:r>
            <w:r w:rsidRPr="00A823D1">
              <w:rPr>
                <w:rFonts w:ascii="Times New Roman" w:hAnsi="Times New Roman"/>
                <w:sz w:val="24"/>
                <w:szCs w:val="24"/>
              </w:rPr>
              <w:t>(</w:t>
            </w:r>
            <w:r w:rsidRPr="00A823D1">
              <w:rPr>
                <w:rFonts w:ascii="Times New Roman" w:hAnsi="Times New Roman"/>
                <w:sz w:val="24"/>
                <w:szCs w:val="24"/>
                <w:lang w:val="en-US"/>
              </w:rPr>
              <w:t>the</w:t>
            </w:r>
            <w:r w:rsidRPr="00A823D1">
              <w:rPr>
                <w:rFonts w:ascii="Times New Roman" w:hAnsi="Times New Roman"/>
                <w:sz w:val="24"/>
                <w:szCs w:val="24"/>
              </w:rPr>
              <w:t xml:space="preserve"> </w:t>
            </w:r>
            <w:r w:rsidRPr="00A823D1">
              <w:rPr>
                <w:rFonts w:ascii="Times New Roman" w:hAnsi="Times New Roman"/>
                <w:sz w:val="24"/>
                <w:szCs w:val="24"/>
                <w:lang w:val="en-US"/>
              </w:rPr>
              <w:t>general</w:t>
            </w:r>
            <w:r w:rsidRPr="00A823D1">
              <w:rPr>
                <w:rFonts w:ascii="Times New Roman" w:hAnsi="Times New Roman"/>
                <w:sz w:val="24"/>
                <w:szCs w:val="24"/>
              </w:rPr>
              <w:t xml:space="preserve"> </w:t>
            </w:r>
            <w:r w:rsidRPr="00A823D1">
              <w:rPr>
                <w:rFonts w:ascii="Times New Roman" w:hAnsi="Times New Roman"/>
                <w:sz w:val="24"/>
                <w:szCs w:val="24"/>
                <w:lang w:val="en-US"/>
              </w:rPr>
              <w:t>part</w:t>
            </w:r>
            <w:r w:rsidRPr="00A823D1">
              <w:rPr>
                <w:rFonts w:ascii="Times New Roman" w:hAnsi="Times New Roman"/>
                <w:sz w:val="24"/>
                <w:szCs w:val="24"/>
              </w:rPr>
              <w:t>)</w:t>
            </w:r>
            <w:r w:rsidRPr="00A823D1">
              <w:rPr>
                <w:rFonts w:ascii="Times New Roman" w:hAnsi="Times New Roman"/>
                <w:sz w:val="24"/>
                <w:szCs w:val="24"/>
                <w:lang w:val="kk-KZ"/>
              </w:rPr>
              <w:t>, А</w:t>
            </w:r>
            <w:r w:rsidRPr="00A823D1">
              <w:rPr>
                <w:rFonts w:ascii="Times New Roman" w:hAnsi="Times New Roman"/>
                <w:sz w:val="24"/>
                <w:szCs w:val="24"/>
                <w:lang w:eastAsia="ru-RU"/>
              </w:rPr>
              <w:t>аматтық құқы</w:t>
            </w:r>
            <w:r w:rsidRPr="00A823D1">
              <w:rPr>
                <w:rFonts w:ascii="Times New Roman" w:hAnsi="Times New Roman"/>
                <w:sz w:val="24"/>
                <w:szCs w:val="24"/>
                <w:lang w:val="kk-KZ" w:eastAsia="ru-RU"/>
              </w:rPr>
              <w:t xml:space="preserve">қ </w:t>
            </w:r>
            <w:r w:rsidRPr="00A823D1">
              <w:rPr>
                <w:rFonts w:ascii="Times New Roman" w:hAnsi="Times New Roman"/>
                <w:sz w:val="24"/>
                <w:szCs w:val="24"/>
                <w:lang w:eastAsia="ru-RU"/>
              </w:rPr>
              <w:t>(ерекше бөлім)</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 xml:space="preserve"> Гражданское право (особенная часть)</w:t>
            </w:r>
            <w:r w:rsidRPr="00A823D1">
              <w:rPr>
                <w:rFonts w:ascii="Times New Roman" w:hAnsi="Times New Roman"/>
                <w:sz w:val="24"/>
                <w:szCs w:val="24"/>
                <w:lang w:val="kk-KZ" w:eastAsia="ru-RU"/>
              </w:rPr>
              <w:t xml:space="preserve"> / </w:t>
            </w:r>
            <w:r w:rsidRPr="00A823D1">
              <w:rPr>
                <w:rFonts w:ascii="Times New Roman" w:hAnsi="Times New Roman"/>
                <w:sz w:val="24"/>
                <w:szCs w:val="24"/>
                <w:lang w:eastAsia="ru-RU"/>
              </w:rPr>
              <w:t>Civil</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Law</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 xml:space="preserve"> (special</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part)</w:t>
            </w:r>
            <w:r w:rsidRPr="00A823D1">
              <w:rPr>
                <w:rFonts w:ascii="Times New Roman" w:hAnsi="Times New Roman"/>
                <w:sz w:val="24"/>
                <w:szCs w:val="24"/>
                <w:lang w:val="kk-KZ" w:eastAsia="ru-RU"/>
              </w:rPr>
              <w:t xml:space="preserve"> </w:t>
            </w:r>
          </w:p>
        </w:tc>
        <w:tc>
          <w:tcPr>
            <w:tcW w:w="3988" w:type="dxa"/>
            <w:gridSpan w:val="5"/>
          </w:tcPr>
          <w:p w:rsidR="007C32EC" w:rsidRPr="00A823D1" w:rsidRDefault="007C32EC" w:rsidP="007C32EC">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3988" w:type="dxa"/>
            <w:gridSpan w:val="2"/>
          </w:tcPr>
          <w:p w:rsidR="007C32EC" w:rsidRPr="00A823D1" w:rsidRDefault="007C32EC" w:rsidP="007C32EC">
            <w:pPr>
              <w:pStyle w:val="13"/>
              <w:rPr>
                <w:sz w:val="24"/>
                <w:szCs w:val="24"/>
                <w:lang w:val="kk-KZ"/>
              </w:rPr>
            </w:pPr>
            <w:r w:rsidRPr="00A823D1">
              <w:rPr>
                <w:sz w:val="24"/>
                <w:szCs w:val="24"/>
                <w:lang w:val="kk-KZ"/>
              </w:rPr>
              <w:t>Рекруитингтің құқықтық негіздері /</w:t>
            </w:r>
          </w:p>
          <w:p w:rsidR="007C32EC" w:rsidRPr="00A823D1" w:rsidRDefault="007C32EC" w:rsidP="007C32EC">
            <w:pPr>
              <w:pStyle w:val="13"/>
              <w:rPr>
                <w:sz w:val="24"/>
                <w:szCs w:val="24"/>
              </w:rPr>
            </w:pPr>
            <w:r w:rsidRPr="00A823D1">
              <w:rPr>
                <w:sz w:val="24"/>
                <w:szCs w:val="24"/>
                <w:lang w:val="kk-KZ"/>
              </w:rPr>
              <w:t xml:space="preserve">Правовые основы рекруитинга / </w:t>
            </w:r>
            <w:r w:rsidRPr="00A823D1">
              <w:rPr>
                <w:sz w:val="24"/>
                <w:szCs w:val="24"/>
                <w:lang w:val="en-US"/>
              </w:rPr>
              <w:t>Legal</w:t>
            </w:r>
            <w:r w:rsidRPr="00A823D1">
              <w:rPr>
                <w:sz w:val="24"/>
                <w:szCs w:val="24"/>
              </w:rPr>
              <w:t xml:space="preserve"> </w:t>
            </w:r>
            <w:r w:rsidRPr="00A823D1">
              <w:rPr>
                <w:sz w:val="24"/>
                <w:szCs w:val="24"/>
                <w:lang w:val="en-US"/>
              </w:rPr>
              <w:t>basis</w:t>
            </w:r>
            <w:r w:rsidRPr="00A823D1">
              <w:rPr>
                <w:sz w:val="24"/>
                <w:szCs w:val="24"/>
              </w:rPr>
              <w:t xml:space="preserve"> </w:t>
            </w:r>
            <w:r w:rsidRPr="00A823D1">
              <w:rPr>
                <w:sz w:val="24"/>
                <w:szCs w:val="24"/>
                <w:lang w:val="en-US"/>
              </w:rPr>
              <w:t>of</w:t>
            </w:r>
            <w:r w:rsidRPr="00A823D1">
              <w:rPr>
                <w:sz w:val="24"/>
                <w:szCs w:val="24"/>
              </w:rPr>
              <w:t xml:space="preserve">  </w:t>
            </w:r>
            <w:r w:rsidRPr="00A823D1">
              <w:rPr>
                <w:sz w:val="24"/>
                <w:szCs w:val="24"/>
                <w:lang w:val="en-US"/>
              </w:rPr>
              <w:t>recruiting</w:t>
            </w:r>
          </w:p>
        </w:tc>
      </w:tr>
      <w:tr w:rsidR="007C32EC" w:rsidRPr="00A823D1" w:rsidTr="00AC3000">
        <w:trPr>
          <w:gridAfter w:val="1"/>
          <w:wAfter w:w="470" w:type="dxa"/>
          <w:trHeight w:val="92"/>
        </w:trPr>
        <w:tc>
          <w:tcPr>
            <w:tcW w:w="3302" w:type="dxa"/>
          </w:tcPr>
          <w:p w:rsidR="007C32EC" w:rsidRPr="00A823D1" w:rsidRDefault="007C32EC" w:rsidP="007C32EC">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87" w:type="dxa"/>
            <w:gridSpan w:val="2"/>
          </w:tcPr>
          <w:p w:rsidR="007C32EC" w:rsidRPr="00A823D1" w:rsidRDefault="007C32EC" w:rsidP="007C32EC">
            <w:pPr>
              <w:rPr>
                <w:rFonts w:ascii="Times New Roman" w:hAnsi="Times New Roman"/>
                <w:sz w:val="24"/>
                <w:szCs w:val="24"/>
              </w:rPr>
            </w:pPr>
            <w:r w:rsidRPr="00A823D1">
              <w:rPr>
                <w:rFonts w:ascii="Times New Roman" w:hAnsi="Times New Roman"/>
                <w:sz w:val="24"/>
                <w:szCs w:val="24"/>
                <w:lang w:val="kk-KZ"/>
              </w:rPr>
              <w:t>5</w:t>
            </w:r>
          </w:p>
        </w:tc>
        <w:tc>
          <w:tcPr>
            <w:tcW w:w="3988" w:type="dxa"/>
            <w:gridSpan w:val="5"/>
          </w:tcPr>
          <w:p w:rsidR="007C32EC" w:rsidRPr="00A823D1" w:rsidRDefault="007C32EC" w:rsidP="007C32EC">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988" w:type="dxa"/>
            <w:gridSpan w:val="2"/>
          </w:tcPr>
          <w:p w:rsidR="007C32EC" w:rsidRPr="00A823D1" w:rsidRDefault="009F7AB5" w:rsidP="007C32EC">
            <w:pPr>
              <w:rPr>
                <w:rFonts w:ascii="Times New Roman" w:hAnsi="Times New Roman"/>
                <w:sz w:val="24"/>
                <w:szCs w:val="24"/>
                <w:lang w:val="kk-KZ"/>
              </w:rPr>
            </w:pPr>
            <w:r w:rsidRPr="00A823D1">
              <w:rPr>
                <w:rFonts w:ascii="Times New Roman" w:hAnsi="Times New Roman"/>
                <w:sz w:val="24"/>
                <w:szCs w:val="24"/>
                <w:lang w:val="kk-KZ"/>
              </w:rPr>
              <w:t>6</w:t>
            </w:r>
          </w:p>
        </w:tc>
      </w:tr>
      <w:tr w:rsidR="007C32EC" w:rsidRPr="00A823D1" w:rsidTr="00997CC5">
        <w:trPr>
          <w:gridAfter w:val="1"/>
          <w:wAfter w:w="470" w:type="dxa"/>
          <w:trHeight w:val="92"/>
        </w:trPr>
        <w:tc>
          <w:tcPr>
            <w:tcW w:w="3302" w:type="dxa"/>
            <w:vMerge w:val="restart"/>
          </w:tcPr>
          <w:p w:rsidR="007C32EC" w:rsidRPr="00A823D1" w:rsidRDefault="007C32EC" w:rsidP="007C32EC">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7C32EC" w:rsidRPr="00A823D1" w:rsidRDefault="007C32EC" w:rsidP="007C32EC">
            <w:pPr>
              <w:shd w:val="clear" w:color="auto" w:fill="FFFFFF"/>
              <w:ind w:right="40"/>
              <w:rPr>
                <w:rFonts w:ascii="Times New Roman" w:hAnsi="Times New Roman"/>
                <w:b/>
                <w:sz w:val="24"/>
                <w:szCs w:val="24"/>
              </w:rPr>
            </w:pPr>
          </w:p>
          <w:p w:rsidR="007C32EC" w:rsidRPr="00A823D1" w:rsidRDefault="007C32EC" w:rsidP="007C32EC">
            <w:pPr>
              <w:shd w:val="clear" w:color="auto" w:fill="FFFFFF"/>
              <w:ind w:right="40"/>
              <w:rPr>
                <w:rFonts w:ascii="Times New Roman" w:hAnsi="Times New Roman"/>
                <w:b/>
                <w:sz w:val="24"/>
                <w:szCs w:val="24"/>
              </w:rPr>
            </w:pPr>
          </w:p>
          <w:p w:rsidR="007C32EC" w:rsidRPr="00A823D1" w:rsidRDefault="007C32EC" w:rsidP="007C32EC">
            <w:pPr>
              <w:shd w:val="clear" w:color="auto" w:fill="FFFFFF"/>
              <w:ind w:right="40"/>
              <w:rPr>
                <w:rFonts w:ascii="Times New Roman" w:hAnsi="Times New Roman"/>
                <w:b/>
                <w:sz w:val="24"/>
                <w:szCs w:val="24"/>
              </w:rPr>
            </w:pPr>
          </w:p>
          <w:p w:rsidR="007C32EC" w:rsidRPr="00A823D1" w:rsidRDefault="007C32EC" w:rsidP="007C32EC">
            <w:pPr>
              <w:rPr>
                <w:rFonts w:ascii="Times New Roman" w:hAnsi="Times New Roman"/>
                <w:bCs/>
                <w:sz w:val="24"/>
                <w:szCs w:val="24"/>
              </w:rPr>
            </w:pPr>
          </w:p>
        </w:tc>
        <w:tc>
          <w:tcPr>
            <w:tcW w:w="11963" w:type="dxa"/>
            <w:gridSpan w:val="9"/>
          </w:tcPr>
          <w:p w:rsidR="007C32EC" w:rsidRPr="007533E1" w:rsidRDefault="007C32EC" w:rsidP="007C32EC">
            <w:pPr>
              <w:pStyle w:val="a4"/>
              <w:spacing w:before="0" w:beforeAutospacing="0" w:after="0" w:afterAutospacing="0"/>
              <w:jc w:val="both"/>
              <w:rPr>
                <w:highlight w:val="yellow"/>
              </w:rPr>
            </w:pPr>
            <w:r w:rsidRPr="007533E1">
              <w:rPr>
                <w:b/>
                <w:highlight w:val="yellow"/>
              </w:rPr>
              <w:t>Пән мақсаты</w:t>
            </w:r>
            <w:r w:rsidRPr="007533E1">
              <w:rPr>
                <w:b/>
                <w:highlight w:val="yellow"/>
                <w:lang w:val="kk-KZ"/>
              </w:rPr>
              <w:t>:</w:t>
            </w:r>
            <w:r w:rsidRPr="007533E1">
              <w:rPr>
                <w:highlight w:val="yellow"/>
                <w:lang w:val="kk-KZ"/>
              </w:rPr>
              <w:t xml:space="preserve"> </w:t>
            </w:r>
            <w:r w:rsidRPr="007533E1">
              <w:rPr>
                <w:highlight w:val="yellow"/>
              </w:rPr>
              <w:t xml:space="preserve">Корпоративтік құқықтық қатынастарды реттейтін азаматтық заңнаманы, нормативтік-құқықтық актілерді меңгеру. </w:t>
            </w:r>
          </w:p>
          <w:p w:rsidR="007C32EC" w:rsidRPr="007533E1" w:rsidRDefault="007C32EC" w:rsidP="007C32EC">
            <w:pPr>
              <w:pStyle w:val="a4"/>
              <w:spacing w:before="0" w:beforeAutospacing="0" w:after="0" w:afterAutospacing="0"/>
              <w:jc w:val="both"/>
              <w:rPr>
                <w:highlight w:val="yellow"/>
              </w:rPr>
            </w:pPr>
            <w:r w:rsidRPr="007533E1">
              <w:rPr>
                <w:highlight w:val="yellow"/>
              </w:rPr>
              <w:t>Пәнді оқу нәтижесінде студент:</w:t>
            </w:r>
          </w:p>
          <w:p w:rsidR="007C32EC" w:rsidRPr="007533E1" w:rsidRDefault="007C32EC" w:rsidP="00721E90">
            <w:pPr>
              <w:pStyle w:val="a4"/>
              <w:numPr>
                <w:ilvl w:val="0"/>
                <w:numId w:val="136"/>
              </w:numPr>
              <w:spacing w:before="0" w:beforeAutospacing="0" w:after="0" w:afterAutospacing="0"/>
              <w:jc w:val="both"/>
              <w:rPr>
                <w:highlight w:val="yellow"/>
              </w:rPr>
            </w:pPr>
            <w:r w:rsidRPr="007533E1">
              <w:rPr>
                <w:highlight w:val="yellow"/>
              </w:rPr>
              <w:t>түрлі ұйымдық-құқықтық нысандағы заңды тұлғалардың құрылтай құжаттарының жобасын әзірлеу;</w:t>
            </w:r>
          </w:p>
          <w:p w:rsidR="007C32EC" w:rsidRPr="007533E1" w:rsidRDefault="007C32EC" w:rsidP="00721E90">
            <w:pPr>
              <w:pStyle w:val="a4"/>
              <w:numPr>
                <w:ilvl w:val="0"/>
                <w:numId w:val="136"/>
              </w:numPr>
              <w:spacing w:before="0" w:beforeAutospacing="0" w:after="0" w:afterAutospacing="0"/>
              <w:jc w:val="both"/>
              <w:rPr>
                <w:highlight w:val="yellow"/>
              </w:rPr>
            </w:pPr>
            <w:r w:rsidRPr="007533E1">
              <w:rPr>
                <w:highlight w:val="yellow"/>
              </w:rPr>
              <w:t>еншілес, тәуелді қоғамдарды, филиалдар мен өкілдіктерді, үлестес тұлғаларды құру үшін құжаттардың жобасын әзірлеу;</w:t>
            </w:r>
          </w:p>
          <w:p w:rsidR="007C32EC" w:rsidRPr="007533E1" w:rsidRDefault="007C32EC" w:rsidP="00721E90">
            <w:pPr>
              <w:pStyle w:val="a4"/>
              <w:numPr>
                <w:ilvl w:val="0"/>
                <w:numId w:val="136"/>
              </w:numPr>
              <w:spacing w:before="0" w:beforeAutospacing="0" w:after="0" w:afterAutospacing="0"/>
              <w:jc w:val="both"/>
              <w:rPr>
                <w:highlight w:val="yellow"/>
              </w:rPr>
            </w:pPr>
            <w:r w:rsidRPr="007533E1">
              <w:rPr>
                <w:highlight w:val="yellow"/>
              </w:rPr>
              <w:t xml:space="preserve">шаруашылық серіктестіктері мен акционерлік қоғамдардың істерін жүргізу; </w:t>
            </w:r>
          </w:p>
          <w:p w:rsidR="007C32EC" w:rsidRPr="007533E1" w:rsidRDefault="007C32EC" w:rsidP="00721E90">
            <w:pPr>
              <w:pStyle w:val="a4"/>
              <w:numPr>
                <w:ilvl w:val="0"/>
                <w:numId w:val="136"/>
              </w:numPr>
              <w:spacing w:before="0" w:beforeAutospacing="0" w:after="0" w:afterAutospacing="0"/>
              <w:jc w:val="both"/>
              <w:rPr>
                <w:highlight w:val="yellow"/>
              </w:rPr>
            </w:pPr>
            <w:r w:rsidRPr="007533E1">
              <w:rPr>
                <w:highlight w:val="yellow"/>
              </w:rPr>
              <w:t>корпорацияның лауазымды тұлғаларын жауапкершілікке тартудың негіздері мен тәртібін білу - корпорацияда еңбек және әлеуметтік қатынастарды реттеу.</w:t>
            </w:r>
          </w:p>
        </w:tc>
      </w:tr>
      <w:tr w:rsidR="007C32EC" w:rsidRPr="00A823D1" w:rsidTr="00CD7C32">
        <w:trPr>
          <w:gridAfter w:val="1"/>
          <w:wAfter w:w="470" w:type="dxa"/>
          <w:trHeight w:val="92"/>
        </w:trPr>
        <w:tc>
          <w:tcPr>
            <w:tcW w:w="3302" w:type="dxa"/>
            <w:vMerge/>
            <w:vAlign w:val="center"/>
          </w:tcPr>
          <w:p w:rsidR="007C32EC" w:rsidRPr="00A823D1" w:rsidRDefault="007C32EC" w:rsidP="007C32EC">
            <w:pPr>
              <w:rPr>
                <w:rFonts w:ascii="Times New Roman" w:hAnsi="Times New Roman"/>
                <w:sz w:val="24"/>
                <w:szCs w:val="24"/>
              </w:rPr>
            </w:pPr>
          </w:p>
        </w:tc>
        <w:tc>
          <w:tcPr>
            <w:tcW w:w="11963" w:type="dxa"/>
            <w:gridSpan w:val="9"/>
          </w:tcPr>
          <w:p w:rsidR="007C32EC" w:rsidRPr="007533E1" w:rsidRDefault="007C32EC" w:rsidP="007C32EC">
            <w:pPr>
              <w:pStyle w:val="a4"/>
              <w:spacing w:before="0" w:beforeAutospacing="0" w:after="0" w:afterAutospacing="0"/>
              <w:jc w:val="both"/>
              <w:rPr>
                <w:highlight w:val="yellow"/>
              </w:rPr>
            </w:pPr>
            <w:r w:rsidRPr="007533E1">
              <w:rPr>
                <w:b/>
                <w:highlight w:val="yellow"/>
              </w:rPr>
              <w:t>Цели дисциплины</w:t>
            </w:r>
            <w:r w:rsidRPr="007533E1">
              <w:rPr>
                <w:b/>
                <w:highlight w:val="yellow"/>
                <w:lang w:val="kk-KZ"/>
              </w:rPr>
              <w:t xml:space="preserve">: </w:t>
            </w:r>
            <w:r w:rsidRPr="007533E1">
              <w:rPr>
                <w:highlight w:val="yellow"/>
                <w:lang w:val="kk-KZ"/>
              </w:rPr>
              <w:t>О</w:t>
            </w:r>
            <w:r w:rsidRPr="007533E1">
              <w:rPr>
                <w:highlight w:val="yellow"/>
              </w:rPr>
              <w:t xml:space="preserve">своить гражданское законодательство, нормативно-правовые акты, регулирующие корпоративные правоотношения. </w:t>
            </w:r>
          </w:p>
          <w:p w:rsidR="007C32EC" w:rsidRPr="007533E1" w:rsidRDefault="007C32EC" w:rsidP="007C32EC">
            <w:pPr>
              <w:pStyle w:val="a4"/>
              <w:spacing w:before="0" w:beforeAutospacing="0" w:after="0" w:afterAutospacing="0"/>
              <w:jc w:val="both"/>
              <w:rPr>
                <w:highlight w:val="yellow"/>
              </w:rPr>
            </w:pPr>
            <w:r w:rsidRPr="007533E1">
              <w:rPr>
                <w:highlight w:val="yellow"/>
              </w:rPr>
              <w:t xml:space="preserve">В результате изучения дисциплины студент будет способен: </w:t>
            </w:r>
          </w:p>
          <w:p w:rsidR="007C32EC" w:rsidRPr="007533E1" w:rsidRDefault="007C32EC" w:rsidP="00721E90">
            <w:pPr>
              <w:pStyle w:val="a4"/>
              <w:numPr>
                <w:ilvl w:val="0"/>
                <w:numId w:val="137"/>
              </w:numPr>
              <w:spacing w:before="0" w:beforeAutospacing="0" w:after="0" w:afterAutospacing="0"/>
              <w:jc w:val="both"/>
              <w:rPr>
                <w:highlight w:val="yellow"/>
              </w:rPr>
            </w:pPr>
            <w:r w:rsidRPr="007533E1">
              <w:rPr>
                <w:highlight w:val="yellow"/>
              </w:rPr>
              <w:lastRenderedPageBreak/>
              <w:t xml:space="preserve">разработать проект учредительных документов юридических лиц различной организационно-правовой формы; </w:t>
            </w:r>
          </w:p>
          <w:p w:rsidR="007C32EC" w:rsidRPr="007533E1" w:rsidRDefault="007C32EC" w:rsidP="00721E90">
            <w:pPr>
              <w:pStyle w:val="a4"/>
              <w:numPr>
                <w:ilvl w:val="0"/>
                <w:numId w:val="137"/>
              </w:numPr>
              <w:spacing w:before="0" w:beforeAutospacing="0" w:after="0" w:afterAutospacing="0"/>
              <w:jc w:val="both"/>
              <w:rPr>
                <w:highlight w:val="yellow"/>
              </w:rPr>
            </w:pPr>
            <w:r w:rsidRPr="007533E1">
              <w:rPr>
                <w:highlight w:val="yellow"/>
              </w:rPr>
              <w:t xml:space="preserve">разработать проект документов для создания дочерних, зависимых обществ, филиалов и представительств, аффилированных лиц; </w:t>
            </w:r>
          </w:p>
          <w:p w:rsidR="007C32EC" w:rsidRPr="007533E1" w:rsidRDefault="007C32EC" w:rsidP="00721E90">
            <w:pPr>
              <w:pStyle w:val="a4"/>
              <w:numPr>
                <w:ilvl w:val="0"/>
                <w:numId w:val="137"/>
              </w:numPr>
              <w:spacing w:before="0" w:beforeAutospacing="0" w:after="0" w:afterAutospacing="0"/>
              <w:jc w:val="both"/>
              <w:rPr>
                <w:highlight w:val="yellow"/>
              </w:rPr>
            </w:pPr>
            <w:r w:rsidRPr="007533E1">
              <w:rPr>
                <w:highlight w:val="yellow"/>
              </w:rPr>
              <w:t xml:space="preserve">вести дела хозяйственных товариществ и акционерных обществ; </w:t>
            </w:r>
          </w:p>
          <w:p w:rsidR="007C32EC" w:rsidRPr="007533E1" w:rsidRDefault="007C32EC" w:rsidP="00721E90">
            <w:pPr>
              <w:pStyle w:val="a4"/>
              <w:numPr>
                <w:ilvl w:val="0"/>
                <w:numId w:val="137"/>
              </w:numPr>
              <w:spacing w:before="0" w:beforeAutospacing="0" w:after="0" w:afterAutospacing="0"/>
              <w:jc w:val="both"/>
              <w:rPr>
                <w:highlight w:val="yellow"/>
              </w:rPr>
            </w:pPr>
            <w:r w:rsidRPr="007533E1">
              <w:rPr>
                <w:highlight w:val="yellow"/>
                <w:lang w:val="kk-KZ"/>
              </w:rPr>
              <w:t>зн</w:t>
            </w:r>
            <w:r w:rsidRPr="007533E1">
              <w:rPr>
                <w:highlight w:val="yellow"/>
              </w:rPr>
              <w:t>ать основания и порядок привлечения к ответственности должностных лиц корпораций</w:t>
            </w:r>
            <w:r w:rsidRPr="007533E1">
              <w:rPr>
                <w:highlight w:val="yellow"/>
                <w:lang w:val="kk-KZ"/>
              </w:rPr>
              <w:t>;</w:t>
            </w:r>
            <w:r w:rsidRPr="007533E1">
              <w:rPr>
                <w:highlight w:val="yellow"/>
              </w:rPr>
              <w:t xml:space="preserve"> </w:t>
            </w:r>
          </w:p>
          <w:p w:rsidR="007C32EC" w:rsidRPr="007533E1" w:rsidRDefault="007C32EC" w:rsidP="007C32EC">
            <w:pPr>
              <w:contextualSpacing/>
              <w:jc w:val="both"/>
              <w:rPr>
                <w:rFonts w:ascii="Times New Roman" w:hAnsi="Times New Roman"/>
                <w:b/>
                <w:bCs/>
                <w:sz w:val="24"/>
                <w:szCs w:val="24"/>
                <w:highlight w:val="yellow"/>
                <w:lang w:eastAsia="ru-RU"/>
              </w:rPr>
            </w:pPr>
            <w:r w:rsidRPr="007533E1">
              <w:rPr>
                <w:rFonts w:ascii="Times New Roman" w:hAnsi="Times New Roman"/>
                <w:sz w:val="24"/>
                <w:szCs w:val="24"/>
                <w:highlight w:val="yellow"/>
              </w:rPr>
              <w:t>регулировать трудовые и социальные отношения в корпорации.</w:t>
            </w:r>
          </w:p>
        </w:tc>
      </w:tr>
      <w:tr w:rsidR="007C32EC" w:rsidRPr="004A0C01" w:rsidTr="00CD7C32">
        <w:trPr>
          <w:gridAfter w:val="1"/>
          <w:wAfter w:w="470" w:type="dxa"/>
          <w:trHeight w:val="92"/>
        </w:trPr>
        <w:tc>
          <w:tcPr>
            <w:tcW w:w="3302" w:type="dxa"/>
            <w:vMerge/>
            <w:vAlign w:val="center"/>
          </w:tcPr>
          <w:p w:rsidR="007C32EC" w:rsidRPr="00A823D1" w:rsidRDefault="007C32EC" w:rsidP="007C32EC">
            <w:pPr>
              <w:rPr>
                <w:rFonts w:ascii="Times New Roman" w:hAnsi="Times New Roman"/>
                <w:sz w:val="24"/>
                <w:szCs w:val="24"/>
              </w:rPr>
            </w:pPr>
          </w:p>
        </w:tc>
        <w:tc>
          <w:tcPr>
            <w:tcW w:w="11963" w:type="dxa"/>
            <w:gridSpan w:val="9"/>
          </w:tcPr>
          <w:p w:rsidR="007C32EC" w:rsidRPr="007533E1" w:rsidRDefault="007C32EC" w:rsidP="007C32EC">
            <w:pPr>
              <w:jc w:val="both"/>
              <w:rPr>
                <w:rFonts w:ascii="Times New Roman" w:hAnsi="Times New Roman"/>
                <w:sz w:val="24"/>
                <w:szCs w:val="24"/>
                <w:highlight w:val="yellow"/>
                <w:lang w:val="en-US" w:eastAsia="ru-RU"/>
              </w:rPr>
            </w:pPr>
            <w:r w:rsidRPr="007533E1">
              <w:rPr>
                <w:rFonts w:ascii="Times New Roman" w:hAnsi="Times New Roman"/>
                <w:b/>
                <w:sz w:val="24"/>
                <w:szCs w:val="24"/>
                <w:highlight w:val="yellow"/>
                <w:lang w:val="kk-KZ"/>
              </w:rPr>
              <w:t xml:space="preserve"> </w:t>
            </w:r>
            <w:r w:rsidRPr="007533E1">
              <w:rPr>
                <w:rFonts w:ascii="Times New Roman" w:hAnsi="Times New Roman"/>
                <w:b/>
                <w:sz w:val="24"/>
                <w:szCs w:val="24"/>
                <w:highlight w:val="yellow"/>
                <w:lang w:val="en-US"/>
              </w:rPr>
              <w:t>The purpose of the discipline</w:t>
            </w:r>
            <w:r w:rsidRPr="007533E1">
              <w:rPr>
                <w:rFonts w:ascii="Times New Roman" w:hAnsi="Times New Roman"/>
                <w:b/>
                <w:sz w:val="24"/>
                <w:szCs w:val="24"/>
                <w:highlight w:val="yellow"/>
                <w:lang w:val="kk-KZ"/>
              </w:rPr>
              <w:t>:</w:t>
            </w:r>
            <w:r w:rsidRPr="007533E1">
              <w:rPr>
                <w:rFonts w:ascii="Times New Roman" w:hAnsi="Times New Roman"/>
                <w:sz w:val="24"/>
                <w:szCs w:val="24"/>
                <w:highlight w:val="yellow"/>
                <w:lang w:val="en-US"/>
              </w:rPr>
              <w:t xml:space="preserve"> </w:t>
            </w:r>
            <w:r w:rsidRPr="007533E1">
              <w:rPr>
                <w:rFonts w:ascii="Times New Roman" w:hAnsi="Times New Roman"/>
                <w:sz w:val="24"/>
                <w:szCs w:val="24"/>
                <w:highlight w:val="yellow"/>
                <w:lang w:val="en-US" w:eastAsia="ru-RU"/>
              </w:rPr>
              <w:t xml:space="preserve">To acquire civil law, normative legal acts regulating corporate legal relations. </w:t>
            </w:r>
          </w:p>
          <w:p w:rsidR="007C32EC" w:rsidRPr="007533E1" w:rsidRDefault="007C32EC" w:rsidP="007C32EC">
            <w:pPr>
              <w:jc w:val="both"/>
              <w:rPr>
                <w:rFonts w:ascii="Times New Roman" w:hAnsi="Times New Roman"/>
                <w:sz w:val="24"/>
                <w:szCs w:val="24"/>
                <w:highlight w:val="yellow"/>
                <w:lang w:val="en-US" w:eastAsia="ru-RU"/>
              </w:rPr>
            </w:pPr>
            <w:r w:rsidRPr="007533E1">
              <w:rPr>
                <w:rFonts w:ascii="Times New Roman" w:hAnsi="Times New Roman"/>
                <w:sz w:val="24"/>
                <w:szCs w:val="24"/>
                <w:highlight w:val="yellow"/>
                <w:lang w:val="en-US" w:eastAsia="ru-RU"/>
              </w:rPr>
              <w:t xml:space="preserve">As a result of studying the discipline, the student will be able to: </w:t>
            </w:r>
          </w:p>
          <w:p w:rsidR="007C32EC" w:rsidRPr="007533E1" w:rsidRDefault="007C32EC" w:rsidP="00721E90">
            <w:pPr>
              <w:pStyle w:val="a8"/>
              <w:numPr>
                <w:ilvl w:val="0"/>
                <w:numId w:val="138"/>
              </w:numPr>
              <w:spacing w:line="240" w:lineRule="auto"/>
              <w:jc w:val="both"/>
              <w:rPr>
                <w:rFonts w:ascii="Times New Roman" w:hAnsi="Times New Roman"/>
                <w:sz w:val="24"/>
                <w:szCs w:val="24"/>
                <w:highlight w:val="yellow"/>
                <w:lang w:val="en-US" w:eastAsia="ru-RU"/>
              </w:rPr>
            </w:pPr>
            <w:r w:rsidRPr="007533E1">
              <w:rPr>
                <w:rFonts w:ascii="Times New Roman" w:hAnsi="Times New Roman"/>
                <w:sz w:val="24"/>
                <w:szCs w:val="24"/>
                <w:highlight w:val="yellow"/>
                <w:lang w:val="en-US" w:eastAsia="ru-RU"/>
              </w:rPr>
              <w:t>develop a draft constituent documents of legal entities of various legal forms;</w:t>
            </w:r>
          </w:p>
          <w:p w:rsidR="007C32EC" w:rsidRPr="007533E1" w:rsidRDefault="007C32EC" w:rsidP="00721E90">
            <w:pPr>
              <w:pStyle w:val="a8"/>
              <w:numPr>
                <w:ilvl w:val="0"/>
                <w:numId w:val="138"/>
              </w:numPr>
              <w:spacing w:line="240" w:lineRule="auto"/>
              <w:jc w:val="both"/>
              <w:rPr>
                <w:rFonts w:ascii="Times New Roman" w:hAnsi="Times New Roman"/>
                <w:sz w:val="24"/>
                <w:szCs w:val="24"/>
                <w:highlight w:val="yellow"/>
                <w:lang w:val="en-US" w:eastAsia="ru-RU"/>
              </w:rPr>
            </w:pPr>
            <w:r w:rsidRPr="007533E1">
              <w:rPr>
                <w:rFonts w:ascii="Times New Roman" w:hAnsi="Times New Roman"/>
                <w:sz w:val="24"/>
                <w:szCs w:val="24"/>
                <w:highlight w:val="yellow"/>
                <w:lang w:val="en-US" w:eastAsia="ru-RU"/>
              </w:rPr>
              <w:t>develop a draft of documents for the creation of subsidiaries, affiliates, branches and representative offices, affiliates;</w:t>
            </w:r>
          </w:p>
          <w:p w:rsidR="007C32EC" w:rsidRPr="007533E1" w:rsidRDefault="007C32EC" w:rsidP="00721E90">
            <w:pPr>
              <w:pStyle w:val="a8"/>
              <w:numPr>
                <w:ilvl w:val="0"/>
                <w:numId w:val="138"/>
              </w:numPr>
              <w:spacing w:line="240" w:lineRule="auto"/>
              <w:jc w:val="both"/>
              <w:rPr>
                <w:rFonts w:ascii="Times New Roman" w:hAnsi="Times New Roman"/>
                <w:sz w:val="24"/>
                <w:szCs w:val="24"/>
                <w:highlight w:val="yellow"/>
                <w:lang w:val="en-US" w:eastAsia="ru-RU"/>
              </w:rPr>
            </w:pPr>
            <w:r w:rsidRPr="007533E1">
              <w:rPr>
                <w:rFonts w:ascii="Times New Roman" w:hAnsi="Times New Roman"/>
                <w:sz w:val="24"/>
                <w:szCs w:val="24"/>
                <w:highlight w:val="yellow"/>
                <w:lang w:val="en-US" w:eastAsia="ru-RU"/>
              </w:rPr>
              <w:t xml:space="preserve">conduct business of business partnerships and joint-stock companies; </w:t>
            </w:r>
          </w:p>
          <w:p w:rsidR="007C32EC" w:rsidRPr="007533E1" w:rsidRDefault="007C32EC" w:rsidP="00721E90">
            <w:pPr>
              <w:pStyle w:val="a8"/>
              <w:numPr>
                <w:ilvl w:val="0"/>
                <w:numId w:val="138"/>
              </w:numPr>
              <w:spacing w:line="240" w:lineRule="auto"/>
              <w:jc w:val="both"/>
              <w:rPr>
                <w:rFonts w:ascii="Times New Roman" w:hAnsi="Times New Roman"/>
                <w:sz w:val="24"/>
                <w:szCs w:val="24"/>
                <w:highlight w:val="yellow"/>
                <w:lang w:val="kk-KZ" w:eastAsia="ru-RU"/>
              </w:rPr>
            </w:pPr>
            <w:r w:rsidRPr="007533E1">
              <w:rPr>
                <w:rFonts w:ascii="Times New Roman" w:hAnsi="Times New Roman"/>
                <w:sz w:val="24"/>
                <w:szCs w:val="24"/>
                <w:highlight w:val="yellow"/>
                <w:lang w:val="en-US" w:eastAsia="ru-RU"/>
              </w:rPr>
              <w:t>know the grounds and procedure for bringing corporate officials to justice</w:t>
            </w:r>
            <w:r w:rsidRPr="007533E1">
              <w:rPr>
                <w:rFonts w:ascii="Times New Roman" w:hAnsi="Times New Roman"/>
                <w:sz w:val="24"/>
                <w:szCs w:val="24"/>
                <w:highlight w:val="yellow"/>
                <w:lang w:val="kk-KZ" w:eastAsia="ru-RU"/>
              </w:rPr>
              <w:t>;</w:t>
            </w:r>
          </w:p>
          <w:p w:rsidR="007C32EC" w:rsidRPr="007533E1" w:rsidRDefault="007C32EC" w:rsidP="007C32EC">
            <w:pPr>
              <w:contextualSpacing/>
              <w:jc w:val="both"/>
              <w:rPr>
                <w:rFonts w:ascii="Times New Roman" w:hAnsi="Times New Roman"/>
                <w:b/>
                <w:bCs/>
                <w:sz w:val="24"/>
                <w:szCs w:val="24"/>
                <w:highlight w:val="yellow"/>
                <w:lang w:val="en-US" w:eastAsia="ru-RU"/>
              </w:rPr>
            </w:pPr>
            <w:r w:rsidRPr="007533E1">
              <w:rPr>
                <w:rFonts w:ascii="Times New Roman" w:hAnsi="Times New Roman"/>
                <w:sz w:val="24"/>
                <w:szCs w:val="24"/>
                <w:highlight w:val="yellow"/>
                <w:lang w:val="en-US" w:eastAsia="ru-RU"/>
              </w:rPr>
              <w:t xml:space="preserve">to regulate labor and social relations in a corporation. </w:t>
            </w:r>
          </w:p>
        </w:tc>
      </w:tr>
      <w:tr w:rsidR="007C32EC" w:rsidRPr="004A0C01" w:rsidTr="00997CC5">
        <w:trPr>
          <w:gridAfter w:val="1"/>
          <w:wAfter w:w="470" w:type="dxa"/>
          <w:trHeight w:val="92"/>
        </w:trPr>
        <w:tc>
          <w:tcPr>
            <w:tcW w:w="3302" w:type="dxa"/>
            <w:vMerge w:val="restart"/>
          </w:tcPr>
          <w:p w:rsidR="007C32EC" w:rsidRPr="00A823D1" w:rsidRDefault="007C32EC" w:rsidP="007C32EC">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1963" w:type="dxa"/>
            <w:gridSpan w:val="9"/>
          </w:tcPr>
          <w:p w:rsidR="007C32EC" w:rsidRPr="00A823D1" w:rsidRDefault="007C32EC" w:rsidP="007C32EC">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Пәннің бағыты: </w:t>
            </w:r>
            <w:r w:rsidRPr="00A823D1">
              <w:rPr>
                <w:rFonts w:ascii="Times New Roman" w:hAnsi="Times New Roman"/>
                <w:sz w:val="24"/>
                <w:szCs w:val="24"/>
                <w:lang w:val="kk-KZ" w:eastAsia="ru-RU"/>
              </w:rPr>
              <w:t xml:space="preserve">Пән корпоративтік құқықтың мазмұнын, корпоративтік құқықтың ұғымдық аппаратын зерттеуге бағытталған. </w:t>
            </w:r>
          </w:p>
          <w:p w:rsidR="007C32EC" w:rsidRPr="00A823D1" w:rsidRDefault="007C32EC" w:rsidP="007C32EC">
            <w:pPr>
              <w:jc w:val="both"/>
              <w:rPr>
                <w:rFonts w:ascii="Times New Roman" w:hAnsi="Times New Roman"/>
                <w:sz w:val="24"/>
                <w:szCs w:val="24"/>
                <w:lang w:val="kk-KZ" w:eastAsia="ru-RU"/>
              </w:rPr>
            </w:pPr>
            <w:r w:rsidRPr="00A823D1">
              <w:rPr>
                <w:rFonts w:ascii="Times New Roman" w:hAnsi="Times New Roman"/>
                <w:sz w:val="24"/>
                <w:szCs w:val="24"/>
                <w:lang w:val="kk-KZ" w:eastAsia="ru-RU"/>
              </w:rPr>
              <w:t>Зерттеу нәтижесінде келесі аспектілер қарастырылады:</w:t>
            </w:r>
          </w:p>
          <w:p w:rsidR="007C32EC" w:rsidRPr="00A823D1" w:rsidRDefault="007C32EC" w:rsidP="00721E90">
            <w:pPr>
              <w:pStyle w:val="a8"/>
              <w:numPr>
                <w:ilvl w:val="0"/>
                <w:numId w:val="13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корпоративтік нормалар ұғымы және түрлері;</w:t>
            </w:r>
          </w:p>
          <w:p w:rsidR="007C32EC" w:rsidRPr="00A823D1" w:rsidRDefault="007C32EC" w:rsidP="00721E90">
            <w:pPr>
              <w:pStyle w:val="a8"/>
              <w:numPr>
                <w:ilvl w:val="0"/>
                <w:numId w:val="13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корпорацияларды құру, қайта ұйымдастыру және тарату; </w:t>
            </w:r>
          </w:p>
          <w:p w:rsidR="007C32EC" w:rsidRPr="00A823D1" w:rsidRDefault="007C32EC" w:rsidP="00721E90">
            <w:pPr>
              <w:pStyle w:val="a8"/>
              <w:numPr>
                <w:ilvl w:val="0"/>
                <w:numId w:val="13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корпоративтік бірлестіктер ұғымы мен түрлері (қауымдастықтар, холдингтер, концерндер, қаржы -өнеркәсіптік топтар); </w:t>
            </w:r>
          </w:p>
          <w:p w:rsidR="007C32EC" w:rsidRPr="00A823D1" w:rsidRDefault="007C32EC" w:rsidP="00721E90">
            <w:pPr>
              <w:pStyle w:val="a8"/>
              <w:numPr>
                <w:ilvl w:val="0"/>
                <w:numId w:val="13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корпоративтік басқару ерекшеліктері; </w:t>
            </w:r>
          </w:p>
          <w:p w:rsidR="007C32EC" w:rsidRPr="00A823D1" w:rsidRDefault="007C32EC" w:rsidP="00721E90">
            <w:pPr>
              <w:pStyle w:val="a8"/>
              <w:numPr>
                <w:ilvl w:val="0"/>
                <w:numId w:val="13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корпоративтік жауапкершілік субъектілері мен түрлері. </w:t>
            </w:r>
          </w:p>
        </w:tc>
      </w:tr>
      <w:tr w:rsidR="007C32EC" w:rsidRPr="00A823D1" w:rsidTr="00CD7C32">
        <w:trPr>
          <w:gridAfter w:val="1"/>
          <w:wAfter w:w="470" w:type="dxa"/>
          <w:trHeight w:val="92"/>
        </w:trPr>
        <w:tc>
          <w:tcPr>
            <w:tcW w:w="3302" w:type="dxa"/>
            <w:vMerge/>
            <w:vAlign w:val="center"/>
          </w:tcPr>
          <w:p w:rsidR="007C32EC" w:rsidRPr="00A823D1" w:rsidRDefault="007C32EC" w:rsidP="007C32EC">
            <w:pPr>
              <w:rPr>
                <w:rFonts w:ascii="Times New Roman" w:hAnsi="Times New Roman"/>
                <w:sz w:val="24"/>
                <w:szCs w:val="24"/>
                <w:lang w:val="kk-KZ"/>
              </w:rPr>
            </w:pPr>
          </w:p>
        </w:tc>
        <w:tc>
          <w:tcPr>
            <w:tcW w:w="11963" w:type="dxa"/>
            <w:gridSpan w:val="9"/>
          </w:tcPr>
          <w:p w:rsidR="007C32EC" w:rsidRPr="00A823D1" w:rsidRDefault="007C32EC" w:rsidP="007C32EC">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Pr="00A823D1">
              <w:rPr>
                <w:rFonts w:ascii="Times New Roman" w:hAnsi="Times New Roman"/>
                <w:b/>
                <w:sz w:val="24"/>
                <w:szCs w:val="24"/>
                <w:lang w:eastAsia="ru-RU"/>
              </w:rPr>
              <w:t xml:space="preserve">Назначение дисциплины: </w:t>
            </w:r>
            <w:r w:rsidRPr="00A823D1">
              <w:rPr>
                <w:rFonts w:ascii="Times New Roman" w:hAnsi="Times New Roman"/>
                <w:sz w:val="24"/>
                <w:szCs w:val="24"/>
                <w:lang w:eastAsia="ru-RU"/>
              </w:rPr>
              <w:t xml:space="preserve">Дисциплина направлена на изучение содержаниякорпоративного права, понятийного аппарата корпоративного права. </w:t>
            </w:r>
          </w:p>
          <w:p w:rsidR="007C32EC" w:rsidRPr="00A823D1" w:rsidRDefault="007C32EC" w:rsidP="007C32EC">
            <w:pPr>
              <w:jc w:val="both"/>
              <w:rPr>
                <w:rFonts w:ascii="Times New Roman" w:hAnsi="Times New Roman"/>
                <w:sz w:val="24"/>
                <w:szCs w:val="24"/>
                <w:lang w:eastAsia="ru-RU"/>
              </w:rPr>
            </w:pPr>
            <w:r w:rsidRPr="00A823D1">
              <w:rPr>
                <w:rFonts w:ascii="Times New Roman" w:hAnsi="Times New Roman"/>
                <w:sz w:val="24"/>
                <w:szCs w:val="24"/>
                <w:lang w:eastAsia="ru-RU"/>
              </w:rPr>
              <w:t xml:space="preserve">В результате изучения рассматриваются следующие аспекты: </w:t>
            </w:r>
          </w:p>
          <w:p w:rsidR="007C32EC" w:rsidRPr="00A823D1" w:rsidRDefault="007C32EC" w:rsidP="00721E90">
            <w:pPr>
              <w:pStyle w:val="a8"/>
              <w:numPr>
                <w:ilvl w:val="0"/>
                <w:numId w:val="14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понятие и виды корпоративных норм; </w:t>
            </w:r>
          </w:p>
          <w:p w:rsidR="007C32EC" w:rsidRPr="00A823D1" w:rsidRDefault="007C32EC" w:rsidP="00721E90">
            <w:pPr>
              <w:pStyle w:val="a8"/>
              <w:numPr>
                <w:ilvl w:val="0"/>
                <w:numId w:val="14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создание, реорганизация и ликвидация корпораций; </w:t>
            </w:r>
          </w:p>
          <w:p w:rsidR="007C32EC" w:rsidRPr="00A823D1" w:rsidRDefault="007C32EC" w:rsidP="00721E90">
            <w:pPr>
              <w:pStyle w:val="a8"/>
              <w:numPr>
                <w:ilvl w:val="0"/>
                <w:numId w:val="14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понятие и виды корпоративных объединений (ассоциации, холдинги, концерны, финансово-промышленные группы);</w:t>
            </w:r>
          </w:p>
          <w:p w:rsidR="007C32EC" w:rsidRPr="00A823D1" w:rsidRDefault="007C32EC" w:rsidP="00721E90">
            <w:pPr>
              <w:pStyle w:val="a8"/>
              <w:numPr>
                <w:ilvl w:val="0"/>
                <w:numId w:val="140"/>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особенности корпоративного управления;</w:t>
            </w:r>
          </w:p>
          <w:p w:rsidR="007C32EC" w:rsidRPr="00A823D1" w:rsidRDefault="007C32EC" w:rsidP="007C32EC">
            <w:pPr>
              <w:contextualSpacing/>
              <w:jc w:val="both"/>
              <w:rPr>
                <w:rFonts w:ascii="Times New Roman" w:hAnsi="Times New Roman"/>
                <w:b/>
                <w:bCs/>
                <w:sz w:val="24"/>
                <w:szCs w:val="24"/>
                <w:lang w:eastAsia="ru-RU"/>
              </w:rPr>
            </w:pPr>
            <w:r w:rsidRPr="00A823D1">
              <w:rPr>
                <w:rFonts w:ascii="Times New Roman" w:hAnsi="Times New Roman"/>
                <w:sz w:val="24"/>
                <w:szCs w:val="24"/>
                <w:lang w:eastAsia="ru-RU"/>
              </w:rPr>
              <w:t xml:space="preserve">субъекты и виды корпоративной ответственности. </w:t>
            </w:r>
          </w:p>
        </w:tc>
      </w:tr>
      <w:tr w:rsidR="007C32EC" w:rsidRPr="004A0C01" w:rsidTr="00CD7C32">
        <w:trPr>
          <w:gridAfter w:val="1"/>
          <w:wAfter w:w="470" w:type="dxa"/>
          <w:trHeight w:val="92"/>
        </w:trPr>
        <w:tc>
          <w:tcPr>
            <w:tcW w:w="3302" w:type="dxa"/>
            <w:vMerge/>
            <w:vAlign w:val="center"/>
          </w:tcPr>
          <w:p w:rsidR="007C32EC" w:rsidRPr="00A823D1" w:rsidRDefault="007C32EC" w:rsidP="007C32EC">
            <w:pPr>
              <w:rPr>
                <w:rFonts w:ascii="Times New Roman" w:hAnsi="Times New Roman"/>
                <w:sz w:val="24"/>
                <w:szCs w:val="24"/>
              </w:rPr>
            </w:pPr>
          </w:p>
        </w:tc>
        <w:tc>
          <w:tcPr>
            <w:tcW w:w="11963" w:type="dxa"/>
            <w:gridSpan w:val="9"/>
          </w:tcPr>
          <w:p w:rsidR="007C32EC" w:rsidRPr="00A823D1" w:rsidRDefault="007C32EC" w:rsidP="007C32EC">
            <w:pPr>
              <w:jc w:val="both"/>
              <w:rPr>
                <w:rFonts w:ascii="Times New Roman" w:hAnsi="Times New Roman"/>
                <w:sz w:val="24"/>
                <w:szCs w:val="24"/>
                <w:lang w:val="en-US"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lang w:val="en-US" w:eastAsia="ru-RU"/>
              </w:rPr>
              <w:t xml:space="preserve">Discipline is aimed at studying the content of corporate law, the conceptual apparatus of corporate law. </w:t>
            </w:r>
          </w:p>
          <w:p w:rsidR="007C32EC" w:rsidRPr="00A823D1" w:rsidRDefault="007C32EC" w:rsidP="007C32EC">
            <w:pPr>
              <w:jc w:val="both"/>
              <w:rPr>
                <w:rFonts w:ascii="Times New Roman" w:hAnsi="Times New Roman"/>
                <w:sz w:val="24"/>
                <w:szCs w:val="24"/>
                <w:lang w:val="en-US" w:eastAsia="ru-RU"/>
              </w:rPr>
            </w:pPr>
            <w:r w:rsidRPr="00A823D1">
              <w:rPr>
                <w:rFonts w:ascii="Times New Roman" w:hAnsi="Times New Roman"/>
                <w:sz w:val="24"/>
                <w:szCs w:val="24"/>
                <w:lang w:val="en-US" w:eastAsia="ru-RU"/>
              </w:rPr>
              <w:t>As a result of the study, the following aspects are considered:</w:t>
            </w:r>
          </w:p>
          <w:p w:rsidR="007C32EC" w:rsidRPr="00A823D1" w:rsidRDefault="007C32EC" w:rsidP="00721E90">
            <w:pPr>
              <w:pStyle w:val="a8"/>
              <w:numPr>
                <w:ilvl w:val="0"/>
                <w:numId w:val="14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concept and types of corporate standards; </w:t>
            </w:r>
          </w:p>
          <w:p w:rsidR="007C32EC" w:rsidRPr="00A823D1" w:rsidRDefault="007C32EC" w:rsidP="00721E90">
            <w:pPr>
              <w:pStyle w:val="a8"/>
              <w:numPr>
                <w:ilvl w:val="0"/>
                <w:numId w:val="14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creation, reorganization and liquidation of corporations; </w:t>
            </w:r>
          </w:p>
          <w:p w:rsidR="007C32EC" w:rsidRPr="00A823D1" w:rsidRDefault="007C32EC" w:rsidP="00721E90">
            <w:pPr>
              <w:pStyle w:val="a8"/>
              <w:numPr>
                <w:ilvl w:val="0"/>
                <w:numId w:val="14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concept and types of corporate associations (associations, holdings, concerns, financial = industrial groups); </w:t>
            </w:r>
          </w:p>
          <w:p w:rsidR="007C32EC" w:rsidRPr="00A823D1" w:rsidRDefault="007C32EC" w:rsidP="00721E90">
            <w:pPr>
              <w:pStyle w:val="a8"/>
              <w:numPr>
                <w:ilvl w:val="0"/>
                <w:numId w:val="141"/>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features of corporate governance; </w:t>
            </w:r>
          </w:p>
          <w:p w:rsidR="007C32EC" w:rsidRPr="00A823D1" w:rsidRDefault="007C32EC" w:rsidP="007C32EC">
            <w:pPr>
              <w:contextualSpacing/>
              <w:jc w:val="both"/>
              <w:rPr>
                <w:rFonts w:ascii="Times New Roman" w:hAnsi="Times New Roman"/>
                <w:b/>
                <w:bCs/>
                <w:sz w:val="24"/>
                <w:szCs w:val="24"/>
                <w:lang w:val="en-US" w:eastAsia="ru-RU"/>
              </w:rPr>
            </w:pPr>
            <w:r w:rsidRPr="00A823D1">
              <w:rPr>
                <w:rFonts w:ascii="Times New Roman" w:hAnsi="Times New Roman"/>
                <w:sz w:val="24"/>
                <w:szCs w:val="24"/>
                <w:lang w:val="en-US" w:eastAsia="ru-RU"/>
              </w:rPr>
              <w:t xml:space="preserve">subjects and types of corporate responsibility. </w:t>
            </w:r>
          </w:p>
        </w:tc>
      </w:tr>
    </w:tbl>
    <w:p w:rsidR="00281C1D" w:rsidRPr="00A823D1" w:rsidRDefault="00281C1D" w:rsidP="00CB3C0F">
      <w:pPr>
        <w:spacing w:after="0" w:line="240" w:lineRule="auto"/>
        <w:contextualSpacing/>
        <w:rPr>
          <w:rFonts w:ascii="Times New Roman" w:eastAsiaTheme="minorHAnsi" w:hAnsi="Times New Roman"/>
          <w:color w:val="FF0000"/>
          <w:sz w:val="24"/>
          <w:szCs w:val="24"/>
          <w:lang w:val="kk-KZ"/>
        </w:rPr>
      </w:pPr>
    </w:p>
    <w:p w:rsidR="004B5D1E" w:rsidRPr="00A823D1" w:rsidRDefault="004B5D1E" w:rsidP="00CB3C0F">
      <w:pPr>
        <w:spacing w:after="0" w:line="240" w:lineRule="auto"/>
        <w:contextualSpacing/>
        <w:rPr>
          <w:rFonts w:ascii="Times New Roman" w:eastAsiaTheme="minorHAnsi" w:hAnsi="Times New Roman"/>
          <w:sz w:val="24"/>
          <w:szCs w:val="24"/>
          <w:lang w:val="kk-KZ"/>
        </w:rPr>
      </w:pPr>
    </w:p>
    <w:tbl>
      <w:tblPr>
        <w:tblStyle w:val="a3"/>
        <w:tblW w:w="15735" w:type="dxa"/>
        <w:tblInd w:w="-572" w:type="dxa"/>
        <w:tblLayout w:type="fixed"/>
        <w:tblLook w:val="04A0" w:firstRow="1" w:lastRow="0" w:firstColumn="1" w:lastColumn="0" w:noHBand="0" w:noVBand="1"/>
      </w:tblPr>
      <w:tblGrid>
        <w:gridCol w:w="3402"/>
        <w:gridCol w:w="3750"/>
        <w:gridCol w:w="1212"/>
        <w:gridCol w:w="850"/>
        <w:gridCol w:w="284"/>
        <w:gridCol w:w="1230"/>
        <w:gridCol w:w="612"/>
        <w:gridCol w:w="567"/>
        <w:gridCol w:w="993"/>
        <w:gridCol w:w="567"/>
        <w:gridCol w:w="2268"/>
      </w:tblGrid>
      <w:tr w:rsidR="007F228C" w:rsidRPr="004A0C01" w:rsidTr="00886C4C">
        <w:trPr>
          <w:trHeight w:val="275"/>
        </w:trPr>
        <w:tc>
          <w:tcPr>
            <w:tcW w:w="3402" w:type="dxa"/>
          </w:tcPr>
          <w:p w:rsidR="007F228C" w:rsidRPr="00A823D1" w:rsidRDefault="007F228C" w:rsidP="007F228C">
            <w:pPr>
              <w:pStyle w:val="a4"/>
              <w:spacing w:before="0" w:beforeAutospacing="0" w:after="0" w:afterAutospacing="0"/>
              <w:rPr>
                <w:color w:val="FF0000"/>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Сode</w:t>
            </w:r>
            <w:r w:rsidRPr="00A823D1">
              <w:rPr>
                <w:b/>
                <w:bCs/>
                <w:lang w:val="kk-KZ"/>
              </w:rPr>
              <w:t xml:space="preserve"> </w:t>
            </w:r>
            <w:r w:rsidRPr="00A823D1">
              <w:rPr>
                <w:lang w:val="en-US"/>
              </w:rPr>
              <w:t xml:space="preserve">IP </w:t>
            </w:r>
            <w:r w:rsidRPr="00A823D1">
              <w:rPr>
                <w:lang w:val="kk-KZ"/>
              </w:rPr>
              <w:t>4311</w:t>
            </w:r>
          </w:p>
        </w:tc>
        <w:tc>
          <w:tcPr>
            <w:tcW w:w="12333" w:type="dxa"/>
            <w:gridSpan w:val="10"/>
          </w:tcPr>
          <w:p w:rsidR="007F228C" w:rsidRPr="00A823D1" w:rsidRDefault="007F228C" w:rsidP="007F228C">
            <w:pPr>
              <w:jc w:val="both"/>
              <w:rPr>
                <w:rFonts w:ascii="Times New Roman" w:hAnsi="Times New Roman"/>
                <w:b/>
                <w:sz w:val="24"/>
                <w:szCs w:val="24"/>
                <w:lang w:val="kk-KZ"/>
              </w:rPr>
            </w:pPr>
            <w:r w:rsidRPr="00A823D1">
              <w:rPr>
                <w:rFonts w:ascii="Times New Roman" w:hAnsi="Times New Roman"/>
                <w:b/>
                <w:sz w:val="24"/>
                <w:szCs w:val="24"/>
                <w:lang w:val="kk-KZ"/>
              </w:rPr>
              <w:t>Инвестициялық құқық / Инвестиционное право / Investment Law</w:t>
            </w:r>
          </w:p>
        </w:tc>
      </w:tr>
      <w:tr w:rsidR="007F228C" w:rsidRPr="00A823D1" w:rsidTr="007F228C">
        <w:trPr>
          <w:trHeight w:val="275"/>
        </w:trPr>
        <w:tc>
          <w:tcPr>
            <w:tcW w:w="3402" w:type="dxa"/>
          </w:tcPr>
          <w:p w:rsidR="007F228C" w:rsidRPr="00A823D1" w:rsidRDefault="007F228C" w:rsidP="007F228C">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Prerequisite</w:t>
            </w:r>
          </w:p>
        </w:tc>
        <w:tc>
          <w:tcPr>
            <w:tcW w:w="4962" w:type="dxa"/>
            <w:gridSpan w:val="2"/>
          </w:tcPr>
          <w:p w:rsidR="007F228C" w:rsidRPr="00A823D1" w:rsidRDefault="007F228C" w:rsidP="007F228C">
            <w:pPr>
              <w:jc w:val="both"/>
              <w:rPr>
                <w:rFonts w:ascii="Times New Roman" w:hAnsi="Times New Roman"/>
                <w:sz w:val="24"/>
                <w:szCs w:val="24"/>
                <w:lang w:val="kk-KZ"/>
              </w:rPr>
            </w:pPr>
            <w:r w:rsidRPr="00A823D1">
              <w:rPr>
                <w:rFonts w:ascii="Times New Roman" w:hAnsi="Times New Roman"/>
                <w:sz w:val="24"/>
                <w:szCs w:val="24"/>
                <w:lang w:val="kk-KZ"/>
              </w:rPr>
              <w:t xml:space="preserve">Азаматтық  құқық / Гражданское право / Civil Law, Қаржы құқығы/Финансовое право/Financial Law </w:t>
            </w:r>
          </w:p>
        </w:tc>
        <w:tc>
          <w:tcPr>
            <w:tcW w:w="3543" w:type="dxa"/>
            <w:gridSpan w:val="5"/>
          </w:tcPr>
          <w:p w:rsidR="007F228C" w:rsidRPr="00A823D1" w:rsidRDefault="007F228C" w:rsidP="007F228C">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 xml:space="preserve"> Postrequisite</w:t>
            </w:r>
          </w:p>
        </w:tc>
        <w:tc>
          <w:tcPr>
            <w:tcW w:w="3828" w:type="dxa"/>
            <w:gridSpan w:val="3"/>
          </w:tcPr>
          <w:p w:rsidR="007F228C" w:rsidRPr="00A823D1" w:rsidRDefault="007F228C" w:rsidP="007F228C">
            <w:pPr>
              <w:rPr>
                <w:rFonts w:ascii="Times New Roman" w:hAnsi="Times New Roman"/>
                <w:sz w:val="24"/>
                <w:szCs w:val="24"/>
                <w:lang w:val="kk-KZ"/>
              </w:rPr>
            </w:pPr>
            <w:r w:rsidRPr="00A823D1">
              <w:rPr>
                <w:rFonts w:ascii="Times New Roman" w:hAnsi="Times New Roman"/>
                <w:sz w:val="24"/>
                <w:szCs w:val="24"/>
              </w:rPr>
              <w:t>Предпринимательское право</w:t>
            </w:r>
            <w:r w:rsidRPr="00A823D1">
              <w:rPr>
                <w:rFonts w:ascii="Times New Roman" w:hAnsi="Times New Roman"/>
                <w:sz w:val="24"/>
                <w:szCs w:val="24"/>
                <w:lang w:val="kk-KZ"/>
              </w:rPr>
              <w:t>/Кәсіпкерлік құқық/Entrepreneurial Law, Государственная служба в Республике Казахстан /Қазақстан Республикасындағы мемлекеттік қызмет/Public service in the Republic of Kazakhstan</w:t>
            </w:r>
          </w:p>
        </w:tc>
      </w:tr>
      <w:tr w:rsidR="007F228C" w:rsidRPr="00A823D1" w:rsidTr="007F228C">
        <w:trPr>
          <w:trHeight w:val="364"/>
        </w:trPr>
        <w:tc>
          <w:tcPr>
            <w:tcW w:w="3402" w:type="dxa"/>
          </w:tcPr>
          <w:p w:rsidR="007F228C" w:rsidRPr="00A823D1" w:rsidRDefault="007F228C" w:rsidP="007F228C">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4962" w:type="dxa"/>
            <w:gridSpan w:val="2"/>
          </w:tcPr>
          <w:p w:rsidR="007F228C" w:rsidRPr="00A823D1" w:rsidRDefault="007F228C" w:rsidP="007F228C">
            <w:pPr>
              <w:rPr>
                <w:rFonts w:ascii="Times New Roman" w:hAnsi="Times New Roman"/>
                <w:sz w:val="24"/>
                <w:szCs w:val="24"/>
              </w:rPr>
            </w:pPr>
            <w:r w:rsidRPr="00A823D1">
              <w:rPr>
                <w:rFonts w:ascii="Times New Roman" w:hAnsi="Times New Roman"/>
                <w:sz w:val="24"/>
                <w:szCs w:val="24"/>
                <w:lang w:val="kk-KZ"/>
              </w:rPr>
              <w:t>5</w:t>
            </w:r>
          </w:p>
        </w:tc>
        <w:tc>
          <w:tcPr>
            <w:tcW w:w="3543" w:type="dxa"/>
            <w:gridSpan w:val="5"/>
          </w:tcPr>
          <w:p w:rsidR="007F228C" w:rsidRPr="00A823D1" w:rsidRDefault="007F228C" w:rsidP="007F228C">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3828" w:type="dxa"/>
            <w:gridSpan w:val="3"/>
          </w:tcPr>
          <w:p w:rsidR="007F228C" w:rsidRPr="00A823D1" w:rsidRDefault="009F7AB5" w:rsidP="007F228C">
            <w:pPr>
              <w:rPr>
                <w:rFonts w:ascii="Times New Roman" w:hAnsi="Times New Roman"/>
                <w:sz w:val="24"/>
                <w:szCs w:val="24"/>
                <w:lang w:val="kk-KZ"/>
              </w:rPr>
            </w:pPr>
            <w:r w:rsidRPr="00A823D1">
              <w:rPr>
                <w:rFonts w:ascii="Times New Roman" w:hAnsi="Times New Roman"/>
                <w:sz w:val="24"/>
                <w:szCs w:val="24"/>
                <w:lang w:val="kk-KZ"/>
              </w:rPr>
              <w:t>7</w:t>
            </w:r>
          </w:p>
        </w:tc>
      </w:tr>
      <w:tr w:rsidR="007F228C" w:rsidRPr="004A0C01" w:rsidTr="00886C4C">
        <w:trPr>
          <w:trHeight w:val="275"/>
        </w:trPr>
        <w:tc>
          <w:tcPr>
            <w:tcW w:w="3402" w:type="dxa"/>
            <w:vMerge w:val="restart"/>
          </w:tcPr>
          <w:p w:rsidR="007F228C" w:rsidRPr="00A823D1" w:rsidRDefault="007F228C" w:rsidP="007F228C">
            <w:pPr>
              <w:rPr>
                <w:rFonts w:ascii="Times New Roman" w:hAnsi="Times New Roman"/>
                <w:bCs/>
                <w:sz w:val="24"/>
                <w:szCs w:val="24"/>
                <w:lang w:val="kk-KZ"/>
              </w:rPr>
            </w:pPr>
            <w:r w:rsidRPr="00A823D1">
              <w:rPr>
                <w:rFonts w:ascii="Times New Roman" w:hAnsi="Times New Roman"/>
                <w:sz w:val="24"/>
                <w:szCs w:val="24"/>
                <w:lang w:val="kk-KZ"/>
              </w:rPr>
              <w:t>Пәннің мақсаты/Цельдисциплины/</w:t>
            </w:r>
            <w:r w:rsidRPr="00A823D1">
              <w:rPr>
                <w:rFonts w:ascii="Times New Roman" w:hAnsi="Times New Roman"/>
                <w:bCs/>
                <w:sz w:val="24"/>
                <w:szCs w:val="24"/>
                <w:lang w:val="kk-KZ"/>
              </w:rPr>
              <w:t>Aim оf discipline</w:t>
            </w:r>
          </w:p>
          <w:p w:rsidR="007F228C" w:rsidRPr="00A823D1" w:rsidRDefault="007F228C" w:rsidP="007F228C">
            <w:pPr>
              <w:shd w:val="clear" w:color="auto" w:fill="FFFFFF"/>
              <w:ind w:right="40"/>
              <w:rPr>
                <w:rFonts w:ascii="Times New Roman" w:hAnsi="Times New Roman"/>
                <w:b/>
                <w:sz w:val="24"/>
                <w:szCs w:val="24"/>
                <w:lang w:val="kk-KZ"/>
              </w:rPr>
            </w:pPr>
          </w:p>
          <w:p w:rsidR="007F228C" w:rsidRPr="00A823D1" w:rsidRDefault="007F228C" w:rsidP="007F228C">
            <w:pPr>
              <w:shd w:val="clear" w:color="auto" w:fill="FFFFFF"/>
              <w:ind w:right="40"/>
              <w:rPr>
                <w:rFonts w:ascii="Times New Roman" w:hAnsi="Times New Roman"/>
                <w:b/>
                <w:sz w:val="24"/>
                <w:szCs w:val="24"/>
                <w:lang w:val="kk-KZ"/>
              </w:rPr>
            </w:pPr>
          </w:p>
          <w:p w:rsidR="007F228C" w:rsidRPr="00A823D1" w:rsidRDefault="007F228C" w:rsidP="007F228C">
            <w:pPr>
              <w:shd w:val="clear" w:color="auto" w:fill="FFFFFF"/>
              <w:ind w:right="40"/>
              <w:rPr>
                <w:rFonts w:ascii="Times New Roman" w:hAnsi="Times New Roman"/>
                <w:b/>
                <w:sz w:val="24"/>
                <w:szCs w:val="24"/>
                <w:lang w:val="kk-KZ"/>
              </w:rPr>
            </w:pPr>
          </w:p>
          <w:p w:rsidR="007F228C" w:rsidRPr="00A823D1" w:rsidRDefault="007F228C" w:rsidP="007F228C">
            <w:pPr>
              <w:rPr>
                <w:rFonts w:ascii="Times New Roman" w:hAnsi="Times New Roman"/>
                <w:bCs/>
                <w:sz w:val="24"/>
                <w:szCs w:val="24"/>
                <w:lang w:val="kk-KZ"/>
              </w:rPr>
            </w:pPr>
          </w:p>
        </w:tc>
        <w:tc>
          <w:tcPr>
            <w:tcW w:w="12333" w:type="dxa"/>
            <w:gridSpan w:val="10"/>
          </w:tcPr>
          <w:p w:rsidR="007F228C" w:rsidRPr="00A823D1" w:rsidRDefault="007F228C" w:rsidP="007F228C">
            <w:pPr>
              <w:jc w:val="both"/>
              <w:rPr>
                <w:rFonts w:ascii="Times New Roman" w:hAnsi="Times New Roman"/>
                <w:sz w:val="24"/>
                <w:szCs w:val="24"/>
                <w:lang w:val="kk-KZ"/>
              </w:rPr>
            </w:pPr>
            <w:r w:rsidRPr="00A823D1">
              <w:rPr>
                <w:rFonts w:ascii="Times New Roman" w:hAnsi="Times New Roman"/>
                <w:b/>
                <w:sz w:val="24"/>
                <w:szCs w:val="24"/>
                <w:lang w:val="kk-KZ"/>
              </w:rPr>
              <w:t xml:space="preserve">  Пәннің мақсаты</w:t>
            </w:r>
            <w:r w:rsidRPr="00A823D1">
              <w:rPr>
                <w:rFonts w:ascii="Times New Roman" w:hAnsi="Times New Roman"/>
                <w:sz w:val="24"/>
                <w:szCs w:val="24"/>
                <w:lang w:val="kk-KZ"/>
              </w:rPr>
              <w:t>: Отандық және халықаралық инвестициялық құқық саласында бар және ықтимал проблемаларды, олардың шешу жолдарын зерттеу болып табылады.</w:t>
            </w:r>
          </w:p>
          <w:p w:rsidR="007F228C" w:rsidRPr="00A823D1" w:rsidRDefault="007F228C" w:rsidP="007F228C">
            <w:pPr>
              <w:jc w:val="both"/>
              <w:rPr>
                <w:rFonts w:ascii="Times New Roman" w:hAnsi="Times New Roman"/>
                <w:sz w:val="24"/>
                <w:szCs w:val="24"/>
                <w:lang w:val="kk-KZ"/>
              </w:rPr>
            </w:pPr>
            <w:r w:rsidRPr="00A823D1">
              <w:rPr>
                <w:rFonts w:ascii="Times New Roman" w:hAnsi="Times New Roman"/>
                <w:sz w:val="24"/>
                <w:szCs w:val="24"/>
                <w:lang w:val="kk-KZ"/>
              </w:rPr>
              <w:t>Пәнді оқу нәтижесінде студенттер қабілетті болады:</w:t>
            </w:r>
          </w:p>
          <w:p w:rsidR="007F228C" w:rsidRPr="00A823D1" w:rsidRDefault="007F228C" w:rsidP="00721E90">
            <w:pPr>
              <w:pStyle w:val="a8"/>
              <w:numPr>
                <w:ilvl w:val="0"/>
                <w:numId w:val="17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білім мен пәнаралық контекст деңгейінде отандық және халықаралық инвестициялық құқықтың проблемаларын шешу қабілетіне;</w:t>
            </w:r>
          </w:p>
          <w:p w:rsidR="007F228C" w:rsidRPr="00A823D1" w:rsidRDefault="007F228C" w:rsidP="00721E90">
            <w:pPr>
              <w:pStyle w:val="a8"/>
              <w:numPr>
                <w:ilvl w:val="0"/>
                <w:numId w:val="17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алған білімдерін жинақтап инвестициялық құқық теориясы және іс жүзіндегі инвестициялық қызмет саласындағы күрделі мәселелерді шешуге;</w:t>
            </w:r>
          </w:p>
          <w:p w:rsidR="007F228C" w:rsidRPr="00A823D1" w:rsidRDefault="007F228C" w:rsidP="00721E90">
            <w:pPr>
              <w:pStyle w:val="a8"/>
              <w:numPr>
                <w:ilvl w:val="0"/>
                <w:numId w:val="17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ағымдағы және инвестициялық ахуал, оны жақсарту үшін мүмкіндіктері туралы өз пікірін тұжырымдайды;</w:t>
            </w:r>
          </w:p>
          <w:p w:rsidR="007F228C" w:rsidRPr="00A823D1" w:rsidRDefault="007F228C" w:rsidP="00721E90">
            <w:pPr>
              <w:pStyle w:val="a8"/>
              <w:numPr>
                <w:ilvl w:val="0"/>
                <w:numId w:val="17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іздеу және кез келген ақпаратты талдауға, сондай-ақ инвестициялық ахуалды дамыту жөніндегі өз ұсыныстарын әзірлеуге;</w:t>
            </w:r>
          </w:p>
          <w:p w:rsidR="007F228C" w:rsidRPr="00A823D1" w:rsidRDefault="007F228C" w:rsidP="00721E90">
            <w:pPr>
              <w:pStyle w:val="a8"/>
              <w:numPr>
                <w:ilvl w:val="0"/>
                <w:numId w:val="176"/>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құқықтық проблемалар мен инвестициялық қызмет саласында туындайтын оқиғаларды шешу дағдылары мен білімдерін көрсетеді.</w:t>
            </w:r>
          </w:p>
        </w:tc>
      </w:tr>
      <w:tr w:rsidR="007F228C" w:rsidRPr="00A823D1" w:rsidTr="00886C4C">
        <w:trPr>
          <w:trHeight w:val="275"/>
        </w:trPr>
        <w:tc>
          <w:tcPr>
            <w:tcW w:w="3402" w:type="dxa"/>
            <w:vMerge/>
          </w:tcPr>
          <w:p w:rsidR="007F228C" w:rsidRPr="00A823D1" w:rsidRDefault="007F228C" w:rsidP="007F228C">
            <w:pPr>
              <w:rPr>
                <w:rFonts w:ascii="Times New Roman" w:hAnsi="Times New Roman"/>
                <w:sz w:val="24"/>
                <w:szCs w:val="24"/>
                <w:lang w:val="kk-KZ"/>
              </w:rPr>
            </w:pPr>
          </w:p>
        </w:tc>
        <w:tc>
          <w:tcPr>
            <w:tcW w:w="12333" w:type="dxa"/>
            <w:gridSpan w:val="10"/>
          </w:tcPr>
          <w:p w:rsidR="007F228C" w:rsidRPr="00A823D1" w:rsidRDefault="007F228C" w:rsidP="007F228C">
            <w:pPr>
              <w:jc w:val="both"/>
              <w:rPr>
                <w:rFonts w:ascii="Times New Roman" w:hAnsi="Times New Roman"/>
                <w:sz w:val="24"/>
                <w:szCs w:val="24"/>
                <w:lang w:eastAsia="ru-RU"/>
              </w:rPr>
            </w:pPr>
            <w:r w:rsidRPr="00A823D1">
              <w:rPr>
                <w:rFonts w:ascii="Times New Roman" w:hAnsi="Times New Roman"/>
                <w:b/>
                <w:sz w:val="24"/>
                <w:szCs w:val="24"/>
                <w:lang w:val="kk-KZ" w:eastAsia="ru-RU"/>
              </w:rPr>
              <w:t xml:space="preserve">  </w:t>
            </w:r>
            <w:r w:rsidRPr="00A823D1">
              <w:rPr>
                <w:rFonts w:ascii="Times New Roman" w:hAnsi="Times New Roman"/>
                <w:b/>
                <w:sz w:val="24"/>
                <w:szCs w:val="24"/>
                <w:lang w:eastAsia="ru-RU"/>
              </w:rPr>
              <w:t>Цель дисциплины</w:t>
            </w:r>
            <w:r w:rsidRPr="00A823D1">
              <w:rPr>
                <w:rFonts w:ascii="Times New Roman" w:hAnsi="Times New Roman"/>
                <w:b/>
                <w:sz w:val="24"/>
                <w:szCs w:val="24"/>
                <w:lang w:val="kk-KZ" w:eastAsia="ru-RU"/>
              </w:rPr>
              <w:t>:</w:t>
            </w:r>
            <w:r w:rsidRPr="00A823D1">
              <w:rPr>
                <w:rFonts w:ascii="Times New Roman" w:hAnsi="Times New Roman"/>
                <w:b/>
                <w:sz w:val="24"/>
                <w:szCs w:val="24"/>
                <w:lang w:eastAsia="ru-RU"/>
              </w:rPr>
              <w:t xml:space="preserve"> </w:t>
            </w:r>
            <w:r w:rsidRPr="00A823D1">
              <w:rPr>
                <w:rFonts w:ascii="Times New Roman" w:hAnsi="Times New Roman"/>
                <w:sz w:val="24"/>
                <w:szCs w:val="24"/>
                <w:lang w:val="kk-KZ" w:eastAsia="ru-RU"/>
              </w:rPr>
              <w:t>И</w:t>
            </w:r>
            <w:r w:rsidRPr="00A823D1">
              <w:rPr>
                <w:rFonts w:ascii="Times New Roman" w:hAnsi="Times New Roman"/>
                <w:sz w:val="24"/>
                <w:szCs w:val="24"/>
                <w:lang w:eastAsia="ru-RU"/>
              </w:rPr>
              <w:t>зучение существующих проблем в области отечественного и международного инвестиционного права и возможных путей их решения.</w:t>
            </w:r>
          </w:p>
          <w:p w:rsidR="007F228C" w:rsidRPr="00A823D1" w:rsidRDefault="007F228C" w:rsidP="007F228C">
            <w:pPr>
              <w:rPr>
                <w:rFonts w:ascii="Times New Roman" w:hAnsi="Times New Roman"/>
                <w:sz w:val="24"/>
                <w:szCs w:val="24"/>
                <w:lang w:eastAsia="ru-RU"/>
              </w:rPr>
            </w:pPr>
            <w:r w:rsidRPr="00A823D1">
              <w:rPr>
                <w:rFonts w:ascii="Times New Roman" w:hAnsi="Times New Roman"/>
                <w:sz w:val="24"/>
                <w:szCs w:val="24"/>
                <w:lang w:eastAsia="ru-RU"/>
              </w:rPr>
              <w:lastRenderedPageBreak/>
              <w:t xml:space="preserve">В результате изучения дисциплины </w:t>
            </w:r>
            <w:r w:rsidRPr="00A823D1">
              <w:rPr>
                <w:rFonts w:ascii="Times New Roman" w:hAnsi="Times New Roman"/>
                <w:sz w:val="24"/>
                <w:szCs w:val="24"/>
                <w:lang w:val="kk-KZ" w:eastAsia="ru-RU"/>
              </w:rPr>
              <w:t>студенты</w:t>
            </w:r>
            <w:r w:rsidRPr="00A823D1">
              <w:rPr>
                <w:rFonts w:ascii="Times New Roman" w:hAnsi="Times New Roman"/>
                <w:sz w:val="24"/>
                <w:szCs w:val="24"/>
                <w:lang w:eastAsia="ru-RU"/>
              </w:rPr>
              <w:t xml:space="preserve"> будут способны:</w:t>
            </w:r>
          </w:p>
          <w:p w:rsidR="007F228C" w:rsidRPr="007533E1" w:rsidRDefault="007F228C" w:rsidP="00721E90">
            <w:pPr>
              <w:pStyle w:val="a8"/>
              <w:numPr>
                <w:ilvl w:val="0"/>
                <w:numId w:val="177"/>
              </w:numPr>
              <w:spacing w:line="240" w:lineRule="auto"/>
              <w:rPr>
                <w:rFonts w:ascii="Times New Roman" w:hAnsi="Times New Roman"/>
                <w:sz w:val="24"/>
                <w:szCs w:val="24"/>
                <w:highlight w:val="yellow"/>
                <w:lang w:eastAsia="ru-RU"/>
              </w:rPr>
            </w:pPr>
            <w:r w:rsidRPr="007533E1">
              <w:rPr>
                <w:rFonts w:ascii="Times New Roman" w:hAnsi="Times New Roman"/>
                <w:sz w:val="24"/>
                <w:szCs w:val="24"/>
                <w:highlight w:val="yellow"/>
              </w:rPr>
              <w:t>применять знания и способность решать проблемы в существующих и потенциальных проблемах отечественного и международного инвестиционного права на уровне междисциплинарных контекстов;</w:t>
            </w:r>
          </w:p>
          <w:p w:rsidR="007F228C" w:rsidRPr="007533E1" w:rsidRDefault="007F228C" w:rsidP="00721E90">
            <w:pPr>
              <w:pStyle w:val="a8"/>
              <w:numPr>
                <w:ilvl w:val="0"/>
                <w:numId w:val="177"/>
              </w:numPr>
              <w:spacing w:line="240" w:lineRule="auto"/>
              <w:rPr>
                <w:rFonts w:ascii="Times New Roman" w:hAnsi="Times New Roman"/>
                <w:sz w:val="24"/>
                <w:szCs w:val="24"/>
                <w:highlight w:val="yellow"/>
                <w:lang w:eastAsia="ru-RU"/>
              </w:rPr>
            </w:pPr>
            <w:r w:rsidRPr="007533E1">
              <w:rPr>
                <w:rFonts w:ascii="Times New Roman" w:hAnsi="Times New Roman"/>
                <w:sz w:val="24"/>
                <w:szCs w:val="24"/>
                <w:highlight w:val="yellow"/>
              </w:rPr>
              <w:t>способны интегрировать полученные знания и решать сложные вопросы в области теории инвестиционного прав</w:t>
            </w:r>
            <w:r w:rsidRPr="007533E1">
              <w:rPr>
                <w:rFonts w:ascii="Times New Roman" w:hAnsi="Times New Roman"/>
                <w:sz w:val="24"/>
                <w:szCs w:val="24"/>
                <w:highlight w:val="yellow"/>
                <w:lang w:val="kk-KZ"/>
              </w:rPr>
              <w:t>а</w:t>
            </w:r>
            <w:r w:rsidRPr="007533E1">
              <w:rPr>
                <w:rFonts w:ascii="Times New Roman" w:hAnsi="Times New Roman"/>
                <w:sz w:val="24"/>
                <w:szCs w:val="24"/>
                <w:highlight w:val="yellow"/>
              </w:rPr>
              <w:t xml:space="preserve"> и практической инвестиционной деятельности</w:t>
            </w:r>
          </w:p>
          <w:p w:rsidR="007F228C" w:rsidRPr="007533E1" w:rsidRDefault="007F228C" w:rsidP="00721E90">
            <w:pPr>
              <w:pStyle w:val="a8"/>
              <w:numPr>
                <w:ilvl w:val="0"/>
                <w:numId w:val="177"/>
              </w:numPr>
              <w:spacing w:line="240" w:lineRule="auto"/>
              <w:rPr>
                <w:rFonts w:ascii="Times New Roman" w:hAnsi="Times New Roman"/>
                <w:sz w:val="24"/>
                <w:szCs w:val="24"/>
                <w:highlight w:val="yellow"/>
                <w:lang w:eastAsia="ru-RU"/>
              </w:rPr>
            </w:pPr>
            <w:r w:rsidRPr="007533E1">
              <w:rPr>
                <w:rFonts w:ascii="Times New Roman" w:hAnsi="Times New Roman"/>
                <w:sz w:val="24"/>
                <w:szCs w:val="24"/>
                <w:highlight w:val="yellow"/>
              </w:rPr>
              <w:t>формулировать собственные суждения о существующем инвестиционном климате и возможностях его совершенствования</w:t>
            </w:r>
            <w:r w:rsidRPr="007533E1">
              <w:rPr>
                <w:rFonts w:ascii="Times New Roman" w:hAnsi="Times New Roman"/>
                <w:sz w:val="24"/>
                <w:szCs w:val="24"/>
                <w:highlight w:val="yellow"/>
                <w:lang w:eastAsia="ru-RU"/>
              </w:rPr>
              <w:t>;</w:t>
            </w:r>
          </w:p>
          <w:p w:rsidR="007F228C" w:rsidRPr="007533E1" w:rsidRDefault="007F228C" w:rsidP="00721E90">
            <w:pPr>
              <w:pStyle w:val="a8"/>
              <w:numPr>
                <w:ilvl w:val="0"/>
                <w:numId w:val="177"/>
              </w:numPr>
              <w:spacing w:line="240" w:lineRule="auto"/>
              <w:rPr>
                <w:rFonts w:ascii="Times New Roman" w:hAnsi="Times New Roman"/>
                <w:sz w:val="24"/>
                <w:szCs w:val="24"/>
                <w:highlight w:val="yellow"/>
                <w:lang w:eastAsia="ru-RU"/>
              </w:rPr>
            </w:pPr>
            <w:r w:rsidRPr="007533E1">
              <w:rPr>
                <w:rFonts w:ascii="Times New Roman" w:hAnsi="Times New Roman"/>
                <w:color w:val="000000"/>
                <w:sz w:val="24"/>
                <w:szCs w:val="24"/>
                <w:highlight w:val="yellow"/>
              </w:rPr>
              <w:t>способны искать и анализировать любую информацию, а также ее влияние на развитие инвестиционного климата</w:t>
            </w:r>
            <w:r w:rsidRPr="007533E1">
              <w:rPr>
                <w:rFonts w:ascii="Times New Roman" w:hAnsi="Times New Roman"/>
                <w:sz w:val="24"/>
                <w:szCs w:val="24"/>
                <w:highlight w:val="yellow"/>
                <w:lang w:eastAsia="ru-RU"/>
              </w:rPr>
              <w:t xml:space="preserve">; </w:t>
            </w:r>
          </w:p>
          <w:p w:rsidR="007F228C" w:rsidRPr="00A823D1" w:rsidRDefault="007F228C" w:rsidP="007F228C">
            <w:pPr>
              <w:contextualSpacing/>
              <w:jc w:val="both"/>
              <w:rPr>
                <w:rFonts w:ascii="Times New Roman" w:hAnsi="Times New Roman"/>
                <w:sz w:val="24"/>
                <w:szCs w:val="24"/>
                <w:lang w:eastAsia="ru-RU"/>
              </w:rPr>
            </w:pPr>
            <w:r w:rsidRPr="007533E1">
              <w:rPr>
                <w:rFonts w:ascii="Times New Roman" w:hAnsi="Times New Roman"/>
                <w:sz w:val="24"/>
                <w:szCs w:val="24"/>
                <w:highlight w:val="yellow"/>
                <w:lang w:eastAsia="ru-RU"/>
              </w:rPr>
              <w:t>демонстрировать свои навыки и умения решения правовых проблем и казусов, возникающих в сфере инвестиционной деятельности.</w:t>
            </w:r>
          </w:p>
        </w:tc>
      </w:tr>
      <w:tr w:rsidR="007F228C" w:rsidRPr="004A0C01" w:rsidTr="00886C4C">
        <w:trPr>
          <w:trHeight w:val="571"/>
        </w:trPr>
        <w:tc>
          <w:tcPr>
            <w:tcW w:w="3402" w:type="dxa"/>
            <w:vMerge/>
          </w:tcPr>
          <w:p w:rsidR="007F228C" w:rsidRPr="00A823D1" w:rsidRDefault="007F228C" w:rsidP="007F228C">
            <w:pPr>
              <w:rPr>
                <w:rFonts w:ascii="Times New Roman" w:hAnsi="Times New Roman"/>
                <w:sz w:val="24"/>
                <w:szCs w:val="24"/>
                <w:lang w:val="kk-KZ"/>
              </w:rPr>
            </w:pPr>
          </w:p>
        </w:tc>
        <w:tc>
          <w:tcPr>
            <w:tcW w:w="12333" w:type="dxa"/>
            <w:gridSpan w:val="10"/>
          </w:tcPr>
          <w:p w:rsidR="007F228C" w:rsidRPr="00A823D1" w:rsidRDefault="007F228C" w:rsidP="007F228C">
            <w:pPr>
              <w:jc w:val="both"/>
              <w:rPr>
                <w:rFonts w:ascii="Times New Roman" w:hAnsi="Times New Roman"/>
                <w:sz w:val="24"/>
                <w:szCs w:val="24"/>
                <w:lang w:val="en-US"/>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rPr>
              <w:t>To study the existing problems in the field of domestic and international investment law and possible solutions to them.</w:t>
            </w:r>
          </w:p>
          <w:p w:rsidR="007F228C" w:rsidRPr="00A823D1" w:rsidRDefault="007F228C" w:rsidP="007F228C">
            <w:pPr>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discipline, the students will be able to:</w:t>
            </w:r>
          </w:p>
          <w:p w:rsidR="007F228C" w:rsidRPr="00A823D1" w:rsidRDefault="007F228C" w:rsidP="00721E90">
            <w:pPr>
              <w:pStyle w:val="a8"/>
              <w:numPr>
                <w:ilvl w:val="0"/>
                <w:numId w:val="17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apply knowledge and ability to solve problems in existing and potential problems of domestic and international investment law at the level of interdisciplinary contexts;</w:t>
            </w:r>
          </w:p>
          <w:p w:rsidR="007F228C" w:rsidRPr="00A823D1" w:rsidRDefault="007F228C" w:rsidP="00721E90">
            <w:pPr>
              <w:pStyle w:val="a8"/>
              <w:numPr>
                <w:ilvl w:val="0"/>
                <w:numId w:val="17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are able to integrate the acquired knowledge and solve complex issues in the field of the theory of investment rights and practical investment activities;</w:t>
            </w:r>
          </w:p>
          <w:p w:rsidR="007F228C" w:rsidRPr="00A823D1" w:rsidRDefault="007F228C" w:rsidP="00721E90">
            <w:pPr>
              <w:pStyle w:val="a8"/>
              <w:numPr>
                <w:ilvl w:val="0"/>
                <w:numId w:val="17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formulate their own judgments about the existing investment climate and opportunities for its improvement;</w:t>
            </w:r>
          </w:p>
          <w:p w:rsidR="007F228C" w:rsidRPr="00A823D1" w:rsidRDefault="007F228C" w:rsidP="00721E90">
            <w:pPr>
              <w:pStyle w:val="a8"/>
              <w:numPr>
                <w:ilvl w:val="0"/>
                <w:numId w:val="178"/>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are able to search and analyze any information, as well as its impact on the development of the investment climate;</w:t>
            </w:r>
          </w:p>
          <w:p w:rsidR="007F228C" w:rsidRPr="00A823D1" w:rsidRDefault="007F228C" w:rsidP="007F228C">
            <w:pPr>
              <w:contextualSpacing/>
              <w:rPr>
                <w:rFonts w:ascii="Times New Roman" w:hAnsi="Times New Roman"/>
                <w:sz w:val="24"/>
                <w:szCs w:val="24"/>
                <w:lang w:val="en-US" w:eastAsia="ru-RU"/>
              </w:rPr>
            </w:pPr>
            <w:r w:rsidRPr="00A823D1">
              <w:rPr>
                <w:rFonts w:ascii="Times New Roman" w:hAnsi="Times New Roman"/>
                <w:sz w:val="24"/>
                <w:szCs w:val="24"/>
                <w:lang w:val="en-US"/>
              </w:rPr>
              <w:t>demonstrate their skills and abilities to solve legal problems and incidents arising in the field of investment activity.</w:t>
            </w:r>
          </w:p>
        </w:tc>
      </w:tr>
      <w:tr w:rsidR="007F228C" w:rsidRPr="004A0C01" w:rsidTr="00886C4C">
        <w:trPr>
          <w:trHeight w:val="275"/>
        </w:trPr>
        <w:tc>
          <w:tcPr>
            <w:tcW w:w="3402" w:type="dxa"/>
            <w:vMerge w:val="restart"/>
          </w:tcPr>
          <w:p w:rsidR="007F228C" w:rsidRPr="00A823D1" w:rsidRDefault="007F228C" w:rsidP="007F228C">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7F228C" w:rsidRPr="00A823D1" w:rsidRDefault="007F228C" w:rsidP="007F228C">
            <w:pPr>
              <w:rPr>
                <w:rFonts w:ascii="Times New Roman" w:hAnsi="Times New Roman"/>
                <w:bCs/>
                <w:sz w:val="24"/>
                <w:szCs w:val="24"/>
                <w:lang w:val="kk-KZ"/>
              </w:rPr>
            </w:pPr>
          </w:p>
        </w:tc>
        <w:tc>
          <w:tcPr>
            <w:tcW w:w="12333" w:type="dxa"/>
            <w:gridSpan w:val="10"/>
          </w:tcPr>
          <w:p w:rsidR="007F228C" w:rsidRPr="00A823D1" w:rsidRDefault="007F228C" w:rsidP="007F228C">
            <w:pPr>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Pr="00A823D1">
              <w:rPr>
                <w:rFonts w:ascii="Times New Roman" w:hAnsi="Times New Roman"/>
                <w:sz w:val="24"/>
                <w:szCs w:val="24"/>
                <w:lang w:val="kk-KZ"/>
              </w:rPr>
              <w:t xml:space="preserve"> Пән инвестициялық құқық теориясы мен тәжірибесі саласындағы білімді қалыптастырады, инвестициялық қызметті дамытуға және оның отандық экономиканы дамытуға деген ықпалын түсінуге көмектеседі.</w:t>
            </w:r>
          </w:p>
          <w:p w:rsidR="007F228C" w:rsidRPr="00A823D1" w:rsidRDefault="007F228C" w:rsidP="007F228C">
            <w:pPr>
              <w:jc w:val="both"/>
              <w:rPr>
                <w:rFonts w:ascii="Times New Roman" w:hAnsi="Times New Roman"/>
                <w:sz w:val="24"/>
                <w:szCs w:val="24"/>
                <w:lang w:val="kk-KZ"/>
              </w:rPr>
            </w:pPr>
            <w:r w:rsidRPr="00A823D1">
              <w:rPr>
                <w:rFonts w:ascii="Times New Roman" w:hAnsi="Times New Roman"/>
                <w:sz w:val="24"/>
                <w:szCs w:val="24"/>
                <w:lang w:val="kk-KZ"/>
              </w:rPr>
              <w:t xml:space="preserve">Пәнді оқу барысында келесі мәселелер қарастырылады: </w:t>
            </w:r>
          </w:p>
          <w:p w:rsidR="007F228C" w:rsidRPr="00A823D1" w:rsidRDefault="007F228C" w:rsidP="00721E90">
            <w:pPr>
              <w:pStyle w:val="a8"/>
              <w:numPr>
                <w:ilvl w:val="0"/>
                <w:numId w:val="17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инвестициялық құқықтық қарым қатынастың ерекшеліктері және инвестициялық заңнама құрылымы; </w:t>
            </w:r>
          </w:p>
          <w:p w:rsidR="007F228C" w:rsidRPr="00A823D1" w:rsidRDefault="007F228C" w:rsidP="00721E90">
            <w:pPr>
              <w:pStyle w:val="a8"/>
              <w:numPr>
                <w:ilvl w:val="0"/>
                <w:numId w:val="17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инвестициялық келісімшарттың ерекшеліктері мен оларды жасау процедуралары; </w:t>
            </w:r>
          </w:p>
          <w:p w:rsidR="007F228C" w:rsidRPr="00A823D1" w:rsidRDefault="007F228C" w:rsidP="00721E90">
            <w:pPr>
              <w:pStyle w:val="a8"/>
              <w:numPr>
                <w:ilvl w:val="0"/>
                <w:numId w:val="17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Отандық және зияткерлік инвестициялар саласындағы мемлекеттік реттеу; </w:t>
            </w:r>
          </w:p>
          <w:p w:rsidR="007F228C" w:rsidRPr="00A823D1" w:rsidRDefault="007F228C" w:rsidP="00721E90">
            <w:pPr>
              <w:pStyle w:val="a8"/>
              <w:numPr>
                <w:ilvl w:val="0"/>
                <w:numId w:val="179"/>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ҚР-дағы инвестициялық климаттың жақсартуын ынталандыру бойынша мәселелер.</w:t>
            </w:r>
          </w:p>
        </w:tc>
      </w:tr>
      <w:tr w:rsidR="007F228C" w:rsidRPr="00A823D1" w:rsidTr="00886C4C">
        <w:trPr>
          <w:trHeight w:val="275"/>
        </w:trPr>
        <w:tc>
          <w:tcPr>
            <w:tcW w:w="3402" w:type="dxa"/>
            <w:vMerge/>
          </w:tcPr>
          <w:p w:rsidR="007F228C" w:rsidRPr="00A823D1" w:rsidRDefault="007F228C" w:rsidP="007F228C">
            <w:pPr>
              <w:rPr>
                <w:rFonts w:ascii="Times New Roman" w:hAnsi="Times New Roman"/>
                <w:sz w:val="24"/>
                <w:szCs w:val="24"/>
                <w:lang w:val="kk-KZ"/>
              </w:rPr>
            </w:pPr>
          </w:p>
        </w:tc>
        <w:tc>
          <w:tcPr>
            <w:tcW w:w="12333" w:type="dxa"/>
            <w:gridSpan w:val="10"/>
          </w:tcPr>
          <w:p w:rsidR="007F228C" w:rsidRPr="00A823D1" w:rsidRDefault="007F228C" w:rsidP="007F228C">
            <w:pPr>
              <w:jc w:val="both"/>
              <w:rPr>
                <w:rFonts w:ascii="Times New Roman" w:hAnsi="Times New Roman"/>
                <w:sz w:val="24"/>
                <w:szCs w:val="24"/>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rPr>
              <w:t xml:space="preserve">Дисциплина формирует у </w:t>
            </w:r>
            <w:r w:rsidRPr="00A823D1">
              <w:rPr>
                <w:rFonts w:ascii="Times New Roman" w:hAnsi="Times New Roman"/>
                <w:sz w:val="24"/>
                <w:szCs w:val="24"/>
                <w:lang w:val="kk-KZ"/>
              </w:rPr>
              <w:t>студен</w:t>
            </w:r>
            <w:r w:rsidRPr="00A823D1">
              <w:rPr>
                <w:rFonts w:ascii="Times New Roman" w:hAnsi="Times New Roman"/>
                <w:sz w:val="24"/>
                <w:szCs w:val="24"/>
              </w:rPr>
              <w:t>тов знания в области теории и практики инвестиционного права, понимание сущности инвестиционной деятельности и ее значимости для развития отечественной экономики.</w:t>
            </w:r>
          </w:p>
          <w:p w:rsidR="007F228C" w:rsidRPr="00A823D1" w:rsidRDefault="007F228C" w:rsidP="007F228C">
            <w:pPr>
              <w:jc w:val="both"/>
              <w:rPr>
                <w:rFonts w:ascii="Times New Roman" w:hAnsi="Times New Roman"/>
                <w:sz w:val="24"/>
                <w:szCs w:val="24"/>
              </w:rPr>
            </w:pPr>
            <w:r w:rsidRPr="00A823D1">
              <w:rPr>
                <w:rFonts w:ascii="Times New Roman" w:hAnsi="Times New Roman"/>
                <w:sz w:val="24"/>
                <w:szCs w:val="24"/>
              </w:rPr>
              <w:t xml:space="preserve">При изучении дисциплины раскрываются следующие вопросы: </w:t>
            </w:r>
          </w:p>
          <w:p w:rsidR="007F228C" w:rsidRPr="00A823D1" w:rsidRDefault="007F228C" w:rsidP="00721E90">
            <w:pPr>
              <w:pStyle w:val="a8"/>
              <w:numPr>
                <w:ilvl w:val="0"/>
                <w:numId w:val="18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специфика инвестиционных правоотношений и структура инвестиционного законодательства; </w:t>
            </w:r>
          </w:p>
          <w:p w:rsidR="007F228C" w:rsidRPr="00A823D1" w:rsidRDefault="007F228C" w:rsidP="00721E90">
            <w:pPr>
              <w:pStyle w:val="a8"/>
              <w:numPr>
                <w:ilvl w:val="0"/>
                <w:numId w:val="18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специфика инвестиционного договора и процедуры их заключения; </w:t>
            </w:r>
          </w:p>
          <w:p w:rsidR="007F228C" w:rsidRPr="00A823D1" w:rsidRDefault="007F228C" w:rsidP="00721E90">
            <w:pPr>
              <w:pStyle w:val="a8"/>
              <w:numPr>
                <w:ilvl w:val="0"/>
                <w:numId w:val="180"/>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 xml:space="preserve">государственное регулирование в сфере отечественных и зарубежных инвестиции; </w:t>
            </w:r>
          </w:p>
          <w:p w:rsidR="007F228C" w:rsidRPr="00A823D1" w:rsidRDefault="007F228C" w:rsidP="007F228C">
            <w:pPr>
              <w:jc w:val="both"/>
              <w:rPr>
                <w:rFonts w:ascii="Times New Roman" w:hAnsi="Times New Roman"/>
                <w:sz w:val="24"/>
                <w:szCs w:val="24"/>
                <w:lang w:eastAsia="ru-RU"/>
              </w:rPr>
            </w:pPr>
            <w:r w:rsidRPr="00A823D1">
              <w:rPr>
                <w:rFonts w:ascii="Times New Roman" w:hAnsi="Times New Roman"/>
                <w:sz w:val="24"/>
                <w:szCs w:val="24"/>
                <w:lang w:val="kk-KZ"/>
              </w:rPr>
              <w:lastRenderedPageBreak/>
              <w:t>существующие проблемы формирования благоприятного инвестиционного климата в РК.</w:t>
            </w:r>
          </w:p>
        </w:tc>
      </w:tr>
      <w:tr w:rsidR="007F228C" w:rsidRPr="004A0C01" w:rsidTr="00886C4C">
        <w:trPr>
          <w:trHeight w:val="275"/>
        </w:trPr>
        <w:tc>
          <w:tcPr>
            <w:tcW w:w="3402" w:type="dxa"/>
            <w:vMerge/>
          </w:tcPr>
          <w:p w:rsidR="007F228C" w:rsidRPr="00A823D1" w:rsidRDefault="007F228C" w:rsidP="007F228C">
            <w:pPr>
              <w:rPr>
                <w:rFonts w:ascii="Times New Roman" w:hAnsi="Times New Roman"/>
                <w:sz w:val="24"/>
                <w:szCs w:val="24"/>
                <w:lang w:val="kk-KZ"/>
              </w:rPr>
            </w:pPr>
          </w:p>
        </w:tc>
        <w:tc>
          <w:tcPr>
            <w:tcW w:w="12333" w:type="dxa"/>
            <w:gridSpan w:val="10"/>
          </w:tcPr>
          <w:p w:rsidR="007F228C" w:rsidRPr="00A823D1" w:rsidRDefault="007F228C" w:rsidP="007F228C">
            <w:pPr>
              <w:jc w:val="both"/>
              <w:rPr>
                <w:rFonts w:ascii="Times New Roman" w:hAnsi="Times New Roman"/>
                <w:sz w:val="24"/>
                <w:szCs w:val="24"/>
                <w:lang w:val="en-US"/>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rPr>
              <w:t>The discipline formulates the undergraduates in the field of theory and practice of investment law, understanding investment attraction and value for domestic economics.</w:t>
            </w:r>
          </w:p>
          <w:p w:rsidR="007F228C" w:rsidRPr="00A823D1" w:rsidRDefault="007F228C" w:rsidP="007F228C">
            <w:pPr>
              <w:jc w:val="both"/>
              <w:rPr>
                <w:rFonts w:ascii="Times New Roman" w:hAnsi="Times New Roman"/>
                <w:sz w:val="24"/>
                <w:szCs w:val="24"/>
                <w:lang w:val="en-US"/>
              </w:rPr>
            </w:pPr>
            <w:r w:rsidRPr="00A823D1">
              <w:rPr>
                <w:rFonts w:ascii="Times New Roman" w:hAnsi="Times New Roman"/>
                <w:sz w:val="24"/>
                <w:szCs w:val="24"/>
                <w:lang w:val="en-US"/>
              </w:rPr>
              <w:t xml:space="preserve">The following disciplines are described in the following disciplines: </w:t>
            </w:r>
          </w:p>
          <w:p w:rsidR="007F228C" w:rsidRPr="00A823D1" w:rsidRDefault="007F228C" w:rsidP="00721E90">
            <w:pPr>
              <w:pStyle w:val="a8"/>
              <w:numPr>
                <w:ilvl w:val="0"/>
                <w:numId w:val="181"/>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the specification of investment rights and structure of the investment law; </w:t>
            </w:r>
          </w:p>
          <w:p w:rsidR="007F228C" w:rsidRPr="00A823D1" w:rsidRDefault="007F228C" w:rsidP="00721E90">
            <w:pPr>
              <w:pStyle w:val="a8"/>
              <w:numPr>
                <w:ilvl w:val="0"/>
                <w:numId w:val="181"/>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the specification of the investment contract and the procedure of concession; </w:t>
            </w:r>
          </w:p>
          <w:p w:rsidR="007F228C" w:rsidRPr="00A823D1" w:rsidRDefault="007F228C" w:rsidP="00721E90">
            <w:pPr>
              <w:pStyle w:val="a8"/>
              <w:numPr>
                <w:ilvl w:val="0"/>
                <w:numId w:val="181"/>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state regulation in the sphere of domestic and foreign investments; </w:t>
            </w:r>
          </w:p>
          <w:p w:rsidR="007F228C" w:rsidRPr="00A823D1" w:rsidRDefault="007F228C" w:rsidP="007F228C">
            <w:pPr>
              <w:pStyle w:val="a4"/>
              <w:spacing w:before="0" w:beforeAutospacing="0" w:after="0" w:afterAutospacing="0"/>
              <w:jc w:val="both"/>
              <w:rPr>
                <w:lang w:val="en-US"/>
              </w:rPr>
            </w:pPr>
            <w:r w:rsidRPr="00A823D1">
              <w:rPr>
                <w:lang w:val="en-US"/>
              </w:rPr>
              <w:t>creating a favorable climate for investment climate in the Republic of Kazakhstan.</w:t>
            </w:r>
          </w:p>
        </w:tc>
      </w:tr>
      <w:tr w:rsidR="001C7897" w:rsidRPr="00A823D1" w:rsidTr="00886C4C">
        <w:trPr>
          <w:trHeight w:val="275"/>
        </w:trPr>
        <w:tc>
          <w:tcPr>
            <w:tcW w:w="3402" w:type="dxa"/>
          </w:tcPr>
          <w:p w:rsidR="001C7897" w:rsidRPr="00A823D1" w:rsidRDefault="001C7897" w:rsidP="001C7897">
            <w:pPr>
              <w:pStyle w:val="a4"/>
              <w:spacing w:before="0" w:beforeAutospacing="0" w:after="0" w:afterAutospacing="0"/>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Pr="00A823D1">
              <w:rPr>
                <w:lang w:val="en-US"/>
              </w:rPr>
              <w:t xml:space="preserve">PP </w:t>
            </w:r>
            <w:r w:rsidRPr="00A823D1">
              <w:t>431</w:t>
            </w:r>
            <w:r w:rsidRPr="00A823D1">
              <w:rPr>
                <w:lang w:val="en-US"/>
              </w:rPr>
              <w:t>2</w:t>
            </w:r>
          </w:p>
        </w:tc>
        <w:tc>
          <w:tcPr>
            <w:tcW w:w="12333" w:type="dxa"/>
            <w:gridSpan w:val="10"/>
          </w:tcPr>
          <w:p w:rsidR="001C7897" w:rsidRPr="00A823D1" w:rsidRDefault="001C7897" w:rsidP="001C7897">
            <w:pPr>
              <w:jc w:val="both"/>
              <w:rPr>
                <w:rFonts w:ascii="Times New Roman" w:hAnsi="Times New Roman"/>
                <w:b/>
                <w:color w:val="FF0000"/>
                <w:sz w:val="24"/>
                <w:szCs w:val="24"/>
                <w:lang w:val="kk-KZ" w:eastAsia="ru-RU"/>
              </w:rPr>
            </w:pPr>
            <w:r w:rsidRPr="00A823D1">
              <w:rPr>
                <w:rFonts w:ascii="Times New Roman" w:hAnsi="Times New Roman"/>
                <w:b/>
                <w:sz w:val="24"/>
                <w:szCs w:val="24"/>
                <w:lang w:val="kk-KZ" w:eastAsia="ru-RU"/>
              </w:rPr>
              <w:t>Предпринимательское право / Кәсіпкерлік құқық / Entrepreneurial Law</w:t>
            </w:r>
          </w:p>
        </w:tc>
      </w:tr>
      <w:tr w:rsidR="001C7897" w:rsidRPr="00A823D1" w:rsidTr="00886C4C">
        <w:trPr>
          <w:trHeight w:val="275"/>
        </w:trPr>
        <w:tc>
          <w:tcPr>
            <w:tcW w:w="3402" w:type="dxa"/>
          </w:tcPr>
          <w:p w:rsidR="001C7897" w:rsidRPr="00A823D1" w:rsidRDefault="001C7897" w:rsidP="001C7897">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5812" w:type="dxa"/>
            <w:gridSpan w:val="3"/>
          </w:tcPr>
          <w:p w:rsidR="001C7897" w:rsidRPr="00A823D1" w:rsidRDefault="001C7897" w:rsidP="001C7897">
            <w:pPr>
              <w:jc w:val="both"/>
              <w:rPr>
                <w:rFonts w:ascii="Times New Roman" w:hAnsi="Times New Roman"/>
                <w:sz w:val="24"/>
                <w:szCs w:val="24"/>
                <w:lang w:eastAsia="ru-RU"/>
              </w:rPr>
            </w:pPr>
            <w:r w:rsidRPr="00A823D1">
              <w:rPr>
                <w:rFonts w:ascii="Times New Roman" w:hAnsi="Times New Roman"/>
                <w:sz w:val="24"/>
                <w:szCs w:val="24"/>
                <w:lang w:eastAsia="ru-RU"/>
              </w:rPr>
              <w:t>Мемлекет және құқық теориясы</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 xml:space="preserve"> Теория государства и права</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Theory of state and law</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Конституциялық құқы</w:t>
            </w:r>
            <w:r w:rsidRPr="00A823D1">
              <w:rPr>
                <w:rFonts w:ascii="Times New Roman" w:hAnsi="Times New Roman"/>
                <w:sz w:val="24"/>
                <w:szCs w:val="24"/>
                <w:lang w:val="kk-KZ" w:eastAsia="ru-RU"/>
              </w:rPr>
              <w:t>қ,</w:t>
            </w:r>
            <w:r w:rsidRPr="00A823D1">
              <w:rPr>
                <w:rFonts w:ascii="Times New Roman" w:hAnsi="Times New Roman"/>
                <w:sz w:val="24"/>
                <w:szCs w:val="24"/>
                <w:lang w:eastAsia="ru-RU"/>
              </w:rPr>
              <w:t xml:space="preserve"> Конституционное право</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 xml:space="preserve"> Constitutional law</w:t>
            </w:r>
            <w:r w:rsidRPr="00A823D1">
              <w:rPr>
                <w:rFonts w:ascii="Times New Roman" w:hAnsi="Times New Roman"/>
                <w:sz w:val="24"/>
                <w:szCs w:val="24"/>
                <w:lang w:val="kk-KZ" w:eastAsia="ru-RU"/>
              </w:rPr>
              <w:t xml:space="preserve">, Азаматтық құқық / </w:t>
            </w:r>
            <w:r w:rsidRPr="00A823D1">
              <w:rPr>
                <w:rFonts w:ascii="Times New Roman" w:hAnsi="Times New Roman"/>
                <w:sz w:val="24"/>
                <w:szCs w:val="24"/>
                <w:lang w:eastAsia="ru-RU"/>
              </w:rPr>
              <w:t>Гражданское право</w:t>
            </w:r>
            <w:r w:rsidRPr="00A823D1">
              <w:rPr>
                <w:rFonts w:ascii="Times New Roman" w:hAnsi="Times New Roman"/>
                <w:sz w:val="24"/>
                <w:szCs w:val="24"/>
                <w:lang w:val="kk-KZ" w:eastAsia="ru-RU"/>
              </w:rPr>
              <w:t xml:space="preserve"> </w:t>
            </w:r>
            <w:r w:rsidRPr="00A823D1">
              <w:rPr>
                <w:rFonts w:ascii="Times New Roman" w:hAnsi="Times New Roman"/>
                <w:sz w:val="24"/>
                <w:szCs w:val="24"/>
                <w:lang w:eastAsia="ru-RU"/>
              </w:rPr>
              <w:t>/Civil Law</w:t>
            </w:r>
            <w:r w:rsidRPr="00A823D1">
              <w:rPr>
                <w:rFonts w:ascii="Times New Roman" w:hAnsi="Times New Roman"/>
                <w:sz w:val="24"/>
                <w:szCs w:val="24"/>
                <w:lang w:val="kk-KZ" w:eastAsia="ru-RU"/>
              </w:rPr>
              <w:t xml:space="preserve"> </w:t>
            </w:r>
          </w:p>
        </w:tc>
        <w:tc>
          <w:tcPr>
            <w:tcW w:w="3686" w:type="dxa"/>
            <w:gridSpan w:val="5"/>
          </w:tcPr>
          <w:p w:rsidR="001C7897" w:rsidRPr="00A823D1" w:rsidRDefault="001C7897" w:rsidP="001C7897">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2835" w:type="dxa"/>
            <w:gridSpan w:val="2"/>
          </w:tcPr>
          <w:p w:rsidR="001C7897" w:rsidRPr="00A823D1" w:rsidRDefault="001C7897" w:rsidP="001C7897">
            <w:pPr>
              <w:rPr>
                <w:rFonts w:ascii="Times New Roman" w:hAnsi="Times New Roman"/>
                <w:sz w:val="24"/>
                <w:szCs w:val="24"/>
                <w:lang w:val="en-US" w:eastAsia="ru-RU"/>
              </w:rPr>
            </w:pPr>
            <w:r w:rsidRPr="00A823D1">
              <w:rPr>
                <w:rFonts w:ascii="Times New Roman" w:hAnsi="Times New Roman"/>
                <w:sz w:val="24"/>
                <w:szCs w:val="24"/>
                <w:lang w:val="kk-KZ" w:eastAsia="ru-RU"/>
              </w:rPr>
              <w:t xml:space="preserve">Жоқ/ нет/ </w:t>
            </w:r>
            <w:r w:rsidRPr="00A823D1">
              <w:rPr>
                <w:rFonts w:ascii="Times New Roman" w:hAnsi="Times New Roman"/>
                <w:sz w:val="24"/>
                <w:szCs w:val="24"/>
                <w:lang w:val="en-US" w:eastAsia="ru-RU"/>
              </w:rPr>
              <w:t>no</w:t>
            </w:r>
          </w:p>
        </w:tc>
      </w:tr>
      <w:tr w:rsidR="001C7897" w:rsidRPr="00A823D1" w:rsidTr="00886C4C">
        <w:trPr>
          <w:trHeight w:val="275"/>
        </w:trPr>
        <w:tc>
          <w:tcPr>
            <w:tcW w:w="3402" w:type="dxa"/>
          </w:tcPr>
          <w:p w:rsidR="001C7897" w:rsidRPr="00A823D1" w:rsidRDefault="001C7897" w:rsidP="001C7897">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5812" w:type="dxa"/>
            <w:gridSpan w:val="3"/>
          </w:tcPr>
          <w:p w:rsidR="001C7897" w:rsidRPr="00A823D1" w:rsidRDefault="001C7897" w:rsidP="001C7897">
            <w:pPr>
              <w:rPr>
                <w:rFonts w:ascii="Times New Roman" w:hAnsi="Times New Roman"/>
                <w:sz w:val="24"/>
                <w:szCs w:val="24"/>
              </w:rPr>
            </w:pPr>
            <w:r w:rsidRPr="00A823D1">
              <w:rPr>
                <w:rFonts w:ascii="Times New Roman" w:hAnsi="Times New Roman"/>
                <w:sz w:val="24"/>
                <w:szCs w:val="24"/>
              </w:rPr>
              <w:t>5</w:t>
            </w:r>
          </w:p>
        </w:tc>
        <w:tc>
          <w:tcPr>
            <w:tcW w:w="3686" w:type="dxa"/>
            <w:gridSpan w:val="5"/>
          </w:tcPr>
          <w:p w:rsidR="001C7897" w:rsidRPr="00A823D1" w:rsidRDefault="001C7897" w:rsidP="001C7897">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835" w:type="dxa"/>
            <w:gridSpan w:val="2"/>
          </w:tcPr>
          <w:p w:rsidR="001C7897" w:rsidRPr="00A823D1" w:rsidRDefault="001C7897" w:rsidP="001C7897">
            <w:pPr>
              <w:rPr>
                <w:rFonts w:ascii="Times New Roman" w:hAnsi="Times New Roman"/>
                <w:sz w:val="24"/>
                <w:szCs w:val="24"/>
                <w:lang w:val="kk-KZ"/>
              </w:rPr>
            </w:pPr>
            <w:r w:rsidRPr="00A823D1">
              <w:rPr>
                <w:rFonts w:ascii="Times New Roman" w:hAnsi="Times New Roman"/>
                <w:sz w:val="24"/>
                <w:szCs w:val="24"/>
                <w:lang w:val="kk-KZ"/>
              </w:rPr>
              <w:t>7</w:t>
            </w:r>
          </w:p>
        </w:tc>
      </w:tr>
      <w:tr w:rsidR="001C7897" w:rsidRPr="004A0C01" w:rsidTr="00886C4C">
        <w:trPr>
          <w:trHeight w:val="275"/>
        </w:trPr>
        <w:tc>
          <w:tcPr>
            <w:tcW w:w="3402" w:type="dxa"/>
            <w:vMerge w:val="restart"/>
          </w:tcPr>
          <w:p w:rsidR="001C7897" w:rsidRPr="00A823D1" w:rsidRDefault="001C7897" w:rsidP="001C7897">
            <w:pPr>
              <w:rPr>
                <w:rFonts w:ascii="Times New Roman" w:hAnsi="Times New Roman"/>
                <w:bCs/>
                <w:sz w:val="24"/>
                <w:szCs w:val="24"/>
                <w:lang w:val="kk-KZ"/>
              </w:rPr>
            </w:pPr>
            <w:r w:rsidRPr="00A823D1">
              <w:rPr>
                <w:rFonts w:ascii="Times New Roman" w:hAnsi="Times New Roman"/>
                <w:sz w:val="24"/>
                <w:szCs w:val="24"/>
                <w:lang w:val="kk-KZ"/>
              </w:rPr>
              <w:t>Пәннің мақсаты/Цельдисциплины/</w:t>
            </w:r>
            <w:r w:rsidRPr="00A823D1">
              <w:rPr>
                <w:rFonts w:ascii="Times New Roman" w:hAnsi="Times New Roman"/>
                <w:bCs/>
                <w:sz w:val="24"/>
                <w:szCs w:val="24"/>
                <w:lang w:val="kk-KZ"/>
              </w:rPr>
              <w:t>Aim оf discipline</w:t>
            </w:r>
          </w:p>
          <w:p w:rsidR="001C7897" w:rsidRPr="00A823D1" w:rsidRDefault="001C7897" w:rsidP="001C7897">
            <w:pPr>
              <w:shd w:val="clear" w:color="auto" w:fill="FFFFFF"/>
              <w:ind w:right="40"/>
              <w:rPr>
                <w:rFonts w:ascii="Times New Roman" w:hAnsi="Times New Roman"/>
                <w:b/>
                <w:sz w:val="24"/>
                <w:szCs w:val="24"/>
                <w:lang w:val="kk-KZ"/>
              </w:rPr>
            </w:pPr>
          </w:p>
          <w:p w:rsidR="001C7897" w:rsidRPr="00A823D1" w:rsidRDefault="001C7897" w:rsidP="001C7897">
            <w:pPr>
              <w:shd w:val="clear" w:color="auto" w:fill="FFFFFF"/>
              <w:ind w:right="40"/>
              <w:rPr>
                <w:rFonts w:ascii="Times New Roman" w:hAnsi="Times New Roman"/>
                <w:b/>
                <w:sz w:val="24"/>
                <w:szCs w:val="24"/>
                <w:lang w:val="kk-KZ"/>
              </w:rPr>
            </w:pPr>
          </w:p>
          <w:p w:rsidR="001C7897" w:rsidRPr="00A823D1" w:rsidRDefault="001C7897" w:rsidP="001C7897">
            <w:pPr>
              <w:shd w:val="clear" w:color="auto" w:fill="FFFFFF"/>
              <w:ind w:right="40"/>
              <w:rPr>
                <w:rFonts w:ascii="Times New Roman" w:hAnsi="Times New Roman"/>
                <w:b/>
                <w:sz w:val="24"/>
                <w:szCs w:val="24"/>
                <w:lang w:val="kk-KZ"/>
              </w:rPr>
            </w:pPr>
          </w:p>
          <w:p w:rsidR="001C7897" w:rsidRPr="00A823D1" w:rsidRDefault="001C7897" w:rsidP="001C7897">
            <w:pPr>
              <w:rPr>
                <w:rFonts w:ascii="Times New Roman" w:hAnsi="Times New Roman"/>
                <w:bCs/>
                <w:sz w:val="24"/>
                <w:szCs w:val="24"/>
                <w:lang w:val="kk-KZ"/>
              </w:rPr>
            </w:pPr>
          </w:p>
        </w:tc>
        <w:tc>
          <w:tcPr>
            <w:tcW w:w="12333" w:type="dxa"/>
            <w:gridSpan w:val="10"/>
          </w:tcPr>
          <w:p w:rsidR="001C7897" w:rsidRPr="00A823D1" w:rsidRDefault="001C7897" w:rsidP="001C7897">
            <w:pPr>
              <w:contextualSpacing/>
              <w:jc w:val="both"/>
              <w:rPr>
                <w:rFonts w:ascii="Times New Roman" w:hAnsi="Times New Roman"/>
                <w:sz w:val="24"/>
                <w:szCs w:val="24"/>
                <w:lang w:val="kk-KZ" w:eastAsia="ru-RU"/>
              </w:rPr>
            </w:pPr>
            <w:r w:rsidRPr="00A823D1">
              <w:rPr>
                <w:rFonts w:ascii="Times New Roman" w:hAnsi="Times New Roman"/>
                <w:b/>
                <w:sz w:val="24"/>
                <w:szCs w:val="24"/>
                <w:lang w:val="kk-KZ" w:eastAsia="ru-RU"/>
              </w:rPr>
              <w:t>Пәннің мақсаты:</w:t>
            </w:r>
            <w:r w:rsidRPr="00A823D1">
              <w:rPr>
                <w:rFonts w:ascii="Times New Roman" w:hAnsi="Times New Roman"/>
                <w:sz w:val="24"/>
                <w:szCs w:val="24"/>
                <w:lang w:val="kk-KZ" w:eastAsia="ru-RU"/>
              </w:rPr>
              <w:t xml:space="preserve"> Кәсіпкерлік қатынастардың пайда болуы мен жүзеге асырылуын реттейтін құқықтық нормаларды меңгеру. </w:t>
            </w:r>
          </w:p>
          <w:p w:rsidR="001C7897" w:rsidRPr="00A823D1" w:rsidRDefault="001C7897" w:rsidP="001C7897">
            <w:pPr>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Пәнді оқу нәтижесінде студент: </w:t>
            </w:r>
          </w:p>
          <w:p w:rsidR="001C7897" w:rsidRPr="00A823D1" w:rsidRDefault="001C7897" w:rsidP="00721E90">
            <w:pPr>
              <w:pStyle w:val="a8"/>
              <w:numPr>
                <w:ilvl w:val="0"/>
                <w:numId w:val="1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операция жасау ұғымдармен және терминдермен кәсіпкерлік құқық; </w:t>
            </w:r>
          </w:p>
          <w:p w:rsidR="001C7897" w:rsidRPr="00A823D1" w:rsidRDefault="001C7897" w:rsidP="00721E90">
            <w:pPr>
              <w:pStyle w:val="a8"/>
              <w:numPr>
                <w:ilvl w:val="0"/>
                <w:numId w:val="1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кәсіпкерлік қызметті реттейтін нормативтік құқықтық базаны түсіндіру, </w:t>
            </w:r>
          </w:p>
          <w:p w:rsidR="001C7897" w:rsidRPr="00A823D1" w:rsidRDefault="001C7897" w:rsidP="00721E90">
            <w:pPr>
              <w:pStyle w:val="a8"/>
              <w:numPr>
                <w:ilvl w:val="0"/>
                <w:numId w:val="1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кәсіпкерлік қызмет субъектілерін мемлекеттік тіркеуді жүргізу, </w:t>
            </w:r>
          </w:p>
          <w:p w:rsidR="001C7897" w:rsidRPr="00A823D1" w:rsidRDefault="001C7897" w:rsidP="00721E90">
            <w:pPr>
              <w:pStyle w:val="a8"/>
              <w:numPr>
                <w:ilvl w:val="0"/>
                <w:numId w:val="1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кәсіпкерлік қызметті жүзеге асыру процесінде жасалатын жеке шарттардың жобаларын әзірлеу; </w:t>
            </w:r>
          </w:p>
          <w:p w:rsidR="001C7897" w:rsidRPr="00A823D1" w:rsidRDefault="001C7897" w:rsidP="00721E90">
            <w:pPr>
              <w:pStyle w:val="a8"/>
              <w:numPr>
                <w:ilvl w:val="0"/>
                <w:numId w:val="185"/>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кәсіпкерлердің бұзылған құқықтарын қорғауды жүзеге асыру.</w:t>
            </w:r>
          </w:p>
        </w:tc>
      </w:tr>
      <w:tr w:rsidR="001C7897" w:rsidRPr="00A823D1" w:rsidTr="00886C4C">
        <w:trPr>
          <w:trHeight w:val="275"/>
        </w:trPr>
        <w:tc>
          <w:tcPr>
            <w:tcW w:w="3402" w:type="dxa"/>
            <w:vMerge/>
          </w:tcPr>
          <w:p w:rsidR="001C7897" w:rsidRPr="00A823D1" w:rsidRDefault="001C7897" w:rsidP="001C7897">
            <w:pPr>
              <w:rPr>
                <w:rFonts w:ascii="Times New Roman" w:hAnsi="Times New Roman"/>
                <w:sz w:val="24"/>
                <w:szCs w:val="24"/>
                <w:lang w:val="kk-KZ"/>
              </w:rPr>
            </w:pPr>
          </w:p>
        </w:tc>
        <w:tc>
          <w:tcPr>
            <w:tcW w:w="12333" w:type="dxa"/>
            <w:gridSpan w:val="10"/>
          </w:tcPr>
          <w:p w:rsidR="001C7897" w:rsidRPr="00A823D1" w:rsidRDefault="001C7897" w:rsidP="001C7897">
            <w:pPr>
              <w:jc w:val="both"/>
              <w:rPr>
                <w:rFonts w:ascii="Times New Roman" w:hAnsi="Times New Roman"/>
                <w:sz w:val="24"/>
                <w:szCs w:val="24"/>
                <w:lang w:eastAsia="ru-RU"/>
              </w:rPr>
            </w:pPr>
            <w:r w:rsidRPr="00A823D1">
              <w:rPr>
                <w:rFonts w:ascii="Times New Roman" w:hAnsi="Times New Roman"/>
                <w:b/>
                <w:sz w:val="24"/>
                <w:szCs w:val="24"/>
                <w:lang w:eastAsia="ru-RU"/>
              </w:rPr>
              <w:t>Цель дисциплины:</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О</w:t>
            </w:r>
            <w:r w:rsidRPr="00A823D1">
              <w:rPr>
                <w:rFonts w:ascii="Times New Roman" w:hAnsi="Times New Roman"/>
                <w:sz w:val="24"/>
                <w:szCs w:val="24"/>
                <w:lang w:eastAsia="ru-RU"/>
              </w:rPr>
              <w:t xml:space="preserve">своить правовые нормы, регулирующие возникновение и осуществление предпринимательских отношений. </w:t>
            </w:r>
          </w:p>
          <w:p w:rsidR="001C7897" w:rsidRPr="007533E1" w:rsidRDefault="001C7897" w:rsidP="001C7897">
            <w:pPr>
              <w:jc w:val="both"/>
              <w:rPr>
                <w:rFonts w:ascii="Times New Roman" w:hAnsi="Times New Roman"/>
                <w:sz w:val="24"/>
                <w:szCs w:val="24"/>
                <w:highlight w:val="yellow"/>
                <w:lang w:eastAsia="ru-RU"/>
              </w:rPr>
            </w:pPr>
            <w:r w:rsidRPr="007533E1">
              <w:rPr>
                <w:rFonts w:ascii="Times New Roman" w:hAnsi="Times New Roman"/>
                <w:sz w:val="24"/>
                <w:szCs w:val="24"/>
                <w:highlight w:val="yellow"/>
                <w:lang w:eastAsia="ru-RU"/>
              </w:rPr>
              <w:t>В результате изучения дисциплины студент будет способен:</w:t>
            </w:r>
          </w:p>
          <w:p w:rsidR="001C7897" w:rsidRPr="007533E1" w:rsidRDefault="001C7897" w:rsidP="00721E90">
            <w:pPr>
              <w:pStyle w:val="a8"/>
              <w:numPr>
                <w:ilvl w:val="0"/>
                <w:numId w:val="186"/>
              </w:numPr>
              <w:spacing w:line="240" w:lineRule="auto"/>
              <w:jc w:val="both"/>
              <w:rPr>
                <w:rFonts w:ascii="Times New Roman" w:hAnsi="Times New Roman"/>
                <w:sz w:val="24"/>
                <w:szCs w:val="24"/>
                <w:highlight w:val="yellow"/>
                <w:lang w:eastAsia="ru-RU"/>
              </w:rPr>
            </w:pPr>
            <w:r w:rsidRPr="007533E1">
              <w:rPr>
                <w:rFonts w:ascii="Times New Roman" w:hAnsi="Times New Roman"/>
                <w:sz w:val="24"/>
                <w:szCs w:val="24"/>
                <w:highlight w:val="yellow"/>
                <w:lang w:val="kk-KZ" w:eastAsia="ru-RU"/>
              </w:rPr>
              <w:t>о</w:t>
            </w:r>
            <w:r w:rsidRPr="007533E1">
              <w:rPr>
                <w:rFonts w:ascii="Times New Roman" w:hAnsi="Times New Roman"/>
                <w:sz w:val="24"/>
                <w:szCs w:val="24"/>
                <w:highlight w:val="yellow"/>
                <w:lang w:eastAsia="ru-RU"/>
              </w:rPr>
              <w:t xml:space="preserve">перировать понятиями и терминами предпринимательского права; </w:t>
            </w:r>
          </w:p>
          <w:p w:rsidR="001C7897" w:rsidRPr="007533E1" w:rsidRDefault="001C7897" w:rsidP="00721E90">
            <w:pPr>
              <w:pStyle w:val="a8"/>
              <w:numPr>
                <w:ilvl w:val="0"/>
                <w:numId w:val="186"/>
              </w:numPr>
              <w:spacing w:line="240" w:lineRule="auto"/>
              <w:jc w:val="both"/>
              <w:rPr>
                <w:rFonts w:ascii="Times New Roman" w:hAnsi="Times New Roman"/>
                <w:sz w:val="24"/>
                <w:szCs w:val="24"/>
                <w:highlight w:val="yellow"/>
                <w:lang w:eastAsia="ru-RU"/>
              </w:rPr>
            </w:pPr>
            <w:r w:rsidRPr="007533E1">
              <w:rPr>
                <w:rFonts w:ascii="Times New Roman" w:hAnsi="Times New Roman"/>
                <w:sz w:val="24"/>
                <w:szCs w:val="24"/>
                <w:highlight w:val="yellow"/>
                <w:lang w:eastAsia="ru-RU"/>
              </w:rPr>
              <w:t xml:space="preserve">толковать нормативную правовую базу, регулирующую предпринимательскую деятельность, </w:t>
            </w:r>
          </w:p>
          <w:p w:rsidR="001C7897" w:rsidRPr="007533E1" w:rsidRDefault="001C7897" w:rsidP="00721E90">
            <w:pPr>
              <w:pStyle w:val="a8"/>
              <w:numPr>
                <w:ilvl w:val="0"/>
                <w:numId w:val="186"/>
              </w:numPr>
              <w:spacing w:line="240" w:lineRule="auto"/>
              <w:jc w:val="both"/>
              <w:rPr>
                <w:rFonts w:ascii="Times New Roman" w:hAnsi="Times New Roman"/>
                <w:sz w:val="24"/>
                <w:szCs w:val="24"/>
                <w:highlight w:val="yellow"/>
                <w:lang w:eastAsia="ru-RU"/>
              </w:rPr>
            </w:pPr>
            <w:r w:rsidRPr="007533E1">
              <w:rPr>
                <w:rFonts w:ascii="Times New Roman" w:hAnsi="Times New Roman"/>
                <w:sz w:val="24"/>
                <w:szCs w:val="24"/>
                <w:highlight w:val="yellow"/>
                <w:lang w:eastAsia="ru-RU"/>
              </w:rPr>
              <w:t xml:space="preserve">провести государственную регистрацию субъектов предпринимательской деятельности, </w:t>
            </w:r>
          </w:p>
          <w:p w:rsidR="001C7897" w:rsidRPr="007533E1" w:rsidRDefault="001C7897" w:rsidP="00721E90">
            <w:pPr>
              <w:pStyle w:val="a8"/>
              <w:numPr>
                <w:ilvl w:val="0"/>
                <w:numId w:val="186"/>
              </w:numPr>
              <w:spacing w:line="240" w:lineRule="auto"/>
              <w:jc w:val="both"/>
              <w:rPr>
                <w:rFonts w:ascii="Times New Roman" w:hAnsi="Times New Roman"/>
                <w:sz w:val="24"/>
                <w:szCs w:val="24"/>
                <w:highlight w:val="yellow"/>
                <w:lang w:eastAsia="ru-RU"/>
              </w:rPr>
            </w:pPr>
            <w:r w:rsidRPr="007533E1">
              <w:rPr>
                <w:rFonts w:ascii="Times New Roman" w:hAnsi="Times New Roman"/>
                <w:sz w:val="24"/>
                <w:szCs w:val="24"/>
                <w:highlight w:val="yellow"/>
                <w:lang w:eastAsia="ru-RU"/>
              </w:rPr>
              <w:t>разработать проектырзличных договоров, заключаемых в процессе осуществления предпринимательской деятельности;</w:t>
            </w:r>
          </w:p>
          <w:p w:rsidR="001C7897" w:rsidRPr="00A823D1" w:rsidRDefault="001C7897" w:rsidP="00721E90">
            <w:pPr>
              <w:pStyle w:val="a8"/>
              <w:numPr>
                <w:ilvl w:val="0"/>
                <w:numId w:val="191"/>
              </w:numPr>
              <w:spacing w:line="240" w:lineRule="auto"/>
              <w:jc w:val="both"/>
              <w:rPr>
                <w:rFonts w:ascii="Times New Roman" w:hAnsi="Times New Roman"/>
                <w:sz w:val="24"/>
                <w:szCs w:val="24"/>
              </w:rPr>
            </w:pPr>
            <w:r w:rsidRPr="007533E1">
              <w:rPr>
                <w:rFonts w:ascii="Times New Roman" w:hAnsi="Times New Roman"/>
                <w:sz w:val="24"/>
                <w:szCs w:val="24"/>
                <w:highlight w:val="yellow"/>
                <w:lang w:eastAsia="ru-RU"/>
              </w:rPr>
              <w:t>осуществлять защиту нарушенных прав предпринимателей</w:t>
            </w:r>
            <w:r w:rsidRPr="00A823D1">
              <w:rPr>
                <w:rFonts w:ascii="Times New Roman" w:hAnsi="Times New Roman"/>
                <w:sz w:val="24"/>
                <w:szCs w:val="24"/>
                <w:lang w:eastAsia="ru-RU"/>
              </w:rPr>
              <w:t xml:space="preserve"> </w:t>
            </w:r>
          </w:p>
        </w:tc>
      </w:tr>
      <w:tr w:rsidR="001C7897" w:rsidRPr="004A0C01" w:rsidTr="00886C4C">
        <w:trPr>
          <w:trHeight w:val="275"/>
        </w:trPr>
        <w:tc>
          <w:tcPr>
            <w:tcW w:w="3402" w:type="dxa"/>
            <w:vMerge/>
          </w:tcPr>
          <w:p w:rsidR="001C7897" w:rsidRPr="00A823D1" w:rsidRDefault="001C7897" w:rsidP="001C7897">
            <w:pPr>
              <w:rPr>
                <w:rFonts w:ascii="Times New Roman" w:hAnsi="Times New Roman"/>
                <w:sz w:val="24"/>
                <w:szCs w:val="24"/>
                <w:lang w:val="kk-KZ"/>
              </w:rPr>
            </w:pPr>
          </w:p>
        </w:tc>
        <w:tc>
          <w:tcPr>
            <w:tcW w:w="12333" w:type="dxa"/>
            <w:gridSpan w:val="10"/>
          </w:tcPr>
          <w:p w:rsidR="001C7897" w:rsidRPr="00A823D1" w:rsidRDefault="001C7897" w:rsidP="001C7897">
            <w:pPr>
              <w:jc w:val="both"/>
              <w:rPr>
                <w:rFonts w:ascii="Times New Roman" w:hAnsi="Times New Roman"/>
                <w:sz w:val="24"/>
                <w:szCs w:val="24"/>
                <w:lang w:val="en-US" w:eastAsia="ru-RU"/>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 xml:space="preserve">To master the legal norms governing the emergence and implementation of business relations. </w:t>
            </w:r>
          </w:p>
          <w:p w:rsidR="001C7897" w:rsidRPr="00A823D1" w:rsidRDefault="001C7897" w:rsidP="001C7897">
            <w:pPr>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studying the discipline, the student will be able to: </w:t>
            </w:r>
          </w:p>
          <w:p w:rsidR="001C7897" w:rsidRPr="00A823D1" w:rsidRDefault="001C7897" w:rsidP="00721E90">
            <w:pPr>
              <w:pStyle w:val="a8"/>
              <w:numPr>
                <w:ilvl w:val="0"/>
                <w:numId w:val="1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operate with concepts and terms of business law; </w:t>
            </w:r>
          </w:p>
          <w:p w:rsidR="001C7897" w:rsidRPr="00A823D1" w:rsidRDefault="001C7897" w:rsidP="00721E90">
            <w:pPr>
              <w:pStyle w:val="a8"/>
              <w:numPr>
                <w:ilvl w:val="0"/>
                <w:numId w:val="1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lastRenderedPageBreak/>
              <w:t xml:space="preserve">interpret the regulatory legal framework governing business activities, </w:t>
            </w:r>
          </w:p>
          <w:p w:rsidR="001C7897" w:rsidRPr="00A823D1" w:rsidRDefault="001C7897" w:rsidP="00721E90">
            <w:pPr>
              <w:pStyle w:val="a8"/>
              <w:numPr>
                <w:ilvl w:val="0"/>
                <w:numId w:val="1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conduct state registration of business entities, </w:t>
            </w:r>
          </w:p>
          <w:p w:rsidR="001C7897" w:rsidRPr="00A823D1" w:rsidRDefault="001C7897" w:rsidP="00721E90">
            <w:pPr>
              <w:pStyle w:val="a8"/>
              <w:numPr>
                <w:ilvl w:val="0"/>
                <w:numId w:val="187"/>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develop drafts of public contracts concluded in the process of doing business; </w:t>
            </w:r>
          </w:p>
          <w:p w:rsidR="001C7897" w:rsidRPr="00A823D1" w:rsidRDefault="001C7897" w:rsidP="00721E90">
            <w:pPr>
              <w:pStyle w:val="msonormalcxspmiddlemailrucssattributepostfixcxspmiddle"/>
              <w:numPr>
                <w:ilvl w:val="0"/>
                <w:numId w:val="192"/>
              </w:numPr>
              <w:spacing w:before="0" w:beforeAutospacing="0" w:after="0" w:afterAutospacing="0"/>
              <w:jc w:val="both"/>
              <w:rPr>
                <w:bCs/>
                <w:lang w:val="en-US"/>
              </w:rPr>
            </w:pPr>
            <w:r w:rsidRPr="00A823D1">
              <w:rPr>
                <w:lang w:val="en-US"/>
              </w:rPr>
              <w:t>protect the violated rights of entrepreneurs</w:t>
            </w:r>
          </w:p>
        </w:tc>
      </w:tr>
      <w:tr w:rsidR="001C7897" w:rsidRPr="004A0C01" w:rsidTr="00886C4C">
        <w:trPr>
          <w:trHeight w:val="275"/>
        </w:trPr>
        <w:tc>
          <w:tcPr>
            <w:tcW w:w="3402" w:type="dxa"/>
            <w:vMerge w:val="restart"/>
          </w:tcPr>
          <w:p w:rsidR="001C7897" w:rsidRPr="00A823D1" w:rsidRDefault="001C7897" w:rsidP="001C7897">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1C7897" w:rsidRPr="00A823D1" w:rsidRDefault="001C7897" w:rsidP="001C7897">
            <w:pPr>
              <w:rPr>
                <w:rFonts w:ascii="Times New Roman" w:hAnsi="Times New Roman"/>
                <w:bCs/>
                <w:sz w:val="24"/>
                <w:szCs w:val="24"/>
                <w:lang w:val="kk-KZ"/>
              </w:rPr>
            </w:pPr>
          </w:p>
        </w:tc>
        <w:tc>
          <w:tcPr>
            <w:tcW w:w="12333" w:type="dxa"/>
            <w:gridSpan w:val="10"/>
          </w:tcPr>
          <w:p w:rsidR="001C7897" w:rsidRPr="00A823D1" w:rsidRDefault="001C7897" w:rsidP="001C7897">
            <w:pPr>
              <w:contextualSpacing/>
              <w:jc w:val="both"/>
              <w:rPr>
                <w:rFonts w:ascii="Times New Roman" w:hAnsi="Times New Roman"/>
                <w:sz w:val="24"/>
                <w:szCs w:val="24"/>
                <w:lang w:val="kk-KZ" w:eastAsia="ru-RU"/>
              </w:rPr>
            </w:pPr>
            <w:r w:rsidRPr="00A823D1">
              <w:rPr>
                <w:rFonts w:ascii="Times New Roman" w:hAnsi="Times New Roman"/>
                <w:b/>
                <w:sz w:val="24"/>
                <w:szCs w:val="24"/>
                <w:lang w:val="kk-KZ" w:eastAsia="ru-RU"/>
              </w:rPr>
              <w:t>Пәннің бағыты:</w:t>
            </w:r>
            <w:r w:rsidRPr="00A823D1">
              <w:rPr>
                <w:rFonts w:ascii="Times New Roman" w:hAnsi="Times New Roman"/>
                <w:sz w:val="24"/>
                <w:szCs w:val="24"/>
                <w:lang w:val="kk-KZ" w:eastAsia="ru-RU"/>
              </w:rPr>
              <w:t xml:space="preserve"> Пән Кәсіпкерлік құқық ұғымын, кәсіпкердің құқықтық мәртебесін, кәсіпкерлік қызметті мемлекеттік реттеуді және ерекшеліктерді зерттеуге бағытталған қолдау және қорғау. </w:t>
            </w:r>
          </w:p>
          <w:p w:rsidR="001C7897" w:rsidRPr="00A823D1" w:rsidRDefault="001C7897" w:rsidP="001C7897">
            <w:pPr>
              <w:contextualSpacing/>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Зерттеу нәтижесінде келесі аспектілер қарастырылады: </w:t>
            </w:r>
          </w:p>
          <w:p w:rsidR="001C7897" w:rsidRPr="00A823D1" w:rsidRDefault="001C7897" w:rsidP="00721E90">
            <w:pPr>
              <w:pStyle w:val="a8"/>
              <w:numPr>
                <w:ilvl w:val="0"/>
                <w:numId w:val="18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кәсіпкерлік қызмет түсінігі мен белгілері; </w:t>
            </w:r>
          </w:p>
          <w:p w:rsidR="001C7897" w:rsidRPr="00A823D1" w:rsidRDefault="001C7897" w:rsidP="00721E90">
            <w:pPr>
              <w:pStyle w:val="a8"/>
              <w:numPr>
                <w:ilvl w:val="0"/>
                <w:numId w:val="18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кәсіпкердің құқықтық мәртебесі; </w:t>
            </w:r>
          </w:p>
          <w:p w:rsidR="001C7897" w:rsidRPr="00A823D1" w:rsidRDefault="001C7897" w:rsidP="00721E90">
            <w:pPr>
              <w:pStyle w:val="a8"/>
              <w:numPr>
                <w:ilvl w:val="0"/>
                <w:numId w:val="18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кәсіпкерлік қызметтің түрлері мен нысандары; </w:t>
            </w:r>
          </w:p>
          <w:p w:rsidR="001C7897" w:rsidRPr="00A823D1" w:rsidRDefault="001C7897" w:rsidP="00721E90">
            <w:pPr>
              <w:pStyle w:val="a8"/>
              <w:numPr>
                <w:ilvl w:val="0"/>
                <w:numId w:val="18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кәсіпкерлік қызметті мемлекеттік реттеу ерекшеліктері; </w:t>
            </w:r>
          </w:p>
          <w:p w:rsidR="001C7897" w:rsidRPr="00A823D1" w:rsidRDefault="001C7897" w:rsidP="00721E90">
            <w:pPr>
              <w:pStyle w:val="a8"/>
              <w:numPr>
                <w:ilvl w:val="0"/>
                <w:numId w:val="188"/>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 xml:space="preserve">кәсіпкерлік қызмет субъектілері жауапкершілігінің негіздері мен түрлері. </w:t>
            </w:r>
          </w:p>
        </w:tc>
      </w:tr>
      <w:tr w:rsidR="001C7897" w:rsidRPr="00A823D1" w:rsidTr="00886C4C">
        <w:trPr>
          <w:trHeight w:val="275"/>
        </w:trPr>
        <w:tc>
          <w:tcPr>
            <w:tcW w:w="3402" w:type="dxa"/>
            <w:vMerge/>
          </w:tcPr>
          <w:p w:rsidR="001C7897" w:rsidRPr="00A823D1" w:rsidRDefault="001C7897" w:rsidP="001C7897">
            <w:pPr>
              <w:rPr>
                <w:rFonts w:ascii="Times New Roman" w:hAnsi="Times New Roman"/>
                <w:sz w:val="24"/>
                <w:szCs w:val="24"/>
                <w:lang w:val="kk-KZ"/>
              </w:rPr>
            </w:pPr>
          </w:p>
        </w:tc>
        <w:tc>
          <w:tcPr>
            <w:tcW w:w="12333" w:type="dxa"/>
            <w:gridSpan w:val="10"/>
          </w:tcPr>
          <w:p w:rsidR="001C7897" w:rsidRPr="00A823D1" w:rsidRDefault="001C7897" w:rsidP="001C7897">
            <w:pPr>
              <w:contextualSpacing/>
              <w:jc w:val="both"/>
              <w:rPr>
                <w:rFonts w:ascii="Times New Roman" w:hAnsi="Times New Roman"/>
                <w:sz w:val="24"/>
                <w:szCs w:val="24"/>
                <w:lang w:eastAsia="ru-RU"/>
              </w:rPr>
            </w:pPr>
            <w:r w:rsidRPr="00A823D1">
              <w:rPr>
                <w:rFonts w:ascii="Times New Roman" w:hAnsi="Times New Roman"/>
                <w:b/>
                <w:sz w:val="24"/>
                <w:szCs w:val="24"/>
                <w:lang w:eastAsia="ru-RU"/>
              </w:rPr>
              <w:t>Назначение дисциплины</w:t>
            </w:r>
            <w:r w:rsidRPr="00A823D1">
              <w:rPr>
                <w:rFonts w:ascii="Times New Roman" w:hAnsi="Times New Roman"/>
                <w:b/>
                <w:sz w:val="24"/>
                <w:szCs w:val="24"/>
                <w:lang w:val="kk-KZ" w:eastAsia="ru-RU"/>
              </w:rPr>
              <w:t>:</w:t>
            </w:r>
            <w:r w:rsidRPr="00A823D1">
              <w:rPr>
                <w:rFonts w:ascii="Times New Roman" w:hAnsi="Times New Roman"/>
                <w:sz w:val="24"/>
                <w:szCs w:val="24"/>
                <w:lang w:eastAsia="ru-RU"/>
              </w:rPr>
              <w:t xml:space="preserve"> Дисциплина направлена на изучение понятия предпринимательского права, правового статуса предпринимателя, государственного регулирования предпринимательской деятельности иособенностей поддержки и защиты предпринимательсва. </w:t>
            </w:r>
          </w:p>
          <w:p w:rsidR="001C7897" w:rsidRPr="00A823D1" w:rsidRDefault="001C7897" w:rsidP="001C7897">
            <w:pPr>
              <w:contextualSpacing/>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рассматриваются следующие аспекты:</w:t>
            </w:r>
          </w:p>
          <w:p w:rsidR="001C7897" w:rsidRPr="00A823D1" w:rsidRDefault="001C7897" w:rsidP="00721E90">
            <w:pPr>
              <w:pStyle w:val="a8"/>
              <w:numPr>
                <w:ilvl w:val="0"/>
                <w:numId w:val="18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понятие и признаки предпринимательская деятельность; </w:t>
            </w:r>
          </w:p>
          <w:p w:rsidR="001C7897" w:rsidRPr="00A823D1" w:rsidRDefault="001C7897" w:rsidP="00721E90">
            <w:pPr>
              <w:pStyle w:val="a8"/>
              <w:numPr>
                <w:ilvl w:val="0"/>
                <w:numId w:val="18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правовой статус предпринимателя; </w:t>
            </w:r>
          </w:p>
          <w:p w:rsidR="001C7897" w:rsidRPr="00A823D1" w:rsidRDefault="001C7897" w:rsidP="00721E90">
            <w:pPr>
              <w:pStyle w:val="a8"/>
              <w:numPr>
                <w:ilvl w:val="0"/>
                <w:numId w:val="18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 xml:space="preserve">виды и формы предпринимательской деятельности; </w:t>
            </w:r>
          </w:p>
          <w:p w:rsidR="001C7897" w:rsidRPr="00A823D1" w:rsidRDefault="001C7897" w:rsidP="00721E90">
            <w:pPr>
              <w:pStyle w:val="a8"/>
              <w:numPr>
                <w:ilvl w:val="0"/>
                <w:numId w:val="189"/>
              </w:numPr>
              <w:spacing w:line="240" w:lineRule="auto"/>
              <w:jc w:val="both"/>
              <w:rPr>
                <w:rFonts w:ascii="Times New Roman" w:hAnsi="Times New Roman"/>
                <w:sz w:val="24"/>
                <w:szCs w:val="24"/>
                <w:lang w:eastAsia="ru-RU"/>
              </w:rPr>
            </w:pPr>
            <w:r w:rsidRPr="00A823D1">
              <w:rPr>
                <w:rFonts w:ascii="Times New Roman" w:hAnsi="Times New Roman"/>
                <w:sz w:val="24"/>
                <w:szCs w:val="24"/>
                <w:lang w:eastAsia="ru-RU"/>
              </w:rPr>
              <w:t>особенности государственное регулирование предпринимательской деятельности;</w:t>
            </w:r>
          </w:p>
          <w:p w:rsidR="001C7897" w:rsidRPr="00A823D1" w:rsidRDefault="001C7897" w:rsidP="001C7897">
            <w:pPr>
              <w:pStyle w:val="msonormalcxspmiddlemailrucssattributepostfix"/>
              <w:spacing w:before="0" w:beforeAutospacing="0" w:after="0" w:afterAutospacing="0"/>
              <w:contextualSpacing/>
              <w:jc w:val="both"/>
              <w:rPr>
                <w:lang w:val="kk-KZ"/>
              </w:rPr>
            </w:pPr>
            <w:r w:rsidRPr="00A823D1">
              <w:t>основания и виды ответственностисубъектов предпринимательской еятельности.</w:t>
            </w:r>
          </w:p>
        </w:tc>
      </w:tr>
      <w:tr w:rsidR="001C7897" w:rsidRPr="004A0C01" w:rsidTr="00886C4C">
        <w:trPr>
          <w:trHeight w:val="275"/>
        </w:trPr>
        <w:tc>
          <w:tcPr>
            <w:tcW w:w="3402" w:type="dxa"/>
            <w:vMerge/>
          </w:tcPr>
          <w:p w:rsidR="001C7897" w:rsidRPr="00A823D1" w:rsidRDefault="001C7897" w:rsidP="001C7897">
            <w:pPr>
              <w:rPr>
                <w:rFonts w:ascii="Times New Roman" w:hAnsi="Times New Roman"/>
                <w:sz w:val="24"/>
                <w:szCs w:val="24"/>
                <w:lang w:val="kk-KZ"/>
              </w:rPr>
            </w:pPr>
          </w:p>
        </w:tc>
        <w:tc>
          <w:tcPr>
            <w:tcW w:w="12333" w:type="dxa"/>
            <w:gridSpan w:val="10"/>
          </w:tcPr>
          <w:p w:rsidR="001C7897" w:rsidRPr="00A823D1" w:rsidRDefault="001C7897" w:rsidP="001C7897">
            <w:pPr>
              <w:jc w:val="both"/>
              <w:rPr>
                <w:rFonts w:ascii="Times New Roman" w:hAnsi="Times New Roman"/>
                <w:sz w:val="24"/>
                <w:szCs w:val="24"/>
                <w:lang w:val="en-US" w:eastAsia="ru-RU"/>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 xml:space="preserve">Discipline is aimed at studying the concept of entrepreneurial law, the legal status of an entrepreneur, the state regulation of entrepreneurial activity and the characteristics of support and protection of entrepreneurship. </w:t>
            </w:r>
          </w:p>
          <w:p w:rsidR="001C7897" w:rsidRPr="00A823D1" w:rsidRDefault="001C7897" w:rsidP="001C7897">
            <w:pPr>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As a result of the study, the following aspects are considered: </w:t>
            </w:r>
          </w:p>
          <w:p w:rsidR="001C7897" w:rsidRPr="00A823D1" w:rsidRDefault="001C7897" w:rsidP="00721E90">
            <w:pPr>
              <w:pStyle w:val="a8"/>
              <w:numPr>
                <w:ilvl w:val="0"/>
                <w:numId w:val="19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concept and signs of entrepreneurial activity; </w:t>
            </w:r>
          </w:p>
          <w:p w:rsidR="001C7897" w:rsidRPr="00A823D1" w:rsidRDefault="001C7897" w:rsidP="00721E90">
            <w:pPr>
              <w:pStyle w:val="a8"/>
              <w:numPr>
                <w:ilvl w:val="0"/>
                <w:numId w:val="19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the legal status of the entrepreneur; </w:t>
            </w:r>
          </w:p>
          <w:p w:rsidR="001C7897" w:rsidRPr="00A823D1" w:rsidRDefault="001C7897" w:rsidP="00721E90">
            <w:pPr>
              <w:pStyle w:val="a8"/>
              <w:numPr>
                <w:ilvl w:val="0"/>
                <w:numId w:val="19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types and forms of business activities; </w:t>
            </w:r>
          </w:p>
          <w:p w:rsidR="001C7897" w:rsidRPr="00A823D1" w:rsidRDefault="001C7897" w:rsidP="00721E90">
            <w:pPr>
              <w:pStyle w:val="a8"/>
              <w:numPr>
                <w:ilvl w:val="0"/>
                <w:numId w:val="190"/>
              </w:numPr>
              <w:spacing w:line="240" w:lineRule="auto"/>
              <w:jc w:val="both"/>
              <w:rPr>
                <w:rFonts w:ascii="Times New Roman" w:hAnsi="Times New Roman"/>
                <w:sz w:val="24"/>
                <w:szCs w:val="24"/>
                <w:lang w:val="en-US" w:eastAsia="ru-RU"/>
              </w:rPr>
            </w:pPr>
            <w:r w:rsidRPr="00A823D1">
              <w:rPr>
                <w:rFonts w:ascii="Times New Roman" w:hAnsi="Times New Roman"/>
                <w:sz w:val="24"/>
                <w:szCs w:val="24"/>
                <w:lang w:val="en-US" w:eastAsia="ru-RU"/>
              </w:rPr>
              <w:t xml:space="preserve">features of state regulation of business activities; </w:t>
            </w:r>
          </w:p>
          <w:p w:rsidR="001C7897" w:rsidRPr="00A823D1" w:rsidRDefault="001C7897" w:rsidP="001C7897">
            <w:pPr>
              <w:jc w:val="both"/>
              <w:rPr>
                <w:rFonts w:ascii="Times New Roman" w:hAnsi="Times New Roman"/>
                <w:sz w:val="24"/>
                <w:szCs w:val="24"/>
                <w:lang w:val="kk-KZ" w:eastAsia="ru-RU"/>
              </w:rPr>
            </w:pPr>
            <w:r w:rsidRPr="00A823D1">
              <w:rPr>
                <w:rFonts w:ascii="Times New Roman" w:hAnsi="Times New Roman"/>
                <w:sz w:val="24"/>
                <w:szCs w:val="24"/>
                <w:lang w:val="en-US" w:eastAsia="ru-RU"/>
              </w:rPr>
              <w:t>bases and types of responsibility for business activities.</w:t>
            </w:r>
          </w:p>
        </w:tc>
      </w:tr>
      <w:tr w:rsidR="008E0CDB" w:rsidRPr="00A823D1" w:rsidTr="00886C4C">
        <w:trPr>
          <w:trHeight w:val="275"/>
        </w:trPr>
        <w:tc>
          <w:tcPr>
            <w:tcW w:w="3402" w:type="dxa"/>
          </w:tcPr>
          <w:p w:rsidR="008E0CDB" w:rsidRPr="00A823D1" w:rsidRDefault="008E0CDB" w:rsidP="001C7897">
            <w:pPr>
              <w:widowControl w:val="0"/>
              <w:rPr>
                <w:rFonts w:ascii="Times New Roman" w:hAnsi="Times New Roman"/>
                <w:sz w:val="24"/>
                <w:szCs w:val="24"/>
                <w:lang w:val="kk-KZ" w:eastAsia="ru-RU"/>
              </w:rPr>
            </w:pPr>
            <w:r w:rsidRPr="00A823D1">
              <w:rPr>
                <w:rFonts w:ascii="Times New Roman" w:hAnsi="Times New Roman"/>
                <w:bCs/>
                <w:sz w:val="24"/>
                <w:szCs w:val="24"/>
                <w:lang w:val="kk-KZ" w:eastAsia="ru-RU"/>
              </w:rPr>
              <w:t>Коды</w:t>
            </w:r>
            <w:r w:rsidRPr="00A823D1">
              <w:rPr>
                <w:rFonts w:ascii="Times New Roman" w:hAnsi="Times New Roman"/>
                <w:bCs/>
                <w:sz w:val="24"/>
                <w:szCs w:val="24"/>
                <w:lang w:val="en-US" w:eastAsia="ru-RU"/>
              </w:rPr>
              <w:t xml:space="preserve"> \ </w:t>
            </w:r>
            <w:r w:rsidRPr="00A823D1">
              <w:rPr>
                <w:rFonts w:ascii="Times New Roman" w:hAnsi="Times New Roman"/>
                <w:bCs/>
                <w:sz w:val="24"/>
                <w:szCs w:val="24"/>
                <w:lang w:val="kk-KZ" w:eastAsia="ru-RU"/>
              </w:rPr>
              <w:t>Код</w:t>
            </w:r>
            <w:r w:rsidRPr="00A823D1">
              <w:rPr>
                <w:rFonts w:ascii="Times New Roman" w:hAnsi="Times New Roman"/>
                <w:bCs/>
                <w:sz w:val="24"/>
                <w:szCs w:val="24"/>
                <w:lang w:val="en-US" w:eastAsia="ru-RU"/>
              </w:rPr>
              <w:t xml:space="preserve"> \ </w:t>
            </w:r>
            <w:r w:rsidRPr="00A823D1">
              <w:rPr>
                <w:rFonts w:ascii="Times New Roman" w:hAnsi="Times New Roman"/>
                <w:bCs/>
                <w:sz w:val="24"/>
                <w:szCs w:val="24"/>
                <w:lang w:val="kk-KZ" w:eastAsia="ru-RU"/>
              </w:rPr>
              <w:t xml:space="preserve">Сode </w:t>
            </w:r>
            <w:r w:rsidR="001C7897" w:rsidRPr="00A823D1">
              <w:rPr>
                <w:rFonts w:ascii="Times New Roman" w:hAnsi="Times New Roman"/>
                <w:sz w:val="24"/>
                <w:szCs w:val="24"/>
                <w:lang w:val="en-US"/>
              </w:rPr>
              <w:t>KPr</w:t>
            </w:r>
            <w:r w:rsidR="001C7897" w:rsidRPr="00A823D1">
              <w:rPr>
                <w:rFonts w:ascii="Times New Roman" w:hAnsi="Times New Roman"/>
                <w:sz w:val="24"/>
                <w:szCs w:val="24"/>
              </w:rPr>
              <w:t xml:space="preserve"> </w:t>
            </w:r>
            <w:r w:rsidR="001C7897" w:rsidRPr="00A823D1">
              <w:rPr>
                <w:rFonts w:ascii="Times New Roman" w:hAnsi="Times New Roman"/>
                <w:sz w:val="24"/>
                <w:szCs w:val="24"/>
                <w:lang w:val="en-US"/>
              </w:rPr>
              <w:t>4313</w:t>
            </w:r>
          </w:p>
        </w:tc>
        <w:tc>
          <w:tcPr>
            <w:tcW w:w="12333" w:type="dxa"/>
            <w:gridSpan w:val="10"/>
          </w:tcPr>
          <w:p w:rsidR="008E0CDB" w:rsidRPr="00A823D1" w:rsidRDefault="001C7897" w:rsidP="00CB3C0F">
            <w:pPr>
              <w:rPr>
                <w:rFonts w:ascii="Times New Roman" w:hAnsi="Times New Roman"/>
                <w:b/>
                <w:color w:val="FF0000"/>
                <w:sz w:val="24"/>
                <w:szCs w:val="24"/>
                <w:lang w:val="kk-KZ" w:eastAsia="ru-RU"/>
              </w:rPr>
            </w:pPr>
            <w:r w:rsidRPr="00A823D1">
              <w:rPr>
                <w:rFonts w:ascii="Times New Roman" w:hAnsi="Times New Roman"/>
                <w:b/>
                <w:snapToGrid w:val="0"/>
                <w:sz w:val="24"/>
                <w:szCs w:val="24"/>
                <w:lang w:val="kk-KZ"/>
              </w:rPr>
              <w:t>Констит</w:t>
            </w:r>
            <w:r w:rsidRPr="00A823D1">
              <w:rPr>
                <w:rFonts w:ascii="Times New Roman" w:hAnsi="Times New Roman"/>
                <w:b/>
                <w:snapToGrid w:val="0"/>
                <w:sz w:val="24"/>
                <w:szCs w:val="24"/>
              </w:rPr>
              <w:t>у</w:t>
            </w:r>
            <w:r w:rsidRPr="00A823D1">
              <w:rPr>
                <w:rFonts w:ascii="Times New Roman" w:hAnsi="Times New Roman"/>
                <w:b/>
                <w:snapToGrid w:val="0"/>
                <w:sz w:val="24"/>
                <w:szCs w:val="24"/>
                <w:lang w:val="kk-KZ"/>
              </w:rPr>
              <w:t xml:space="preserve">циялық процесс / </w:t>
            </w:r>
            <w:r w:rsidRPr="00A823D1">
              <w:rPr>
                <w:rFonts w:ascii="Times New Roman" w:hAnsi="Times New Roman"/>
                <w:b/>
                <w:snapToGrid w:val="0"/>
                <w:sz w:val="24"/>
                <w:szCs w:val="24"/>
                <w:u w:val="single"/>
              </w:rPr>
              <w:t xml:space="preserve">Конституционный процесс </w:t>
            </w:r>
            <w:r w:rsidRPr="00A823D1">
              <w:rPr>
                <w:rFonts w:ascii="Times New Roman" w:hAnsi="Times New Roman"/>
                <w:b/>
                <w:snapToGrid w:val="0"/>
                <w:sz w:val="24"/>
                <w:szCs w:val="24"/>
                <w:u w:val="single"/>
                <w:lang w:val="kk-KZ"/>
              </w:rPr>
              <w:t xml:space="preserve">/ </w:t>
            </w:r>
            <w:r w:rsidRPr="00A823D1">
              <w:rPr>
                <w:rFonts w:ascii="Times New Roman" w:hAnsi="Times New Roman"/>
                <w:b/>
                <w:sz w:val="24"/>
                <w:szCs w:val="24"/>
                <w:u w:val="single"/>
                <w:lang w:val="en"/>
              </w:rPr>
              <w:t>Constitutional</w:t>
            </w:r>
            <w:r w:rsidRPr="00A823D1">
              <w:rPr>
                <w:rFonts w:ascii="Times New Roman" w:hAnsi="Times New Roman"/>
                <w:b/>
                <w:sz w:val="24"/>
                <w:szCs w:val="24"/>
                <w:u w:val="single"/>
              </w:rPr>
              <w:t xml:space="preserve"> </w:t>
            </w:r>
            <w:r w:rsidRPr="00A823D1">
              <w:rPr>
                <w:rFonts w:ascii="Times New Roman" w:hAnsi="Times New Roman"/>
                <w:b/>
                <w:sz w:val="24"/>
                <w:szCs w:val="24"/>
                <w:u w:val="single"/>
                <w:lang w:val="en"/>
              </w:rPr>
              <w:t>process</w:t>
            </w:r>
          </w:p>
        </w:tc>
      </w:tr>
      <w:tr w:rsidR="00116E56" w:rsidRPr="00A823D1" w:rsidTr="00886C4C">
        <w:trPr>
          <w:trHeight w:val="275"/>
        </w:trPr>
        <w:tc>
          <w:tcPr>
            <w:tcW w:w="3402" w:type="dxa"/>
          </w:tcPr>
          <w:p w:rsidR="00116E56" w:rsidRPr="00A823D1" w:rsidRDefault="00116E56" w:rsidP="00116E56">
            <w:pPr>
              <w:contextualSpacing/>
              <w:rPr>
                <w:rFonts w:ascii="Times New Roman" w:hAnsi="Times New Roman"/>
                <w:bCs/>
                <w:caps/>
                <w:sz w:val="24"/>
                <w:szCs w:val="24"/>
                <w:lang w:val="kk-KZ"/>
              </w:rPr>
            </w:pPr>
            <w:r w:rsidRPr="00A823D1">
              <w:rPr>
                <w:rFonts w:ascii="Times New Roman" w:hAnsi="Times New Roman"/>
                <w:bCs/>
                <w:sz w:val="24"/>
                <w:szCs w:val="24"/>
                <w:lang w:val="kk-KZ"/>
              </w:rPr>
              <w:t>пререквезиттер\ пререквизиты\ prerequisite</w:t>
            </w:r>
          </w:p>
        </w:tc>
        <w:tc>
          <w:tcPr>
            <w:tcW w:w="7938" w:type="dxa"/>
            <w:gridSpan w:val="6"/>
          </w:tcPr>
          <w:p w:rsidR="00116E56" w:rsidRPr="00A823D1" w:rsidRDefault="00116E56" w:rsidP="00116E56">
            <w:pPr>
              <w:widowControl w:val="0"/>
              <w:jc w:val="both"/>
              <w:rPr>
                <w:rFonts w:ascii="Times New Roman" w:hAnsi="Times New Roman"/>
                <w:bCs/>
                <w:caps/>
                <w:sz w:val="24"/>
                <w:szCs w:val="24"/>
                <w:lang w:val="kk-KZ"/>
              </w:rPr>
            </w:pPr>
            <w:r w:rsidRPr="00A823D1">
              <w:rPr>
                <w:rFonts w:ascii="Times New Roman" w:hAnsi="Times New Roman"/>
                <w:bCs/>
                <w:sz w:val="24"/>
                <w:szCs w:val="24"/>
                <w:lang w:val="kk-KZ"/>
              </w:rPr>
              <w:t>TGP 1201</w:t>
            </w:r>
            <w:r w:rsidRPr="00A823D1">
              <w:rPr>
                <w:rFonts w:ascii="Times New Roman" w:hAnsi="Times New Roman"/>
                <w:b/>
                <w:bCs/>
                <w:sz w:val="24"/>
                <w:szCs w:val="24"/>
                <w:lang w:val="kk-KZ"/>
              </w:rPr>
              <w:t xml:space="preserve"> </w:t>
            </w:r>
            <w:r w:rsidRPr="00A823D1">
              <w:rPr>
                <w:rFonts w:ascii="Times New Roman" w:hAnsi="Times New Roman"/>
                <w:bCs/>
                <w:sz w:val="24"/>
                <w:szCs w:val="24"/>
                <w:lang w:val="kk-KZ"/>
              </w:rPr>
              <w:t xml:space="preserve">Мемлекет және құқық теориясы / Теория государства и права / Theory of State and law / </w:t>
            </w:r>
            <w:r w:rsidRPr="00A823D1">
              <w:rPr>
                <w:rFonts w:ascii="Times New Roman" w:hAnsi="Times New Roman"/>
                <w:color w:val="000000"/>
                <w:sz w:val="24"/>
                <w:szCs w:val="24"/>
                <w:lang w:val="kk-KZ"/>
              </w:rPr>
              <w:t>UP</w:t>
            </w:r>
            <w:r w:rsidRPr="00A823D1">
              <w:rPr>
                <w:rFonts w:ascii="Times New Roman" w:hAnsi="Times New Roman"/>
                <w:sz w:val="24"/>
                <w:szCs w:val="24"/>
                <w:lang w:val="kk-KZ"/>
              </w:rPr>
              <w:t xml:space="preserve"> KP 1205 Конституциялық құқық/ Конституционное право/ Constitutional law </w:t>
            </w:r>
          </w:p>
        </w:tc>
        <w:tc>
          <w:tcPr>
            <w:tcW w:w="2127" w:type="dxa"/>
            <w:gridSpan w:val="3"/>
          </w:tcPr>
          <w:p w:rsidR="00116E56" w:rsidRPr="00A823D1" w:rsidRDefault="00116E56" w:rsidP="00116E56">
            <w:pPr>
              <w:contextualSpacing/>
              <w:rPr>
                <w:rFonts w:ascii="Times New Roman" w:hAnsi="Times New Roman"/>
                <w:bCs/>
                <w:caps/>
                <w:sz w:val="24"/>
                <w:szCs w:val="24"/>
                <w:lang w:val="en-US"/>
              </w:rPr>
            </w:pPr>
            <w:r w:rsidRPr="00A823D1">
              <w:rPr>
                <w:rFonts w:ascii="Times New Roman" w:hAnsi="Times New Roman"/>
                <w:bCs/>
                <w:sz w:val="24"/>
                <w:szCs w:val="24"/>
                <w:lang w:val="kk-KZ"/>
              </w:rPr>
              <w:t>постреквезиттер\</w:t>
            </w:r>
            <w:r w:rsidRPr="00A823D1">
              <w:rPr>
                <w:rFonts w:ascii="Times New Roman" w:hAnsi="Times New Roman"/>
                <w:bCs/>
                <w:sz w:val="24"/>
                <w:szCs w:val="24"/>
                <w:lang w:val="en-US"/>
              </w:rPr>
              <w:t xml:space="preserve"> </w:t>
            </w:r>
            <w:r w:rsidRPr="00A823D1">
              <w:rPr>
                <w:rFonts w:ascii="Times New Roman" w:hAnsi="Times New Roman"/>
                <w:bCs/>
                <w:sz w:val="24"/>
                <w:szCs w:val="24"/>
              </w:rPr>
              <w:t>постреквизиты</w:t>
            </w:r>
            <w:r w:rsidRPr="00A823D1">
              <w:rPr>
                <w:rFonts w:ascii="Times New Roman" w:hAnsi="Times New Roman"/>
                <w:bCs/>
                <w:sz w:val="24"/>
                <w:szCs w:val="24"/>
                <w:lang w:val="kk-KZ"/>
              </w:rPr>
              <w:t>\</w:t>
            </w:r>
            <w:r w:rsidRPr="00A823D1">
              <w:rPr>
                <w:rFonts w:ascii="Times New Roman" w:hAnsi="Times New Roman"/>
                <w:bCs/>
                <w:sz w:val="24"/>
                <w:szCs w:val="24"/>
              </w:rPr>
              <w:t xml:space="preserve"> postrequisite</w:t>
            </w:r>
          </w:p>
        </w:tc>
        <w:tc>
          <w:tcPr>
            <w:tcW w:w="2268" w:type="dxa"/>
          </w:tcPr>
          <w:p w:rsidR="00116E56" w:rsidRPr="00A823D1" w:rsidRDefault="00116E56" w:rsidP="00116E56">
            <w:pPr>
              <w:contextualSpacing/>
              <w:jc w:val="both"/>
              <w:rPr>
                <w:rFonts w:ascii="Times New Roman" w:hAnsi="Times New Roman"/>
                <w:bCs/>
                <w:caps/>
                <w:sz w:val="24"/>
                <w:szCs w:val="24"/>
                <w:lang w:val="en-US"/>
              </w:rPr>
            </w:pPr>
            <w:r w:rsidRPr="00A823D1">
              <w:rPr>
                <w:rFonts w:ascii="Times New Roman" w:hAnsi="Times New Roman"/>
                <w:bCs/>
                <w:sz w:val="24"/>
                <w:szCs w:val="24"/>
                <w:lang w:val="kk-KZ"/>
              </w:rPr>
              <w:t>жок/нет/</w:t>
            </w:r>
            <w:r w:rsidRPr="00A823D1">
              <w:rPr>
                <w:rFonts w:ascii="Times New Roman" w:hAnsi="Times New Roman"/>
                <w:bCs/>
                <w:sz w:val="24"/>
                <w:szCs w:val="24"/>
                <w:lang w:val="en-US"/>
              </w:rPr>
              <w:t>no</w:t>
            </w:r>
          </w:p>
        </w:tc>
      </w:tr>
      <w:tr w:rsidR="00116E56" w:rsidRPr="00A823D1" w:rsidTr="00886C4C">
        <w:trPr>
          <w:trHeight w:val="275"/>
        </w:trPr>
        <w:tc>
          <w:tcPr>
            <w:tcW w:w="3402" w:type="dxa"/>
          </w:tcPr>
          <w:p w:rsidR="00116E56" w:rsidRPr="00A823D1" w:rsidRDefault="00116E56" w:rsidP="00116E56">
            <w:pPr>
              <w:contextualSpacing/>
              <w:rPr>
                <w:rFonts w:ascii="Times New Roman" w:hAnsi="Times New Roman"/>
                <w:bCs/>
                <w:sz w:val="24"/>
                <w:szCs w:val="24"/>
                <w:lang w:val="en-US"/>
              </w:rPr>
            </w:pPr>
            <w:r w:rsidRPr="00A823D1">
              <w:rPr>
                <w:rFonts w:ascii="Times New Roman" w:hAnsi="Times New Roman"/>
                <w:bCs/>
                <w:sz w:val="24"/>
                <w:szCs w:val="24"/>
                <w:lang w:val="kk-KZ"/>
              </w:rPr>
              <w:lastRenderedPageBreak/>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kk-KZ"/>
              </w:rPr>
              <w:t xml:space="preserve"> /</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750" w:type="dxa"/>
          </w:tcPr>
          <w:p w:rsidR="00116E56" w:rsidRPr="00A823D1" w:rsidRDefault="00116E56" w:rsidP="00116E56">
            <w:pPr>
              <w:tabs>
                <w:tab w:val="left" w:pos="2070"/>
                <w:tab w:val="center" w:pos="2160"/>
              </w:tabs>
              <w:contextualSpacing/>
              <w:jc w:val="center"/>
              <w:rPr>
                <w:rFonts w:ascii="Times New Roman" w:hAnsi="Times New Roman"/>
                <w:bCs/>
                <w:caps/>
                <w:sz w:val="24"/>
                <w:szCs w:val="24"/>
                <w:lang w:val="kk-KZ"/>
              </w:rPr>
            </w:pPr>
            <w:r w:rsidRPr="00A823D1">
              <w:rPr>
                <w:rFonts w:ascii="Times New Roman" w:hAnsi="Times New Roman"/>
                <w:bCs/>
                <w:sz w:val="24"/>
                <w:szCs w:val="24"/>
                <w:lang w:val="kk-KZ"/>
              </w:rPr>
              <w:t>5</w:t>
            </w:r>
          </w:p>
        </w:tc>
        <w:tc>
          <w:tcPr>
            <w:tcW w:w="3576" w:type="dxa"/>
            <w:gridSpan w:val="4"/>
          </w:tcPr>
          <w:p w:rsidR="00116E56" w:rsidRPr="00A823D1" w:rsidRDefault="00116E56" w:rsidP="00116E56">
            <w:pPr>
              <w:contextualSpacing/>
              <w:rPr>
                <w:rFonts w:ascii="Times New Roman" w:hAnsi="Times New Roman"/>
                <w:bCs/>
                <w:caps/>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5007" w:type="dxa"/>
            <w:gridSpan w:val="5"/>
          </w:tcPr>
          <w:p w:rsidR="00116E56" w:rsidRPr="00A823D1" w:rsidRDefault="00116E56" w:rsidP="00116E56">
            <w:pPr>
              <w:contextualSpacing/>
              <w:jc w:val="center"/>
              <w:rPr>
                <w:rFonts w:ascii="Times New Roman" w:hAnsi="Times New Roman"/>
                <w:bCs/>
                <w:caps/>
                <w:sz w:val="24"/>
                <w:szCs w:val="24"/>
                <w:lang w:val="kk-KZ"/>
              </w:rPr>
            </w:pPr>
            <w:r w:rsidRPr="00A823D1">
              <w:rPr>
                <w:rFonts w:ascii="Times New Roman" w:hAnsi="Times New Roman"/>
                <w:bCs/>
                <w:sz w:val="24"/>
                <w:szCs w:val="24"/>
                <w:lang w:val="kk-KZ"/>
              </w:rPr>
              <w:t>7</w:t>
            </w:r>
          </w:p>
        </w:tc>
      </w:tr>
      <w:tr w:rsidR="00116E56" w:rsidRPr="004A0C01" w:rsidTr="00886C4C">
        <w:trPr>
          <w:trHeight w:val="275"/>
        </w:trPr>
        <w:tc>
          <w:tcPr>
            <w:tcW w:w="3402" w:type="dxa"/>
            <w:vMerge w:val="restart"/>
          </w:tcPr>
          <w:p w:rsidR="00116E56" w:rsidRPr="00A823D1" w:rsidRDefault="00116E56" w:rsidP="00116E56">
            <w:pPr>
              <w:contextualSpacing/>
              <w:rPr>
                <w:rFonts w:ascii="Times New Roman" w:hAnsi="Times New Roman"/>
                <w:bCs/>
                <w:caps/>
                <w:sz w:val="24"/>
                <w:szCs w:val="24"/>
                <w:lang w:val="kk-KZ"/>
              </w:rPr>
            </w:pPr>
            <w:r w:rsidRPr="00A823D1">
              <w:rPr>
                <w:rFonts w:ascii="Times New Roman" w:hAnsi="Times New Roman"/>
                <w:bCs/>
                <w:sz w:val="24"/>
                <w:szCs w:val="24"/>
                <w:lang w:val="kk-KZ"/>
              </w:rPr>
              <w:t>Пәннің мақсаты/цель дисциплины/aim оf discipline</w:t>
            </w:r>
          </w:p>
        </w:tc>
        <w:tc>
          <w:tcPr>
            <w:tcW w:w="12333" w:type="dxa"/>
            <w:gridSpan w:val="10"/>
          </w:tcPr>
          <w:p w:rsidR="00116E56" w:rsidRPr="00A823D1" w:rsidRDefault="00116E56" w:rsidP="00116E56">
            <w:pPr>
              <w:pStyle w:val="HTML"/>
              <w:widowControl w:val="0"/>
              <w:ind w:firstLine="567"/>
              <w:rPr>
                <w:rFonts w:ascii="Times New Roman" w:hAnsi="Times New Roman" w:cs="Times New Roman"/>
                <w:sz w:val="24"/>
                <w:szCs w:val="24"/>
                <w:lang w:val="kk-KZ"/>
              </w:rPr>
            </w:pPr>
            <w:r w:rsidRPr="00A823D1">
              <w:rPr>
                <w:rFonts w:ascii="Times New Roman" w:hAnsi="Times New Roman" w:cs="Times New Roman"/>
                <w:b/>
                <w:bCs/>
                <w:sz w:val="24"/>
                <w:szCs w:val="24"/>
                <w:lang w:val="kk-KZ"/>
              </w:rPr>
              <w:t xml:space="preserve">Пәннің мақсаты: </w:t>
            </w:r>
            <w:r w:rsidRPr="00A823D1">
              <w:rPr>
                <w:rFonts w:ascii="Times New Roman" w:hAnsi="Times New Roman" w:cs="Times New Roman"/>
                <w:sz w:val="24"/>
                <w:szCs w:val="24"/>
                <w:lang w:val="kk-KZ"/>
              </w:rPr>
              <w:t>Қазақстан Республикасындағы конституциялық процестің барлық түрлерінің заңнамалық негіздерін талдау қабілетін қалыптастыру; сайлау процесі, референдум процесі, заң шығару процесі, конституциялық іс жүргізу.</w:t>
            </w:r>
          </w:p>
          <w:p w:rsidR="00116E56" w:rsidRPr="00A823D1" w:rsidRDefault="00116E56" w:rsidP="00116E56">
            <w:pPr>
              <w:widowControl w:val="0"/>
              <w:ind w:firstLine="567"/>
              <w:contextualSpacing/>
              <w:jc w:val="both"/>
              <w:rPr>
                <w:rFonts w:ascii="Times New Roman" w:hAnsi="Times New Roman"/>
                <w:b/>
                <w:bCs/>
                <w:caps/>
                <w:sz w:val="24"/>
                <w:szCs w:val="24"/>
                <w:lang w:val="kk-KZ"/>
              </w:rPr>
            </w:pPr>
            <w:r w:rsidRPr="00A823D1">
              <w:rPr>
                <w:rFonts w:ascii="Times New Roman" w:hAnsi="Times New Roman"/>
                <w:b/>
                <w:bCs/>
                <w:sz w:val="24"/>
                <w:szCs w:val="24"/>
                <w:lang w:val="kk-KZ"/>
              </w:rPr>
              <w:t>Курсты оқу барысында студент төмендегідей білімдерді меңгереді:</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kk-KZ" w:eastAsia="ru-RU"/>
              </w:rPr>
            </w:pPr>
            <w:r w:rsidRPr="00A823D1">
              <w:rPr>
                <w:rFonts w:ascii="Times New Roman" w:hAnsi="Times New Roman"/>
                <w:sz w:val="24"/>
                <w:szCs w:val="24"/>
                <w:lang w:val="kk-KZ" w:eastAsia="ru-RU"/>
              </w:rPr>
              <w:t>- конституциялық іс жүргізудің түрлері мен принциптері туралы білімдерін көрсету;</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kk-KZ" w:eastAsia="ru-RU"/>
              </w:rPr>
            </w:pPr>
            <w:r w:rsidRPr="00A823D1">
              <w:rPr>
                <w:rFonts w:ascii="Times New Roman" w:hAnsi="Times New Roman"/>
                <w:sz w:val="24"/>
                <w:szCs w:val="24"/>
                <w:lang w:val="kk-KZ" w:eastAsia="ru-RU"/>
              </w:rPr>
              <w:t>- қазіргі заманғы сайлау заңнамасын, Президенттікке және депутаттыққа кандидаттар ұсыну тәртібін талдау.</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kk-KZ" w:eastAsia="ru-RU"/>
              </w:rPr>
            </w:pPr>
            <w:r w:rsidRPr="00A823D1">
              <w:rPr>
                <w:rFonts w:ascii="Times New Roman" w:hAnsi="Times New Roman"/>
                <w:sz w:val="24"/>
                <w:szCs w:val="24"/>
                <w:lang w:val="kk-KZ" w:eastAsia="ru-RU"/>
              </w:rPr>
              <w:t>- Республикалық референдум туралы соңғы заңнаманы талдау негізінде Қазақстан Республикасындағы конституциялық процестің ажырамас элементі ретінде референдум процесін зерттеу</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kk-KZ" w:eastAsia="ru-RU"/>
              </w:rPr>
            </w:pPr>
            <w:r w:rsidRPr="00A823D1">
              <w:rPr>
                <w:rFonts w:ascii="Times New Roman" w:hAnsi="Times New Roman"/>
                <w:sz w:val="24"/>
                <w:szCs w:val="24"/>
                <w:lang w:val="kk-KZ" w:eastAsia="ru-RU"/>
              </w:rPr>
              <w:t>- заң шығару процесінің кезеңдерін жетілдірудің негізгі тенденцияларын ашу негізінде заң шығару процесінің ерекшеліктері мен ерекшеліктерін түсіну;</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bCs/>
                <w:caps/>
                <w:sz w:val="24"/>
                <w:szCs w:val="24"/>
                <w:lang w:val="kk-KZ"/>
              </w:rPr>
            </w:pPr>
            <w:r w:rsidRPr="00A823D1">
              <w:rPr>
                <w:rFonts w:ascii="Times New Roman" w:hAnsi="Times New Roman"/>
                <w:sz w:val="24"/>
                <w:szCs w:val="24"/>
                <w:lang w:val="kk-KZ" w:eastAsia="ru-RU"/>
              </w:rPr>
              <w:t>- Қазақстан Республикасындағы конституциялық іс жүргізудің негізгі тенденцияларын зерттеу.</w:t>
            </w:r>
          </w:p>
        </w:tc>
      </w:tr>
      <w:tr w:rsidR="00116E56" w:rsidRPr="00A823D1" w:rsidTr="00886C4C">
        <w:trPr>
          <w:trHeight w:val="275"/>
        </w:trPr>
        <w:tc>
          <w:tcPr>
            <w:tcW w:w="3402" w:type="dxa"/>
            <w:vMerge/>
          </w:tcPr>
          <w:p w:rsidR="00116E56" w:rsidRPr="00A823D1" w:rsidRDefault="00116E56" w:rsidP="00116E56">
            <w:pPr>
              <w:rPr>
                <w:rFonts w:ascii="Times New Roman" w:hAnsi="Times New Roman"/>
                <w:sz w:val="24"/>
                <w:szCs w:val="24"/>
                <w:lang w:val="kk-KZ"/>
              </w:rPr>
            </w:pPr>
          </w:p>
        </w:tc>
        <w:tc>
          <w:tcPr>
            <w:tcW w:w="12333" w:type="dxa"/>
            <w:gridSpan w:val="10"/>
          </w:tcPr>
          <w:p w:rsidR="00116E56" w:rsidRPr="00A823D1" w:rsidRDefault="00116E56" w:rsidP="00116E56">
            <w:pPr>
              <w:widowControl w:val="0"/>
              <w:shd w:val="clear" w:color="auto" w:fill="FFFFFF"/>
              <w:ind w:firstLine="567"/>
              <w:contextualSpacing/>
              <w:jc w:val="both"/>
              <w:rPr>
                <w:rFonts w:ascii="Times New Roman" w:hAnsi="Times New Roman"/>
                <w:b/>
                <w:i/>
                <w:iCs/>
                <w:sz w:val="24"/>
                <w:szCs w:val="24"/>
                <w:lang w:val="kk-KZ"/>
              </w:rPr>
            </w:pPr>
            <w:r w:rsidRPr="00A823D1">
              <w:rPr>
                <w:rStyle w:val="markedcontent"/>
                <w:rFonts w:ascii="Times New Roman" w:hAnsi="Times New Roman"/>
                <w:b/>
                <w:sz w:val="24"/>
                <w:szCs w:val="24"/>
              </w:rPr>
              <w:t xml:space="preserve">Цель </w:t>
            </w:r>
            <w:r w:rsidRPr="00A823D1">
              <w:rPr>
                <w:rStyle w:val="markedcontent"/>
                <w:rFonts w:ascii="Times New Roman" w:hAnsi="Times New Roman"/>
                <w:sz w:val="24"/>
                <w:szCs w:val="24"/>
              </w:rPr>
              <w:t xml:space="preserve">– </w:t>
            </w:r>
            <w:r w:rsidRPr="00A823D1">
              <w:rPr>
                <w:rFonts w:ascii="Times New Roman" w:hAnsi="Times New Roman"/>
                <w:sz w:val="24"/>
                <w:szCs w:val="24"/>
              </w:rPr>
              <w:t xml:space="preserve">сформировать способности  анализировать </w:t>
            </w:r>
            <w:r w:rsidRPr="00A823D1">
              <w:rPr>
                <w:rStyle w:val="markedcontent"/>
                <w:rFonts w:ascii="Times New Roman" w:hAnsi="Times New Roman"/>
                <w:sz w:val="24"/>
                <w:szCs w:val="24"/>
              </w:rPr>
              <w:t xml:space="preserve">законодательные основы всех видов конституционного процесса в РК; избирательный процесс, референдумный процесс, законодательный процесс, конституционное производство. </w:t>
            </w:r>
          </w:p>
          <w:p w:rsidR="00116E56" w:rsidRPr="006F3B22" w:rsidRDefault="00116E56" w:rsidP="00116E56">
            <w:pPr>
              <w:widowControl w:val="0"/>
              <w:shd w:val="clear" w:color="auto" w:fill="FFFFFF"/>
              <w:ind w:firstLine="567"/>
              <w:contextualSpacing/>
              <w:jc w:val="both"/>
              <w:rPr>
                <w:rFonts w:ascii="Times New Roman" w:hAnsi="Times New Roman"/>
                <w:b/>
                <w:i/>
                <w:iCs/>
                <w:sz w:val="24"/>
                <w:szCs w:val="24"/>
                <w:highlight w:val="yellow"/>
                <w:lang w:val="kk-KZ"/>
              </w:rPr>
            </w:pPr>
            <w:r w:rsidRPr="006F3B22">
              <w:rPr>
                <w:rFonts w:ascii="Times New Roman" w:hAnsi="Times New Roman"/>
                <w:b/>
                <w:i/>
                <w:iCs/>
                <w:sz w:val="24"/>
                <w:szCs w:val="24"/>
                <w:highlight w:val="yellow"/>
                <w:lang w:val="kk-KZ"/>
              </w:rPr>
              <w:t>В результате изучения дисциплины студент будет способен:</w:t>
            </w:r>
          </w:p>
          <w:p w:rsidR="00116E56" w:rsidRPr="006F3B22" w:rsidRDefault="00116E56" w:rsidP="00116E56">
            <w:pPr>
              <w:pStyle w:val="a8"/>
              <w:widowControl w:val="0"/>
              <w:numPr>
                <w:ilvl w:val="0"/>
                <w:numId w:val="219"/>
              </w:numPr>
              <w:tabs>
                <w:tab w:val="left" w:pos="406"/>
              </w:tabs>
              <w:spacing w:line="240" w:lineRule="auto"/>
              <w:ind w:left="0" w:firstLine="567"/>
              <w:jc w:val="both"/>
              <w:rPr>
                <w:rFonts w:ascii="Times New Roman" w:hAnsi="Times New Roman"/>
                <w:sz w:val="24"/>
                <w:szCs w:val="24"/>
                <w:highlight w:val="yellow"/>
                <w:lang w:eastAsia="ru-RU"/>
              </w:rPr>
            </w:pPr>
            <w:r w:rsidRPr="006F3B22">
              <w:rPr>
                <w:rFonts w:ascii="Times New Roman" w:hAnsi="Times New Roman"/>
                <w:sz w:val="24"/>
                <w:szCs w:val="24"/>
                <w:highlight w:val="yellow"/>
              </w:rPr>
              <w:t xml:space="preserve">Демонстрировать знание  видов и принципов  конституционного производства; </w:t>
            </w:r>
          </w:p>
          <w:p w:rsidR="00116E56" w:rsidRPr="006F3B22" w:rsidRDefault="00116E56" w:rsidP="00116E56">
            <w:pPr>
              <w:pStyle w:val="a8"/>
              <w:widowControl w:val="0"/>
              <w:numPr>
                <w:ilvl w:val="0"/>
                <w:numId w:val="219"/>
              </w:numPr>
              <w:tabs>
                <w:tab w:val="left" w:pos="406"/>
              </w:tabs>
              <w:spacing w:line="240" w:lineRule="auto"/>
              <w:ind w:left="0" w:firstLine="567"/>
              <w:jc w:val="both"/>
              <w:rPr>
                <w:rStyle w:val="markedcontent"/>
                <w:rFonts w:ascii="Times New Roman" w:hAnsi="Times New Roman"/>
                <w:bCs/>
                <w:snapToGrid w:val="0"/>
                <w:sz w:val="24"/>
                <w:szCs w:val="24"/>
                <w:highlight w:val="yellow"/>
              </w:rPr>
            </w:pPr>
            <w:r w:rsidRPr="006F3B22">
              <w:rPr>
                <w:rFonts w:ascii="Times New Roman" w:hAnsi="Times New Roman"/>
                <w:sz w:val="24"/>
                <w:szCs w:val="24"/>
                <w:highlight w:val="yellow"/>
              </w:rPr>
              <w:t xml:space="preserve">Анализировать </w:t>
            </w:r>
            <w:r w:rsidRPr="006F3B22">
              <w:rPr>
                <w:rStyle w:val="markedcontent"/>
                <w:rFonts w:ascii="Times New Roman" w:hAnsi="Times New Roman"/>
                <w:sz w:val="24"/>
                <w:szCs w:val="24"/>
                <w:highlight w:val="yellow"/>
              </w:rPr>
              <w:t>современное избирательное законодательство, порядок выдвижения кандидатов в Президенты и депутаты.</w:t>
            </w:r>
          </w:p>
          <w:p w:rsidR="00116E56" w:rsidRPr="006F3B22" w:rsidRDefault="00116E56" w:rsidP="00116E56">
            <w:pPr>
              <w:pStyle w:val="a8"/>
              <w:widowControl w:val="0"/>
              <w:numPr>
                <w:ilvl w:val="0"/>
                <w:numId w:val="219"/>
              </w:numPr>
              <w:tabs>
                <w:tab w:val="left" w:pos="406"/>
              </w:tabs>
              <w:spacing w:line="240" w:lineRule="auto"/>
              <w:ind w:left="0" w:firstLine="567"/>
              <w:jc w:val="both"/>
              <w:rPr>
                <w:rStyle w:val="markedcontent"/>
                <w:rFonts w:ascii="Times New Roman" w:hAnsi="Times New Roman"/>
                <w:bCs/>
                <w:snapToGrid w:val="0"/>
                <w:sz w:val="24"/>
                <w:szCs w:val="24"/>
                <w:highlight w:val="yellow"/>
              </w:rPr>
            </w:pPr>
            <w:r w:rsidRPr="006F3B22">
              <w:rPr>
                <w:rStyle w:val="markedcontent"/>
                <w:rFonts w:ascii="Times New Roman" w:hAnsi="Times New Roman"/>
                <w:sz w:val="24"/>
                <w:szCs w:val="24"/>
                <w:highlight w:val="yellow"/>
              </w:rPr>
              <w:t>Исследовать референдумный процесс как составной элемент конституционного процесса в РК на основе анализа новейшего законодательства о республиканском референдуме</w:t>
            </w:r>
          </w:p>
          <w:p w:rsidR="00116E56" w:rsidRPr="006F3B22" w:rsidRDefault="00116E56" w:rsidP="00116E56">
            <w:pPr>
              <w:pStyle w:val="a8"/>
              <w:widowControl w:val="0"/>
              <w:numPr>
                <w:ilvl w:val="0"/>
                <w:numId w:val="219"/>
              </w:numPr>
              <w:tabs>
                <w:tab w:val="left" w:pos="406"/>
              </w:tabs>
              <w:spacing w:line="240" w:lineRule="auto"/>
              <w:ind w:left="0" w:firstLine="567"/>
              <w:jc w:val="both"/>
              <w:rPr>
                <w:rStyle w:val="markedcontent"/>
                <w:rFonts w:ascii="Times New Roman" w:hAnsi="Times New Roman"/>
                <w:bCs/>
                <w:snapToGrid w:val="0"/>
                <w:sz w:val="24"/>
                <w:szCs w:val="24"/>
                <w:highlight w:val="yellow"/>
              </w:rPr>
            </w:pPr>
            <w:r w:rsidRPr="006F3B22">
              <w:rPr>
                <w:rStyle w:val="markedcontent"/>
                <w:rFonts w:ascii="Times New Roman" w:hAnsi="Times New Roman"/>
                <w:sz w:val="24"/>
                <w:szCs w:val="24"/>
                <w:highlight w:val="yellow"/>
              </w:rPr>
              <w:t xml:space="preserve">понимать специфику и особенности законодательного процесса на основе раскрытия основных тенденций совершенствования стадий законодательного процесса; </w:t>
            </w:r>
          </w:p>
          <w:p w:rsidR="00116E56" w:rsidRPr="00A823D1" w:rsidRDefault="00116E56" w:rsidP="00116E56">
            <w:pPr>
              <w:pStyle w:val="msonormalmailrucssattributepostfix"/>
              <w:shd w:val="clear" w:color="auto" w:fill="FFFFFF"/>
              <w:spacing w:before="0" w:beforeAutospacing="0" w:after="0" w:afterAutospacing="0"/>
              <w:ind w:left="720"/>
              <w:jc w:val="both"/>
            </w:pPr>
            <w:r w:rsidRPr="006F3B22">
              <w:rPr>
                <w:rStyle w:val="markedcontent"/>
                <w:highlight w:val="yellow"/>
              </w:rPr>
              <w:t>изучать основные тенденции развития конституционного производства в РК.</w:t>
            </w:r>
            <w:r w:rsidRPr="00A823D1">
              <w:rPr>
                <w:rStyle w:val="markedcontent"/>
              </w:rPr>
              <w:t xml:space="preserve">    </w:t>
            </w:r>
          </w:p>
        </w:tc>
      </w:tr>
      <w:tr w:rsidR="00116E56" w:rsidRPr="004A0C01" w:rsidTr="00886C4C">
        <w:trPr>
          <w:trHeight w:val="275"/>
        </w:trPr>
        <w:tc>
          <w:tcPr>
            <w:tcW w:w="3402" w:type="dxa"/>
            <w:vMerge/>
          </w:tcPr>
          <w:p w:rsidR="00116E56" w:rsidRPr="00A823D1" w:rsidRDefault="00116E56" w:rsidP="00116E56">
            <w:pPr>
              <w:rPr>
                <w:rFonts w:ascii="Times New Roman" w:hAnsi="Times New Roman"/>
                <w:sz w:val="24"/>
                <w:szCs w:val="24"/>
                <w:lang w:val="kk-KZ"/>
              </w:rPr>
            </w:pPr>
          </w:p>
        </w:tc>
        <w:tc>
          <w:tcPr>
            <w:tcW w:w="12333" w:type="dxa"/>
            <w:gridSpan w:val="10"/>
          </w:tcPr>
          <w:p w:rsidR="00116E56" w:rsidRPr="00A823D1" w:rsidRDefault="00116E56" w:rsidP="00116E56">
            <w:pPr>
              <w:pStyle w:val="HTML"/>
              <w:widowControl w:val="0"/>
              <w:ind w:firstLine="567"/>
              <w:rPr>
                <w:rFonts w:ascii="Times New Roman" w:hAnsi="Times New Roman" w:cs="Times New Roman"/>
                <w:sz w:val="24"/>
                <w:szCs w:val="24"/>
                <w:lang w:val="en-US"/>
              </w:rPr>
            </w:pPr>
            <w:r w:rsidRPr="00A823D1">
              <w:rPr>
                <w:rStyle w:val="y2iqfc"/>
                <w:rFonts w:ascii="Times New Roman" w:hAnsi="Times New Roman" w:cs="Times New Roman"/>
                <w:b/>
                <w:sz w:val="24"/>
                <w:szCs w:val="24"/>
                <w:lang w:val="en"/>
              </w:rPr>
              <w:t>The goal is to form</w:t>
            </w:r>
            <w:r w:rsidRPr="00A823D1">
              <w:rPr>
                <w:rStyle w:val="y2iqfc"/>
                <w:rFonts w:ascii="Times New Roman" w:hAnsi="Times New Roman" w:cs="Times New Roman"/>
                <w:sz w:val="24"/>
                <w:szCs w:val="24"/>
                <w:lang w:val="en"/>
              </w:rPr>
              <w:t xml:space="preserve"> the ability to analyze the legislative foundations of all types of the constitutional process in the Republic of Kazakhstan; electoral process, referendum process, legislative process, constitutional proceedings.</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b/>
                <w:sz w:val="24"/>
                <w:szCs w:val="24"/>
                <w:lang w:val="en" w:eastAsia="ru-RU"/>
              </w:rPr>
            </w:pPr>
            <w:r w:rsidRPr="00A823D1">
              <w:rPr>
                <w:rFonts w:ascii="Times New Roman" w:hAnsi="Times New Roman"/>
                <w:b/>
                <w:sz w:val="24"/>
                <w:szCs w:val="24"/>
                <w:lang w:val="en" w:eastAsia="ru-RU"/>
              </w:rPr>
              <w:t>As a result of studying the discipline, the student will be able to:</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sz w:val="24"/>
                <w:szCs w:val="24"/>
                <w:lang w:val="en" w:eastAsia="ru-RU"/>
              </w:rPr>
              <w:t>- Demonstrate knowledge of the types and principles of constitutional proceedings;</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sz w:val="24"/>
                <w:szCs w:val="24"/>
                <w:lang w:val="en" w:eastAsia="ru-RU"/>
              </w:rPr>
              <w:t>- Analyze modern electoral legislation, the procedure for nominating candidates for President and deputies.</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sz w:val="24"/>
                <w:szCs w:val="24"/>
                <w:lang w:val="en" w:eastAsia="ru-RU"/>
              </w:rPr>
              <w:t>- Explore the referendum process as an integral element of the constitutional process in the Republic of Kazakhstan based on the analysis of the latest legislation on the republican referendum</w:t>
            </w:r>
          </w:p>
          <w:p w:rsidR="00116E56" w:rsidRPr="00A823D1" w:rsidRDefault="00116E56" w:rsidP="0011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sz w:val="24"/>
                <w:szCs w:val="24"/>
                <w:lang w:val="en" w:eastAsia="ru-RU"/>
              </w:rPr>
            </w:pPr>
            <w:r w:rsidRPr="00A823D1">
              <w:rPr>
                <w:rFonts w:ascii="Times New Roman" w:hAnsi="Times New Roman"/>
                <w:sz w:val="24"/>
                <w:szCs w:val="24"/>
                <w:lang w:val="en" w:eastAsia="ru-RU"/>
              </w:rPr>
              <w:t>- to understand the specifics and features of the legislative process on the basis of disclosing the main trends in improving the stages of the legislative process;</w:t>
            </w:r>
          </w:p>
          <w:p w:rsidR="00116E56" w:rsidRPr="00A823D1" w:rsidRDefault="00116E56" w:rsidP="00116E56">
            <w:pPr>
              <w:pStyle w:val="msonormalmailrucssattributepostfix"/>
              <w:spacing w:before="0" w:beforeAutospacing="0" w:after="0" w:afterAutospacing="0"/>
              <w:jc w:val="both"/>
              <w:rPr>
                <w:lang w:val="kk-KZ"/>
              </w:rPr>
            </w:pPr>
            <w:r w:rsidRPr="00A823D1">
              <w:rPr>
                <w:lang w:val="en"/>
              </w:rPr>
              <w:t>- to study the main trends in the development of constitutional proceedings in the Republic of Kazakhstan.</w:t>
            </w:r>
          </w:p>
        </w:tc>
      </w:tr>
      <w:tr w:rsidR="00116E56" w:rsidRPr="00A823D1" w:rsidTr="00886C4C">
        <w:trPr>
          <w:trHeight w:val="275"/>
        </w:trPr>
        <w:tc>
          <w:tcPr>
            <w:tcW w:w="3402" w:type="dxa"/>
            <w:vMerge w:val="restart"/>
          </w:tcPr>
          <w:p w:rsidR="00116E56" w:rsidRPr="00A823D1" w:rsidRDefault="00116E56" w:rsidP="00116E56">
            <w:pPr>
              <w:contextualSpacing/>
              <w:jc w:val="both"/>
              <w:rPr>
                <w:rFonts w:ascii="Times New Roman" w:hAnsi="Times New Roman"/>
                <w:bCs/>
                <w:caps/>
                <w:sz w:val="24"/>
                <w:szCs w:val="24"/>
                <w:lang w:val="kk-KZ"/>
              </w:rPr>
            </w:pPr>
            <w:r w:rsidRPr="00A823D1">
              <w:rPr>
                <w:rFonts w:ascii="Times New Roman" w:hAnsi="Times New Roman"/>
                <w:bCs/>
                <w:sz w:val="24"/>
                <w:szCs w:val="24"/>
                <w:lang w:val="kk-KZ"/>
              </w:rPr>
              <w:lastRenderedPageBreak/>
              <w:t>пәннің қысқаша мазмұны/ аннотация дисциплины/ abstract оf discipline</w:t>
            </w:r>
          </w:p>
        </w:tc>
        <w:tc>
          <w:tcPr>
            <w:tcW w:w="12333" w:type="dxa"/>
            <w:gridSpan w:val="10"/>
          </w:tcPr>
          <w:p w:rsidR="00116E56" w:rsidRPr="00A823D1" w:rsidRDefault="00116E56" w:rsidP="0011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kk-KZ" w:eastAsia="ru-RU"/>
              </w:rPr>
            </w:pPr>
            <w:r w:rsidRPr="00A823D1">
              <w:rPr>
                <w:rFonts w:ascii="Times New Roman" w:hAnsi="Times New Roman"/>
                <w:sz w:val="24"/>
                <w:szCs w:val="24"/>
                <w:lang w:val="kk-KZ" w:eastAsia="ru-RU"/>
              </w:rPr>
              <w:t xml:space="preserve">Пәнді </w:t>
            </w:r>
            <w:r w:rsidRPr="00A823D1">
              <w:rPr>
                <w:rFonts w:ascii="Times New Roman" w:hAnsi="Times New Roman"/>
                <w:b/>
                <w:sz w:val="24"/>
                <w:szCs w:val="24"/>
                <w:lang w:val="kk-KZ"/>
              </w:rPr>
              <w:t>бағыты.</w:t>
            </w:r>
            <w:r w:rsidRPr="00A823D1">
              <w:rPr>
                <w:rFonts w:ascii="Times New Roman" w:hAnsi="Times New Roman"/>
                <w:sz w:val="24"/>
                <w:szCs w:val="24"/>
                <w:lang w:val="kk-KZ" w:eastAsia="ru-RU"/>
              </w:rPr>
              <w:t xml:space="preserve"> Курс студенттердің конституциялық процесс саласындағы тереңірек білімдерін дамытуға бағытталған; қазіргі заманғы сайлау заңнамасын талдау, Президенттікке және депутаттыққа кандидаттар ұсыну тәртібін зерделеу; референдум процесін зерттеу.</w:t>
            </w:r>
          </w:p>
          <w:p w:rsidR="00116E56" w:rsidRPr="00A823D1" w:rsidRDefault="00116E56" w:rsidP="0011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kk-KZ"/>
              </w:rPr>
            </w:pPr>
            <w:r w:rsidRPr="00A823D1">
              <w:rPr>
                <w:rFonts w:ascii="Times New Roman" w:hAnsi="Times New Roman"/>
                <w:b/>
                <w:sz w:val="24"/>
                <w:szCs w:val="24"/>
                <w:lang w:val="kk-KZ" w:eastAsia="ru-RU"/>
              </w:rPr>
              <w:t>Пәннің мазмұны</w:t>
            </w:r>
            <w:r w:rsidRPr="00A823D1">
              <w:rPr>
                <w:rFonts w:ascii="Times New Roman" w:hAnsi="Times New Roman"/>
                <w:sz w:val="24"/>
                <w:szCs w:val="24"/>
                <w:lang w:val="kk-KZ" w:eastAsia="ru-RU"/>
              </w:rPr>
              <w:t>: заң шығару процесі, конституциялық кеңес, конституциялық процесс; сайлау процесі, референдум процесі, конституциялық іс жүргізу. Пән бакалавриат бағдарламасының таңдау компоненті болып табылады.</w:t>
            </w:r>
          </w:p>
        </w:tc>
      </w:tr>
      <w:tr w:rsidR="00116E56" w:rsidRPr="00A823D1" w:rsidTr="00886C4C">
        <w:trPr>
          <w:trHeight w:val="275"/>
        </w:trPr>
        <w:tc>
          <w:tcPr>
            <w:tcW w:w="3402" w:type="dxa"/>
            <w:vMerge/>
          </w:tcPr>
          <w:p w:rsidR="00116E56" w:rsidRPr="00A823D1" w:rsidRDefault="00116E56" w:rsidP="00116E56">
            <w:pPr>
              <w:rPr>
                <w:rFonts w:ascii="Times New Roman" w:hAnsi="Times New Roman"/>
                <w:sz w:val="24"/>
                <w:szCs w:val="24"/>
                <w:lang w:val="kk-KZ"/>
              </w:rPr>
            </w:pPr>
          </w:p>
        </w:tc>
        <w:tc>
          <w:tcPr>
            <w:tcW w:w="12333" w:type="dxa"/>
            <w:gridSpan w:val="10"/>
          </w:tcPr>
          <w:p w:rsidR="00116E56" w:rsidRPr="00A823D1" w:rsidRDefault="00116E56" w:rsidP="00116E56">
            <w:pPr>
              <w:pStyle w:val="a8"/>
              <w:widowControl w:val="0"/>
              <w:tabs>
                <w:tab w:val="left" w:pos="406"/>
              </w:tabs>
              <w:spacing w:line="240" w:lineRule="auto"/>
              <w:ind w:left="0"/>
              <w:jc w:val="both"/>
              <w:rPr>
                <w:rFonts w:ascii="Times New Roman" w:hAnsi="Times New Roman"/>
                <w:sz w:val="24"/>
                <w:szCs w:val="24"/>
                <w:lang w:eastAsia="ru-RU"/>
              </w:rPr>
            </w:pPr>
            <w:r w:rsidRPr="00A823D1">
              <w:rPr>
                <w:rFonts w:ascii="Times New Roman" w:hAnsi="Times New Roman"/>
                <w:b/>
                <w:bCs/>
                <w:sz w:val="24"/>
                <w:szCs w:val="24"/>
                <w:lang w:eastAsia="ru-RU"/>
              </w:rPr>
              <w:t>Назначение дисциплины</w:t>
            </w:r>
            <w:r w:rsidRPr="00A823D1">
              <w:rPr>
                <w:rFonts w:ascii="Times New Roman" w:hAnsi="Times New Roman"/>
                <w:sz w:val="24"/>
                <w:szCs w:val="24"/>
                <w:lang w:eastAsia="ru-RU"/>
              </w:rPr>
              <w:t xml:space="preserve">. Курс </w:t>
            </w:r>
            <w:r w:rsidRPr="00A823D1">
              <w:rPr>
                <w:rFonts w:ascii="Times New Roman" w:hAnsi="Times New Roman"/>
                <w:sz w:val="24"/>
                <w:szCs w:val="24"/>
                <w:lang w:val="kk-KZ" w:eastAsia="ru-RU"/>
              </w:rPr>
              <w:t>направлен на формирование у обучающихся более углубленных знаний в области</w:t>
            </w:r>
            <w:r w:rsidRPr="00A823D1">
              <w:rPr>
                <w:rFonts w:ascii="Times New Roman" w:hAnsi="Times New Roman"/>
                <w:sz w:val="24"/>
                <w:szCs w:val="24"/>
                <w:lang w:eastAsia="ru-RU"/>
              </w:rPr>
              <w:t xml:space="preserve"> конституционного процесса; анализ </w:t>
            </w:r>
            <w:r w:rsidRPr="00A823D1">
              <w:rPr>
                <w:rStyle w:val="markedcontent"/>
                <w:rFonts w:ascii="Times New Roman" w:hAnsi="Times New Roman"/>
                <w:sz w:val="24"/>
                <w:szCs w:val="24"/>
              </w:rPr>
              <w:t xml:space="preserve">современного избирательного законодательства, изучение порядка выдвижения кандидатов в Президенты и депутаты; исследование референдумного процесса.  </w:t>
            </w:r>
          </w:p>
          <w:p w:rsidR="00116E56" w:rsidRPr="00A823D1" w:rsidRDefault="00116E56" w:rsidP="00116E56">
            <w:pPr>
              <w:jc w:val="both"/>
              <w:rPr>
                <w:rFonts w:ascii="Times New Roman" w:hAnsi="Times New Roman"/>
                <w:sz w:val="24"/>
                <w:szCs w:val="24"/>
                <w:lang w:val="kk-KZ" w:eastAsia="ru-RU"/>
              </w:rPr>
            </w:pPr>
            <w:r w:rsidRPr="00A823D1">
              <w:rPr>
                <w:rFonts w:ascii="Times New Roman" w:hAnsi="Times New Roman"/>
                <w:b/>
                <w:sz w:val="24"/>
                <w:szCs w:val="24"/>
              </w:rPr>
              <w:t>Содержание дисциплины</w:t>
            </w:r>
            <w:r w:rsidRPr="00A823D1">
              <w:rPr>
                <w:rFonts w:ascii="Times New Roman" w:hAnsi="Times New Roman"/>
                <w:sz w:val="24"/>
                <w:szCs w:val="24"/>
              </w:rPr>
              <w:t xml:space="preserve">: </w:t>
            </w:r>
            <w:r w:rsidRPr="00A823D1">
              <w:rPr>
                <w:rStyle w:val="markedcontent"/>
                <w:rFonts w:ascii="Times New Roman" w:hAnsi="Times New Roman"/>
                <w:sz w:val="24"/>
                <w:szCs w:val="24"/>
              </w:rPr>
              <w:t>законодательный процесс, Конституционный совет, конституционный процесс; избирательный процесс, референдумный процесс, конституционное производство.</w:t>
            </w:r>
            <w:r w:rsidRPr="00A823D1">
              <w:rPr>
                <w:rFonts w:ascii="Times New Roman" w:hAnsi="Times New Roman"/>
                <w:sz w:val="24"/>
                <w:szCs w:val="24"/>
              </w:rPr>
              <w:t xml:space="preserve"> Дисциплина является </w:t>
            </w:r>
            <w:r w:rsidRPr="00A823D1">
              <w:rPr>
                <w:rFonts w:ascii="Times New Roman" w:hAnsi="Times New Roman"/>
                <w:sz w:val="24"/>
                <w:szCs w:val="24"/>
                <w:lang w:val="kk-KZ"/>
              </w:rPr>
              <w:t>элективным</w:t>
            </w:r>
            <w:r w:rsidRPr="00A823D1">
              <w:rPr>
                <w:rFonts w:ascii="Times New Roman" w:hAnsi="Times New Roman"/>
                <w:sz w:val="24"/>
                <w:szCs w:val="24"/>
              </w:rPr>
              <w:t xml:space="preserve"> компонентом программы подготовки бакалавров.</w:t>
            </w:r>
          </w:p>
        </w:tc>
      </w:tr>
      <w:tr w:rsidR="00116E56" w:rsidRPr="004A0C01" w:rsidTr="00886C4C">
        <w:trPr>
          <w:trHeight w:val="275"/>
        </w:trPr>
        <w:tc>
          <w:tcPr>
            <w:tcW w:w="3402" w:type="dxa"/>
            <w:vMerge/>
          </w:tcPr>
          <w:p w:rsidR="00116E56" w:rsidRPr="00A823D1" w:rsidRDefault="00116E56" w:rsidP="00116E56">
            <w:pPr>
              <w:rPr>
                <w:rFonts w:ascii="Times New Roman" w:hAnsi="Times New Roman"/>
                <w:sz w:val="24"/>
                <w:szCs w:val="24"/>
                <w:lang w:val="kk-KZ"/>
              </w:rPr>
            </w:pPr>
          </w:p>
        </w:tc>
        <w:tc>
          <w:tcPr>
            <w:tcW w:w="12333" w:type="dxa"/>
            <w:gridSpan w:val="10"/>
          </w:tcPr>
          <w:p w:rsidR="00116E56" w:rsidRPr="00A823D1" w:rsidRDefault="00116E56" w:rsidP="0011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 w:eastAsia="ru-RU"/>
              </w:rPr>
            </w:pPr>
            <w:r w:rsidRPr="00A823D1">
              <w:rPr>
                <w:rFonts w:ascii="Times New Roman" w:hAnsi="Times New Roman"/>
                <w:b/>
                <w:sz w:val="24"/>
                <w:szCs w:val="24"/>
                <w:lang w:val="en" w:eastAsia="ru-RU"/>
              </w:rPr>
              <w:t>Discipline assignment</w:t>
            </w:r>
            <w:r w:rsidRPr="00A823D1">
              <w:rPr>
                <w:rFonts w:ascii="Times New Roman" w:hAnsi="Times New Roman"/>
                <w:sz w:val="24"/>
                <w:szCs w:val="24"/>
                <w:lang w:val="en" w:eastAsia="ru-RU"/>
              </w:rPr>
              <w:t>. The course is aimed at developing students' more in-depth knowledge in the field of the constitutional process; analysis of modern electoral legislation, study of the procedure for nominating candidates for President and deputies; study of the referendum process.</w:t>
            </w:r>
          </w:p>
          <w:p w:rsidR="00116E56" w:rsidRPr="00A823D1" w:rsidRDefault="00116E56" w:rsidP="0011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eastAsia="ru-RU"/>
              </w:rPr>
            </w:pPr>
            <w:r w:rsidRPr="00A823D1">
              <w:rPr>
                <w:rFonts w:ascii="Times New Roman" w:hAnsi="Times New Roman"/>
                <w:b/>
                <w:sz w:val="24"/>
                <w:szCs w:val="24"/>
                <w:lang w:val="en" w:eastAsia="ru-RU"/>
              </w:rPr>
              <w:t>Discipline content:</w:t>
            </w:r>
            <w:r w:rsidRPr="00A823D1">
              <w:rPr>
                <w:rFonts w:ascii="Times New Roman" w:hAnsi="Times New Roman"/>
                <w:sz w:val="24"/>
                <w:szCs w:val="24"/>
                <w:lang w:val="en" w:eastAsia="ru-RU"/>
              </w:rPr>
              <w:t xml:space="preserve"> legislative process, Constitutional Council, constitutional process; electoral process, referendum process, constitutional proceedings. The discipline is an elective component of the bachelor's degree program.</w:t>
            </w:r>
          </w:p>
          <w:p w:rsidR="00116E56" w:rsidRPr="00A823D1" w:rsidRDefault="00116E56" w:rsidP="00116E56">
            <w:pPr>
              <w:jc w:val="both"/>
              <w:rPr>
                <w:rFonts w:ascii="Times New Roman" w:hAnsi="Times New Roman"/>
                <w:sz w:val="24"/>
                <w:szCs w:val="24"/>
                <w:lang w:val="kk-KZ" w:eastAsia="ru-RU"/>
              </w:rPr>
            </w:pPr>
          </w:p>
        </w:tc>
      </w:tr>
      <w:tr w:rsidR="00886C4C" w:rsidRPr="00A823D1" w:rsidTr="000C79D6">
        <w:trPr>
          <w:trHeight w:val="275"/>
        </w:trPr>
        <w:tc>
          <w:tcPr>
            <w:tcW w:w="3402" w:type="dxa"/>
          </w:tcPr>
          <w:p w:rsidR="00886C4C" w:rsidRPr="00A823D1" w:rsidRDefault="00886C4C" w:rsidP="00886C4C">
            <w:pPr>
              <w:rPr>
                <w:rFonts w:ascii="Times New Roman" w:hAnsi="Times New Roman"/>
                <w:b/>
                <w:bCs/>
                <w:sz w:val="24"/>
                <w:szCs w:val="24"/>
                <w:lang w:val="en-US"/>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w:t>
            </w:r>
            <w:r w:rsidRPr="00A823D1">
              <w:rPr>
                <w:rStyle w:val="hps"/>
                <w:rFonts w:ascii="Times New Roman" w:hAnsi="Times New Roman"/>
                <w:bCs/>
                <w:sz w:val="24"/>
                <w:szCs w:val="24"/>
                <w:lang w:val="kk-KZ"/>
              </w:rPr>
              <w:t>ode</w:t>
            </w:r>
            <w:r w:rsidRPr="00A823D1">
              <w:rPr>
                <w:rFonts w:ascii="Times New Roman" w:hAnsi="Times New Roman"/>
                <w:sz w:val="24"/>
                <w:szCs w:val="24"/>
                <w:lang w:val="en-US"/>
              </w:rPr>
              <w:t xml:space="preserve"> EP </w:t>
            </w:r>
            <w:r w:rsidRPr="00A823D1">
              <w:rPr>
                <w:rFonts w:ascii="Times New Roman" w:hAnsi="Times New Roman"/>
                <w:sz w:val="24"/>
                <w:szCs w:val="24"/>
              </w:rPr>
              <w:t>431</w:t>
            </w:r>
            <w:r w:rsidRPr="00A823D1">
              <w:rPr>
                <w:rFonts w:ascii="Times New Roman" w:hAnsi="Times New Roman"/>
                <w:sz w:val="24"/>
                <w:szCs w:val="24"/>
                <w:lang w:val="en-US"/>
              </w:rPr>
              <w:t>2</w:t>
            </w:r>
          </w:p>
        </w:tc>
        <w:tc>
          <w:tcPr>
            <w:tcW w:w="12333" w:type="dxa"/>
            <w:gridSpan w:val="10"/>
          </w:tcPr>
          <w:p w:rsidR="00886C4C" w:rsidRPr="00A823D1" w:rsidRDefault="00886C4C" w:rsidP="00886C4C">
            <w:pPr>
              <w:widowControl w:val="0"/>
              <w:contextualSpacing/>
              <w:rPr>
                <w:rFonts w:ascii="Times New Roman" w:hAnsi="Times New Roman"/>
                <w:b/>
                <w:sz w:val="24"/>
                <w:szCs w:val="24"/>
              </w:rPr>
            </w:pPr>
            <w:r w:rsidRPr="00A823D1">
              <w:rPr>
                <w:rFonts w:ascii="Times New Roman" w:hAnsi="Times New Roman"/>
                <w:b/>
                <w:sz w:val="24"/>
                <w:szCs w:val="24"/>
                <w:lang w:val="kk-KZ"/>
              </w:rPr>
              <w:t xml:space="preserve">Энергетикалық құқық / Энергетическое право / Energy law </w:t>
            </w:r>
            <w:r w:rsidRPr="00A823D1">
              <w:rPr>
                <w:rFonts w:ascii="Times New Roman" w:hAnsi="Times New Roman"/>
                <w:b/>
                <w:sz w:val="24"/>
                <w:szCs w:val="24"/>
              </w:rPr>
              <w:t xml:space="preserve">  </w:t>
            </w:r>
          </w:p>
        </w:tc>
      </w:tr>
      <w:tr w:rsidR="00886C4C" w:rsidRPr="00A823D1" w:rsidTr="00886C4C">
        <w:trPr>
          <w:trHeight w:val="275"/>
        </w:trPr>
        <w:tc>
          <w:tcPr>
            <w:tcW w:w="3402" w:type="dxa"/>
          </w:tcPr>
          <w:p w:rsidR="00886C4C" w:rsidRPr="00A823D1" w:rsidRDefault="00886C4C" w:rsidP="00886C4C">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6096" w:type="dxa"/>
            <w:gridSpan w:val="4"/>
          </w:tcPr>
          <w:p w:rsidR="00886C4C" w:rsidRPr="00A823D1" w:rsidRDefault="00886C4C" w:rsidP="00886C4C">
            <w:pPr>
              <w:rPr>
                <w:rFonts w:ascii="Times New Roman" w:hAnsi="Times New Roman"/>
                <w:sz w:val="24"/>
                <w:szCs w:val="24"/>
              </w:rPr>
            </w:pPr>
            <w:r w:rsidRPr="00A823D1">
              <w:rPr>
                <w:rFonts w:ascii="Times New Roman" w:hAnsi="Times New Roman"/>
                <w:bCs/>
                <w:snapToGrid w:val="0"/>
                <w:sz w:val="24"/>
                <w:szCs w:val="24"/>
                <w:lang w:val="kk-KZ"/>
              </w:rPr>
              <w:t>Қазақстан Республикасының экологиялық құқығы / Экологическое право Республики Казахстан / Ecological Law of the Republic of Kazakhstan</w:t>
            </w:r>
          </w:p>
        </w:tc>
        <w:tc>
          <w:tcPr>
            <w:tcW w:w="3402" w:type="dxa"/>
            <w:gridSpan w:val="4"/>
          </w:tcPr>
          <w:p w:rsidR="00886C4C" w:rsidRPr="00A823D1" w:rsidRDefault="00886C4C" w:rsidP="00886C4C">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2835" w:type="dxa"/>
            <w:gridSpan w:val="2"/>
          </w:tcPr>
          <w:p w:rsidR="00886C4C" w:rsidRPr="00A823D1" w:rsidRDefault="00886C4C" w:rsidP="00886C4C">
            <w:pPr>
              <w:rPr>
                <w:rFonts w:ascii="Times New Roman" w:hAnsi="Times New Roman"/>
                <w:sz w:val="24"/>
                <w:szCs w:val="24"/>
              </w:rPr>
            </w:pPr>
            <w:r w:rsidRPr="00A823D1">
              <w:rPr>
                <w:rFonts w:ascii="Times New Roman" w:hAnsi="Times New Roman"/>
                <w:sz w:val="24"/>
                <w:szCs w:val="24"/>
                <w:lang w:val="kk-KZ"/>
              </w:rPr>
              <w:t>Халықаралық экологиялық құқықтық ынтымақтастық/Международно эколого правовое сотрудничество/</w:t>
            </w:r>
            <w:r w:rsidRPr="00A823D1">
              <w:rPr>
                <w:rFonts w:ascii="Times New Roman" w:hAnsi="Times New Roman"/>
                <w:sz w:val="24"/>
                <w:szCs w:val="24"/>
                <w:lang w:val="en"/>
              </w:rPr>
              <w:t>International</w:t>
            </w:r>
            <w:r w:rsidRPr="00A823D1">
              <w:rPr>
                <w:rFonts w:ascii="Times New Roman" w:hAnsi="Times New Roman"/>
                <w:sz w:val="24"/>
                <w:szCs w:val="24"/>
              </w:rPr>
              <w:t xml:space="preserve"> </w:t>
            </w:r>
            <w:r w:rsidRPr="00A823D1">
              <w:rPr>
                <w:rFonts w:ascii="Times New Roman" w:hAnsi="Times New Roman"/>
                <w:sz w:val="24"/>
                <w:szCs w:val="24"/>
                <w:lang w:val="en"/>
              </w:rPr>
              <w:t>environmental</w:t>
            </w:r>
            <w:r w:rsidRPr="00A823D1">
              <w:rPr>
                <w:rFonts w:ascii="Times New Roman" w:hAnsi="Times New Roman"/>
                <w:sz w:val="24"/>
                <w:szCs w:val="24"/>
              </w:rPr>
              <w:t xml:space="preserve"> </w:t>
            </w:r>
            <w:r w:rsidRPr="00A823D1">
              <w:rPr>
                <w:rFonts w:ascii="Times New Roman" w:hAnsi="Times New Roman"/>
                <w:sz w:val="24"/>
                <w:szCs w:val="24"/>
                <w:lang w:val="en"/>
              </w:rPr>
              <w:t>legal</w:t>
            </w:r>
            <w:r w:rsidRPr="00A823D1">
              <w:rPr>
                <w:rFonts w:ascii="Times New Roman" w:hAnsi="Times New Roman"/>
                <w:sz w:val="24"/>
                <w:szCs w:val="24"/>
              </w:rPr>
              <w:t xml:space="preserve"> </w:t>
            </w:r>
            <w:r w:rsidRPr="00A823D1">
              <w:rPr>
                <w:rFonts w:ascii="Times New Roman" w:hAnsi="Times New Roman"/>
                <w:sz w:val="24"/>
                <w:szCs w:val="24"/>
                <w:lang w:val="en"/>
              </w:rPr>
              <w:t>cooperation</w:t>
            </w:r>
          </w:p>
        </w:tc>
      </w:tr>
      <w:tr w:rsidR="00886C4C" w:rsidRPr="00A823D1" w:rsidTr="00886C4C">
        <w:trPr>
          <w:trHeight w:val="275"/>
        </w:trPr>
        <w:tc>
          <w:tcPr>
            <w:tcW w:w="3402" w:type="dxa"/>
          </w:tcPr>
          <w:p w:rsidR="00886C4C" w:rsidRPr="00A823D1" w:rsidRDefault="00886C4C" w:rsidP="00886C4C">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Style w:val="hps"/>
                <w:rFonts w:ascii="Times New Roman" w:hAnsi="Times New Roman"/>
                <w:bCs/>
                <w:sz w:val="24"/>
                <w:szCs w:val="24"/>
              </w:rPr>
              <w:t>Credit</w:t>
            </w:r>
            <w:r w:rsidRPr="00A823D1">
              <w:rPr>
                <w:rStyle w:val="hps"/>
                <w:rFonts w:ascii="Times New Roman" w:hAnsi="Times New Roman"/>
                <w:bCs/>
                <w:sz w:val="24"/>
                <w:szCs w:val="24"/>
                <w:lang w:val="en-US"/>
              </w:rPr>
              <w:t>s</w:t>
            </w:r>
          </w:p>
        </w:tc>
        <w:tc>
          <w:tcPr>
            <w:tcW w:w="6096" w:type="dxa"/>
            <w:gridSpan w:val="4"/>
          </w:tcPr>
          <w:p w:rsidR="00886C4C" w:rsidRPr="00A823D1" w:rsidRDefault="00886C4C" w:rsidP="00886C4C">
            <w:pPr>
              <w:rPr>
                <w:rFonts w:ascii="Times New Roman" w:hAnsi="Times New Roman"/>
                <w:sz w:val="24"/>
                <w:szCs w:val="24"/>
                <w:lang w:val="kk-KZ"/>
              </w:rPr>
            </w:pPr>
            <w:r w:rsidRPr="00A823D1">
              <w:rPr>
                <w:rFonts w:ascii="Times New Roman" w:hAnsi="Times New Roman"/>
                <w:sz w:val="24"/>
                <w:szCs w:val="24"/>
                <w:lang w:val="kk-KZ"/>
              </w:rPr>
              <w:t xml:space="preserve">           5</w:t>
            </w:r>
          </w:p>
        </w:tc>
        <w:tc>
          <w:tcPr>
            <w:tcW w:w="3402" w:type="dxa"/>
            <w:gridSpan w:val="4"/>
          </w:tcPr>
          <w:p w:rsidR="00886C4C" w:rsidRPr="00A823D1" w:rsidRDefault="00886C4C" w:rsidP="00886C4C">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835" w:type="dxa"/>
            <w:gridSpan w:val="2"/>
          </w:tcPr>
          <w:p w:rsidR="00886C4C" w:rsidRPr="00A823D1" w:rsidRDefault="00352C78" w:rsidP="00886C4C">
            <w:pPr>
              <w:jc w:val="center"/>
              <w:rPr>
                <w:rFonts w:ascii="Times New Roman" w:hAnsi="Times New Roman"/>
                <w:sz w:val="24"/>
                <w:szCs w:val="24"/>
                <w:lang w:val="kk-KZ"/>
              </w:rPr>
            </w:pPr>
            <w:r w:rsidRPr="00A823D1">
              <w:rPr>
                <w:rFonts w:ascii="Times New Roman" w:hAnsi="Times New Roman"/>
                <w:sz w:val="24"/>
                <w:szCs w:val="24"/>
                <w:lang w:val="kk-KZ"/>
              </w:rPr>
              <w:t>7</w:t>
            </w:r>
          </w:p>
        </w:tc>
      </w:tr>
      <w:tr w:rsidR="00886C4C" w:rsidRPr="004A0C01" w:rsidTr="000C79D6">
        <w:trPr>
          <w:trHeight w:val="275"/>
        </w:trPr>
        <w:tc>
          <w:tcPr>
            <w:tcW w:w="3402" w:type="dxa"/>
            <w:vMerge w:val="restart"/>
          </w:tcPr>
          <w:p w:rsidR="00886C4C" w:rsidRPr="00A823D1" w:rsidRDefault="00886C4C" w:rsidP="00886C4C">
            <w:pPr>
              <w:rPr>
                <w:rFonts w:ascii="Times New Roman" w:hAnsi="Times New Roman"/>
                <w:bCs/>
                <w:sz w:val="24"/>
                <w:szCs w:val="24"/>
                <w:lang w:val="kk-KZ"/>
              </w:rPr>
            </w:pPr>
            <w:r w:rsidRPr="00A823D1">
              <w:rPr>
                <w:rFonts w:ascii="Times New Roman" w:hAnsi="Times New Roman"/>
                <w:sz w:val="24"/>
                <w:szCs w:val="24"/>
                <w:lang w:val="kk-KZ"/>
              </w:rPr>
              <w:t>Пәннің мақсаты/Цель дисциплины/</w:t>
            </w:r>
            <w:r w:rsidRPr="00A823D1">
              <w:rPr>
                <w:rFonts w:ascii="Times New Roman" w:hAnsi="Times New Roman"/>
                <w:bCs/>
                <w:sz w:val="24"/>
                <w:szCs w:val="24"/>
                <w:lang w:val="kk-KZ"/>
              </w:rPr>
              <w:t>Aim оf discipline</w:t>
            </w:r>
          </w:p>
        </w:tc>
        <w:tc>
          <w:tcPr>
            <w:tcW w:w="12333" w:type="dxa"/>
            <w:gridSpan w:val="10"/>
          </w:tcPr>
          <w:p w:rsidR="00886C4C" w:rsidRPr="00A823D1" w:rsidRDefault="00886C4C" w:rsidP="00886C4C">
            <w:pPr>
              <w:jc w:val="both"/>
              <w:rPr>
                <w:rFonts w:ascii="Times New Roman" w:hAnsi="Times New Roman"/>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xml:space="preserve"> құқық қолдану практикасын және энергетикалық заңнаманың даму үрдістерін ескере отырып, энергетикалық құқық саласындағы базалық құзыреттерді қалыптастыру</w:t>
            </w:r>
            <w:r w:rsidRPr="00A823D1">
              <w:rPr>
                <w:rFonts w:ascii="Times New Roman" w:hAnsi="Times New Roman"/>
                <w:b/>
                <w:sz w:val="24"/>
                <w:szCs w:val="24"/>
                <w:lang w:val="kk-KZ"/>
              </w:rPr>
              <w:t>.</w:t>
            </w:r>
          </w:p>
          <w:p w:rsidR="00886C4C" w:rsidRPr="00A823D1" w:rsidRDefault="00886C4C" w:rsidP="00886C4C">
            <w:pPr>
              <w:jc w:val="both"/>
              <w:rPr>
                <w:rFonts w:ascii="Times New Roman" w:hAnsi="Times New Roman"/>
                <w:b/>
                <w:i/>
                <w:sz w:val="24"/>
                <w:szCs w:val="24"/>
                <w:lang w:val="kk-KZ"/>
              </w:rPr>
            </w:pPr>
            <w:r w:rsidRPr="00A823D1">
              <w:rPr>
                <w:rFonts w:ascii="Times New Roman" w:hAnsi="Times New Roman"/>
                <w:b/>
                <w:i/>
                <w:sz w:val="24"/>
                <w:szCs w:val="24"/>
                <w:lang w:val="kk-KZ"/>
              </w:rPr>
              <w:t xml:space="preserve">Курсты оқу барысында </w:t>
            </w:r>
            <w:r w:rsidR="00E60BC7" w:rsidRPr="00A823D1">
              <w:rPr>
                <w:rFonts w:ascii="Times New Roman" w:hAnsi="Times New Roman"/>
                <w:b/>
                <w:i/>
                <w:sz w:val="24"/>
                <w:szCs w:val="24"/>
                <w:lang w:val="kk-KZ"/>
              </w:rPr>
              <w:t>студент</w:t>
            </w:r>
            <w:r w:rsidRPr="00A823D1">
              <w:rPr>
                <w:rFonts w:ascii="Times New Roman" w:hAnsi="Times New Roman"/>
                <w:b/>
                <w:i/>
                <w:sz w:val="24"/>
                <w:szCs w:val="24"/>
                <w:lang w:val="kk-KZ"/>
              </w:rPr>
              <w:t xml:space="preserve"> төмендегідей білімдерді меңгереді:</w:t>
            </w:r>
          </w:p>
          <w:p w:rsidR="00886C4C" w:rsidRPr="00A823D1" w:rsidRDefault="00886C4C" w:rsidP="00721E90">
            <w:pPr>
              <w:pStyle w:val="a8"/>
              <w:numPr>
                <w:ilvl w:val="0"/>
                <w:numId w:val="223"/>
              </w:numPr>
              <w:spacing w:line="240" w:lineRule="auto"/>
              <w:ind w:left="0" w:firstLine="0"/>
              <w:jc w:val="both"/>
              <w:rPr>
                <w:rFonts w:ascii="Times New Roman" w:hAnsi="Times New Roman"/>
                <w:sz w:val="24"/>
                <w:szCs w:val="24"/>
                <w:lang w:val="kk-KZ"/>
              </w:rPr>
            </w:pPr>
            <w:r w:rsidRPr="00A823D1">
              <w:rPr>
                <w:rStyle w:val="tlid-translation"/>
                <w:rFonts w:ascii="Times New Roman" w:hAnsi="Times New Roman"/>
                <w:sz w:val="24"/>
                <w:szCs w:val="24"/>
                <w:lang w:val="kk-KZ"/>
              </w:rPr>
              <w:t>энергетикалық қатынастарға қатысты құқықтық құжаттардың конституциялық-құқықтық мазмұнын дайындау дағдыларын дамыту;</w:t>
            </w:r>
          </w:p>
          <w:p w:rsidR="00886C4C" w:rsidRPr="00A823D1" w:rsidRDefault="00886C4C" w:rsidP="00721E90">
            <w:pPr>
              <w:pStyle w:val="a8"/>
              <w:numPr>
                <w:ilvl w:val="0"/>
                <w:numId w:val="223"/>
              </w:numPr>
              <w:spacing w:line="240" w:lineRule="auto"/>
              <w:ind w:left="0" w:firstLine="0"/>
              <w:jc w:val="both"/>
              <w:rPr>
                <w:rFonts w:ascii="Times New Roman" w:hAnsi="Times New Roman"/>
                <w:sz w:val="24"/>
                <w:szCs w:val="24"/>
                <w:lang w:val="kk-KZ"/>
              </w:rPr>
            </w:pPr>
            <w:r w:rsidRPr="00A823D1">
              <w:rPr>
                <w:rStyle w:val="tlid-translation"/>
                <w:rFonts w:ascii="Times New Roman" w:hAnsi="Times New Roman"/>
                <w:sz w:val="24"/>
                <w:szCs w:val="24"/>
                <w:lang w:val="kk-KZ"/>
              </w:rPr>
              <w:t>энергетика саласындағы конституциялық құқықтық қатынастардың субъектілеріне білікті құқықтық қорытындылар беру;.</w:t>
            </w:r>
          </w:p>
          <w:p w:rsidR="00886C4C" w:rsidRPr="00A823D1" w:rsidRDefault="00886C4C" w:rsidP="00721E90">
            <w:pPr>
              <w:pStyle w:val="a8"/>
              <w:numPr>
                <w:ilvl w:val="0"/>
                <w:numId w:val="223"/>
              </w:numPr>
              <w:spacing w:line="240" w:lineRule="auto"/>
              <w:ind w:left="0" w:firstLine="0"/>
              <w:jc w:val="both"/>
              <w:rPr>
                <w:rFonts w:ascii="Times New Roman" w:hAnsi="Times New Roman"/>
                <w:sz w:val="24"/>
                <w:szCs w:val="24"/>
                <w:lang w:val="kk-KZ"/>
              </w:rPr>
            </w:pPr>
            <w:r w:rsidRPr="00A823D1">
              <w:rPr>
                <w:rStyle w:val="tlid-translation"/>
                <w:rFonts w:ascii="Times New Roman" w:hAnsi="Times New Roman"/>
                <w:sz w:val="24"/>
                <w:szCs w:val="24"/>
                <w:lang w:val="kk-KZ"/>
              </w:rPr>
              <w:lastRenderedPageBreak/>
              <w:t>энергия ресурстарын пайдалану, қорғау және құқықтық режимі, энергетикалық объектілердің құқықтық режимі саласында жаңа білім мен дағдыларды өз бетімен алуға;</w:t>
            </w:r>
          </w:p>
          <w:p w:rsidR="00886C4C" w:rsidRPr="00A823D1" w:rsidRDefault="00886C4C" w:rsidP="00721E90">
            <w:pPr>
              <w:pStyle w:val="a8"/>
              <w:numPr>
                <w:ilvl w:val="0"/>
                <w:numId w:val="223"/>
              </w:numPr>
              <w:spacing w:line="240" w:lineRule="auto"/>
              <w:ind w:left="0" w:firstLine="0"/>
              <w:jc w:val="both"/>
              <w:rPr>
                <w:rFonts w:ascii="Times New Roman" w:hAnsi="Times New Roman"/>
                <w:sz w:val="24"/>
                <w:szCs w:val="24"/>
                <w:lang w:val="kk-KZ"/>
              </w:rPr>
            </w:pPr>
            <w:r w:rsidRPr="00A823D1">
              <w:rPr>
                <w:rStyle w:val="tlid-translation"/>
                <w:rFonts w:ascii="Times New Roman" w:hAnsi="Times New Roman"/>
                <w:sz w:val="24"/>
                <w:szCs w:val="24"/>
                <w:lang w:val="kk-KZ"/>
              </w:rPr>
              <w:t>Қазақстан Республикасының энергетикалық заңнамасын, осы саладағы мемлекеттік органдардың қызметін жетілдіруге бағытталған теориялық ережелер мен практикалық ұсыныстарды әзірлеу.</w:t>
            </w:r>
          </w:p>
        </w:tc>
      </w:tr>
      <w:tr w:rsidR="00886C4C" w:rsidRPr="00A823D1" w:rsidTr="000C79D6">
        <w:trPr>
          <w:trHeight w:val="275"/>
        </w:trPr>
        <w:tc>
          <w:tcPr>
            <w:tcW w:w="3402" w:type="dxa"/>
            <w:vMerge/>
          </w:tcPr>
          <w:p w:rsidR="00886C4C" w:rsidRPr="00A823D1" w:rsidRDefault="00886C4C" w:rsidP="00886C4C">
            <w:pPr>
              <w:rPr>
                <w:rFonts w:ascii="Times New Roman" w:hAnsi="Times New Roman"/>
                <w:sz w:val="24"/>
                <w:szCs w:val="24"/>
                <w:lang w:val="kk-KZ"/>
              </w:rPr>
            </w:pPr>
          </w:p>
        </w:tc>
        <w:tc>
          <w:tcPr>
            <w:tcW w:w="12333" w:type="dxa"/>
            <w:gridSpan w:val="10"/>
          </w:tcPr>
          <w:p w:rsidR="00886C4C" w:rsidRPr="00A823D1" w:rsidRDefault="00886C4C" w:rsidP="00886C4C">
            <w:pPr>
              <w:pStyle w:val="af2"/>
              <w:jc w:val="both"/>
              <w:rPr>
                <w:lang w:val="kk-KZ"/>
              </w:rPr>
            </w:pPr>
            <w:r w:rsidRPr="00A823D1">
              <w:rPr>
                <w:b/>
                <w:lang w:val="kk-KZ"/>
              </w:rPr>
              <w:t>Цель дисциплины</w:t>
            </w:r>
            <w:r w:rsidRPr="00A823D1">
              <w:rPr>
                <w:lang w:val="kk-KZ"/>
              </w:rPr>
              <w:t xml:space="preserve"> – </w:t>
            </w:r>
            <w:r w:rsidRPr="00A823D1">
              <w:rPr>
                <w:shd w:val="clear" w:color="auto" w:fill="FFFFFF"/>
              </w:rPr>
              <w:t xml:space="preserve">формирование базовых компетенций в области </w:t>
            </w:r>
            <w:r w:rsidRPr="00A823D1">
              <w:t>энергетического права с учетом правоприменительной практики и тенденций развития энергетического законодательства</w:t>
            </w:r>
            <w:r w:rsidRPr="00A823D1">
              <w:rPr>
                <w:shd w:val="clear" w:color="auto" w:fill="FFFFFF"/>
                <w:lang w:val="kk-KZ"/>
              </w:rPr>
              <w:t>.</w:t>
            </w:r>
          </w:p>
          <w:p w:rsidR="00886C4C" w:rsidRPr="00A823D1" w:rsidRDefault="00886C4C" w:rsidP="00886C4C">
            <w:pPr>
              <w:jc w:val="both"/>
              <w:rPr>
                <w:rFonts w:ascii="Times New Roman" w:hAnsi="Times New Roman"/>
                <w:b/>
                <w:i/>
                <w:iCs/>
                <w:sz w:val="24"/>
                <w:szCs w:val="24"/>
              </w:rPr>
            </w:pPr>
            <w:r w:rsidRPr="00A823D1">
              <w:rPr>
                <w:rFonts w:ascii="Times New Roman" w:hAnsi="Times New Roman"/>
                <w:sz w:val="24"/>
                <w:szCs w:val="24"/>
                <w:lang w:val="kk-KZ"/>
              </w:rPr>
              <w:t xml:space="preserve"> </w:t>
            </w:r>
            <w:r w:rsidRPr="00A823D1">
              <w:rPr>
                <w:rFonts w:ascii="Times New Roman" w:hAnsi="Times New Roman"/>
                <w:b/>
                <w:i/>
                <w:iCs/>
                <w:sz w:val="24"/>
                <w:szCs w:val="24"/>
              </w:rPr>
              <w:t>В результате изучения дисциплины обучающийся будет способен:</w:t>
            </w:r>
          </w:p>
          <w:p w:rsidR="00886C4C" w:rsidRPr="00E43157" w:rsidRDefault="00886C4C" w:rsidP="00721E90">
            <w:pPr>
              <w:pStyle w:val="af2"/>
              <w:numPr>
                <w:ilvl w:val="0"/>
                <w:numId w:val="224"/>
              </w:numPr>
              <w:ind w:left="0" w:firstLine="0"/>
              <w:jc w:val="both"/>
              <w:rPr>
                <w:highlight w:val="yellow"/>
                <w:lang w:val="kk-KZ"/>
              </w:rPr>
            </w:pPr>
            <w:r w:rsidRPr="00E43157">
              <w:rPr>
                <w:highlight w:val="yellow"/>
              </w:rPr>
              <w:t>участвовать в разработке правовых актов, регулирующих отношения в сфере энергетики;</w:t>
            </w:r>
          </w:p>
          <w:p w:rsidR="00886C4C" w:rsidRPr="00E43157" w:rsidRDefault="00886C4C" w:rsidP="00721E90">
            <w:pPr>
              <w:pStyle w:val="af2"/>
              <w:numPr>
                <w:ilvl w:val="0"/>
                <w:numId w:val="224"/>
              </w:numPr>
              <w:ind w:left="0" w:firstLine="0"/>
              <w:jc w:val="both"/>
              <w:rPr>
                <w:highlight w:val="yellow"/>
                <w:lang w:val="kk-KZ"/>
              </w:rPr>
            </w:pPr>
            <w:r w:rsidRPr="00E43157">
              <w:rPr>
                <w:highlight w:val="yellow"/>
              </w:rPr>
              <w:t>развивать навыки подготовки имеющих конституционно-правовое содержание юридических документов, связанных с энергетическими отношениями;</w:t>
            </w:r>
          </w:p>
          <w:p w:rsidR="00886C4C" w:rsidRPr="00E43157" w:rsidRDefault="00886C4C" w:rsidP="00721E90">
            <w:pPr>
              <w:pStyle w:val="af2"/>
              <w:numPr>
                <w:ilvl w:val="0"/>
                <w:numId w:val="224"/>
              </w:numPr>
              <w:ind w:left="0" w:firstLine="0"/>
              <w:jc w:val="both"/>
              <w:rPr>
                <w:highlight w:val="yellow"/>
              </w:rPr>
            </w:pPr>
            <w:r w:rsidRPr="00E43157">
              <w:rPr>
                <w:highlight w:val="yellow"/>
              </w:rPr>
              <w:t xml:space="preserve">давать квалифицированные юридические заключения субъектам конституционно-правовых отношений в сфере энергетики; </w:t>
            </w:r>
          </w:p>
          <w:p w:rsidR="00886C4C" w:rsidRPr="00E43157" w:rsidRDefault="00886C4C" w:rsidP="00721E90">
            <w:pPr>
              <w:pStyle w:val="af2"/>
              <w:numPr>
                <w:ilvl w:val="0"/>
                <w:numId w:val="224"/>
              </w:numPr>
              <w:ind w:left="0" w:firstLine="0"/>
              <w:jc w:val="both"/>
              <w:rPr>
                <w:highlight w:val="yellow"/>
              </w:rPr>
            </w:pPr>
            <w:r w:rsidRPr="00E43157">
              <w:rPr>
                <w:highlight w:val="yellow"/>
              </w:rPr>
              <w:t>самостоятельно приобретать новые знания и умения в области использования, охраны и правовом режиме энергетических ресурсов, правовом режиме энергетических объектов;</w:t>
            </w:r>
          </w:p>
          <w:p w:rsidR="00886C4C" w:rsidRPr="00A823D1" w:rsidRDefault="00886C4C" w:rsidP="00721E90">
            <w:pPr>
              <w:pStyle w:val="a8"/>
              <w:numPr>
                <w:ilvl w:val="0"/>
                <w:numId w:val="194"/>
              </w:numPr>
              <w:tabs>
                <w:tab w:val="num" w:pos="360"/>
              </w:tabs>
              <w:spacing w:after="200" w:line="240" w:lineRule="auto"/>
              <w:ind w:left="0" w:firstLine="0"/>
              <w:contextualSpacing w:val="0"/>
              <w:jc w:val="both"/>
              <w:rPr>
                <w:rFonts w:ascii="Times New Roman" w:hAnsi="Times New Roman"/>
                <w:sz w:val="24"/>
                <w:szCs w:val="24"/>
              </w:rPr>
            </w:pPr>
            <w:r w:rsidRPr="00E43157">
              <w:rPr>
                <w:rFonts w:ascii="Times New Roman" w:hAnsi="Times New Roman"/>
                <w:sz w:val="24"/>
                <w:szCs w:val="24"/>
                <w:highlight w:val="yellow"/>
                <w:lang w:eastAsia="ru-RU"/>
              </w:rPr>
              <w:t>разработать теоретические положения и практические рекомендации, направленные на совершенствование энергетического законодательства Республики Казахстан, деятельности государственных органов в данной области</w:t>
            </w:r>
            <w:r w:rsidRPr="00A823D1">
              <w:rPr>
                <w:rFonts w:ascii="Times New Roman" w:hAnsi="Times New Roman"/>
                <w:sz w:val="24"/>
                <w:szCs w:val="24"/>
                <w:shd w:val="clear" w:color="auto" w:fill="FFFFFF"/>
                <w:lang w:eastAsia="ru-RU"/>
              </w:rPr>
              <w:t>.</w:t>
            </w:r>
          </w:p>
        </w:tc>
      </w:tr>
      <w:tr w:rsidR="00886C4C" w:rsidRPr="004A0C01" w:rsidTr="000C79D6">
        <w:trPr>
          <w:trHeight w:val="275"/>
        </w:trPr>
        <w:tc>
          <w:tcPr>
            <w:tcW w:w="3402" w:type="dxa"/>
            <w:vMerge/>
          </w:tcPr>
          <w:p w:rsidR="00886C4C" w:rsidRPr="00A823D1" w:rsidRDefault="00886C4C" w:rsidP="00886C4C">
            <w:pPr>
              <w:rPr>
                <w:rFonts w:ascii="Times New Roman" w:hAnsi="Times New Roman"/>
                <w:sz w:val="24"/>
                <w:szCs w:val="24"/>
                <w:lang w:val="kk-KZ"/>
              </w:rPr>
            </w:pPr>
          </w:p>
        </w:tc>
        <w:tc>
          <w:tcPr>
            <w:tcW w:w="12333" w:type="dxa"/>
            <w:gridSpan w:val="10"/>
          </w:tcPr>
          <w:p w:rsidR="00886C4C" w:rsidRPr="00A823D1" w:rsidRDefault="00886C4C" w:rsidP="00886C4C">
            <w:pPr>
              <w:jc w:val="both"/>
              <w:rPr>
                <w:rFonts w:ascii="Times New Roman" w:hAnsi="Times New Roman"/>
                <w:b/>
                <w:sz w:val="24"/>
                <w:szCs w:val="24"/>
                <w:lang w:val="en-US"/>
              </w:rPr>
            </w:pPr>
            <w:r w:rsidRPr="00A823D1">
              <w:rPr>
                <w:rFonts w:ascii="Times New Roman" w:hAnsi="Times New Roman"/>
                <w:b/>
                <w:sz w:val="24"/>
                <w:szCs w:val="24"/>
                <w:lang w:val="en-US"/>
              </w:rPr>
              <w:t>The main purpose the</w:t>
            </w:r>
            <w:r w:rsidRPr="00A823D1">
              <w:rPr>
                <w:rFonts w:ascii="Times New Roman" w:hAnsi="Times New Roman"/>
                <w:sz w:val="24"/>
                <w:szCs w:val="24"/>
                <w:lang w:val="en-US"/>
              </w:rPr>
              <w:t xml:space="preserve"> formation of basic competencies in the field of energy law, taking into account law enforcement practice and trends in the development of energy legislation.</w:t>
            </w:r>
          </w:p>
          <w:p w:rsidR="00886C4C" w:rsidRPr="00A823D1" w:rsidRDefault="00886C4C" w:rsidP="00886C4C">
            <w:pPr>
              <w:tabs>
                <w:tab w:val="left" w:pos="8550"/>
              </w:tabs>
              <w:jc w:val="both"/>
              <w:rPr>
                <w:rFonts w:ascii="Times New Roman" w:hAnsi="Times New Roman"/>
                <w:b/>
                <w:sz w:val="24"/>
                <w:szCs w:val="24"/>
                <w:lang w:val="en-US"/>
              </w:rPr>
            </w:pPr>
            <w:r w:rsidRPr="00A823D1">
              <w:rPr>
                <w:rFonts w:ascii="Times New Roman" w:hAnsi="Times New Roman"/>
                <w:b/>
                <w:sz w:val="24"/>
                <w:szCs w:val="24"/>
                <w:lang w:val="en-US"/>
              </w:rPr>
              <w:t>During the study of course, students should be competent:</w:t>
            </w:r>
            <w:r w:rsidRPr="00A823D1">
              <w:rPr>
                <w:rFonts w:ascii="Times New Roman" w:hAnsi="Times New Roman"/>
                <w:b/>
                <w:sz w:val="24"/>
                <w:szCs w:val="24"/>
                <w:lang w:val="en-US"/>
              </w:rPr>
              <w:tab/>
            </w:r>
          </w:p>
          <w:p w:rsidR="00886C4C" w:rsidRPr="00A823D1" w:rsidRDefault="00886C4C" w:rsidP="00721E90">
            <w:pPr>
              <w:pStyle w:val="a8"/>
              <w:numPr>
                <w:ilvl w:val="0"/>
                <w:numId w:val="225"/>
              </w:numPr>
              <w:tabs>
                <w:tab w:val="left" w:pos="584"/>
              </w:tabs>
              <w:spacing w:line="240" w:lineRule="auto"/>
              <w:ind w:left="0" w:firstLine="0"/>
              <w:jc w:val="both"/>
              <w:rPr>
                <w:rFonts w:ascii="Times New Roman" w:hAnsi="Times New Roman"/>
                <w:sz w:val="24"/>
                <w:szCs w:val="24"/>
                <w:lang w:val="kk-KZ"/>
              </w:rPr>
            </w:pPr>
            <w:r w:rsidRPr="00A823D1">
              <w:rPr>
                <w:rFonts w:ascii="Times New Roman" w:hAnsi="Times New Roman"/>
                <w:sz w:val="24"/>
                <w:szCs w:val="24"/>
                <w:lang w:val="en-US" w:eastAsia="ru-RU"/>
              </w:rPr>
              <w:t>participate in the development of legal acts regulating relations in the energy sector;</w:t>
            </w:r>
          </w:p>
          <w:p w:rsidR="00886C4C" w:rsidRPr="00A823D1" w:rsidRDefault="00886C4C" w:rsidP="00721E90">
            <w:pPr>
              <w:pStyle w:val="a8"/>
              <w:numPr>
                <w:ilvl w:val="0"/>
                <w:numId w:val="225"/>
              </w:numPr>
              <w:tabs>
                <w:tab w:val="left" w:pos="584"/>
              </w:tabs>
              <w:spacing w:line="240" w:lineRule="auto"/>
              <w:ind w:left="0" w:firstLine="0"/>
              <w:jc w:val="both"/>
              <w:rPr>
                <w:rFonts w:ascii="Times New Roman" w:hAnsi="Times New Roman"/>
                <w:sz w:val="24"/>
                <w:szCs w:val="24"/>
                <w:lang w:val="kk-KZ"/>
              </w:rPr>
            </w:pPr>
            <w:r w:rsidRPr="00A823D1">
              <w:rPr>
                <w:rFonts w:ascii="Times New Roman" w:hAnsi="Times New Roman"/>
                <w:sz w:val="24"/>
                <w:szCs w:val="24"/>
                <w:lang w:val="en-US" w:eastAsia="ru-RU"/>
              </w:rPr>
              <w:t>develop skills in preparing constitutional-legal content of legal documents related to energy relations;</w:t>
            </w:r>
          </w:p>
          <w:p w:rsidR="00886C4C" w:rsidRPr="00A823D1" w:rsidRDefault="00886C4C" w:rsidP="00721E90">
            <w:pPr>
              <w:pStyle w:val="a8"/>
              <w:numPr>
                <w:ilvl w:val="0"/>
                <w:numId w:val="225"/>
              </w:numPr>
              <w:tabs>
                <w:tab w:val="left" w:pos="584"/>
              </w:tabs>
              <w:spacing w:line="240" w:lineRule="auto"/>
              <w:ind w:left="0" w:firstLine="0"/>
              <w:jc w:val="both"/>
              <w:rPr>
                <w:rFonts w:ascii="Times New Roman" w:hAnsi="Times New Roman"/>
                <w:sz w:val="24"/>
                <w:szCs w:val="24"/>
                <w:lang w:val="kk-KZ"/>
              </w:rPr>
            </w:pPr>
            <w:r w:rsidRPr="00A823D1">
              <w:rPr>
                <w:rFonts w:ascii="Times New Roman" w:hAnsi="Times New Roman"/>
                <w:sz w:val="24"/>
                <w:szCs w:val="24"/>
                <w:lang w:val="en-US" w:eastAsia="ru-RU"/>
              </w:rPr>
              <w:t>give qualified legal opinions to the subjects of constitutional legal relations in the energy sector ;.</w:t>
            </w:r>
          </w:p>
          <w:p w:rsidR="00886C4C" w:rsidRPr="00A823D1" w:rsidRDefault="00886C4C" w:rsidP="00721E90">
            <w:pPr>
              <w:pStyle w:val="a8"/>
              <w:numPr>
                <w:ilvl w:val="0"/>
                <w:numId w:val="225"/>
              </w:numPr>
              <w:tabs>
                <w:tab w:val="left" w:pos="584"/>
              </w:tabs>
              <w:spacing w:line="240" w:lineRule="auto"/>
              <w:ind w:left="0" w:firstLine="0"/>
              <w:jc w:val="both"/>
              <w:rPr>
                <w:rFonts w:ascii="Times New Roman" w:hAnsi="Times New Roman"/>
                <w:sz w:val="24"/>
                <w:szCs w:val="24"/>
                <w:lang w:val="kk-KZ"/>
              </w:rPr>
            </w:pPr>
            <w:r w:rsidRPr="00A823D1">
              <w:rPr>
                <w:rFonts w:ascii="Times New Roman" w:hAnsi="Times New Roman"/>
                <w:sz w:val="24"/>
                <w:szCs w:val="24"/>
                <w:lang w:val="en-US" w:eastAsia="ru-RU"/>
              </w:rPr>
              <w:t xml:space="preserve"> independently acquire new knowledge and skills in the field of use, protection and legal regime of energy resources, legal regime of energy objects;</w:t>
            </w:r>
          </w:p>
          <w:p w:rsidR="00886C4C" w:rsidRPr="00A823D1" w:rsidRDefault="00886C4C" w:rsidP="00721E90">
            <w:pPr>
              <w:pStyle w:val="a8"/>
              <w:numPr>
                <w:ilvl w:val="0"/>
                <w:numId w:val="195"/>
              </w:numPr>
              <w:tabs>
                <w:tab w:val="num" w:pos="360"/>
              </w:tabs>
              <w:spacing w:after="200" w:line="240" w:lineRule="auto"/>
              <w:ind w:left="0" w:firstLine="0"/>
              <w:contextualSpacing w:val="0"/>
              <w:jc w:val="both"/>
              <w:rPr>
                <w:rFonts w:ascii="Times New Roman" w:hAnsi="Times New Roman"/>
                <w:sz w:val="24"/>
                <w:szCs w:val="24"/>
                <w:lang w:val="kk-KZ" w:eastAsia="ru-RU"/>
              </w:rPr>
            </w:pPr>
            <w:r w:rsidRPr="00A823D1">
              <w:rPr>
                <w:rFonts w:ascii="Times New Roman" w:hAnsi="Times New Roman"/>
                <w:sz w:val="24"/>
                <w:szCs w:val="24"/>
                <w:lang w:val="en-US" w:eastAsia="ru-RU"/>
              </w:rPr>
              <w:t>develop theoretical provisions and practical recommendations aimed at improving the energy legislation of the Republic of Kazakhstan, the activities of state bodies in this area.</w:t>
            </w:r>
          </w:p>
        </w:tc>
      </w:tr>
      <w:tr w:rsidR="00886C4C" w:rsidRPr="004A0C01" w:rsidTr="000C79D6">
        <w:trPr>
          <w:trHeight w:val="275"/>
        </w:trPr>
        <w:tc>
          <w:tcPr>
            <w:tcW w:w="3402" w:type="dxa"/>
            <w:vMerge w:val="restart"/>
          </w:tcPr>
          <w:p w:rsidR="00886C4C" w:rsidRPr="00A823D1" w:rsidRDefault="00886C4C" w:rsidP="00886C4C">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33" w:type="dxa"/>
            <w:gridSpan w:val="10"/>
          </w:tcPr>
          <w:p w:rsidR="00886C4C" w:rsidRPr="00A823D1" w:rsidRDefault="00886C4C" w:rsidP="00886C4C">
            <w:pPr>
              <w:widowControl w:val="0"/>
              <w:jc w:val="both"/>
              <w:rPr>
                <w:rFonts w:ascii="Times New Roman" w:hAnsi="Times New Roman"/>
                <w:sz w:val="24"/>
                <w:szCs w:val="24"/>
                <w:lang w:val="kk-KZ"/>
              </w:rPr>
            </w:pPr>
            <w:r w:rsidRPr="00A823D1">
              <w:rPr>
                <w:rFonts w:ascii="Times New Roman" w:hAnsi="Times New Roman"/>
                <w:b/>
                <w:sz w:val="24"/>
                <w:szCs w:val="24"/>
                <w:lang w:val="kk-KZ"/>
              </w:rPr>
              <w:t xml:space="preserve">Пәннің </w:t>
            </w:r>
            <w:r w:rsidRPr="00A823D1">
              <w:rPr>
                <w:rFonts w:ascii="Times New Roman" w:hAnsi="Times New Roman"/>
                <w:b/>
                <w:sz w:val="24"/>
                <w:szCs w:val="24"/>
                <w:lang w:val="kk-KZ" w:eastAsia="ru-RU"/>
              </w:rPr>
              <w:t>бағыты</w:t>
            </w:r>
            <w:r w:rsidRPr="00A823D1">
              <w:rPr>
                <w:rFonts w:ascii="Times New Roman" w:hAnsi="Times New Roman"/>
                <w:b/>
                <w:sz w:val="24"/>
                <w:szCs w:val="24"/>
                <w:lang w:val="kk-KZ"/>
              </w:rPr>
              <w:t>.</w:t>
            </w:r>
            <w:r w:rsidRPr="00A823D1">
              <w:rPr>
                <w:rFonts w:ascii="Times New Roman" w:hAnsi="Times New Roman"/>
                <w:sz w:val="24"/>
                <w:szCs w:val="24"/>
                <w:lang w:val="kk-KZ"/>
              </w:rPr>
              <w:t xml:space="preserve"> Курс энергетикалық құқықтың негізгі мәселелерін зерттеуге арналған. Курсты зерделеу процесінде энергетика саласындағы қатынастарды реттейтін заңнаманы қолдану жүйесі мен проблемалары; энергетика саласындағы құқықтық қатынастар туралы теориялық ережелер қаралатын болады; осы саладағы құқықтық қатынастарды жетілдіру жолдары әзірленетін болады.</w:t>
            </w:r>
          </w:p>
          <w:p w:rsidR="00886C4C" w:rsidRPr="00A823D1" w:rsidRDefault="00886C4C" w:rsidP="00E60BC7">
            <w:pPr>
              <w:pStyle w:val="a4"/>
              <w:spacing w:before="0" w:beforeAutospacing="0" w:after="0" w:afterAutospacing="0"/>
              <w:jc w:val="both"/>
              <w:rPr>
                <w:b/>
                <w:lang w:val="kk-KZ"/>
              </w:rPr>
            </w:pPr>
            <w:r w:rsidRPr="00A823D1">
              <w:rPr>
                <w:b/>
                <w:lang w:val="kk-KZ"/>
              </w:rPr>
              <w:t xml:space="preserve">Пәнді оқу нәтижесінде </w:t>
            </w:r>
            <w:r w:rsidR="00E60BC7" w:rsidRPr="00A823D1">
              <w:rPr>
                <w:b/>
                <w:lang w:val="kk-KZ"/>
              </w:rPr>
              <w:t>студентте</w:t>
            </w:r>
            <w:r w:rsidRPr="00A823D1">
              <w:rPr>
                <w:b/>
                <w:lang w:val="kk-KZ"/>
              </w:rPr>
              <w:t xml:space="preserve">р төмендегі мәселелерді қарастырады: </w:t>
            </w:r>
            <w:r w:rsidRPr="00A823D1">
              <w:rPr>
                <w:rStyle w:val="tlid-translation"/>
                <w:lang w:val="kk-KZ"/>
              </w:rPr>
              <w:t xml:space="preserve">энергетика туралы жалпы ережелер, оның түсінігі, көздері, энергетикалық ресурстардың құқықтық режимі, энергетикалық объектілердің құқықтық режимі, </w:t>
            </w:r>
            <w:r w:rsidRPr="00A823D1">
              <w:rPr>
                <w:rStyle w:val="tlid-translation"/>
                <w:lang w:val="kk-KZ"/>
              </w:rPr>
              <w:lastRenderedPageBreak/>
              <w:t>энергетика саласындағы жеке құқықтық қатынастар субъектілерінің құқықтық жағдайы, мемлекеттік реттеу және өзін-өзі</w:t>
            </w:r>
            <w:r w:rsidRPr="00A823D1">
              <w:rPr>
                <w:rStyle w:val="shorttext"/>
                <w:lang w:val="kk-KZ"/>
              </w:rPr>
              <w:t xml:space="preserve"> р</w:t>
            </w:r>
            <w:r w:rsidRPr="00A823D1">
              <w:rPr>
                <w:rStyle w:val="tlid-translation"/>
                <w:lang w:val="kk-KZ"/>
              </w:rPr>
              <w:t>еттеу. Бөлімдер сонымен қатар жекелеген энергетикалық салаларда: газ, мұнай, көмір, электр энергиясы, жылумен жабдықтау және атом энергиясын пайдалану саласындағы құқықтық реттеу мәселелері бойынша зерделенеді.</w:t>
            </w:r>
          </w:p>
        </w:tc>
      </w:tr>
      <w:tr w:rsidR="00886C4C" w:rsidRPr="00A823D1" w:rsidTr="000C79D6">
        <w:trPr>
          <w:trHeight w:val="275"/>
        </w:trPr>
        <w:tc>
          <w:tcPr>
            <w:tcW w:w="3402" w:type="dxa"/>
            <w:vMerge/>
          </w:tcPr>
          <w:p w:rsidR="00886C4C" w:rsidRPr="00A823D1" w:rsidRDefault="00886C4C" w:rsidP="00886C4C">
            <w:pPr>
              <w:rPr>
                <w:rFonts w:ascii="Times New Roman" w:hAnsi="Times New Roman"/>
                <w:sz w:val="24"/>
                <w:szCs w:val="24"/>
                <w:lang w:val="kk-KZ"/>
              </w:rPr>
            </w:pPr>
          </w:p>
        </w:tc>
        <w:tc>
          <w:tcPr>
            <w:tcW w:w="12333" w:type="dxa"/>
            <w:gridSpan w:val="10"/>
          </w:tcPr>
          <w:p w:rsidR="00886C4C" w:rsidRPr="00A823D1" w:rsidRDefault="00886C4C" w:rsidP="00886C4C">
            <w:pPr>
              <w:jc w:val="both"/>
              <w:rPr>
                <w:rFonts w:ascii="Times New Roman" w:hAnsi="Times New Roman"/>
                <w:sz w:val="24"/>
                <w:szCs w:val="24"/>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lang w:eastAsia="ru-RU"/>
              </w:rPr>
              <w:t xml:space="preserve">Курс посвящен изучению </w:t>
            </w:r>
            <w:r w:rsidRPr="00A823D1">
              <w:rPr>
                <w:rFonts w:ascii="Times New Roman" w:hAnsi="Times New Roman"/>
                <w:sz w:val="24"/>
                <w:szCs w:val="24"/>
              </w:rPr>
              <w:t>основных  проблем энергетического права</w:t>
            </w:r>
            <w:r w:rsidRPr="00A823D1">
              <w:rPr>
                <w:rFonts w:ascii="Times New Roman" w:hAnsi="Times New Roman"/>
                <w:sz w:val="24"/>
                <w:szCs w:val="24"/>
                <w:lang w:val="kk-KZ"/>
              </w:rPr>
              <w:t xml:space="preserve">. </w:t>
            </w:r>
            <w:r w:rsidRPr="00A823D1">
              <w:rPr>
                <w:rFonts w:ascii="Times New Roman" w:hAnsi="Times New Roman"/>
                <w:sz w:val="24"/>
                <w:szCs w:val="24"/>
                <w:lang w:eastAsia="ru-RU"/>
              </w:rPr>
              <w:t>В процессе изучения курса будут рассмотрены система и проблемы применения законодательства, регулирующего отношения в сфере энергетики</w:t>
            </w:r>
            <w:r w:rsidRPr="00A823D1">
              <w:rPr>
                <w:rFonts w:ascii="Times New Roman" w:hAnsi="Times New Roman"/>
                <w:sz w:val="24"/>
                <w:szCs w:val="24"/>
              </w:rPr>
              <w:t>; теоретические положения о правоотношениях в сфере энергетики</w:t>
            </w:r>
            <w:r w:rsidRPr="00A823D1">
              <w:rPr>
                <w:rFonts w:ascii="Times New Roman" w:hAnsi="Times New Roman"/>
                <w:sz w:val="24"/>
                <w:szCs w:val="24"/>
                <w:lang w:val="kk-KZ"/>
              </w:rPr>
              <w:t xml:space="preserve">; </w:t>
            </w:r>
            <w:r w:rsidRPr="00A823D1">
              <w:rPr>
                <w:rFonts w:ascii="Times New Roman" w:hAnsi="Times New Roman"/>
                <w:sz w:val="24"/>
                <w:szCs w:val="24"/>
                <w:lang w:eastAsia="ru-RU"/>
              </w:rPr>
              <w:t>будут разработаны пути совершенствования правоотношений в данной области</w:t>
            </w:r>
            <w:r w:rsidRPr="00A823D1">
              <w:rPr>
                <w:rFonts w:ascii="Times New Roman" w:hAnsi="Times New Roman"/>
                <w:sz w:val="24"/>
                <w:szCs w:val="24"/>
              </w:rPr>
              <w:t xml:space="preserve">. </w:t>
            </w:r>
          </w:p>
          <w:p w:rsidR="00886C4C" w:rsidRPr="00A823D1" w:rsidRDefault="00886C4C" w:rsidP="00E60BC7">
            <w:pPr>
              <w:jc w:val="both"/>
              <w:rPr>
                <w:rFonts w:ascii="Times New Roman" w:hAnsi="Times New Roman"/>
                <w:sz w:val="24"/>
                <w:szCs w:val="24"/>
                <w:lang w:eastAsia="ru-RU"/>
              </w:rPr>
            </w:pPr>
            <w:r w:rsidRPr="00A823D1">
              <w:rPr>
                <w:rFonts w:ascii="Times New Roman" w:hAnsi="Times New Roman"/>
                <w:b/>
                <w:sz w:val="24"/>
                <w:szCs w:val="24"/>
                <w:lang w:val="kk-KZ"/>
              </w:rPr>
              <w:t xml:space="preserve">При изучении дисциплины </w:t>
            </w:r>
            <w:r w:rsidR="00E60BC7" w:rsidRPr="00A823D1">
              <w:rPr>
                <w:rFonts w:ascii="Times New Roman" w:hAnsi="Times New Roman"/>
                <w:b/>
                <w:sz w:val="24"/>
                <w:szCs w:val="24"/>
                <w:lang w:val="kk-KZ"/>
              </w:rPr>
              <w:t>студен</w:t>
            </w:r>
            <w:r w:rsidRPr="00A823D1">
              <w:rPr>
                <w:rFonts w:ascii="Times New Roman" w:hAnsi="Times New Roman"/>
                <w:b/>
                <w:sz w:val="24"/>
                <w:szCs w:val="24"/>
                <w:lang w:val="kk-KZ"/>
              </w:rPr>
              <w:t xml:space="preserve">ты будут изучать следующие аспекты: </w:t>
            </w:r>
            <w:r w:rsidRPr="00A823D1">
              <w:rPr>
                <w:rFonts w:ascii="Times New Roman" w:hAnsi="Times New Roman"/>
                <w:sz w:val="24"/>
                <w:szCs w:val="24"/>
              </w:rPr>
              <w:t>общие положения об энергетическом праве, его понятии, источниках, правовом режиме энергетических ресурсов, правовом режиме энергетических объектов, правовом положении субъектов частноправовых отношений в сфере энергетики, государственном регулировании и саморегулировании. Также будут изучены разделы, посвященные правовому регулированию в отдельных отраслях энергетики: газовой, нефтяной, угольной отраслях, в сфере электроэнергетики, теплоснабжения, в области использования атомной энергии.</w:t>
            </w:r>
          </w:p>
        </w:tc>
      </w:tr>
      <w:tr w:rsidR="00886C4C" w:rsidRPr="004A0C01" w:rsidTr="000C79D6">
        <w:trPr>
          <w:trHeight w:val="275"/>
        </w:trPr>
        <w:tc>
          <w:tcPr>
            <w:tcW w:w="3402" w:type="dxa"/>
            <w:vMerge/>
          </w:tcPr>
          <w:p w:rsidR="00886C4C" w:rsidRPr="00A823D1" w:rsidRDefault="00886C4C" w:rsidP="00886C4C">
            <w:pPr>
              <w:rPr>
                <w:rFonts w:ascii="Times New Roman" w:hAnsi="Times New Roman"/>
                <w:sz w:val="24"/>
                <w:szCs w:val="24"/>
                <w:lang w:val="kk-KZ"/>
              </w:rPr>
            </w:pPr>
          </w:p>
        </w:tc>
        <w:tc>
          <w:tcPr>
            <w:tcW w:w="12333" w:type="dxa"/>
            <w:gridSpan w:val="10"/>
          </w:tcPr>
          <w:p w:rsidR="00886C4C" w:rsidRPr="00A823D1" w:rsidRDefault="00886C4C" w:rsidP="00886C4C">
            <w:pPr>
              <w:widowControl w:val="0"/>
              <w:jc w:val="both"/>
              <w:rPr>
                <w:rFonts w:ascii="Times New Roman" w:hAnsi="Times New Roman"/>
                <w:sz w:val="24"/>
                <w:szCs w:val="24"/>
                <w:lang w:val="en-US"/>
              </w:rPr>
            </w:pPr>
            <w:r w:rsidRPr="00A823D1">
              <w:rPr>
                <w:rFonts w:ascii="Times New Roman" w:hAnsi="Times New Roman"/>
                <w:b/>
                <w:bCs/>
                <w:sz w:val="24"/>
                <w:szCs w:val="24"/>
                <w:lang w:val="en-US" w:eastAsia="ru-RU"/>
              </w:rPr>
              <w:t>Assignment of discipline</w:t>
            </w:r>
            <w:r w:rsidRPr="00A823D1">
              <w:rPr>
                <w:rFonts w:ascii="Times New Roman" w:hAnsi="Times New Roman"/>
                <w:sz w:val="24"/>
                <w:szCs w:val="24"/>
                <w:lang w:val="en-US" w:eastAsia="ru-RU"/>
              </w:rPr>
              <w:t>. The course is devoted to the study of the main problems of energy law. In the course of studying the course, the system and problems of applying the legislation regulating relations in the field of energy will be considered; theoretical provisions on legal relations in the field of energy; ways to improve legal relations in this area will be developed.</w:t>
            </w:r>
          </w:p>
          <w:p w:rsidR="00886C4C" w:rsidRPr="00A823D1" w:rsidRDefault="00886C4C" w:rsidP="00886C4C">
            <w:pPr>
              <w:jc w:val="both"/>
              <w:rPr>
                <w:rFonts w:ascii="Times New Roman" w:hAnsi="Times New Roman"/>
                <w:sz w:val="24"/>
                <w:szCs w:val="24"/>
                <w:lang w:val="en-US"/>
              </w:rPr>
            </w:pPr>
            <w:r w:rsidRPr="00A823D1">
              <w:rPr>
                <w:rFonts w:ascii="Times New Roman" w:hAnsi="Times New Roman"/>
                <w:b/>
                <w:sz w:val="24"/>
                <w:szCs w:val="24"/>
                <w:lang w:val="en-US"/>
              </w:rPr>
              <w:t xml:space="preserve">During the study of the discipline students will learn following aspects: </w:t>
            </w:r>
            <w:r w:rsidRPr="00A823D1">
              <w:rPr>
                <w:rFonts w:ascii="Times New Roman" w:hAnsi="Times New Roman"/>
                <w:sz w:val="24"/>
                <w:szCs w:val="24"/>
                <w:lang w:val="en-US" w:eastAsia="ru-RU"/>
              </w:rPr>
              <w:t>general provisions on energy law, its concept, sources, legal regime of energy resources, legal regime of energy objects, legal status of subjects of private law relations in the field of energy, state regulation and self-regulation. Sections will also be studied on legal regulation in individual energy sectors: gas, oil, coal, electric power, heat supply, and atomic energy use.</w:t>
            </w:r>
          </w:p>
        </w:tc>
      </w:tr>
    </w:tbl>
    <w:p w:rsidR="00C97C9D" w:rsidRPr="00A823D1" w:rsidRDefault="00C97C9D" w:rsidP="00CB3C0F">
      <w:pPr>
        <w:spacing w:after="0" w:line="240" w:lineRule="auto"/>
        <w:rPr>
          <w:rFonts w:ascii="Times New Roman" w:hAnsi="Times New Roman"/>
          <w:sz w:val="24"/>
          <w:szCs w:val="24"/>
          <w:lang w:val="kk-KZ"/>
        </w:rPr>
      </w:pPr>
    </w:p>
    <w:tbl>
      <w:tblPr>
        <w:tblStyle w:val="a3"/>
        <w:tblW w:w="15735" w:type="dxa"/>
        <w:tblInd w:w="-572" w:type="dxa"/>
        <w:tblLayout w:type="fixed"/>
        <w:tblLook w:val="04A0" w:firstRow="1" w:lastRow="0" w:firstColumn="1" w:lastColumn="0" w:noHBand="0" w:noVBand="1"/>
      </w:tblPr>
      <w:tblGrid>
        <w:gridCol w:w="3302"/>
        <w:gridCol w:w="100"/>
        <w:gridCol w:w="3969"/>
        <w:gridCol w:w="1276"/>
        <w:gridCol w:w="1276"/>
        <w:gridCol w:w="1134"/>
        <w:gridCol w:w="283"/>
        <w:gridCol w:w="851"/>
        <w:gridCol w:w="850"/>
        <w:gridCol w:w="2127"/>
        <w:gridCol w:w="567"/>
      </w:tblGrid>
      <w:tr w:rsidR="00886C4C" w:rsidRPr="00A823D1" w:rsidTr="00D42BC4">
        <w:trPr>
          <w:gridAfter w:val="1"/>
          <w:wAfter w:w="567" w:type="dxa"/>
          <w:trHeight w:val="275"/>
        </w:trPr>
        <w:tc>
          <w:tcPr>
            <w:tcW w:w="3402" w:type="dxa"/>
            <w:gridSpan w:val="2"/>
          </w:tcPr>
          <w:p w:rsidR="00886C4C" w:rsidRPr="00A823D1" w:rsidRDefault="00886C4C" w:rsidP="00886C4C">
            <w:pPr>
              <w:pStyle w:val="a4"/>
              <w:spacing w:before="0" w:beforeAutospacing="0" w:after="0" w:afterAutospacing="0"/>
              <w:rPr>
                <w:lang w:val="kk-KZ"/>
              </w:rPr>
            </w:pPr>
            <w:r w:rsidRPr="00A823D1">
              <w:rPr>
                <w:bCs/>
                <w:lang w:val="kk-KZ"/>
              </w:rPr>
              <w:t>Коды</w:t>
            </w:r>
            <w:r w:rsidRPr="00A823D1">
              <w:rPr>
                <w:bCs/>
                <w:lang w:val="en-US"/>
              </w:rPr>
              <w:t xml:space="preserve"> \ </w:t>
            </w:r>
            <w:r w:rsidRPr="00A823D1">
              <w:rPr>
                <w:bCs/>
                <w:lang w:val="kk-KZ"/>
              </w:rPr>
              <w:t>Код</w:t>
            </w:r>
            <w:r w:rsidRPr="00A823D1">
              <w:rPr>
                <w:bCs/>
                <w:lang w:val="en-US"/>
              </w:rPr>
              <w:t xml:space="preserve"> \ </w:t>
            </w:r>
            <w:r w:rsidRPr="00A823D1">
              <w:rPr>
                <w:bCs/>
                <w:lang w:val="kk-KZ"/>
              </w:rPr>
              <w:t xml:space="preserve">Сode </w:t>
            </w:r>
            <w:r w:rsidRPr="00A823D1">
              <w:rPr>
                <w:lang w:val="en-US"/>
              </w:rPr>
              <w:t xml:space="preserve">KriT </w:t>
            </w:r>
            <w:r w:rsidRPr="00A823D1">
              <w:t>431</w:t>
            </w:r>
            <w:r w:rsidRPr="00A823D1">
              <w:rPr>
                <w:lang w:val="en-US"/>
              </w:rPr>
              <w:t>3</w:t>
            </w:r>
          </w:p>
        </w:tc>
        <w:tc>
          <w:tcPr>
            <w:tcW w:w="11766" w:type="dxa"/>
            <w:gridSpan w:val="8"/>
          </w:tcPr>
          <w:p w:rsidR="00886C4C" w:rsidRPr="00A823D1" w:rsidRDefault="00886C4C" w:rsidP="00886C4C">
            <w:pPr>
              <w:rPr>
                <w:rFonts w:ascii="Times New Roman" w:hAnsi="Times New Roman"/>
                <w:b/>
                <w:color w:val="FF0000"/>
                <w:sz w:val="24"/>
                <w:szCs w:val="24"/>
                <w:lang w:val="kk-KZ" w:eastAsia="ru-RU"/>
              </w:rPr>
            </w:pPr>
            <w:r w:rsidRPr="00A823D1">
              <w:rPr>
                <w:rFonts w:ascii="Times New Roman" w:hAnsi="Times New Roman"/>
                <w:b/>
                <w:sz w:val="24"/>
                <w:szCs w:val="24"/>
                <w:lang w:val="kk-KZ" w:eastAsia="ru-RU"/>
              </w:rPr>
              <w:t>Криминалистік тактика / Криминалистическая  тактика / Forensic tactics</w:t>
            </w:r>
          </w:p>
        </w:tc>
      </w:tr>
      <w:tr w:rsidR="00886C4C" w:rsidRPr="00A823D1" w:rsidTr="00D42BC4">
        <w:trPr>
          <w:gridAfter w:val="1"/>
          <w:wAfter w:w="567" w:type="dxa"/>
          <w:trHeight w:val="275"/>
        </w:trPr>
        <w:tc>
          <w:tcPr>
            <w:tcW w:w="3402" w:type="dxa"/>
            <w:gridSpan w:val="2"/>
          </w:tcPr>
          <w:p w:rsidR="00886C4C" w:rsidRPr="00A823D1" w:rsidRDefault="00886C4C" w:rsidP="00886C4C">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5245" w:type="dxa"/>
            <w:gridSpan w:val="2"/>
          </w:tcPr>
          <w:p w:rsidR="00886C4C" w:rsidRPr="00A823D1" w:rsidRDefault="00886C4C" w:rsidP="00886C4C">
            <w:pPr>
              <w:contextualSpacing/>
              <w:jc w:val="both"/>
              <w:rPr>
                <w:rFonts w:ascii="Times New Roman" w:hAnsi="Times New Roman"/>
                <w:sz w:val="24"/>
                <w:szCs w:val="24"/>
                <w:lang w:val="kk-KZ"/>
              </w:rPr>
            </w:pPr>
            <w:r w:rsidRPr="00A823D1">
              <w:rPr>
                <w:rFonts w:ascii="Times New Roman" w:hAnsi="Times New Roman"/>
                <w:sz w:val="24"/>
                <w:szCs w:val="24"/>
                <w:lang w:val="kk-KZ" w:eastAsia="ru-RU"/>
              </w:rPr>
              <w:t xml:space="preserve">Қылмыстық іс жүргізу құқығы/Уголовное процессуальное право, Criminal procedural law, </w:t>
            </w:r>
            <w:r w:rsidRPr="00A823D1">
              <w:rPr>
                <w:rFonts w:ascii="Times New Roman" w:hAnsi="Times New Roman"/>
                <w:sz w:val="24"/>
                <w:szCs w:val="24"/>
                <w:lang w:val="kk-KZ"/>
              </w:rPr>
              <w:t>Криминалистика, Криминалистика / Criminalistics</w:t>
            </w:r>
          </w:p>
        </w:tc>
        <w:tc>
          <w:tcPr>
            <w:tcW w:w="3544" w:type="dxa"/>
            <w:gridSpan w:val="4"/>
          </w:tcPr>
          <w:p w:rsidR="00886C4C" w:rsidRPr="00A823D1" w:rsidRDefault="00886C4C" w:rsidP="00886C4C">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2977" w:type="dxa"/>
            <w:gridSpan w:val="2"/>
          </w:tcPr>
          <w:p w:rsidR="00886C4C" w:rsidRPr="00A823D1" w:rsidRDefault="00886C4C" w:rsidP="00886C4C">
            <w:pPr>
              <w:rPr>
                <w:rFonts w:ascii="Times New Roman" w:hAnsi="Times New Roman"/>
                <w:sz w:val="24"/>
                <w:szCs w:val="24"/>
                <w:lang w:val="en-US" w:eastAsia="ru-RU"/>
              </w:rPr>
            </w:pPr>
            <w:r w:rsidRPr="00A823D1">
              <w:rPr>
                <w:rFonts w:ascii="Times New Roman" w:hAnsi="Times New Roman"/>
                <w:sz w:val="24"/>
                <w:szCs w:val="24"/>
                <w:lang w:val="kk-KZ" w:eastAsia="ru-RU"/>
              </w:rPr>
              <w:t xml:space="preserve">Жоқ / нет / </w:t>
            </w:r>
            <w:r w:rsidRPr="00A823D1">
              <w:rPr>
                <w:rFonts w:ascii="Times New Roman" w:hAnsi="Times New Roman"/>
                <w:sz w:val="24"/>
                <w:szCs w:val="24"/>
                <w:lang w:val="en-US" w:eastAsia="ru-RU"/>
              </w:rPr>
              <w:t>no</w:t>
            </w:r>
          </w:p>
        </w:tc>
      </w:tr>
      <w:tr w:rsidR="00886C4C" w:rsidRPr="00A823D1" w:rsidTr="00D42BC4">
        <w:trPr>
          <w:gridAfter w:val="1"/>
          <w:wAfter w:w="567" w:type="dxa"/>
          <w:trHeight w:val="275"/>
        </w:trPr>
        <w:tc>
          <w:tcPr>
            <w:tcW w:w="3402" w:type="dxa"/>
            <w:gridSpan w:val="2"/>
          </w:tcPr>
          <w:p w:rsidR="00886C4C" w:rsidRPr="00A823D1" w:rsidRDefault="00886C4C" w:rsidP="00886C4C">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5245" w:type="dxa"/>
            <w:gridSpan w:val="2"/>
          </w:tcPr>
          <w:p w:rsidR="00886C4C" w:rsidRPr="00A823D1" w:rsidRDefault="00886C4C" w:rsidP="00886C4C">
            <w:pPr>
              <w:rPr>
                <w:rFonts w:ascii="Times New Roman" w:hAnsi="Times New Roman"/>
                <w:sz w:val="24"/>
                <w:szCs w:val="24"/>
              </w:rPr>
            </w:pPr>
            <w:r w:rsidRPr="00A823D1">
              <w:rPr>
                <w:rFonts w:ascii="Times New Roman" w:hAnsi="Times New Roman"/>
                <w:sz w:val="24"/>
                <w:szCs w:val="24"/>
              </w:rPr>
              <w:t>5</w:t>
            </w:r>
          </w:p>
        </w:tc>
        <w:tc>
          <w:tcPr>
            <w:tcW w:w="3544" w:type="dxa"/>
            <w:gridSpan w:val="4"/>
          </w:tcPr>
          <w:p w:rsidR="00886C4C" w:rsidRPr="00A823D1" w:rsidRDefault="00886C4C" w:rsidP="00886C4C">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977" w:type="dxa"/>
            <w:gridSpan w:val="2"/>
          </w:tcPr>
          <w:p w:rsidR="00886C4C" w:rsidRPr="00A823D1" w:rsidRDefault="00886C4C" w:rsidP="00886C4C">
            <w:pPr>
              <w:rPr>
                <w:rFonts w:ascii="Times New Roman" w:hAnsi="Times New Roman"/>
                <w:sz w:val="24"/>
                <w:szCs w:val="24"/>
                <w:lang w:val="kk-KZ"/>
              </w:rPr>
            </w:pPr>
            <w:r w:rsidRPr="00A823D1">
              <w:rPr>
                <w:rFonts w:ascii="Times New Roman" w:hAnsi="Times New Roman"/>
                <w:sz w:val="24"/>
                <w:szCs w:val="24"/>
                <w:lang w:val="kk-KZ"/>
              </w:rPr>
              <w:t>7</w:t>
            </w:r>
          </w:p>
        </w:tc>
      </w:tr>
      <w:tr w:rsidR="00886C4C" w:rsidRPr="00A823D1" w:rsidTr="00D42BC4">
        <w:trPr>
          <w:gridAfter w:val="1"/>
          <w:wAfter w:w="567" w:type="dxa"/>
          <w:trHeight w:val="275"/>
        </w:trPr>
        <w:tc>
          <w:tcPr>
            <w:tcW w:w="3402" w:type="dxa"/>
            <w:gridSpan w:val="2"/>
            <w:vMerge w:val="restart"/>
          </w:tcPr>
          <w:p w:rsidR="00886C4C" w:rsidRPr="00A823D1" w:rsidRDefault="00886C4C" w:rsidP="00886C4C">
            <w:pPr>
              <w:rPr>
                <w:rFonts w:ascii="Times New Roman" w:hAnsi="Times New Roman"/>
                <w:bCs/>
                <w:sz w:val="24"/>
                <w:szCs w:val="24"/>
                <w:lang w:val="kk-KZ"/>
              </w:rPr>
            </w:pPr>
            <w:r w:rsidRPr="00A823D1">
              <w:rPr>
                <w:rFonts w:ascii="Times New Roman" w:hAnsi="Times New Roman"/>
                <w:sz w:val="24"/>
                <w:szCs w:val="24"/>
                <w:lang w:val="kk-KZ"/>
              </w:rPr>
              <w:t>Пәннің мақсаты/Цельдисциплины/</w:t>
            </w:r>
            <w:r w:rsidRPr="00A823D1">
              <w:rPr>
                <w:rFonts w:ascii="Times New Roman" w:hAnsi="Times New Roman"/>
                <w:bCs/>
                <w:sz w:val="24"/>
                <w:szCs w:val="24"/>
                <w:lang w:val="kk-KZ"/>
              </w:rPr>
              <w:t>Aim оf discipline</w:t>
            </w:r>
          </w:p>
          <w:p w:rsidR="00886C4C" w:rsidRPr="00A823D1" w:rsidRDefault="00886C4C" w:rsidP="00886C4C">
            <w:pPr>
              <w:shd w:val="clear" w:color="auto" w:fill="FFFFFF"/>
              <w:ind w:right="40"/>
              <w:rPr>
                <w:rFonts w:ascii="Times New Roman" w:hAnsi="Times New Roman"/>
                <w:b/>
                <w:sz w:val="24"/>
                <w:szCs w:val="24"/>
                <w:lang w:val="kk-KZ"/>
              </w:rPr>
            </w:pPr>
          </w:p>
          <w:p w:rsidR="00886C4C" w:rsidRPr="00A823D1" w:rsidRDefault="00886C4C" w:rsidP="00886C4C">
            <w:pPr>
              <w:shd w:val="clear" w:color="auto" w:fill="FFFFFF"/>
              <w:ind w:right="40"/>
              <w:rPr>
                <w:rFonts w:ascii="Times New Roman" w:hAnsi="Times New Roman"/>
                <w:b/>
                <w:sz w:val="24"/>
                <w:szCs w:val="24"/>
                <w:lang w:val="kk-KZ"/>
              </w:rPr>
            </w:pPr>
          </w:p>
          <w:p w:rsidR="00886C4C" w:rsidRPr="00A823D1" w:rsidRDefault="00886C4C" w:rsidP="00886C4C">
            <w:pPr>
              <w:shd w:val="clear" w:color="auto" w:fill="FFFFFF"/>
              <w:ind w:right="40"/>
              <w:rPr>
                <w:rFonts w:ascii="Times New Roman" w:hAnsi="Times New Roman"/>
                <w:b/>
                <w:sz w:val="24"/>
                <w:szCs w:val="24"/>
                <w:lang w:val="kk-KZ"/>
              </w:rPr>
            </w:pPr>
          </w:p>
          <w:p w:rsidR="00886C4C" w:rsidRPr="00A823D1" w:rsidRDefault="00886C4C" w:rsidP="00886C4C">
            <w:pPr>
              <w:rPr>
                <w:rFonts w:ascii="Times New Roman" w:hAnsi="Times New Roman"/>
                <w:bCs/>
                <w:sz w:val="24"/>
                <w:szCs w:val="24"/>
                <w:lang w:val="kk-KZ"/>
              </w:rPr>
            </w:pPr>
          </w:p>
        </w:tc>
        <w:tc>
          <w:tcPr>
            <w:tcW w:w="11766" w:type="dxa"/>
            <w:gridSpan w:val="8"/>
          </w:tcPr>
          <w:p w:rsidR="00886C4C" w:rsidRDefault="00886C4C" w:rsidP="00886C4C">
            <w:pPr>
              <w:contextualSpacing/>
              <w:jc w:val="both"/>
              <w:rPr>
                <w:rFonts w:ascii="Times New Roman" w:hAnsi="Times New Roman"/>
                <w:sz w:val="24"/>
                <w:szCs w:val="24"/>
                <w:lang w:val="kk-KZ" w:eastAsia="ru-RU"/>
              </w:rPr>
            </w:pPr>
            <w:r w:rsidRPr="00A823D1">
              <w:rPr>
                <w:rFonts w:ascii="Times New Roman" w:hAnsi="Times New Roman"/>
                <w:b/>
                <w:sz w:val="24"/>
                <w:szCs w:val="24"/>
                <w:lang w:val="kk-KZ" w:eastAsia="ru-RU"/>
              </w:rPr>
              <w:lastRenderedPageBreak/>
              <w:t>Пәннің мақсаты:</w:t>
            </w:r>
            <w:r w:rsidRPr="00A823D1">
              <w:rPr>
                <w:rFonts w:ascii="Times New Roman" w:hAnsi="Times New Roman"/>
                <w:sz w:val="24"/>
                <w:szCs w:val="24"/>
                <w:lang w:val="kk-KZ" w:eastAsia="ru-RU"/>
              </w:rPr>
              <w:t xml:space="preserve"> Студенттерге, құқық қорғау органдарының болашақ қызметкерлеріне қылмыстарды ашу, тергеу және алдын алудың ерекше әдістері туралы теориялық және практикалық білім беру.</w:t>
            </w:r>
          </w:p>
          <w:p w:rsidR="003F5855" w:rsidRDefault="003F5855" w:rsidP="00886C4C">
            <w:pPr>
              <w:contextualSpacing/>
              <w:jc w:val="both"/>
              <w:rPr>
                <w:rFonts w:ascii="Times New Roman" w:hAnsi="Times New Roman"/>
                <w:b/>
                <w:i/>
                <w:sz w:val="24"/>
                <w:szCs w:val="24"/>
                <w:lang w:val="kk-KZ"/>
              </w:rPr>
            </w:pPr>
            <w:r w:rsidRPr="00901BDD">
              <w:rPr>
                <w:rFonts w:ascii="Times New Roman" w:hAnsi="Times New Roman"/>
                <w:b/>
                <w:i/>
                <w:sz w:val="24"/>
                <w:szCs w:val="24"/>
                <w:highlight w:val="yellow"/>
                <w:lang w:val="kk-KZ"/>
              </w:rPr>
              <w:t>Курсты оқу барысында студент төмендегідей білімдерді меңгереді:</w:t>
            </w:r>
          </w:p>
          <w:p w:rsidR="00FF06D0" w:rsidRPr="007042B3" w:rsidRDefault="00FF06D0" w:rsidP="00FF06D0">
            <w:pPr>
              <w:pStyle w:val="a8"/>
              <w:numPr>
                <w:ilvl w:val="1"/>
                <w:numId w:val="29"/>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b/>
                <w:sz w:val="24"/>
                <w:szCs w:val="24"/>
                <w:highlight w:val="yellow"/>
                <w:lang w:val="kk-KZ"/>
              </w:rPr>
              <w:t>анализировать особенности к</w:t>
            </w:r>
            <w:r w:rsidRPr="007042B3">
              <w:rPr>
                <w:rFonts w:ascii="Times New Roman" w:hAnsi="Times New Roman"/>
                <w:sz w:val="24"/>
                <w:szCs w:val="24"/>
                <w:highlight w:val="yellow"/>
              </w:rPr>
              <w:t>риминалистической  тактики как раздела</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 xml:space="preserve">криминалистики; </w:t>
            </w:r>
          </w:p>
          <w:p w:rsidR="00FF06D0" w:rsidRPr="007042B3" w:rsidRDefault="00FF06D0" w:rsidP="00FF06D0">
            <w:pPr>
              <w:pStyle w:val="a8"/>
              <w:numPr>
                <w:ilvl w:val="1"/>
                <w:numId w:val="29"/>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sz w:val="24"/>
                <w:szCs w:val="24"/>
                <w:highlight w:val="yellow"/>
              </w:rPr>
              <w:t>оценить систему теоретических положений и практических</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рекомендаций по организации и планированию</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 xml:space="preserve">расследования в целом; </w:t>
            </w:r>
          </w:p>
          <w:p w:rsidR="00FF06D0" w:rsidRPr="007042B3" w:rsidRDefault="00FF06D0" w:rsidP="00FF06D0">
            <w:pPr>
              <w:pStyle w:val="a8"/>
              <w:numPr>
                <w:ilvl w:val="1"/>
                <w:numId w:val="29"/>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sz w:val="24"/>
                <w:szCs w:val="24"/>
                <w:highlight w:val="yellow"/>
              </w:rPr>
              <w:lastRenderedPageBreak/>
              <w:t>анализировать и применять отдельные</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 xml:space="preserve">следственные действия, направленные на собирание исследование доказательств; </w:t>
            </w:r>
          </w:p>
          <w:p w:rsidR="00901BDD" w:rsidRPr="00542B7E" w:rsidRDefault="00FF06D0" w:rsidP="00542B7E">
            <w:pPr>
              <w:pStyle w:val="a8"/>
              <w:numPr>
                <w:ilvl w:val="1"/>
                <w:numId w:val="29"/>
              </w:numPr>
              <w:spacing w:line="240" w:lineRule="auto"/>
              <w:jc w:val="both"/>
              <w:rPr>
                <w:rFonts w:ascii="Times New Roman" w:hAnsi="Times New Roman"/>
                <w:sz w:val="24"/>
                <w:szCs w:val="24"/>
                <w:lang w:val="kk-KZ" w:eastAsia="ru-RU"/>
              </w:rPr>
            </w:pPr>
            <w:r w:rsidRPr="00542B7E">
              <w:rPr>
                <w:rFonts w:ascii="Times New Roman" w:hAnsi="Times New Roman"/>
                <w:sz w:val="24"/>
                <w:szCs w:val="24"/>
                <w:highlight w:val="yellow"/>
              </w:rPr>
              <w:t>овладеть системой</w:t>
            </w:r>
            <w:r w:rsidRPr="00542B7E">
              <w:rPr>
                <w:rFonts w:ascii="Times New Roman" w:hAnsi="Times New Roman"/>
                <w:sz w:val="24"/>
                <w:szCs w:val="24"/>
                <w:highlight w:val="yellow"/>
                <w:lang w:val="kk-KZ"/>
              </w:rPr>
              <w:t xml:space="preserve"> </w:t>
            </w:r>
            <w:r w:rsidRPr="00542B7E">
              <w:rPr>
                <w:rFonts w:ascii="Times New Roman" w:hAnsi="Times New Roman"/>
                <w:sz w:val="24"/>
                <w:szCs w:val="24"/>
                <w:highlight w:val="yellow"/>
              </w:rPr>
              <w:t>научных положений и разрабатываемых на их основе</w:t>
            </w:r>
            <w:r w:rsidRPr="00542B7E">
              <w:rPr>
                <w:rFonts w:ascii="Times New Roman" w:hAnsi="Times New Roman"/>
                <w:sz w:val="24"/>
                <w:szCs w:val="24"/>
                <w:highlight w:val="yellow"/>
                <w:lang w:val="kk-KZ"/>
              </w:rPr>
              <w:t xml:space="preserve"> </w:t>
            </w:r>
            <w:r w:rsidRPr="00542B7E">
              <w:rPr>
                <w:rFonts w:ascii="Times New Roman" w:hAnsi="Times New Roman"/>
                <w:sz w:val="24"/>
                <w:szCs w:val="24"/>
                <w:highlight w:val="yellow"/>
              </w:rPr>
              <w:t>рекомендации по раскрытию и расследованию отдельных</w:t>
            </w:r>
            <w:r w:rsidRPr="00542B7E">
              <w:rPr>
                <w:rFonts w:ascii="Times New Roman" w:hAnsi="Times New Roman"/>
                <w:sz w:val="24"/>
                <w:szCs w:val="24"/>
                <w:highlight w:val="yellow"/>
                <w:lang w:val="kk-KZ"/>
              </w:rPr>
              <w:t xml:space="preserve"> </w:t>
            </w:r>
            <w:r w:rsidRPr="00542B7E">
              <w:rPr>
                <w:rFonts w:ascii="Times New Roman" w:hAnsi="Times New Roman"/>
                <w:sz w:val="24"/>
                <w:szCs w:val="24"/>
                <w:highlight w:val="yellow"/>
              </w:rPr>
              <w:t>видов преступлений.</w:t>
            </w:r>
          </w:p>
        </w:tc>
      </w:tr>
      <w:tr w:rsidR="00886C4C" w:rsidRPr="00A823D1" w:rsidTr="00D42BC4">
        <w:trPr>
          <w:gridAfter w:val="1"/>
          <w:wAfter w:w="567" w:type="dxa"/>
          <w:trHeight w:val="275"/>
        </w:trPr>
        <w:tc>
          <w:tcPr>
            <w:tcW w:w="3402" w:type="dxa"/>
            <w:gridSpan w:val="2"/>
            <w:vMerge/>
          </w:tcPr>
          <w:p w:rsidR="00886C4C" w:rsidRPr="00A823D1" w:rsidRDefault="00886C4C" w:rsidP="00886C4C">
            <w:pPr>
              <w:rPr>
                <w:rFonts w:ascii="Times New Roman" w:hAnsi="Times New Roman"/>
                <w:sz w:val="24"/>
                <w:szCs w:val="24"/>
                <w:lang w:val="kk-KZ"/>
              </w:rPr>
            </w:pPr>
          </w:p>
        </w:tc>
        <w:tc>
          <w:tcPr>
            <w:tcW w:w="11766" w:type="dxa"/>
            <w:gridSpan w:val="8"/>
          </w:tcPr>
          <w:p w:rsidR="00886C4C" w:rsidRPr="00FD166E" w:rsidRDefault="00886C4C" w:rsidP="00721E90">
            <w:pPr>
              <w:pStyle w:val="a8"/>
              <w:numPr>
                <w:ilvl w:val="0"/>
                <w:numId w:val="196"/>
              </w:numPr>
              <w:spacing w:line="240" w:lineRule="auto"/>
              <w:jc w:val="both"/>
              <w:rPr>
                <w:rFonts w:ascii="Times New Roman" w:hAnsi="Times New Roman"/>
                <w:bCs/>
                <w:snapToGrid w:val="0"/>
                <w:sz w:val="24"/>
                <w:szCs w:val="24"/>
                <w:lang w:val="kk-KZ"/>
              </w:rPr>
            </w:pPr>
            <w:r w:rsidRPr="00A823D1">
              <w:rPr>
                <w:rFonts w:ascii="Times New Roman" w:hAnsi="Times New Roman"/>
                <w:b/>
                <w:sz w:val="24"/>
                <w:szCs w:val="24"/>
                <w:lang w:val="kk-KZ"/>
              </w:rPr>
              <w:t xml:space="preserve">Цель дисциплины: </w:t>
            </w:r>
            <w:r w:rsidRPr="00A823D1">
              <w:rPr>
                <w:rFonts w:ascii="Times New Roman" w:hAnsi="Times New Roman"/>
                <w:sz w:val="24"/>
                <w:szCs w:val="24"/>
                <w:lang w:val="kk-KZ"/>
              </w:rPr>
              <w:t>Д</w:t>
            </w:r>
            <w:r w:rsidRPr="00A823D1">
              <w:rPr>
                <w:rFonts w:ascii="Times New Roman" w:hAnsi="Times New Roman"/>
                <w:sz w:val="24"/>
                <w:szCs w:val="24"/>
              </w:rPr>
              <w:t>ать студентам, будущим</w:t>
            </w:r>
            <w:r w:rsidRPr="00A823D1">
              <w:rPr>
                <w:rFonts w:ascii="Times New Roman" w:hAnsi="Times New Roman"/>
                <w:sz w:val="24"/>
                <w:szCs w:val="24"/>
                <w:lang w:val="kk-KZ"/>
              </w:rPr>
              <w:t xml:space="preserve"> </w:t>
            </w:r>
            <w:r w:rsidRPr="00A823D1">
              <w:rPr>
                <w:rFonts w:ascii="Times New Roman" w:hAnsi="Times New Roman"/>
                <w:sz w:val="24"/>
                <w:szCs w:val="24"/>
              </w:rPr>
              <w:t>работникам правоохранительных органов теоретические и</w:t>
            </w:r>
            <w:r w:rsidRPr="00A823D1">
              <w:rPr>
                <w:rFonts w:ascii="Times New Roman" w:hAnsi="Times New Roman"/>
                <w:sz w:val="24"/>
                <w:szCs w:val="24"/>
                <w:lang w:val="kk-KZ"/>
              </w:rPr>
              <w:t xml:space="preserve"> </w:t>
            </w:r>
            <w:r w:rsidRPr="00A823D1">
              <w:rPr>
                <w:rFonts w:ascii="Times New Roman" w:hAnsi="Times New Roman"/>
                <w:sz w:val="24"/>
                <w:szCs w:val="24"/>
              </w:rPr>
              <w:t>практические знания о специфических методах раскрытия,</w:t>
            </w:r>
            <w:r w:rsidRPr="00A823D1">
              <w:rPr>
                <w:rFonts w:ascii="Times New Roman" w:hAnsi="Times New Roman"/>
                <w:sz w:val="24"/>
                <w:szCs w:val="24"/>
                <w:lang w:val="kk-KZ"/>
              </w:rPr>
              <w:t xml:space="preserve"> </w:t>
            </w:r>
            <w:r w:rsidRPr="00A823D1">
              <w:rPr>
                <w:rFonts w:ascii="Times New Roman" w:hAnsi="Times New Roman"/>
                <w:sz w:val="24"/>
                <w:szCs w:val="24"/>
              </w:rPr>
              <w:t>расследования и предупреждения преступлений.</w:t>
            </w:r>
          </w:p>
          <w:p w:rsidR="00FD166E" w:rsidRPr="00A823D1" w:rsidRDefault="00FD166E" w:rsidP="00FD166E">
            <w:pPr>
              <w:jc w:val="both"/>
              <w:rPr>
                <w:rFonts w:ascii="Times New Roman" w:hAnsi="Times New Roman"/>
                <w:b/>
                <w:i/>
                <w:iCs/>
                <w:sz w:val="24"/>
                <w:szCs w:val="24"/>
              </w:rPr>
            </w:pPr>
            <w:r w:rsidRPr="00A823D1">
              <w:rPr>
                <w:rFonts w:ascii="Times New Roman" w:hAnsi="Times New Roman"/>
                <w:b/>
                <w:i/>
                <w:iCs/>
                <w:sz w:val="24"/>
                <w:szCs w:val="24"/>
              </w:rPr>
              <w:t>В результате изучения дисциплины обучающийся будет способен:</w:t>
            </w:r>
          </w:p>
          <w:p w:rsidR="00F217C3" w:rsidRPr="007042B3" w:rsidRDefault="002D7233" w:rsidP="0022541A">
            <w:pPr>
              <w:pStyle w:val="a8"/>
              <w:numPr>
                <w:ilvl w:val="2"/>
                <w:numId w:val="29"/>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b/>
                <w:sz w:val="24"/>
                <w:szCs w:val="24"/>
                <w:highlight w:val="yellow"/>
                <w:lang w:val="kk-KZ"/>
              </w:rPr>
              <w:t>а</w:t>
            </w:r>
            <w:r w:rsidR="00EE354B" w:rsidRPr="007042B3">
              <w:rPr>
                <w:rFonts w:ascii="Times New Roman" w:hAnsi="Times New Roman"/>
                <w:b/>
                <w:sz w:val="24"/>
                <w:szCs w:val="24"/>
                <w:highlight w:val="yellow"/>
                <w:lang w:val="kk-KZ"/>
              </w:rPr>
              <w:t xml:space="preserve">нализировать особенности </w:t>
            </w:r>
            <w:r w:rsidR="00DF0D35" w:rsidRPr="007042B3">
              <w:rPr>
                <w:rFonts w:ascii="Times New Roman" w:hAnsi="Times New Roman"/>
                <w:b/>
                <w:sz w:val="24"/>
                <w:szCs w:val="24"/>
                <w:highlight w:val="yellow"/>
                <w:lang w:val="kk-KZ"/>
              </w:rPr>
              <w:t>к</w:t>
            </w:r>
            <w:r w:rsidR="009C4740" w:rsidRPr="007042B3">
              <w:rPr>
                <w:rFonts w:ascii="Times New Roman" w:hAnsi="Times New Roman"/>
                <w:sz w:val="24"/>
                <w:szCs w:val="24"/>
                <w:highlight w:val="yellow"/>
              </w:rPr>
              <w:t>риминалистическ</w:t>
            </w:r>
            <w:r w:rsidR="000D2F25" w:rsidRPr="007042B3">
              <w:rPr>
                <w:rFonts w:ascii="Times New Roman" w:hAnsi="Times New Roman"/>
                <w:sz w:val="24"/>
                <w:szCs w:val="24"/>
                <w:highlight w:val="yellow"/>
              </w:rPr>
              <w:t xml:space="preserve">ой  </w:t>
            </w:r>
            <w:r w:rsidR="009C4740" w:rsidRPr="007042B3">
              <w:rPr>
                <w:rFonts w:ascii="Times New Roman" w:hAnsi="Times New Roman"/>
                <w:sz w:val="24"/>
                <w:szCs w:val="24"/>
                <w:highlight w:val="yellow"/>
              </w:rPr>
              <w:t>тактик</w:t>
            </w:r>
            <w:r w:rsidR="000D2F25" w:rsidRPr="007042B3">
              <w:rPr>
                <w:rFonts w:ascii="Times New Roman" w:hAnsi="Times New Roman"/>
                <w:sz w:val="24"/>
                <w:szCs w:val="24"/>
                <w:highlight w:val="yellow"/>
              </w:rPr>
              <w:t>и</w:t>
            </w:r>
            <w:r w:rsidR="009C4740" w:rsidRPr="007042B3">
              <w:rPr>
                <w:rFonts w:ascii="Times New Roman" w:hAnsi="Times New Roman"/>
                <w:sz w:val="24"/>
                <w:szCs w:val="24"/>
                <w:highlight w:val="yellow"/>
              </w:rPr>
              <w:t xml:space="preserve"> как раздел</w:t>
            </w:r>
            <w:r w:rsidR="00F217C3" w:rsidRPr="007042B3">
              <w:rPr>
                <w:rFonts w:ascii="Times New Roman" w:hAnsi="Times New Roman"/>
                <w:sz w:val="24"/>
                <w:szCs w:val="24"/>
                <w:highlight w:val="yellow"/>
              </w:rPr>
              <w:t>а</w:t>
            </w:r>
            <w:r w:rsidR="009C4740" w:rsidRPr="007042B3">
              <w:rPr>
                <w:rFonts w:ascii="Times New Roman" w:hAnsi="Times New Roman"/>
                <w:sz w:val="24"/>
                <w:szCs w:val="24"/>
                <w:highlight w:val="yellow"/>
                <w:lang w:val="kk-KZ"/>
              </w:rPr>
              <w:t xml:space="preserve"> </w:t>
            </w:r>
            <w:r w:rsidR="009C4740" w:rsidRPr="007042B3">
              <w:rPr>
                <w:rFonts w:ascii="Times New Roman" w:hAnsi="Times New Roman"/>
                <w:sz w:val="24"/>
                <w:szCs w:val="24"/>
                <w:highlight w:val="yellow"/>
              </w:rPr>
              <w:t>криминалистики</w:t>
            </w:r>
            <w:r w:rsidR="00F217C3" w:rsidRPr="007042B3">
              <w:rPr>
                <w:rFonts w:ascii="Times New Roman" w:hAnsi="Times New Roman"/>
                <w:sz w:val="24"/>
                <w:szCs w:val="24"/>
                <w:highlight w:val="yellow"/>
              </w:rPr>
              <w:t xml:space="preserve">; </w:t>
            </w:r>
          </w:p>
          <w:p w:rsidR="00B647DE" w:rsidRPr="007042B3" w:rsidRDefault="00804B63" w:rsidP="0022541A">
            <w:pPr>
              <w:pStyle w:val="a8"/>
              <w:numPr>
                <w:ilvl w:val="2"/>
                <w:numId w:val="29"/>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sz w:val="24"/>
                <w:szCs w:val="24"/>
                <w:highlight w:val="yellow"/>
              </w:rPr>
              <w:t xml:space="preserve">оценить </w:t>
            </w:r>
            <w:r w:rsidR="00D9509C" w:rsidRPr="007042B3">
              <w:rPr>
                <w:rFonts w:ascii="Times New Roman" w:hAnsi="Times New Roman"/>
                <w:sz w:val="24"/>
                <w:szCs w:val="24"/>
                <w:highlight w:val="yellow"/>
              </w:rPr>
              <w:t>систему</w:t>
            </w:r>
            <w:r w:rsidR="001B02FF" w:rsidRPr="007042B3">
              <w:rPr>
                <w:rFonts w:ascii="Times New Roman" w:hAnsi="Times New Roman"/>
                <w:sz w:val="24"/>
                <w:szCs w:val="24"/>
                <w:highlight w:val="yellow"/>
              </w:rPr>
              <w:t xml:space="preserve"> </w:t>
            </w:r>
            <w:r w:rsidR="009C4740" w:rsidRPr="007042B3">
              <w:rPr>
                <w:rFonts w:ascii="Times New Roman" w:hAnsi="Times New Roman"/>
                <w:sz w:val="24"/>
                <w:szCs w:val="24"/>
                <w:highlight w:val="yellow"/>
              </w:rPr>
              <w:t>теоретических положений и практических</w:t>
            </w:r>
            <w:r w:rsidR="009C4740" w:rsidRPr="007042B3">
              <w:rPr>
                <w:rFonts w:ascii="Times New Roman" w:hAnsi="Times New Roman"/>
                <w:sz w:val="24"/>
                <w:szCs w:val="24"/>
                <w:highlight w:val="yellow"/>
                <w:lang w:val="kk-KZ"/>
              </w:rPr>
              <w:t xml:space="preserve"> </w:t>
            </w:r>
            <w:r w:rsidR="009C4740" w:rsidRPr="007042B3">
              <w:rPr>
                <w:rFonts w:ascii="Times New Roman" w:hAnsi="Times New Roman"/>
                <w:sz w:val="24"/>
                <w:szCs w:val="24"/>
                <w:highlight w:val="yellow"/>
              </w:rPr>
              <w:t>рекомендаций по организации и планированию</w:t>
            </w:r>
            <w:r w:rsidR="009C4740" w:rsidRPr="007042B3">
              <w:rPr>
                <w:rFonts w:ascii="Times New Roman" w:hAnsi="Times New Roman"/>
                <w:sz w:val="24"/>
                <w:szCs w:val="24"/>
                <w:highlight w:val="yellow"/>
                <w:lang w:val="kk-KZ"/>
              </w:rPr>
              <w:t xml:space="preserve"> </w:t>
            </w:r>
            <w:r w:rsidR="00B647DE" w:rsidRPr="007042B3">
              <w:rPr>
                <w:rFonts w:ascii="Times New Roman" w:hAnsi="Times New Roman"/>
                <w:sz w:val="24"/>
                <w:szCs w:val="24"/>
                <w:highlight w:val="yellow"/>
              </w:rPr>
              <w:t xml:space="preserve">расследования в целом; </w:t>
            </w:r>
          </w:p>
          <w:p w:rsidR="006708F1" w:rsidRPr="007042B3" w:rsidRDefault="00D02EB7" w:rsidP="0022541A">
            <w:pPr>
              <w:pStyle w:val="a8"/>
              <w:numPr>
                <w:ilvl w:val="2"/>
                <w:numId w:val="29"/>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sz w:val="24"/>
                <w:szCs w:val="24"/>
                <w:highlight w:val="yellow"/>
              </w:rPr>
              <w:t>анализировать и применять</w:t>
            </w:r>
            <w:r w:rsidR="009C4740" w:rsidRPr="007042B3">
              <w:rPr>
                <w:rFonts w:ascii="Times New Roman" w:hAnsi="Times New Roman"/>
                <w:sz w:val="24"/>
                <w:szCs w:val="24"/>
                <w:highlight w:val="yellow"/>
              </w:rPr>
              <w:t xml:space="preserve"> отдельны</w:t>
            </w:r>
            <w:r w:rsidR="00C17E69" w:rsidRPr="007042B3">
              <w:rPr>
                <w:rFonts w:ascii="Times New Roman" w:hAnsi="Times New Roman"/>
                <w:sz w:val="24"/>
                <w:szCs w:val="24"/>
                <w:highlight w:val="yellow"/>
              </w:rPr>
              <w:t>е</w:t>
            </w:r>
            <w:r w:rsidR="009C4740" w:rsidRPr="007042B3">
              <w:rPr>
                <w:rFonts w:ascii="Times New Roman" w:hAnsi="Times New Roman"/>
                <w:sz w:val="24"/>
                <w:szCs w:val="24"/>
                <w:highlight w:val="yellow"/>
                <w:lang w:val="kk-KZ"/>
              </w:rPr>
              <w:t xml:space="preserve"> </w:t>
            </w:r>
            <w:r w:rsidR="009C4740" w:rsidRPr="007042B3">
              <w:rPr>
                <w:rFonts w:ascii="Times New Roman" w:hAnsi="Times New Roman"/>
                <w:sz w:val="24"/>
                <w:szCs w:val="24"/>
                <w:highlight w:val="yellow"/>
              </w:rPr>
              <w:t>следственны</w:t>
            </w:r>
            <w:r w:rsidR="00763C2D" w:rsidRPr="007042B3">
              <w:rPr>
                <w:rFonts w:ascii="Times New Roman" w:hAnsi="Times New Roman"/>
                <w:sz w:val="24"/>
                <w:szCs w:val="24"/>
                <w:highlight w:val="yellow"/>
              </w:rPr>
              <w:t>е действия</w:t>
            </w:r>
            <w:r w:rsidR="009C4740" w:rsidRPr="007042B3">
              <w:rPr>
                <w:rFonts w:ascii="Times New Roman" w:hAnsi="Times New Roman"/>
                <w:sz w:val="24"/>
                <w:szCs w:val="24"/>
                <w:highlight w:val="yellow"/>
              </w:rPr>
              <w:t>, напра</w:t>
            </w:r>
            <w:r w:rsidR="00E643F6" w:rsidRPr="007042B3">
              <w:rPr>
                <w:rFonts w:ascii="Times New Roman" w:hAnsi="Times New Roman"/>
                <w:sz w:val="24"/>
                <w:szCs w:val="24"/>
                <w:highlight w:val="yellow"/>
              </w:rPr>
              <w:t>вленные</w:t>
            </w:r>
            <w:r w:rsidR="00950C84" w:rsidRPr="007042B3">
              <w:rPr>
                <w:rFonts w:ascii="Times New Roman" w:hAnsi="Times New Roman"/>
                <w:sz w:val="24"/>
                <w:szCs w:val="24"/>
                <w:highlight w:val="yellow"/>
              </w:rPr>
              <w:t xml:space="preserve"> на собирание и</w:t>
            </w:r>
            <w:r w:rsidR="007B1D70" w:rsidRPr="007042B3">
              <w:rPr>
                <w:rFonts w:ascii="Times New Roman" w:hAnsi="Times New Roman"/>
                <w:sz w:val="24"/>
                <w:szCs w:val="24"/>
                <w:highlight w:val="yellow"/>
              </w:rPr>
              <w:t>сследование доказательств;</w:t>
            </w:r>
            <w:r w:rsidR="009C4740" w:rsidRPr="007042B3">
              <w:rPr>
                <w:rFonts w:ascii="Times New Roman" w:hAnsi="Times New Roman"/>
                <w:sz w:val="24"/>
                <w:szCs w:val="24"/>
                <w:highlight w:val="yellow"/>
              </w:rPr>
              <w:t xml:space="preserve"> </w:t>
            </w:r>
          </w:p>
          <w:p w:rsidR="009C4740" w:rsidRPr="00A823D1" w:rsidRDefault="00F20048" w:rsidP="0022541A">
            <w:pPr>
              <w:pStyle w:val="a8"/>
              <w:numPr>
                <w:ilvl w:val="2"/>
                <w:numId w:val="29"/>
              </w:numPr>
              <w:spacing w:line="240" w:lineRule="auto"/>
              <w:jc w:val="both"/>
              <w:rPr>
                <w:rFonts w:ascii="Times New Roman" w:hAnsi="Times New Roman"/>
                <w:bCs/>
                <w:snapToGrid w:val="0"/>
                <w:sz w:val="24"/>
                <w:szCs w:val="24"/>
                <w:lang w:val="kk-KZ"/>
              </w:rPr>
            </w:pPr>
            <w:r w:rsidRPr="007042B3">
              <w:rPr>
                <w:rFonts w:ascii="Times New Roman" w:hAnsi="Times New Roman"/>
                <w:sz w:val="24"/>
                <w:szCs w:val="24"/>
                <w:highlight w:val="yellow"/>
              </w:rPr>
              <w:t xml:space="preserve">овладеть </w:t>
            </w:r>
            <w:r w:rsidR="009C4740" w:rsidRPr="007042B3">
              <w:rPr>
                <w:rFonts w:ascii="Times New Roman" w:hAnsi="Times New Roman"/>
                <w:sz w:val="24"/>
                <w:szCs w:val="24"/>
                <w:highlight w:val="yellow"/>
              </w:rPr>
              <w:t>систем</w:t>
            </w:r>
            <w:r w:rsidRPr="007042B3">
              <w:rPr>
                <w:rFonts w:ascii="Times New Roman" w:hAnsi="Times New Roman"/>
                <w:sz w:val="24"/>
                <w:szCs w:val="24"/>
                <w:highlight w:val="yellow"/>
              </w:rPr>
              <w:t>ой</w:t>
            </w:r>
            <w:r w:rsidR="009C4740" w:rsidRPr="007042B3">
              <w:rPr>
                <w:rFonts w:ascii="Times New Roman" w:hAnsi="Times New Roman"/>
                <w:sz w:val="24"/>
                <w:szCs w:val="24"/>
                <w:highlight w:val="yellow"/>
                <w:lang w:val="kk-KZ"/>
              </w:rPr>
              <w:t xml:space="preserve"> </w:t>
            </w:r>
            <w:r w:rsidR="009C4740" w:rsidRPr="007042B3">
              <w:rPr>
                <w:rFonts w:ascii="Times New Roman" w:hAnsi="Times New Roman"/>
                <w:sz w:val="24"/>
                <w:szCs w:val="24"/>
                <w:highlight w:val="yellow"/>
              </w:rPr>
              <w:t>научных положений и разрабатываемых на их основе</w:t>
            </w:r>
            <w:r w:rsidR="009C4740" w:rsidRPr="007042B3">
              <w:rPr>
                <w:rFonts w:ascii="Times New Roman" w:hAnsi="Times New Roman"/>
                <w:sz w:val="24"/>
                <w:szCs w:val="24"/>
                <w:highlight w:val="yellow"/>
                <w:lang w:val="kk-KZ"/>
              </w:rPr>
              <w:t xml:space="preserve"> </w:t>
            </w:r>
            <w:r w:rsidR="009C4740" w:rsidRPr="007042B3">
              <w:rPr>
                <w:rFonts w:ascii="Times New Roman" w:hAnsi="Times New Roman"/>
                <w:sz w:val="24"/>
                <w:szCs w:val="24"/>
                <w:highlight w:val="yellow"/>
              </w:rPr>
              <w:t>рекомендаци</w:t>
            </w:r>
            <w:r w:rsidR="00AD4EE3" w:rsidRPr="007042B3">
              <w:rPr>
                <w:rFonts w:ascii="Times New Roman" w:hAnsi="Times New Roman"/>
                <w:sz w:val="24"/>
                <w:szCs w:val="24"/>
                <w:highlight w:val="yellow"/>
              </w:rPr>
              <w:t>и</w:t>
            </w:r>
            <w:r w:rsidR="009C4740" w:rsidRPr="007042B3">
              <w:rPr>
                <w:rFonts w:ascii="Times New Roman" w:hAnsi="Times New Roman"/>
                <w:sz w:val="24"/>
                <w:szCs w:val="24"/>
                <w:highlight w:val="yellow"/>
              </w:rPr>
              <w:t xml:space="preserve"> по раскрытию и расследованию отдельных</w:t>
            </w:r>
            <w:r w:rsidR="009C4740" w:rsidRPr="007042B3">
              <w:rPr>
                <w:rFonts w:ascii="Times New Roman" w:hAnsi="Times New Roman"/>
                <w:sz w:val="24"/>
                <w:szCs w:val="24"/>
                <w:highlight w:val="yellow"/>
                <w:lang w:val="kk-KZ"/>
              </w:rPr>
              <w:t xml:space="preserve"> </w:t>
            </w:r>
            <w:r w:rsidR="009C4740" w:rsidRPr="007042B3">
              <w:rPr>
                <w:rFonts w:ascii="Times New Roman" w:hAnsi="Times New Roman"/>
                <w:sz w:val="24"/>
                <w:szCs w:val="24"/>
                <w:highlight w:val="yellow"/>
              </w:rPr>
              <w:t>видов преступлений.</w:t>
            </w:r>
          </w:p>
        </w:tc>
      </w:tr>
      <w:tr w:rsidR="00886C4C" w:rsidRPr="00A823D1" w:rsidTr="00D42BC4">
        <w:trPr>
          <w:gridAfter w:val="1"/>
          <w:wAfter w:w="567" w:type="dxa"/>
          <w:trHeight w:val="275"/>
        </w:trPr>
        <w:tc>
          <w:tcPr>
            <w:tcW w:w="3402" w:type="dxa"/>
            <w:gridSpan w:val="2"/>
            <w:vMerge/>
          </w:tcPr>
          <w:p w:rsidR="00886C4C" w:rsidRPr="00A823D1" w:rsidRDefault="00886C4C" w:rsidP="00886C4C">
            <w:pPr>
              <w:rPr>
                <w:rFonts w:ascii="Times New Roman" w:hAnsi="Times New Roman"/>
                <w:sz w:val="24"/>
                <w:szCs w:val="24"/>
                <w:lang w:val="kk-KZ"/>
              </w:rPr>
            </w:pPr>
          </w:p>
        </w:tc>
        <w:tc>
          <w:tcPr>
            <w:tcW w:w="11766" w:type="dxa"/>
            <w:gridSpan w:val="8"/>
          </w:tcPr>
          <w:p w:rsidR="00886C4C" w:rsidRPr="00131846" w:rsidRDefault="00886C4C" w:rsidP="00CA635B">
            <w:pPr>
              <w:pStyle w:val="a8"/>
              <w:numPr>
                <w:ilvl w:val="0"/>
                <w:numId w:val="197"/>
              </w:numPr>
              <w:spacing w:line="240" w:lineRule="auto"/>
              <w:jc w:val="both"/>
              <w:rPr>
                <w:rFonts w:ascii="Times New Roman" w:eastAsia="Calibri" w:hAnsi="Times New Roman"/>
                <w:sz w:val="24"/>
                <w:szCs w:val="24"/>
                <w:lang w:val="kk-KZ"/>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To give students, future law enforcement officers theoretical and practical knowledge about specific methods of detection, investigation and prevention of crimes.</w:t>
            </w:r>
          </w:p>
          <w:p w:rsidR="00131846" w:rsidRPr="00CA635B" w:rsidRDefault="00131846" w:rsidP="00CA635B">
            <w:pPr>
              <w:pStyle w:val="a8"/>
              <w:numPr>
                <w:ilvl w:val="0"/>
                <w:numId w:val="197"/>
              </w:numPr>
              <w:spacing w:line="240" w:lineRule="auto"/>
              <w:jc w:val="both"/>
              <w:rPr>
                <w:rFonts w:ascii="Times New Roman" w:eastAsia="Calibri" w:hAnsi="Times New Roman"/>
                <w:sz w:val="24"/>
                <w:szCs w:val="24"/>
                <w:lang w:val="kk-KZ"/>
              </w:rPr>
            </w:pPr>
            <w:r w:rsidRPr="00A823D1">
              <w:rPr>
                <w:rFonts w:ascii="Times New Roman" w:hAnsi="Times New Roman"/>
                <w:b/>
                <w:sz w:val="24"/>
                <w:szCs w:val="24"/>
                <w:lang w:val="en-US"/>
              </w:rPr>
              <w:t>During the study of course, students should be competent:</w:t>
            </w:r>
          </w:p>
          <w:p w:rsidR="00CA635B" w:rsidRPr="007042B3" w:rsidRDefault="00CA635B" w:rsidP="00CA635B">
            <w:pPr>
              <w:pStyle w:val="a8"/>
              <w:numPr>
                <w:ilvl w:val="1"/>
                <w:numId w:val="197"/>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b/>
                <w:sz w:val="24"/>
                <w:szCs w:val="24"/>
                <w:highlight w:val="yellow"/>
                <w:lang w:val="kk-KZ"/>
              </w:rPr>
              <w:t>анализировать особенности к</w:t>
            </w:r>
            <w:r w:rsidRPr="007042B3">
              <w:rPr>
                <w:rFonts w:ascii="Times New Roman" w:hAnsi="Times New Roman"/>
                <w:sz w:val="24"/>
                <w:szCs w:val="24"/>
                <w:highlight w:val="yellow"/>
              </w:rPr>
              <w:t>риминалистической  тактики как раздела</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 xml:space="preserve">криминалистики; </w:t>
            </w:r>
          </w:p>
          <w:p w:rsidR="00CA635B" w:rsidRPr="007042B3" w:rsidRDefault="00CA635B" w:rsidP="00CA635B">
            <w:pPr>
              <w:pStyle w:val="a8"/>
              <w:numPr>
                <w:ilvl w:val="1"/>
                <w:numId w:val="197"/>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sz w:val="24"/>
                <w:szCs w:val="24"/>
                <w:highlight w:val="yellow"/>
              </w:rPr>
              <w:t>оценить систему теоретических положений и практических</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рекомендаций по организации и планированию</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 xml:space="preserve">расследования в целом; </w:t>
            </w:r>
          </w:p>
          <w:p w:rsidR="00CA635B" w:rsidRPr="007042B3" w:rsidRDefault="00CA635B" w:rsidP="00CA635B">
            <w:pPr>
              <w:pStyle w:val="a8"/>
              <w:numPr>
                <w:ilvl w:val="1"/>
                <w:numId w:val="197"/>
              </w:numPr>
              <w:spacing w:line="240" w:lineRule="auto"/>
              <w:jc w:val="both"/>
              <w:rPr>
                <w:rFonts w:ascii="Times New Roman" w:hAnsi="Times New Roman"/>
                <w:bCs/>
                <w:snapToGrid w:val="0"/>
                <w:sz w:val="24"/>
                <w:szCs w:val="24"/>
                <w:highlight w:val="yellow"/>
                <w:lang w:val="kk-KZ"/>
              </w:rPr>
            </w:pPr>
            <w:r w:rsidRPr="007042B3">
              <w:rPr>
                <w:rFonts w:ascii="Times New Roman" w:hAnsi="Times New Roman"/>
                <w:sz w:val="24"/>
                <w:szCs w:val="24"/>
                <w:highlight w:val="yellow"/>
              </w:rPr>
              <w:t>анализировать и применять отдельные</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 xml:space="preserve">следственные действия, направленные на собирание исследование доказательств; </w:t>
            </w:r>
          </w:p>
          <w:p w:rsidR="00CA635B" w:rsidRPr="00A823D1" w:rsidRDefault="00CA635B" w:rsidP="00CA635B">
            <w:pPr>
              <w:pStyle w:val="a8"/>
              <w:numPr>
                <w:ilvl w:val="0"/>
                <w:numId w:val="197"/>
              </w:numPr>
              <w:spacing w:line="240" w:lineRule="auto"/>
              <w:jc w:val="both"/>
              <w:rPr>
                <w:rFonts w:ascii="Times New Roman" w:eastAsia="Calibri" w:hAnsi="Times New Roman"/>
                <w:sz w:val="24"/>
                <w:szCs w:val="24"/>
                <w:lang w:val="kk-KZ"/>
              </w:rPr>
            </w:pPr>
            <w:r w:rsidRPr="007042B3">
              <w:rPr>
                <w:rFonts w:ascii="Times New Roman" w:hAnsi="Times New Roman"/>
                <w:sz w:val="24"/>
                <w:szCs w:val="24"/>
                <w:highlight w:val="yellow"/>
              </w:rPr>
              <w:t>овладеть системой</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научных положений и разрабатываемых на их основе</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рекомендации по раскрытию и расследованию отдельных</w:t>
            </w:r>
            <w:r w:rsidRPr="007042B3">
              <w:rPr>
                <w:rFonts w:ascii="Times New Roman" w:hAnsi="Times New Roman"/>
                <w:sz w:val="24"/>
                <w:szCs w:val="24"/>
                <w:highlight w:val="yellow"/>
                <w:lang w:val="kk-KZ"/>
              </w:rPr>
              <w:t xml:space="preserve"> </w:t>
            </w:r>
            <w:r w:rsidRPr="007042B3">
              <w:rPr>
                <w:rFonts w:ascii="Times New Roman" w:hAnsi="Times New Roman"/>
                <w:sz w:val="24"/>
                <w:szCs w:val="24"/>
                <w:highlight w:val="yellow"/>
              </w:rPr>
              <w:t>видов преступлений.</w:t>
            </w:r>
          </w:p>
        </w:tc>
      </w:tr>
      <w:tr w:rsidR="00886C4C" w:rsidRPr="004A0C01" w:rsidTr="00D42BC4">
        <w:trPr>
          <w:gridAfter w:val="1"/>
          <w:wAfter w:w="567" w:type="dxa"/>
          <w:trHeight w:val="275"/>
        </w:trPr>
        <w:tc>
          <w:tcPr>
            <w:tcW w:w="3402" w:type="dxa"/>
            <w:gridSpan w:val="2"/>
            <w:vMerge w:val="restart"/>
          </w:tcPr>
          <w:p w:rsidR="00886C4C" w:rsidRPr="00A823D1" w:rsidRDefault="00886C4C" w:rsidP="00886C4C">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886C4C" w:rsidRPr="00A823D1" w:rsidRDefault="00886C4C" w:rsidP="00886C4C">
            <w:pPr>
              <w:rPr>
                <w:rFonts w:ascii="Times New Roman" w:hAnsi="Times New Roman"/>
                <w:bCs/>
                <w:sz w:val="24"/>
                <w:szCs w:val="24"/>
                <w:lang w:val="kk-KZ"/>
              </w:rPr>
            </w:pPr>
          </w:p>
        </w:tc>
        <w:tc>
          <w:tcPr>
            <w:tcW w:w="11766" w:type="dxa"/>
            <w:gridSpan w:val="8"/>
          </w:tcPr>
          <w:p w:rsidR="00886C4C" w:rsidRPr="00A823D1" w:rsidRDefault="00886C4C" w:rsidP="00886C4C">
            <w:pPr>
              <w:pStyle w:val="a4"/>
              <w:spacing w:before="0" w:beforeAutospacing="0" w:after="0" w:afterAutospacing="0"/>
              <w:contextualSpacing/>
              <w:jc w:val="both"/>
              <w:rPr>
                <w:lang w:val="kk-KZ"/>
              </w:rPr>
            </w:pPr>
            <w:r w:rsidRPr="00A823D1">
              <w:rPr>
                <w:b/>
                <w:lang w:val="kk-KZ"/>
              </w:rPr>
              <w:t xml:space="preserve">Пәннің бағыты: </w:t>
            </w:r>
            <w:r w:rsidRPr="00A823D1">
              <w:rPr>
                <w:lang w:val="kk-KZ"/>
              </w:rPr>
              <w:t>Криминалистикалық тактика криминалистика бөлімі ретінде студенттердің жалпы тергеуді ұйымдастыру және жоспарлау бойынша теориялық ережелер мен практикалық ұсынымдарды, сондай-ақ дәлелдемелерді зерттеуге бағытталған жекелеген тергеу әрекеттерінің тәсілдерін зерделеуді, сондай-ақ ғылыми ережелер жүйесін және олардың негізінде жасалған қылмыстардың жекелеген түрлерін ашу және тергеу бойынша ұсынымдарды зерделеуді қамтиды.</w:t>
            </w:r>
          </w:p>
        </w:tc>
      </w:tr>
      <w:tr w:rsidR="00886C4C" w:rsidRPr="00A823D1" w:rsidTr="00D42BC4">
        <w:trPr>
          <w:gridAfter w:val="1"/>
          <w:wAfter w:w="567" w:type="dxa"/>
          <w:trHeight w:val="275"/>
        </w:trPr>
        <w:tc>
          <w:tcPr>
            <w:tcW w:w="3402" w:type="dxa"/>
            <w:gridSpan w:val="2"/>
            <w:vMerge/>
          </w:tcPr>
          <w:p w:rsidR="00886C4C" w:rsidRPr="00A823D1" w:rsidRDefault="00886C4C" w:rsidP="00886C4C">
            <w:pPr>
              <w:rPr>
                <w:rFonts w:ascii="Times New Roman" w:hAnsi="Times New Roman"/>
                <w:sz w:val="24"/>
                <w:szCs w:val="24"/>
                <w:lang w:val="kk-KZ"/>
              </w:rPr>
            </w:pPr>
          </w:p>
        </w:tc>
        <w:tc>
          <w:tcPr>
            <w:tcW w:w="11766" w:type="dxa"/>
            <w:gridSpan w:val="8"/>
          </w:tcPr>
          <w:p w:rsidR="00886C4C" w:rsidRPr="00A823D1" w:rsidRDefault="00886C4C" w:rsidP="00886C4C">
            <w:pPr>
              <w:jc w:val="both"/>
              <w:rPr>
                <w:rFonts w:ascii="Times New Roman" w:hAnsi="Times New Roman"/>
                <w:bCs/>
                <w:snapToGrid w:val="0"/>
                <w:sz w:val="24"/>
                <w:szCs w:val="24"/>
                <w:lang w:val="kk-KZ"/>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rPr>
              <w:t>Криминалистическая тактика как раздел</w:t>
            </w:r>
            <w:r w:rsidRPr="00A823D1">
              <w:rPr>
                <w:rFonts w:ascii="Times New Roman" w:hAnsi="Times New Roman"/>
                <w:sz w:val="24"/>
                <w:szCs w:val="24"/>
                <w:lang w:val="kk-KZ"/>
              </w:rPr>
              <w:t xml:space="preserve"> </w:t>
            </w:r>
            <w:r w:rsidRPr="00A823D1">
              <w:rPr>
                <w:rFonts w:ascii="Times New Roman" w:hAnsi="Times New Roman"/>
                <w:sz w:val="24"/>
                <w:szCs w:val="24"/>
              </w:rPr>
              <w:t>криминалистики, включает в себя изучение студентами</w:t>
            </w:r>
            <w:r w:rsidRPr="00A823D1">
              <w:rPr>
                <w:rFonts w:ascii="Times New Roman" w:hAnsi="Times New Roman"/>
                <w:sz w:val="24"/>
                <w:szCs w:val="24"/>
                <w:lang w:val="kk-KZ"/>
              </w:rPr>
              <w:t xml:space="preserve"> </w:t>
            </w:r>
            <w:r w:rsidRPr="00A823D1">
              <w:rPr>
                <w:rFonts w:ascii="Times New Roman" w:hAnsi="Times New Roman"/>
                <w:sz w:val="24"/>
                <w:szCs w:val="24"/>
              </w:rPr>
              <w:t>системы, как теоретических положений и практических</w:t>
            </w:r>
            <w:r w:rsidRPr="00A823D1">
              <w:rPr>
                <w:rFonts w:ascii="Times New Roman" w:hAnsi="Times New Roman"/>
                <w:sz w:val="24"/>
                <w:szCs w:val="24"/>
                <w:lang w:val="kk-KZ"/>
              </w:rPr>
              <w:t xml:space="preserve"> </w:t>
            </w:r>
            <w:r w:rsidRPr="00A823D1">
              <w:rPr>
                <w:rFonts w:ascii="Times New Roman" w:hAnsi="Times New Roman"/>
                <w:sz w:val="24"/>
                <w:szCs w:val="24"/>
              </w:rPr>
              <w:t>рекомендаций по организации и планированию</w:t>
            </w:r>
            <w:r w:rsidRPr="00A823D1">
              <w:rPr>
                <w:rFonts w:ascii="Times New Roman" w:hAnsi="Times New Roman"/>
                <w:sz w:val="24"/>
                <w:szCs w:val="24"/>
                <w:lang w:val="kk-KZ"/>
              </w:rPr>
              <w:t xml:space="preserve"> </w:t>
            </w:r>
            <w:r w:rsidRPr="00A823D1">
              <w:rPr>
                <w:rFonts w:ascii="Times New Roman" w:hAnsi="Times New Roman"/>
                <w:sz w:val="24"/>
                <w:szCs w:val="24"/>
              </w:rPr>
              <w:t>расследования в целом, так и приемов отдельных</w:t>
            </w:r>
            <w:r w:rsidRPr="00A823D1">
              <w:rPr>
                <w:rFonts w:ascii="Times New Roman" w:hAnsi="Times New Roman"/>
                <w:sz w:val="24"/>
                <w:szCs w:val="24"/>
                <w:lang w:val="kk-KZ"/>
              </w:rPr>
              <w:t xml:space="preserve"> </w:t>
            </w:r>
            <w:r w:rsidRPr="00A823D1">
              <w:rPr>
                <w:rFonts w:ascii="Times New Roman" w:hAnsi="Times New Roman"/>
                <w:sz w:val="24"/>
                <w:szCs w:val="24"/>
              </w:rPr>
              <w:t xml:space="preserve">следственных действий, направленных на </w:t>
            </w:r>
            <w:r w:rsidRPr="00A823D1">
              <w:rPr>
                <w:rFonts w:ascii="Times New Roman" w:hAnsi="Times New Roman"/>
                <w:sz w:val="24"/>
                <w:szCs w:val="24"/>
              </w:rPr>
              <w:lastRenderedPageBreak/>
              <w:t>собирание иисследование доказательств, а также изучение системы</w:t>
            </w:r>
            <w:r w:rsidRPr="00A823D1">
              <w:rPr>
                <w:rFonts w:ascii="Times New Roman" w:hAnsi="Times New Roman"/>
                <w:sz w:val="24"/>
                <w:szCs w:val="24"/>
                <w:lang w:val="kk-KZ"/>
              </w:rPr>
              <w:t xml:space="preserve"> </w:t>
            </w:r>
            <w:r w:rsidRPr="00A823D1">
              <w:rPr>
                <w:rFonts w:ascii="Times New Roman" w:hAnsi="Times New Roman"/>
                <w:sz w:val="24"/>
                <w:szCs w:val="24"/>
              </w:rPr>
              <w:t>научных положений и разрабатываемых на их основе</w:t>
            </w:r>
            <w:r w:rsidRPr="00A823D1">
              <w:rPr>
                <w:rFonts w:ascii="Times New Roman" w:hAnsi="Times New Roman"/>
                <w:sz w:val="24"/>
                <w:szCs w:val="24"/>
                <w:lang w:val="kk-KZ"/>
              </w:rPr>
              <w:t xml:space="preserve"> </w:t>
            </w:r>
            <w:r w:rsidRPr="00A823D1">
              <w:rPr>
                <w:rFonts w:ascii="Times New Roman" w:hAnsi="Times New Roman"/>
                <w:sz w:val="24"/>
                <w:szCs w:val="24"/>
              </w:rPr>
              <w:t>рекомендаций по раскрытию и расследованию отдельных</w:t>
            </w:r>
            <w:r w:rsidRPr="00A823D1">
              <w:rPr>
                <w:rFonts w:ascii="Times New Roman" w:hAnsi="Times New Roman"/>
                <w:sz w:val="24"/>
                <w:szCs w:val="24"/>
                <w:lang w:val="kk-KZ"/>
              </w:rPr>
              <w:t xml:space="preserve"> </w:t>
            </w:r>
            <w:r w:rsidRPr="00A823D1">
              <w:rPr>
                <w:rFonts w:ascii="Times New Roman" w:hAnsi="Times New Roman"/>
                <w:sz w:val="24"/>
                <w:szCs w:val="24"/>
              </w:rPr>
              <w:t>видов преступлений.</w:t>
            </w:r>
          </w:p>
        </w:tc>
      </w:tr>
      <w:tr w:rsidR="00886C4C" w:rsidRPr="004A0C01" w:rsidTr="00D42BC4">
        <w:trPr>
          <w:gridAfter w:val="1"/>
          <w:wAfter w:w="567" w:type="dxa"/>
          <w:trHeight w:val="275"/>
        </w:trPr>
        <w:tc>
          <w:tcPr>
            <w:tcW w:w="3402" w:type="dxa"/>
            <w:gridSpan w:val="2"/>
            <w:vMerge/>
          </w:tcPr>
          <w:p w:rsidR="00886C4C" w:rsidRPr="00A823D1" w:rsidRDefault="00886C4C" w:rsidP="00886C4C">
            <w:pPr>
              <w:rPr>
                <w:rFonts w:ascii="Times New Roman" w:hAnsi="Times New Roman"/>
                <w:sz w:val="24"/>
                <w:szCs w:val="24"/>
                <w:lang w:val="kk-KZ"/>
              </w:rPr>
            </w:pPr>
          </w:p>
        </w:tc>
        <w:tc>
          <w:tcPr>
            <w:tcW w:w="11766" w:type="dxa"/>
            <w:gridSpan w:val="8"/>
          </w:tcPr>
          <w:p w:rsidR="00886C4C" w:rsidRPr="00A823D1" w:rsidRDefault="00886C4C" w:rsidP="00886C4C">
            <w:pPr>
              <w:jc w:val="both"/>
              <w:rPr>
                <w:rFonts w:ascii="Times New Roman" w:hAnsi="Times New Roman"/>
                <w:sz w:val="24"/>
                <w:szCs w:val="24"/>
                <w:lang w:val="en-US"/>
              </w:rPr>
            </w:pPr>
            <w:r w:rsidRPr="00A823D1">
              <w:rPr>
                <w:rFonts w:ascii="Times New Roman" w:hAnsi="Times New Roman"/>
                <w:b/>
                <w:sz w:val="24"/>
                <w:szCs w:val="24"/>
              </w:rPr>
              <w:t xml:space="preserve">  </w:t>
            </w: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rPr>
              <w:t>Forensic tactics as a section of criminology, includes the study of students of the system, as theoretical provisions and practical recommendations for the organization and planning of the investigation as a whole, and techniques of individual investigative actions aimed at collecting evidence of Jesus, as well as the study of the system of scientific provisions and developed on the basis of recommendations for the disclosure and investigation of certain types of crimes.</w:t>
            </w:r>
          </w:p>
        </w:tc>
      </w:tr>
      <w:tr w:rsidR="0087288E" w:rsidRPr="004A0C01" w:rsidTr="00D42BC4">
        <w:trPr>
          <w:trHeight w:val="275"/>
        </w:trPr>
        <w:tc>
          <w:tcPr>
            <w:tcW w:w="3402" w:type="dxa"/>
            <w:gridSpan w:val="2"/>
            <w:vAlign w:val="center"/>
          </w:tcPr>
          <w:p w:rsidR="0087288E" w:rsidRPr="00A823D1" w:rsidRDefault="0087288E" w:rsidP="0087288E">
            <w:pPr>
              <w:rPr>
                <w:rFonts w:ascii="Times New Roman" w:hAnsi="Times New Roman"/>
                <w:b/>
                <w:bCs/>
                <w:sz w:val="24"/>
                <w:szCs w:val="24"/>
                <w:lang w:val="kk-KZ"/>
              </w:rPr>
            </w:pPr>
            <w:r w:rsidRPr="00A823D1">
              <w:rPr>
                <w:rFonts w:ascii="Times New Roman" w:hAnsi="Times New Roman"/>
                <w:bCs/>
                <w:sz w:val="24"/>
                <w:szCs w:val="24"/>
                <w:lang w:val="kk-KZ"/>
              </w:rPr>
              <w:t xml:space="preserve">Коды \ Код \ Сode </w:t>
            </w:r>
            <w:r w:rsidRPr="00A823D1">
              <w:rPr>
                <w:rFonts w:ascii="Times New Roman" w:hAnsi="Times New Roman"/>
                <w:sz w:val="24"/>
                <w:szCs w:val="24"/>
                <w:lang w:val="en-US"/>
              </w:rPr>
              <w:t xml:space="preserve">AIM </w:t>
            </w:r>
            <w:r w:rsidRPr="00A823D1">
              <w:rPr>
                <w:rFonts w:ascii="Times New Roman" w:hAnsi="Times New Roman"/>
                <w:sz w:val="24"/>
                <w:szCs w:val="24"/>
              </w:rPr>
              <w:t>431</w:t>
            </w:r>
            <w:r w:rsidRPr="00A823D1">
              <w:rPr>
                <w:rFonts w:ascii="Times New Roman" w:hAnsi="Times New Roman"/>
                <w:sz w:val="24"/>
                <w:szCs w:val="24"/>
                <w:lang w:val="en-US"/>
              </w:rPr>
              <w:t>2</w:t>
            </w:r>
          </w:p>
        </w:tc>
        <w:tc>
          <w:tcPr>
            <w:tcW w:w="11863" w:type="dxa"/>
            <w:gridSpan w:val="9"/>
          </w:tcPr>
          <w:p w:rsidR="0087288E" w:rsidRPr="00A823D1" w:rsidRDefault="0087288E" w:rsidP="0087288E">
            <w:pPr>
              <w:rPr>
                <w:rFonts w:ascii="Times New Roman" w:hAnsi="Times New Roman"/>
                <w:b/>
                <w:sz w:val="24"/>
                <w:szCs w:val="24"/>
                <w:lang w:val="ca-ES"/>
              </w:rPr>
            </w:pPr>
            <w:r w:rsidRPr="00A823D1">
              <w:rPr>
                <w:rFonts w:ascii="Times New Roman" w:hAnsi="Times New Roman"/>
                <w:b/>
                <w:sz w:val="24"/>
                <w:szCs w:val="24"/>
                <w:lang w:val="kk-KZ"/>
              </w:rPr>
              <w:t xml:space="preserve">Төрелік пен медиация/Арбитраж и медиация </w:t>
            </w:r>
            <w:r w:rsidRPr="00A823D1">
              <w:rPr>
                <w:rFonts w:ascii="Times New Roman" w:hAnsi="Times New Roman"/>
                <w:b/>
                <w:sz w:val="24"/>
                <w:szCs w:val="24"/>
                <w:lang w:val="ca-ES"/>
              </w:rPr>
              <w:t>/</w:t>
            </w:r>
            <w:r w:rsidRPr="00A823D1">
              <w:rPr>
                <w:rFonts w:ascii="Times New Roman" w:hAnsi="Times New Roman"/>
                <w:b/>
                <w:sz w:val="24"/>
                <w:szCs w:val="24"/>
                <w:lang w:val="kk-KZ"/>
              </w:rPr>
              <w:t xml:space="preserve"> </w:t>
            </w:r>
            <w:r w:rsidRPr="00A823D1">
              <w:rPr>
                <w:rStyle w:val="translation-chunk"/>
                <w:rFonts w:ascii="Times New Roman" w:hAnsi="Times New Roman"/>
                <w:b/>
                <w:sz w:val="24"/>
                <w:szCs w:val="24"/>
                <w:lang w:val="kk-KZ"/>
              </w:rPr>
              <w:t>Arbitration and mediation</w:t>
            </w:r>
          </w:p>
        </w:tc>
      </w:tr>
      <w:tr w:rsidR="0087288E" w:rsidRPr="00A823D1" w:rsidTr="00D42BC4">
        <w:trPr>
          <w:trHeight w:val="275"/>
        </w:trPr>
        <w:tc>
          <w:tcPr>
            <w:tcW w:w="3402" w:type="dxa"/>
            <w:gridSpan w:val="2"/>
          </w:tcPr>
          <w:p w:rsidR="0087288E" w:rsidRPr="00A823D1" w:rsidRDefault="0087288E" w:rsidP="0087288E">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6521" w:type="dxa"/>
            <w:gridSpan w:val="3"/>
          </w:tcPr>
          <w:p w:rsidR="0087288E" w:rsidRPr="00A823D1" w:rsidRDefault="0087288E" w:rsidP="0087288E">
            <w:pPr>
              <w:rPr>
                <w:rFonts w:ascii="Times New Roman" w:hAnsi="Times New Roman"/>
                <w:sz w:val="24"/>
                <w:szCs w:val="24"/>
              </w:rPr>
            </w:pPr>
            <w:r w:rsidRPr="00A823D1">
              <w:rPr>
                <w:rStyle w:val="shorttext"/>
                <w:rFonts w:ascii="Times New Roman" w:hAnsi="Times New Roman"/>
                <w:sz w:val="24"/>
                <w:szCs w:val="24"/>
                <w:lang w:val="kk-KZ"/>
              </w:rPr>
              <w:t>Азаматтық іс жүргізу құқық/</w:t>
            </w:r>
            <w:r w:rsidRPr="00A823D1">
              <w:rPr>
                <w:rFonts w:ascii="Times New Roman" w:hAnsi="Times New Roman"/>
                <w:sz w:val="24"/>
                <w:szCs w:val="24"/>
                <w:lang w:val="kk-KZ"/>
              </w:rPr>
              <w:t xml:space="preserve"> Гражданское процессуальное право/ </w:t>
            </w:r>
            <w:r w:rsidRPr="00A823D1">
              <w:rPr>
                <w:rStyle w:val="shorttext"/>
                <w:rFonts w:ascii="Times New Roman" w:hAnsi="Times New Roman"/>
                <w:sz w:val="24"/>
                <w:szCs w:val="24"/>
                <w:lang w:val="kk-KZ"/>
              </w:rPr>
              <w:t>Civil Procedure Law</w:t>
            </w:r>
          </w:p>
        </w:tc>
        <w:tc>
          <w:tcPr>
            <w:tcW w:w="3118" w:type="dxa"/>
            <w:gridSpan w:val="4"/>
          </w:tcPr>
          <w:p w:rsidR="0087288E" w:rsidRPr="00A823D1" w:rsidRDefault="0087288E" w:rsidP="0087288E">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rPr>
              <w:t>Postrequisite</w:t>
            </w:r>
          </w:p>
        </w:tc>
        <w:tc>
          <w:tcPr>
            <w:tcW w:w="2224" w:type="dxa"/>
            <w:gridSpan w:val="2"/>
          </w:tcPr>
          <w:p w:rsidR="0087288E" w:rsidRPr="00A823D1" w:rsidRDefault="0087288E" w:rsidP="0087288E">
            <w:pPr>
              <w:jc w:val="both"/>
              <w:rPr>
                <w:rFonts w:ascii="Times New Roman" w:hAnsi="Times New Roman"/>
                <w:sz w:val="24"/>
                <w:szCs w:val="24"/>
                <w:lang w:val="en-US" w:eastAsia="ru-RU"/>
              </w:rPr>
            </w:pPr>
            <w:r w:rsidRPr="00A823D1">
              <w:rPr>
                <w:rFonts w:ascii="Times New Roman" w:hAnsi="Times New Roman"/>
                <w:sz w:val="24"/>
                <w:szCs w:val="24"/>
                <w:lang w:val="kk-KZ" w:eastAsia="ru-RU"/>
              </w:rPr>
              <w:t xml:space="preserve">Жоқ / нет / </w:t>
            </w:r>
            <w:r w:rsidRPr="00A823D1">
              <w:rPr>
                <w:rFonts w:ascii="Times New Roman" w:hAnsi="Times New Roman"/>
                <w:sz w:val="24"/>
                <w:szCs w:val="24"/>
                <w:lang w:val="en-US" w:eastAsia="ru-RU"/>
              </w:rPr>
              <w:t>no</w:t>
            </w:r>
          </w:p>
        </w:tc>
      </w:tr>
      <w:tr w:rsidR="0087288E" w:rsidRPr="00A823D1" w:rsidTr="00D42BC4">
        <w:trPr>
          <w:trHeight w:val="275"/>
        </w:trPr>
        <w:tc>
          <w:tcPr>
            <w:tcW w:w="3402" w:type="dxa"/>
            <w:gridSpan w:val="2"/>
          </w:tcPr>
          <w:p w:rsidR="0087288E" w:rsidRPr="00A823D1" w:rsidRDefault="0087288E" w:rsidP="0087288E">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6521" w:type="dxa"/>
            <w:gridSpan w:val="3"/>
          </w:tcPr>
          <w:p w:rsidR="0087288E" w:rsidRPr="00A823D1" w:rsidRDefault="0087288E" w:rsidP="0087288E">
            <w:pPr>
              <w:rPr>
                <w:rFonts w:ascii="Times New Roman" w:hAnsi="Times New Roman"/>
                <w:sz w:val="24"/>
                <w:szCs w:val="24"/>
              </w:rPr>
            </w:pPr>
            <w:r w:rsidRPr="00A823D1">
              <w:rPr>
                <w:rFonts w:ascii="Times New Roman" w:hAnsi="Times New Roman"/>
                <w:sz w:val="24"/>
                <w:szCs w:val="24"/>
                <w:lang w:val="kk-KZ"/>
              </w:rPr>
              <w:t>5</w:t>
            </w:r>
          </w:p>
        </w:tc>
        <w:tc>
          <w:tcPr>
            <w:tcW w:w="3118" w:type="dxa"/>
            <w:gridSpan w:val="4"/>
          </w:tcPr>
          <w:p w:rsidR="0087288E" w:rsidRPr="00A823D1" w:rsidRDefault="0087288E" w:rsidP="0087288E">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224" w:type="dxa"/>
            <w:gridSpan w:val="2"/>
          </w:tcPr>
          <w:p w:rsidR="0087288E" w:rsidRPr="00A823D1" w:rsidRDefault="0087288E" w:rsidP="0087288E">
            <w:pPr>
              <w:rPr>
                <w:rFonts w:ascii="Times New Roman" w:hAnsi="Times New Roman"/>
                <w:sz w:val="24"/>
                <w:szCs w:val="24"/>
                <w:lang w:val="en-US"/>
              </w:rPr>
            </w:pPr>
            <w:r w:rsidRPr="00A823D1">
              <w:rPr>
                <w:rFonts w:ascii="Times New Roman" w:hAnsi="Times New Roman"/>
                <w:sz w:val="24"/>
                <w:szCs w:val="24"/>
                <w:lang w:val="en-US"/>
              </w:rPr>
              <w:t>7</w:t>
            </w:r>
          </w:p>
        </w:tc>
      </w:tr>
      <w:tr w:rsidR="0087288E" w:rsidRPr="004A0C01" w:rsidTr="00D42BC4">
        <w:trPr>
          <w:trHeight w:val="275"/>
        </w:trPr>
        <w:tc>
          <w:tcPr>
            <w:tcW w:w="3402" w:type="dxa"/>
            <w:gridSpan w:val="2"/>
            <w:vMerge w:val="restart"/>
          </w:tcPr>
          <w:p w:rsidR="0087288E" w:rsidRPr="00A823D1" w:rsidRDefault="0087288E" w:rsidP="0087288E">
            <w:pPr>
              <w:rPr>
                <w:rFonts w:ascii="Times New Roman" w:hAnsi="Times New Roman"/>
                <w:bCs/>
                <w:sz w:val="24"/>
                <w:szCs w:val="24"/>
              </w:rPr>
            </w:pPr>
            <w:r w:rsidRPr="00A823D1">
              <w:rPr>
                <w:rFonts w:ascii="Times New Roman" w:hAnsi="Times New Roman"/>
                <w:sz w:val="24"/>
                <w:szCs w:val="24"/>
                <w:lang w:val="kk-KZ"/>
              </w:rPr>
              <w:t>Пәннің мақсаты /</w:t>
            </w:r>
            <w:r w:rsidRPr="00A823D1">
              <w:rPr>
                <w:rFonts w:ascii="Times New Roman" w:hAnsi="Times New Roman"/>
                <w:sz w:val="24"/>
                <w:szCs w:val="24"/>
              </w:rPr>
              <w:t>Цель</w:t>
            </w:r>
            <w:r w:rsidRPr="00A823D1">
              <w:rPr>
                <w:rFonts w:ascii="Times New Roman" w:hAnsi="Times New Roman"/>
                <w:sz w:val="24"/>
                <w:szCs w:val="24"/>
                <w:lang w:val="kk-KZ"/>
              </w:rPr>
              <w:t xml:space="preserve"> </w:t>
            </w:r>
            <w:r w:rsidRPr="00A823D1">
              <w:rPr>
                <w:rFonts w:ascii="Times New Roman" w:hAnsi="Times New Roman"/>
                <w:sz w:val="24"/>
                <w:szCs w:val="24"/>
              </w:rPr>
              <w:t>дисциплины</w:t>
            </w:r>
            <w:r w:rsidRPr="00A823D1">
              <w:rPr>
                <w:rFonts w:ascii="Times New Roman" w:hAnsi="Times New Roman"/>
                <w:sz w:val="24"/>
                <w:szCs w:val="24"/>
                <w:lang w:val="kk-KZ"/>
              </w:rPr>
              <w:t xml:space="preserve"> </w:t>
            </w:r>
            <w:r w:rsidRPr="00A823D1">
              <w:rPr>
                <w:rFonts w:ascii="Times New Roman" w:hAnsi="Times New Roman"/>
                <w:sz w:val="24"/>
                <w:szCs w:val="24"/>
              </w:rPr>
              <w:t>/</w:t>
            </w:r>
            <w:r w:rsidRPr="00A823D1">
              <w:rPr>
                <w:rFonts w:ascii="Times New Roman" w:hAnsi="Times New Roman"/>
                <w:sz w:val="24"/>
                <w:szCs w:val="24"/>
                <w:lang w:val="kk-KZ"/>
              </w:rPr>
              <w:t xml:space="preserve"> </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tc>
        <w:tc>
          <w:tcPr>
            <w:tcW w:w="11863" w:type="dxa"/>
            <w:gridSpan w:val="9"/>
          </w:tcPr>
          <w:p w:rsidR="0087288E" w:rsidRPr="00A823D1" w:rsidRDefault="0087288E" w:rsidP="0087288E">
            <w:pPr>
              <w:rPr>
                <w:rFonts w:ascii="Times New Roman" w:hAnsi="Times New Roman"/>
                <w:sz w:val="24"/>
                <w:szCs w:val="24"/>
                <w:lang w:val="kk-KZ"/>
              </w:rPr>
            </w:pPr>
            <w:r w:rsidRPr="00A823D1">
              <w:rPr>
                <w:rFonts w:ascii="Times New Roman" w:hAnsi="Times New Roman"/>
                <w:b/>
                <w:sz w:val="24"/>
                <w:szCs w:val="24"/>
                <w:lang w:val="kk-KZ"/>
              </w:rPr>
              <w:t>Пәнінің  мақсаты:</w:t>
            </w:r>
            <w:r w:rsidRPr="00A823D1">
              <w:rPr>
                <w:rFonts w:ascii="Times New Roman" w:hAnsi="Times New Roman"/>
                <w:sz w:val="24"/>
                <w:szCs w:val="24"/>
                <w:lang w:val="kk-KZ"/>
              </w:rPr>
              <w:t xml:space="preserve"> Студенттерге дауларды шешудің баламалы жолдары туралы түсінік қалыптастыру, тараптардың арасындағы құқықтық қатынастар мазмұны және медиация субъектілері  туралы түбегейлі білім қалыптастыру. </w:t>
            </w:r>
          </w:p>
          <w:p w:rsidR="0087288E" w:rsidRPr="00A823D1" w:rsidRDefault="0087288E" w:rsidP="0087288E">
            <w:pPr>
              <w:rPr>
                <w:rFonts w:ascii="Times New Roman" w:hAnsi="Times New Roman"/>
                <w:sz w:val="24"/>
                <w:szCs w:val="24"/>
                <w:lang w:val="kk-KZ"/>
              </w:rPr>
            </w:pPr>
            <w:r w:rsidRPr="00A823D1">
              <w:rPr>
                <w:rFonts w:ascii="Times New Roman" w:hAnsi="Times New Roman"/>
                <w:sz w:val="24"/>
                <w:szCs w:val="24"/>
                <w:lang w:val="kk-KZ"/>
              </w:rPr>
              <w:t>Пәнді оқыту нәтижесінде студент келесі қабілеттерді қалыптастырады:</w:t>
            </w:r>
          </w:p>
          <w:p w:rsidR="0087288E" w:rsidRPr="00A823D1" w:rsidRDefault="0087288E" w:rsidP="00721E90">
            <w:pPr>
              <w:pStyle w:val="a8"/>
              <w:numPr>
                <w:ilvl w:val="0"/>
                <w:numId w:val="205"/>
              </w:numPr>
              <w:spacing w:line="240" w:lineRule="auto"/>
              <w:rPr>
                <w:rFonts w:ascii="Times New Roman" w:hAnsi="Times New Roman"/>
                <w:sz w:val="24"/>
                <w:szCs w:val="24"/>
                <w:lang w:val="kk-KZ"/>
              </w:rPr>
            </w:pPr>
            <w:r w:rsidRPr="00A823D1">
              <w:rPr>
                <w:rFonts w:ascii="Times New Roman" w:hAnsi="Times New Roman"/>
                <w:sz w:val="24"/>
                <w:szCs w:val="24"/>
                <w:lang w:val="kk-KZ"/>
              </w:rPr>
              <w:t>дауларды медиация немесе арбитраж арқылы шешудің  жалпы теориялық қағидалары мен әдістерін зерттеу;</w:t>
            </w:r>
          </w:p>
          <w:p w:rsidR="0087288E" w:rsidRPr="00A823D1" w:rsidRDefault="0087288E" w:rsidP="00721E90">
            <w:pPr>
              <w:pStyle w:val="a8"/>
              <w:numPr>
                <w:ilvl w:val="0"/>
                <w:numId w:val="205"/>
              </w:numPr>
              <w:spacing w:line="240" w:lineRule="auto"/>
              <w:rPr>
                <w:rFonts w:ascii="Times New Roman" w:hAnsi="Times New Roman"/>
                <w:sz w:val="24"/>
                <w:szCs w:val="24"/>
                <w:lang w:val="kk-KZ"/>
              </w:rPr>
            </w:pPr>
            <w:r w:rsidRPr="00A823D1">
              <w:rPr>
                <w:rFonts w:ascii="Times New Roman" w:hAnsi="Times New Roman"/>
                <w:sz w:val="24"/>
                <w:szCs w:val="24"/>
                <w:lang w:val="kk-KZ"/>
              </w:rPr>
              <w:t>медиацияның немесе арбитраждың  мақсатын,міндеттерін, мазмұны және қағидаларын ашу;</w:t>
            </w:r>
          </w:p>
          <w:p w:rsidR="0087288E" w:rsidRPr="00A823D1" w:rsidRDefault="0087288E" w:rsidP="00721E90">
            <w:pPr>
              <w:pStyle w:val="a8"/>
              <w:numPr>
                <w:ilvl w:val="0"/>
                <w:numId w:val="205"/>
              </w:numPr>
              <w:spacing w:line="240" w:lineRule="auto"/>
              <w:rPr>
                <w:rFonts w:ascii="Times New Roman" w:hAnsi="Times New Roman"/>
                <w:sz w:val="24"/>
                <w:szCs w:val="24"/>
                <w:lang w:val="kk-KZ"/>
              </w:rPr>
            </w:pPr>
            <w:r w:rsidRPr="00A823D1">
              <w:rPr>
                <w:rFonts w:ascii="Times New Roman" w:hAnsi="Times New Roman"/>
                <w:sz w:val="24"/>
                <w:szCs w:val="24"/>
                <w:lang w:val="kk-KZ"/>
              </w:rPr>
              <w:t>даулы қатынас   объектілері мен субъектілерін зерттеу;</w:t>
            </w:r>
          </w:p>
          <w:p w:rsidR="0087288E" w:rsidRPr="00A823D1" w:rsidRDefault="0087288E" w:rsidP="00721E90">
            <w:pPr>
              <w:pStyle w:val="a8"/>
              <w:numPr>
                <w:ilvl w:val="0"/>
                <w:numId w:val="205"/>
              </w:numPr>
              <w:spacing w:line="240" w:lineRule="auto"/>
              <w:rPr>
                <w:rFonts w:ascii="Times New Roman" w:hAnsi="Times New Roman"/>
                <w:sz w:val="24"/>
                <w:szCs w:val="24"/>
                <w:lang w:val="kk-KZ"/>
              </w:rPr>
            </w:pPr>
            <w:r w:rsidRPr="00A823D1">
              <w:rPr>
                <w:rFonts w:ascii="Times New Roman" w:hAnsi="Times New Roman"/>
                <w:sz w:val="24"/>
                <w:szCs w:val="24"/>
                <w:lang w:val="kk-KZ"/>
              </w:rPr>
              <w:t>медиация, арбитраж кезінде пайда болатын қатынастар туралы білім негізінде кәсіби қызметті жүзеге асыру әдістерін білу;</w:t>
            </w:r>
          </w:p>
          <w:p w:rsidR="0087288E" w:rsidRPr="00A823D1" w:rsidRDefault="0087288E" w:rsidP="00721E90">
            <w:pPr>
              <w:pStyle w:val="a8"/>
              <w:numPr>
                <w:ilvl w:val="0"/>
                <w:numId w:val="205"/>
              </w:numPr>
              <w:spacing w:line="240" w:lineRule="auto"/>
              <w:rPr>
                <w:rFonts w:ascii="Times New Roman" w:hAnsi="Times New Roman"/>
                <w:sz w:val="24"/>
                <w:szCs w:val="24"/>
                <w:lang w:val="kk-KZ"/>
              </w:rPr>
            </w:pPr>
            <w:r w:rsidRPr="00A823D1">
              <w:rPr>
                <w:rFonts w:ascii="Times New Roman" w:hAnsi="Times New Roman"/>
                <w:sz w:val="24"/>
                <w:szCs w:val="24"/>
                <w:lang w:val="kk-KZ"/>
              </w:rPr>
              <w:t>соттық емес нысандарды құқықтық реттеу саласында тәжірибелік мәселелерді шешу дағдысы мен біліктілігін көрсете білу.</w:t>
            </w:r>
          </w:p>
        </w:tc>
      </w:tr>
      <w:tr w:rsidR="0087288E" w:rsidRPr="00A823D1" w:rsidTr="00D42BC4">
        <w:trPr>
          <w:trHeight w:val="275"/>
        </w:trPr>
        <w:tc>
          <w:tcPr>
            <w:tcW w:w="3402" w:type="dxa"/>
            <w:gridSpan w:val="2"/>
            <w:vMerge/>
          </w:tcPr>
          <w:p w:rsidR="0087288E" w:rsidRPr="00A823D1" w:rsidRDefault="0087288E" w:rsidP="0087288E">
            <w:pPr>
              <w:rPr>
                <w:rFonts w:ascii="Times New Roman" w:hAnsi="Times New Roman"/>
                <w:sz w:val="24"/>
                <w:szCs w:val="24"/>
                <w:lang w:val="kk-KZ"/>
              </w:rPr>
            </w:pPr>
          </w:p>
        </w:tc>
        <w:tc>
          <w:tcPr>
            <w:tcW w:w="11863" w:type="dxa"/>
            <w:gridSpan w:val="9"/>
          </w:tcPr>
          <w:p w:rsidR="0087288E" w:rsidRPr="00A823D1" w:rsidRDefault="0087288E" w:rsidP="0087288E">
            <w:pPr>
              <w:jc w:val="both"/>
              <w:rPr>
                <w:rFonts w:ascii="Times New Roman" w:hAnsi="Times New Roman"/>
                <w:sz w:val="24"/>
                <w:szCs w:val="24"/>
                <w:lang w:val="kk-KZ"/>
              </w:rPr>
            </w:pPr>
            <w:r w:rsidRPr="00A823D1">
              <w:rPr>
                <w:rFonts w:ascii="Times New Roman" w:hAnsi="Times New Roman"/>
                <w:b/>
                <w:sz w:val="24"/>
                <w:szCs w:val="24"/>
                <w:lang w:val="kk-KZ"/>
              </w:rPr>
              <w:t>Цель курса:</w:t>
            </w:r>
            <w:r w:rsidRPr="00A823D1">
              <w:rPr>
                <w:rFonts w:ascii="Times New Roman" w:hAnsi="Times New Roman"/>
                <w:sz w:val="24"/>
                <w:szCs w:val="24"/>
                <w:lang w:val="kk-KZ"/>
              </w:rPr>
              <w:t xml:space="preserve"> Медиация и арбитраж это формирования фундаментальных знаний о понятии медиации и арбитража, о принципах  разрешения споров во внесудебном порядке ,о субъектах данных отношений. </w:t>
            </w:r>
          </w:p>
          <w:p w:rsidR="0087288E" w:rsidRPr="00A823D1" w:rsidRDefault="0087288E" w:rsidP="0087288E">
            <w:pPr>
              <w:jc w:val="both"/>
              <w:rPr>
                <w:rFonts w:ascii="Times New Roman" w:hAnsi="Times New Roman"/>
                <w:sz w:val="24"/>
                <w:szCs w:val="24"/>
                <w:lang w:eastAsia="ru-RU"/>
              </w:rPr>
            </w:pPr>
            <w:r w:rsidRPr="00A823D1">
              <w:rPr>
                <w:rFonts w:ascii="Times New Roman" w:hAnsi="Times New Roman"/>
                <w:sz w:val="24"/>
                <w:szCs w:val="24"/>
                <w:lang w:eastAsia="ru-RU"/>
              </w:rPr>
              <w:t>В результате изучения дисциплины студенты будут способны</w:t>
            </w:r>
            <w:r w:rsidR="00AE2D2C">
              <w:rPr>
                <w:rFonts w:ascii="Times New Roman" w:hAnsi="Times New Roman"/>
                <w:sz w:val="24"/>
                <w:szCs w:val="24"/>
                <w:lang w:eastAsia="ru-RU"/>
              </w:rPr>
              <w:t xml:space="preserve"> </w:t>
            </w:r>
            <w:r w:rsidRPr="00A823D1">
              <w:rPr>
                <w:rFonts w:ascii="Times New Roman" w:hAnsi="Times New Roman"/>
                <w:sz w:val="24"/>
                <w:szCs w:val="24"/>
                <w:lang w:eastAsia="ru-RU"/>
              </w:rPr>
              <w:t xml:space="preserve">исследовать </w:t>
            </w:r>
            <w:r w:rsidRPr="00A823D1">
              <w:rPr>
                <w:rFonts w:ascii="Times New Roman" w:hAnsi="Times New Roman"/>
                <w:sz w:val="24"/>
                <w:szCs w:val="24"/>
                <w:lang w:val="kk-KZ" w:eastAsia="ru-RU"/>
              </w:rPr>
              <w:t xml:space="preserve">понятие и </w:t>
            </w:r>
            <w:r w:rsidRPr="00A823D1">
              <w:rPr>
                <w:rFonts w:ascii="Times New Roman" w:hAnsi="Times New Roman"/>
                <w:sz w:val="24"/>
                <w:szCs w:val="24"/>
                <w:lang w:val="kk-KZ"/>
              </w:rPr>
              <w:t>методы медиации и арбитража;</w:t>
            </w:r>
          </w:p>
          <w:p w:rsidR="0087288E" w:rsidRPr="00936ECB" w:rsidRDefault="0087288E" w:rsidP="00721E90">
            <w:pPr>
              <w:pStyle w:val="a8"/>
              <w:numPr>
                <w:ilvl w:val="0"/>
                <w:numId w:val="206"/>
              </w:numPr>
              <w:spacing w:line="240" w:lineRule="auto"/>
              <w:jc w:val="both"/>
              <w:rPr>
                <w:rFonts w:ascii="Times New Roman" w:hAnsi="Times New Roman"/>
                <w:sz w:val="24"/>
                <w:szCs w:val="24"/>
                <w:highlight w:val="yellow"/>
                <w:lang w:eastAsia="ru-RU"/>
              </w:rPr>
            </w:pPr>
            <w:r w:rsidRPr="00936ECB">
              <w:rPr>
                <w:rFonts w:ascii="Times New Roman" w:hAnsi="Times New Roman"/>
                <w:sz w:val="24"/>
                <w:szCs w:val="24"/>
                <w:highlight w:val="yellow"/>
                <w:lang w:eastAsia="ru-RU"/>
              </w:rPr>
              <w:t xml:space="preserve">раскрывать содержание, цели, задачи и принципы </w:t>
            </w:r>
            <w:r w:rsidRPr="00936ECB">
              <w:rPr>
                <w:rFonts w:ascii="Times New Roman" w:hAnsi="Times New Roman"/>
                <w:sz w:val="24"/>
                <w:szCs w:val="24"/>
                <w:highlight w:val="yellow"/>
                <w:lang w:val="kk-KZ"/>
              </w:rPr>
              <w:t>медиации и арбитража</w:t>
            </w:r>
            <w:r w:rsidRPr="00936ECB">
              <w:rPr>
                <w:rFonts w:ascii="Times New Roman" w:hAnsi="Times New Roman"/>
                <w:sz w:val="24"/>
                <w:szCs w:val="24"/>
                <w:highlight w:val="yellow"/>
                <w:lang w:val="kk-KZ" w:eastAsia="ru-RU"/>
              </w:rPr>
              <w:t>;</w:t>
            </w:r>
          </w:p>
          <w:p w:rsidR="0087288E" w:rsidRPr="00936ECB" w:rsidRDefault="0087288E" w:rsidP="00721E90">
            <w:pPr>
              <w:pStyle w:val="a8"/>
              <w:numPr>
                <w:ilvl w:val="0"/>
                <w:numId w:val="206"/>
              </w:numPr>
              <w:spacing w:line="240" w:lineRule="auto"/>
              <w:jc w:val="both"/>
              <w:rPr>
                <w:rFonts w:ascii="Times New Roman" w:hAnsi="Times New Roman"/>
                <w:sz w:val="24"/>
                <w:szCs w:val="24"/>
                <w:highlight w:val="yellow"/>
                <w:lang w:eastAsia="ru-RU"/>
              </w:rPr>
            </w:pPr>
            <w:r w:rsidRPr="00936ECB">
              <w:rPr>
                <w:rFonts w:ascii="Times New Roman" w:hAnsi="Times New Roman"/>
                <w:sz w:val="24"/>
                <w:szCs w:val="24"/>
                <w:highlight w:val="yellow"/>
                <w:lang w:eastAsia="ru-RU"/>
              </w:rPr>
              <w:t xml:space="preserve">исследовать </w:t>
            </w:r>
            <w:r w:rsidRPr="00936ECB">
              <w:rPr>
                <w:rFonts w:ascii="Times New Roman" w:hAnsi="Times New Roman"/>
                <w:sz w:val="24"/>
                <w:szCs w:val="24"/>
                <w:highlight w:val="yellow"/>
                <w:lang w:val="kk-KZ"/>
              </w:rPr>
              <w:t>объекты и субъекты спорных правоотношений</w:t>
            </w:r>
            <w:r w:rsidRPr="00936ECB">
              <w:rPr>
                <w:rFonts w:ascii="Times New Roman" w:hAnsi="Times New Roman"/>
                <w:sz w:val="24"/>
                <w:szCs w:val="24"/>
                <w:highlight w:val="yellow"/>
                <w:lang w:eastAsia="ru-RU"/>
              </w:rPr>
              <w:t>;</w:t>
            </w:r>
          </w:p>
          <w:p w:rsidR="0087288E" w:rsidRPr="00936ECB" w:rsidRDefault="0087288E" w:rsidP="00721E90">
            <w:pPr>
              <w:pStyle w:val="a8"/>
              <w:numPr>
                <w:ilvl w:val="0"/>
                <w:numId w:val="206"/>
              </w:numPr>
              <w:spacing w:line="240" w:lineRule="auto"/>
              <w:jc w:val="both"/>
              <w:rPr>
                <w:rFonts w:ascii="Times New Roman" w:hAnsi="Times New Roman"/>
                <w:sz w:val="24"/>
                <w:szCs w:val="24"/>
                <w:highlight w:val="yellow"/>
                <w:lang w:eastAsia="ru-RU"/>
              </w:rPr>
            </w:pPr>
            <w:r w:rsidRPr="00936ECB">
              <w:rPr>
                <w:rFonts w:ascii="Times New Roman" w:hAnsi="Times New Roman"/>
                <w:sz w:val="24"/>
                <w:szCs w:val="24"/>
                <w:highlight w:val="yellow"/>
                <w:lang w:eastAsia="ru-RU"/>
              </w:rPr>
              <w:t xml:space="preserve">владеть методами </w:t>
            </w:r>
            <w:r w:rsidRPr="00936ECB">
              <w:rPr>
                <w:rFonts w:ascii="Times New Roman" w:hAnsi="Times New Roman"/>
                <w:sz w:val="24"/>
                <w:szCs w:val="24"/>
                <w:highlight w:val="yellow"/>
              </w:rPr>
              <w:t xml:space="preserve">осуществления профессиональной деятельности на основе </w:t>
            </w:r>
            <w:r w:rsidRPr="00936ECB">
              <w:rPr>
                <w:rFonts w:ascii="Times New Roman" w:hAnsi="Times New Roman"/>
                <w:sz w:val="24"/>
                <w:szCs w:val="24"/>
                <w:highlight w:val="yellow"/>
                <w:lang w:val="kk-KZ"/>
              </w:rPr>
              <w:t>знаний медиации и арбитража</w:t>
            </w:r>
            <w:r w:rsidRPr="00936ECB">
              <w:rPr>
                <w:rFonts w:ascii="Times New Roman" w:hAnsi="Times New Roman"/>
                <w:sz w:val="24"/>
                <w:szCs w:val="24"/>
                <w:highlight w:val="yellow"/>
              </w:rPr>
              <w:t>;</w:t>
            </w:r>
          </w:p>
          <w:p w:rsidR="0087288E" w:rsidRPr="00A823D1" w:rsidRDefault="0087288E" w:rsidP="00721E90">
            <w:pPr>
              <w:pStyle w:val="a8"/>
              <w:numPr>
                <w:ilvl w:val="0"/>
                <w:numId w:val="198"/>
              </w:numPr>
              <w:spacing w:line="240" w:lineRule="auto"/>
              <w:jc w:val="both"/>
              <w:rPr>
                <w:rFonts w:ascii="Times New Roman" w:hAnsi="Times New Roman"/>
                <w:sz w:val="24"/>
                <w:szCs w:val="24"/>
                <w:lang w:val="kk-KZ" w:eastAsia="ru-RU"/>
              </w:rPr>
            </w:pPr>
            <w:r w:rsidRPr="00936ECB">
              <w:rPr>
                <w:rFonts w:ascii="Times New Roman" w:hAnsi="Times New Roman"/>
                <w:sz w:val="24"/>
                <w:szCs w:val="24"/>
                <w:highlight w:val="yellow"/>
                <w:lang w:eastAsia="ru-RU"/>
              </w:rPr>
              <w:t xml:space="preserve">демонстрировать навыки и умения решения практических </w:t>
            </w:r>
            <w:r w:rsidRPr="00936ECB">
              <w:rPr>
                <w:rFonts w:ascii="Times New Roman" w:hAnsi="Times New Roman"/>
                <w:sz w:val="24"/>
                <w:szCs w:val="24"/>
                <w:highlight w:val="yellow"/>
                <w:lang w:val="kk-KZ" w:eastAsia="ru-RU"/>
              </w:rPr>
              <w:t>проблем</w:t>
            </w:r>
            <w:r w:rsidRPr="00936ECB">
              <w:rPr>
                <w:rFonts w:ascii="Times New Roman" w:hAnsi="Times New Roman"/>
                <w:sz w:val="24"/>
                <w:szCs w:val="24"/>
                <w:highlight w:val="yellow"/>
                <w:lang w:eastAsia="ru-RU"/>
              </w:rPr>
              <w:t xml:space="preserve"> в сфере </w:t>
            </w:r>
            <w:r w:rsidRPr="00936ECB">
              <w:rPr>
                <w:rFonts w:ascii="Times New Roman" w:hAnsi="Times New Roman"/>
                <w:sz w:val="24"/>
                <w:szCs w:val="24"/>
                <w:highlight w:val="yellow"/>
                <w:lang w:val="kk-KZ"/>
              </w:rPr>
              <w:t xml:space="preserve"> правового регулирования медиации и арбитража.</w:t>
            </w:r>
          </w:p>
        </w:tc>
      </w:tr>
      <w:tr w:rsidR="0087288E" w:rsidRPr="004A0C01" w:rsidTr="00D42BC4">
        <w:trPr>
          <w:trHeight w:val="275"/>
        </w:trPr>
        <w:tc>
          <w:tcPr>
            <w:tcW w:w="3402" w:type="dxa"/>
            <w:gridSpan w:val="2"/>
            <w:vMerge/>
          </w:tcPr>
          <w:p w:rsidR="0087288E" w:rsidRPr="00A823D1" w:rsidRDefault="0087288E" w:rsidP="0087288E">
            <w:pPr>
              <w:rPr>
                <w:rFonts w:ascii="Times New Roman" w:hAnsi="Times New Roman"/>
                <w:sz w:val="24"/>
                <w:szCs w:val="24"/>
                <w:lang w:val="kk-KZ"/>
              </w:rPr>
            </w:pPr>
          </w:p>
        </w:tc>
        <w:tc>
          <w:tcPr>
            <w:tcW w:w="11863" w:type="dxa"/>
            <w:gridSpan w:val="9"/>
          </w:tcPr>
          <w:p w:rsidR="0087288E" w:rsidRPr="00A823D1" w:rsidRDefault="0087288E" w:rsidP="0087288E">
            <w:pPr>
              <w:jc w:val="both"/>
              <w:rPr>
                <w:rFonts w:ascii="Times New Roman" w:hAnsi="Times New Roman"/>
                <w:sz w:val="24"/>
                <w:szCs w:val="24"/>
                <w:lang w:val="en-US"/>
              </w:rPr>
            </w:pPr>
            <w:r w:rsidRPr="00A823D1">
              <w:rPr>
                <w:rFonts w:ascii="Times New Roman" w:hAnsi="Times New Roman"/>
                <w:b/>
                <w:sz w:val="24"/>
                <w:szCs w:val="24"/>
                <w:lang w:val="en-US"/>
              </w:rPr>
              <w:t>The aim of the course</w:t>
            </w:r>
            <w:r w:rsidRPr="00A823D1">
              <w:rPr>
                <w:rFonts w:ascii="Times New Roman" w:hAnsi="Times New Roman"/>
                <w:sz w:val="24"/>
                <w:szCs w:val="24"/>
                <w:lang w:val="en-US"/>
              </w:rPr>
              <w:t xml:space="preserve"> mediation and arbitration is formation of fundamental knowledge about the concept of mediation and arbitration, on the principles of dispute resolution out of court ,about the subjects of these relations. </w:t>
            </w:r>
          </w:p>
          <w:p w:rsidR="0087288E" w:rsidRPr="00A823D1" w:rsidRDefault="0087288E" w:rsidP="0087288E">
            <w:pPr>
              <w:rPr>
                <w:rFonts w:ascii="Times New Roman" w:hAnsi="Times New Roman"/>
                <w:sz w:val="24"/>
                <w:szCs w:val="24"/>
                <w:lang w:val="en-US"/>
              </w:rPr>
            </w:pPr>
            <w:r w:rsidRPr="00A823D1">
              <w:rPr>
                <w:rFonts w:ascii="Times New Roman" w:hAnsi="Times New Roman"/>
                <w:sz w:val="24"/>
                <w:szCs w:val="24"/>
                <w:lang w:val="en-US"/>
              </w:rPr>
              <w:t>As a result of studying the discipline, students will be able to:</w:t>
            </w:r>
          </w:p>
          <w:p w:rsidR="0087288E" w:rsidRPr="00A823D1" w:rsidRDefault="0087288E" w:rsidP="00721E90">
            <w:pPr>
              <w:pStyle w:val="a8"/>
              <w:numPr>
                <w:ilvl w:val="0"/>
                <w:numId w:val="207"/>
              </w:numPr>
              <w:spacing w:line="240" w:lineRule="auto"/>
              <w:jc w:val="both"/>
              <w:rPr>
                <w:rFonts w:ascii="Times New Roman" w:hAnsi="Times New Roman"/>
                <w:sz w:val="24"/>
                <w:szCs w:val="24"/>
                <w:lang w:val="en-US"/>
              </w:rPr>
            </w:pPr>
            <w:r w:rsidRPr="00A823D1">
              <w:rPr>
                <w:rFonts w:ascii="Times New Roman" w:hAnsi="Times New Roman"/>
                <w:sz w:val="24"/>
                <w:szCs w:val="24"/>
                <w:lang w:val="en-US"/>
              </w:rPr>
              <w:t>to explore the concept and methods of mediation and arbitration;</w:t>
            </w:r>
          </w:p>
          <w:p w:rsidR="0087288E" w:rsidRPr="00A823D1" w:rsidRDefault="0087288E" w:rsidP="00721E90">
            <w:pPr>
              <w:pStyle w:val="a8"/>
              <w:numPr>
                <w:ilvl w:val="0"/>
                <w:numId w:val="207"/>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lastRenderedPageBreak/>
              <w:t>to reveal the content, purpose, tasks and principles of mediation and arbitration;</w:t>
            </w:r>
          </w:p>
          <w:p w:rsidR="0087288E" w:rsidRPr="00A823D1" w:rsidRDefault="0087288E" w:rsidP="00721E90">
            <w:pPr>
              <w:pStyle w:val="a8"/>
              <w:numPr>
                <w:ilvl w:val="0"/>
                <w:numId w:val="207"/>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to explore the objects and subjects of legal disputes;</w:t>
            </w:r>
          </w:p>
          <w:p w:rsidR="0087288E" w:rsidRPr="00A823D1" w:rsidRDefault="0087288E" w:rsidP="00721E90">
            <w:pPr>
              <w:pStyle w:val="a8"/>
              <w:numPr>
                <w:ilvl w:val="0"/>
                <w:numId w:val="207"/>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 xml:space="preserve">to own methods of professional activity on the basis of knowledge of mediation and arbitration; </w:t>
            </w:r>
          </w:p>
          <w:p w:rsidR="0087288E" w:rsidRPr="00A823D1" w:rsidRDefault="0087288E" w:rsidP="00721E90">
            <w:pPr>
              <w:pStyle w:val="a8"/>
              <w:numPr>
                <w:ilvl w:val="0"/>
                <w:numId w:val="199"/>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en-US"/>
              </w:rPr>
              <w:t>demonstrate skills in solving practical problems in the sphere of legal regulation of mediation and arbitration.</w:t>
            </w:r>
          </w:p>
        </w:tc>
      </w:tr>
      <w:tr w:rsidR="0087288E" w:rsidRPr="004A0C01" w:rsidTr="00D42BC4">
        <w:trPr>
          <w:trHeight w:val="275"/>
        </w:trPr>
        <w:tc>
          <w:tcPr>
            <w:tcW w:w="3402" w:type="dxa"/>
            <w:gridSpan w:val="2"/>
            <w:vMerge w:val="restart"/>
          </w:tcPr>
          <w:p w:rsidR="0087288E" w:rsidRPr="00A823D1" w:rsidRDefault="0087288E" w:rsidP="0087288E">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87288E" w:rsidRPr="00A823D1" w:rsidRDefault="0087288E" w:rsidP="0087288E">
            <w:pPr>
              <w:rPr>
                <w:rFonts w:ascii="Times New Roman" w:hAnsi="Times New Roman"/>
                <w:bCs/>
                <w:sz w:val="24"/>
                <w:szCs w:val="24"/>
                <w:lang w:val="kk-KZ"/>
              </w:rPr>
            </w:pPr>
          </w:p>
        </w:tc>
        <w:tc>
          <w:tcPr>
            <w:tcW w:w="11863" w:type="dxa"/>
            <w:gridSpan w:val="9"/>
          </w:tcPr>
          <w:p w:rsidR="0087288E" w:rsidRPr="00A823D1" w:rsidRDefault="0087288E" w:rsidP="0087288E">
            <w:pPr>
              <w:rPr>
                <w:rFonts w:ascii="Times New Roman" w:hAnsi="Times New Roman"/>
                <w:color w:val="000000"/>
                <w:sz w:val="24"/>
                <w:szCs w:val="24"/>
                <w:lang w:val="kk-KZ"/>
              </w:rPr>
            </w:pPr>
            <w:r w:rsidRPr="00A823D1">
              <w:rPr>
                <w:rFonts w:ascii="Times New Roman" w:hAnsi="Times New Roman"/>
                <w:b/>
                <w:sz w:val="24"/>
                <w:szCs w:val="24"/>
                <w:lang w:val="kk-KZ"/>
              </w:rPr>
              <w:t>Пәннің бағыты:</w:t>
            </w:r>
            <w:r w:rsidRPr="00A823D1">
              <w:rPr>
                <w:rFonts w:ascii="Times New Roman" w:hAnsi="Times New Roman"/>
                <w:sz w:val="24"/>
                <w:szCs w:val="24"/>
                <w:lang w:val="kk-KZ"/>
              </w:rPr>
              <w:t xml:space="preserve"> Пән бакалавр дайындау бағдарламасынның  таңдау бойынша оқылатын компоненті болып табылады.Пәннің мазмұны: дауларды соттан тыс тәртіпте шешу кезінде пайда болатын қатынас ерекшеліктерін қарастыру.   Пән шеңберінде аталған құқықтық қатынастардың ерекшеліктері, олардың элементтері мен түрлері, медиация қатынастарының субъектілері, объектілері, және арбитраж бен медиация шешімдерін атқару мәселелері қарасырылады.</w:t>
            </w:r>
          </w:p>
        </w:tc>
      </w:tr>
      <w:tr w:rsidR="0087288E" w:rsidRPr="00A823D1" w:rsidTr="00D42BC4">
        <w:trPr>
          <w:trHeight w:val="275"/>
        </w:trPr>
        <w:tc>
          <w:tcPr>
            <w:tcW w:w="3402" w:type="dxa"/>
            <w:gridSpan w:val="2"/>
            <w:vMerge/>
          </w:tcPr>
          <w:p w:rsidR="0087288E" w:rsidRPr="00A823D1" w:rsidRDefault="0087288E" w:rsidP="0087288E">
            <w:pPr>
              <w:rPr>
                <w:rFonts w:ascii="Times New Roman" w:hAnsi="Times New Roman"/>
                <w:sz w:val="24"/>
                <w:szCs w:val="24"/>
                <w:lang w:val="kk-KZ"/>
              </w:rPr>
            </w:pPr>
          </w:p>
        </w:tc>
        <w:tc>
          <w:tcPr>
            <w:tcW w:w="11863" w:type="dxa"/>
            <w:gridSpan w:val="9"/>
          </w:tcPr>
          <w:p w:rsidR="0087288E" w:rsidRPr="00A823D1" w:rsidRDefault="0087288E" w:rsidP="0087288E">
            <w:pPr>
              <w:rPr>
                <w:rFonts w:ascii="Times New Roman" w:hAnsi="Times New Roman"/>
                <w:sz w:val="24"/>
                <w:szCs w:val="24"/>
                <w:lang w:val="kk-KZ" w:eastAsia="ru-RU"/>
              </w:rPr>
            </w:pPr>
            <w:r w:rsidRPr="00A823D1">
              <w:rPr>
                <w:rFonts w:ascii="Times New Roman" w:hAnsi="Times New Roman"/>
                <w:b/>
                <w:sz w:val="24"/>
                <w:szCs w:val="24"/>
              </w:rPr>
              <w:t xml:space="preserve">Назначение дисциплины: </w:t>
            </w:r>
            <w:r w:rsidRPr="00A823D1">
              <w:rPr>
                <w:rFonts w:ascii="Times New Roman" w:hAnsi="Times New Roman"/>
                <w:sz w:val="24"/>
                <w:szCs w:val="24"/>
              </w:rPr>
              <w:t xml:space="preserve">Дисциплина является </w:t>
            </w:r>
            <w:r w:rsidRPr="00A823D1">
              <w:rPr>
                <w:rFonts w:ascii="Times New Roman" w:hAnsi="Times New Roman"/>
                <w:sz w:val="24"/>
                <w:szCs w:val="24"/>
                <w:lang w:val="kk-KZ"/>
              </w:rPr>
              <w:t>элективным</w:t>
            </w:r>
            <w:r w:rsidRPr="00A823D1">
              <w:rPr>
                <w:rFonts w:ascii="Times New Roman" w:hAnsi="Times New Roman"/>
                <w:sz w:val="24"/>
                <w:szCs w:val="24"/>
              </w:rPr>
              <w:t xml:space="preserve"> компонентом программы подготовки бакалавров. Содержание дисциплины: и</w:t>
            </w:r>
            <w:r w:rsidRPr="00A823D1">
              <w:rPr>
                <w:rFonts w:ascii="Times New Roman" w:hAnsi="Times New Roman"/>
                <w:sz w:val="24"/>
                <w:szCs w:val="24"/>
                <w:lang w:val="kk-KZ"/>
              </w:rPr>
              <w:t>зучает особенности рассмотрения споров во внесудебном порядке. В рамках  курса рассматриваются особенности  правоотношения с участием медиатора или арбитра, его элементы и виды, субъекты, объекты медиации и арбитража, такие правовые институты, как соглашение, медиатор, арбитраж, договор.</w:t>
            </w:r>
          </w:p>
        </w:tc>
      </w:tr>
      <w:tr w:rsidR="0087288E" w:rsidRPr="004A0C01" w:rsidTr="00D42BC4">
        <w:trPr>
          <w:trHeight w:val="275"/>
        </w:trPr>
        <w:tc>
          <w:tcPr>
            <w:tcW w:w="3402" w:type="dxa"/>
            <w:gridSpan w:val="2"/>
            <w:vMerge/>
          </w:tcPr>
          <w:p w:rsidR="0087288E" w:rsidRPr="00A823D1" w:rsidRDefault="0087288E" w:rsidP="0087288E">
            <w:pPr>
              <w:rPr>
                <w:rFonts w:ascii="Times New Roman" w:hAnsi="Times New Roman"/>
                <w:sz w:val="24"/>
                <w:szCs w:val="24"/>
                <w:lang w:val="kk-KZ"/>
              </w:rPr>
            </w:pPr>
          </w:p>
        </w:tc>
        <w:tc>
          <w:tcPr>
            <w:tcW w:w="11863" w:type="dxa"/>
            <w:gridSpan w:val="9"/>
          </w:tcPr>
          <w:p w:rsidR="0087288E" w:rsidRPr="00A823D1" w:rsidRDefault="0087288E" w:rsidP="0087288E">
            <w:pPr>
              <w:contextualSpacing/>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sz w:val="24"/>
                <w:szCs w:val="24"/>
                <w:lang w:val="en-US"/>
              </w:rPr>
              <w:t xml:space="preserve"> Discipline is an elective component of undergraduate programmes. Course contents: examines aspects of dispute resolution out of court. The course discusses the peculiarities of legal relations with participation of a mediator or arbitrator, its elements and types, subjects, objects of mediation and arbitration, such legal institutions as an agreement, the mediator, arbitration, contract.</w:t>
            </w:r>
          </w:p>
        </w:tc>
      </w:tr>
      <w:tr w:rsidR="00AC3000" w:rsidRPr="00A823D1" w:rsidTr="00D42BC4">
        <w:trPr>
          <w:trHeight w:val="275"/>
        </w:trPr>
        <w:tc>
          <w:tcPr>
            <w:tcW w:w="3302" w:type="dxa"/>
          </w:tcPr>
          <w:p w:rsidR="00AC3000" w:rsidRPr="00A823D1" w:rsidRDefault="00AC3000" w:rsidP="00AC3000">
            <w:pPr>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b/>
                <w:bCs/>
                <w:sz w:val="24"/>
                <w:szCs w:val="24"/>
                <w:lang w:val="kk-KZ"/>
              </w:rPr>
              <w:t xml:space="preserve"> </w:t>
            </w:r>
            <w:r w:rsidRPr="00A823D1">
              <w:rPr>
                <w:rFonts w:ascii="Times New Roman" w:hAnsi="Times New Roman"/>
                <w:sz w:val="24"/>
                <w:szCs w:val="24"/>
                <w:lang w:val="en-US"/>
              </w:rPr>
              <w:t xml:space="preserve">BP </w:t>
            </w:r>
            <w:r w:rsidRPr="00A823D1">
              <w:rPr>
                <w:rFonts w:ascii="Times New Roman" w:hAnsi="Times New Roman"/>
                <w:sz w:val="24"/>
                <w:szCs w:val="24"/>
              </w:rPr>
              <w:t>431</w:t>
            </w:r>
            <w:r w:rsidR="00A07A68" w:rsidRPr="00A823D1">
              <w:rPr>
                <w:rFonts w:ascii="Times New Roman" w:hAnsi="Times New Roman"/>
                <w:sz w:val="24"/>
                <w:szCs w:val="24"/>
                <w:lang w:val="en-US"/>
              </w:rPr>
              <w:t>3</w:t>
            </w:r>
          </w:p>
        </w:tc>
        <w:tc>
          <w:tcPr>
            <w:tcW w:w="11963" w:type="dxa"/>
            <w:gridSpan w:val="10"/>
          </w:tcPr>
          <w:p w:rsidR="00AC3000" w:rsidRPr="00A823D1" w:rsidRDefault="00AC3000" w:rsidP="00AC3000">
            <w:pPr>
              <w:jc w:val="both"/>
              <w:rPr>
                <w:rFonts w:ascii="Times New Roman" w:hAnsi="Times New Roman"/>
                <w:b/>
                <w:sz w:val="24"/>
                <w:szCs w:val="24"/>
                <w:lang w:val="kk-KZ"/>
              </w:rPr>
            </w:pPr>
            <w:r w:rsidRPr="00A823D1">
              <w:rPr>
                <w:rFonts w:ascii="Times New Roman" w:hAnsi="Times New Roman"/>
                <w:b/>
                <w:sz w:val="24"/>
                <w:szCs w:val="24"/>
                <w:lang w:val="kk-KZ"/>
              </w:rPr>
              <w:t>Банк құқығы /Банковское право /Banking  law</w:t>
            </w:r>
          </w:p>
        </w:tc>
      </w:tr>
      <w:tr w:rsidR="00A07A68" w:rsidRPr="00A823D1" w:rsidTr="00D42BC4">
        <w:trPr>
          <w:trHeight w:val="275"/>
        </w:trPr>
        <w:tc>
          <w:tcPr>
            <w:tcW w:w="3302" w:type="dxa"/>
          </w:tcPr>
          <w:p w:rsidR="00A07A68" w:rsidRPr="00A823D1" w:rsidRDefault="00A07A68" w:rsidP="00A07A68">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8038" w:type="dxa"/>
            <w:gridSpan w:val="6"/>
          </w:tcPr>
          <w:p w:rsidR="00A07A68" w:rsidRPr="00A823D1" w:rsidRDefault="00A07A68" w:rsidP="00A07A68">
            <w:pPr>
              <w:jc w:val="both"/>
              <w:rPr>
                <w:rFonts w:ascii="Times New Roman" w:hAnsi="Times New Roman"/>
                <w:sz w:val="24"/>
                <w:szCs w:val="24"/>
                <w:lang w:val="kk-KZ"/>
              </w:rPr>
            </w:pPr>
            <w:r w:rsidRPr="00A823D1">
              <w:rPr>
                <w:rFonts w:ascii="Times New Roman" w:hAnsi="Times New Roman"/>
                <w:sz w:val="24"/>
                <w:szCs w:val="24"/>
                <w:lang w:val="kk-KZ"/>
              </w:rPr>
              <w:t>Қазақстан Республикасының қаржы құқығы / Финансовое право Республики Казахстан / Financial Law of the Republic of Kazakhstan</w:t>
            </w:r>
          </w:p>
        </w:tc>
        <w:tc>
          <w:tcPr>
            <w:tcW w:w="1701" w:type="dxa"/>
            <w:gridSpan w:val="2"/>
          </w:tcPr>
          <w:p w:rsidR="00A07A68" w:rsidRPr="00A823D1" w:rsidRDefault="00A07A68" w:rsidP="00A07A68">
            <w:pPr>
              <w:rPr>
                <w:rFonts w:ascii="Times New Roman" w:hAnsi="Times New Roman"/>
                <w:sz w:val="24"/>
                <w:szCs w:val="24"/>
              </w:rPr>
            </w:pPr>
            <w:r w:rsidRPr="00A823D1">
              <w:rPr>
                <w:rFonts w:ascii="Times New Roman" w:hAnsi="Times New Roman"/>
                <w:sz w:val="24"/>
                <w:szCs w:val="24"/>
                <w:lang w:val="kk-KZ"/>
              </w:rPr>
              <w:t>Постреквезиттер\</w:t>
            </w:r>
            <w:r w:rsidRPr="00A823D1">
              <w:rPr>
                <w:rFonts w:ascii="Times New Roman" w:hAnsi="Times New Roman"/>
                <w:sz w:val="24"/>
                <w:szCs w:val="24"/>
                <w:lang w:val="en-US"/>
              </w:rPr>
              <w:t xml:space="preserve"> </w:t>
            </w:r>
            <w:r w:rsidRPr="00A823D1">
              <w:rPr>
                <w:rFonts w:ascii="Times New Roman" w:hAnsi="Times New Roman"/>
                <w:sz w:val="24"/>
                <w:szCs w:val="24"/>
              </w:rPr>
              <w:t>Постреквизиты</w:t>
            </w:r>
            <w:r w:rsidRPr="00A823D1">
              <w:rPr>
                <w:rFonts w:ascii="Times New Roman" w:hAnsi="Times New Roman"/>
                <w:sz w:val="24"/>
                <w:szCs w:val="24"/>
                <w:lang w:val="kk-KZ"/>
              </w:rPr>
              <w:t>\</w:t>
            </w:r>
            <w:r w:rsidRPr="00A823D1">
              <w:rPr>
                <w:rFonts w:ascii="Times New Roman" w:hAnsi="Times New Roman"/>
                <w:sz w:val="24"/>
                <w:szCs w:val="24"/>
                <w:lang w:val="en-US"/>
              </w:rPr>
              <w:t xml:space="preserve"> </w:t>
            </w:r>
            <w:r w:rsidRPr="00A823D1">
              <w:rPr>
                <w:rFonts w:ascii="Times New Roman" w:hAnsi="Times New Roman"/>
                <w:sz w:val="24"/>
                <w:szCs w:val="24"/>
              </w:rPr>
              <w:t>Postrequisite</w:t>
            </w:r>
          </w:p>
        </w:tc>
        <w:tc>
          <w:tcPr>
            <w:tcW w:w="2224" w:type="dxa"/>
            <w:gridSpan w:val="2"/>
          </w:tcPr>
          <w:p w:rsidR="00A07A68" w:rsidRPr="00A823D1" w:rsidRDefault="00A07A68" w:rsidP="00A07A68">
            <w:pPr>
              <w:jc w:val="both"/>
              <w:rPr>
                <w:rFonts w:ascii="Times New Roman" w:hAnsi="Times New Roman"/>
                <w:sz w:val="24"/>
                <w:szCs w:val="24"/>
                <w:lang w:val="en-US" w:eastAsia="ru-RU"/>
              </w:rPr>
            </w:pPr>
            <w:r w:rsidRPr="00A823D1">
              <w:rPr>
                <w:rFonts w:ascii="Times New Roman" w:hAnsi="Times New Roman"/>
                <w:sz w:val="24"/>
                <w:szCs w:val="24"/>
                <w:lang w:val="kk-KZ" w:eastAsia="ru-RU"/>
              </w:rPr>
              <w:t xml:space="preserve">Жоқ / нет / </w:t>
            </w:r>
            <w:r w:rsidRPr="00A823D1">
              <w:rPr>
                <w:rFonts w:ascii="Times New Roman" w:hAnsi="Times New Roman"/>
                <w:sz w:val="24"/>
                <w:szCs w:val="24"/>
                <w:lang w:val="en-US" w:eastAsia="ru-RU"/>
              </w:rPr>
              <w:t>no</w:t>
            </w:r>
          </w:p>
        </w:tc>
      </w:tr>
      <w:tr w:rsidR="00A07A68" w:rsidRPr="00A823D1" w:rsidTr="00D42BC4">
        <w:trPr>
          <w:trHeight w:val="275"/>
        </w:trPr>
        <w:tc>
          <w:tcPr>
            <w:tcW w:w="3302" w:type="dxa"/>
          </w:tcPr>
          <w:p w:rsidR="00A07A68" w:rsidRPr="00A823D1" w:rsidRDefault="00A07A68" w:rsidP="00A07A68">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8038" w:type="dxa"/>
            <w:gridSpan w:val="6"/>
          </w:tcPr>
          <w:p w:rsidR="00A07A68" w:rsidRPr="00A823D1" w:rsidRDefault="00A07A68" w:rsidP="00A07A68">
            <w:pPr>
              <w:rPr>
                <w:rFonts w:ascii="Times New Roman" w:hAnsi="Times New Roman"/>
                <w:sz w:val="24"/>
                <w:szCs w:val="24"/>
              </w:rPr>
            </w:pPr>
            <w:r w:rsidRPr="00A823D1">
              <w:rPr>
                <w:rFonts w:ascii="Times New Roman" w:hAnsi="Times New Roman"/>
                <w:sz w:val="24"/>
                <w:szCs w:val="24"/>
                <w:lang w:val="kk-KZ"/>
              </w:rPr>
              <w:t>5</w:t>
            </w:r>
          </w:p>
        </w:tc>
        <w:tc>
          <w:tcPr>
            <w:tcW w:w="1701" w:type="dxa"/>
            <w:gridSpan w:val="2"/>
          </w:tcPr>
          <w:p w:rsidR="00A07A68" w:rsidRPr="00A823D1" w:rsidRDefault="00A07A68" w:rsidP="00A07A68">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224" w:type="dxa"/>
            <w:gridSpan w:val="2"/>
          </w:tcPr>
          <w:p w:rsidR="00A07A68" w:rsidRPr="00A823D1" w:rsidRDefault="00A07A68" w:rsidP="00A07A68">
            <w:pPr>
              <w:rPr>
                <w:rFonts w:ascii="Times New Roman" w:hAnsi="Times New Roman"/>
                <w:sz w:val="24"/>
                <w:szCs w:val="24"/>
                <w:lang w:val="en-US"/>
              </w:rPr>
            </w:pPr>
            <w:r w:rsidRPr="00A823D1">
              <w:rPr>
                <w:rFonts w:ascii="Times New Roman" w:hAnsi="Times New Roman"/>
                <w:sz w:val="24"/>
                <w:szCs w:val="24"/>
                <w:lang w:val="en-US"/>
              </w:rPr>
              <w:t>7</w:t>
            </w:r>
          </w:p>
        </w:tc>
      </w:tr>
      <w:tr w:rsidR="00AC3000" w:rsidRPr="004A0C01" w:rsidTr="00D42BC4">
        <w:trPr>
          <w:trHeight w:val="275"/>
        </w:trPr>
        <w:tc>
          <w:tcPr>
            <w:tcW w:w="3302" w:type="dxa"/>
            <w:vMerge w:val="restart"/>
          </w:tcPr>
          <w:p w:rsidR="00AC3000" w:rsidRPr="00A823D1" w:rsidRDefault="00AC3000" w:rsidP="00AC3000">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AC3000" w:rsidRPr="00A823D1" w:rsidRDefault="00AC3000" w:rsidP="00AC3000">
            <w:pPr>
              <w:shd w:val="clear" w:color="auto" w:fill="FFFFFF"/>
              <w:ind w:right="40"/>
              <w:rPr>
                <w:rFonts w:ascii="Times New Roman" w:hAnsi="Times New Roman"/>
                <w:b/>
                <w:sz w:val="24"/>
                <w:szCs w:val="24"/>
              </w:rPr>
            </w:pPr>
          </w:p>
          <w:p w:rsidR="00AC3000" w:rsidRPr="00A823D1" w:rsidRDefault="00AC3000" w:rsidP="00AC3000">
            <w:pPr>
              <w:shd w:val="clear" w:color="auto" w:fill="FFFFFF"/>
              <w:ind w:right="40"/>
              <w:rPr>
                <w:rFonts w:ascii="Times New Roman" w:hAnsi="Times New Roman"/>
                <w:b/>
                <w:sz w:val="24"/>
                <w:szCs w:val="24"/>
              </w:rPr>
            </w:pPr>
          </w:p>
          <w:p w:rsidR="00AC3000" w:rsidRPr="00A823D1" w:rsidRDefault="00AC3000" w:rsidP="00AC3000">
            <w:pPr>
              <w:shd w:val="clear" w:color="auto" w:fill="FFFFFF"/>
              <w:ind w:right="40"/>
              <w:rPr>
                <w:rFonts w:ascii="Times New Roman" w:hAnsi="Times New Roman"/>
                <w:b/>
                <w:sz w:val="24"/>
                <w:szCs w:val="24"/>
              </w:rPr>
            </w:pPr>
          </w:p>
          <w:p w:rsidR="00AC3000" w:rsidRPr="00A823D1" w:rsidRDefault="00AC3000" w:rsidP="00AC3000">
            <w:pPr>
              <w:rPr>
                <w:rFonts w:ascii="Times New Roman" w:hAnsi="Times New Roman"/>
                <w:bCs/>
                <w:sz w:val="24"/>
                <w:szCs w:val="24"/>
              </w:rPr>
            </w:pPr>
          </w:p>
        </w:tc>
        <w:tc>
          <w:tcPr>
            <w:tcW w:w="11963" w:type="dxa"/>
            <w:gridSpan w:val="10"/>
          </w:tcPr>
          <w:p w:rsidR="00AC3000" w:rsidRPr="00A823D1" w:rsidRDefault="00AC3000" w:rsidP="00AC3000">
            <w:pPr>
              <w:jc w:val="both"/>
              <w:rPr>
                <w:rFonts w:ascii="Times New Roman" w:hAnsi="Times New Roman"/>
                <w:sz w:val="24"/>
                <w:szCs w:val="24"/>
                <w:lang w:val="kk-KZ"/>
              </w:rPr>
            </w:pPr>
            <w:r w:rsidRPr="00A823D1">
              <w:rPr>
                <w:rFonts w:ascii="Times New Roman" w:hAnsi="Times New Roman"/>
                <w:b/>
                <w:sz w:val="24"/>
                <w:szCs w:val="24"/>
                <w:lang w:val="kk-KZ"/>
              </w:rPr>
              <w:t xml:space="preserve"> Пәннің мақсаты:</w:t>
            </w:r>
            <w:r w:rsidRPr="00A823D1">
              <w:rPr>
                <w:rFonts w:ascii="Times New Roman" w:hAnsi="Times New Roman"/>
                <w:sz w:val="24"/>
                <w:szCs w:val="24"/>
                <w:lang w:val="kk-KZ"/>
              </w:rPr>
              <w:t xml:space="preserve"> Әлемдік үрдістер мен экономикалық реформалар тұрғысынан Қазақстандағы банк ісін  дамытудың қазiргi тенденциялары және банк құқығын терең зерттеу болып табылады.</w:t>
            </w:r>
          </w:p>
          <w:p w:rsidR="00AC3000" w:rsidRPr="00A823D1" w:rsidRDefault="00AC3000" w:rsidP="00AC3000">
            <w:pPr>
              <w:jc w:val="both"/>
              <w:rPr>
                <w:rFonts w:ascii="Times New Roman" w:hAnsi="Times New Roman"/>
                <w:sz w:val="24"/>
                <w:szCs w:val="24"/>
                <w:lang w:val="kk-KZ"/>
              </w:rPr>
            </w:pPr>
            <w:r w:rsidRPr="00A823D1">
              <w:rPr>
                <w:rFonts w:ascii="Times New Roman" w:hAnsi="Times New Roman"/>
                <w:sz w:val="24"/>
                <w:szCs w:val="24"/>
                <w:lang w:val="kk-KZ"/>
              </w:rPr>
              <w:t xml:space="preserve"> Пәнді оқу нәтижесінде студенттер қабілетті болады:</w:t>
            </w:r>
          </w:p>
          <w:p w:rsidR="00AC3000" w:rsidRPr="00A823D1" w:rsidRDefault="00AC3000" w:rsidP="00721E90">
            <w:pPr>
              <w:pStyle w:val="a8"/>
              <w:numPr>
                <w:ilvl w:val="0"/>
                <w:numId w:val="1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Қазақстанның банк жүйесінің дамуының қазіргі жай-күйі мен болашағын бағалауға;</w:t>
            </w:r>
          </w:p>
          <w:p w:rsidR="00AC3000" w:rsidRPr="00A823D1" w:rsidRDefault="00AC3000" w:rsidP="00721E90">
            <w:pPr>
              <w:pStyle w:val="a8"/>
              <w:numPr>
                <w:ilvl w:val="0"/>
                <w:numId w:val="1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банк секторындағы Қазақстанның ұлттық экономикалық мүдделерін түсіну және қорғауға;</w:t>
            </w:r>
          </w:p>
          <w:p w:rsidR="00AC3000" w:rsidRPr="00A823D1" w:rsidRDefault="00AC3000" w:rsidP="00721E90">
            <w:pPr>
              <w:pStyle w:val="a8"/>
              <w:numPr>
                <w:ilvl w:val="0"/>
                <w:numId w:val="1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Қазақстанның ақша-кредит саясатының қалыптасу технологиясы бойынша білімін көрсетуге;</w:t>
            </w:r>
          </w:p>
          <w:p w:rsidR="00AC3000" w:rsidRPr="00A823D1" w:rsidRDefault="00AC3000" w:rsidP="00721E90">
            <w:pPr>
              <w:pStyle w:val="a8"/>
              <w:numPr>
                <w:ilvl w:val="0"/>
                <w:numId w:val="1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құқықтық базаны түсінуге және қолдануға;</w:t>
            </w:r>
          </w:p>
          <w:p w:rsidR="00AC3000" w:rsidRPr="00A823D1" w:rsidRDefault="00AC3000" w:rsidP="00721E90">
            <w:pPr>
              <w:pStyle w:val="a8"/>
              <w:numPr>
                <w:ilvl w:val="0"/>
                <w:numId w:val="195"/>
              </w:numPr>
              <w:spacing w:line="240" w:lineRule="auto"/>
              <w:jc w:val="both"/>
              <w:rPr>
                <w:rFonts w:ascii="Times New Roman" w:hAnsi="Times New Roman"/>
                <w:sz w:val="24"/>
                <w:szCs w:val="24"/>
                <w:lang w:val="kk-KZ"/>
              </w:rPr>
            </w:pPr>
            <w:r w:rsidRPr="00A823D1">
              <w:rPr>
                <w:rFonts w:ascii="Times New Roman" w:hAnsi="Times New Roman"/>
                <w:sz w:val="24"/>
                <w:szCs w:val="24"/>
                <w:lang w:val="kk-KZ"/>
              </w:rPr>
              <w:t>тікелей банктік және басқа да аралас қызметпен байланысты дауларды шешу тәртібін түсіндіру.</w:t>
            </w:r>
          </w:p>
        </w:tc>
      </w:tr>
      <w:tr w:rsidR="00AC3000" w:rsidRPr="00A823D1" w:rsidTr="00D42BC4">
        <w:trPr>
          <w:trHeight w:val="275"/>
        </w:trPr>
        <w:tc>
          <w:tcPr>
            <w:tcW w:w="3302" w:type="dxa"/>
            <w:vMerge/>
          </w:tcPr>
          <w:p w:rsidR="00AC3000" w:rsidRPr="00A823D1" w:rsidRDefault="00AC3000" w:rsidP="00AC3000">
            <w:pPr>
              <w:rPr>
                <w:rFonts w:ascii="Times New Roman" w:hAnsi="Times New Roman"/>
                <w:sz w:val="24"/>
                <w:szCs w:val="24"/>
                <w:lang w:val="kk-KZ"/>
              </w:rPr>
            </w:pPr>
          </w:p>
        </w:tc>
        <w:tc>
          <w:tcPr>
            <w:tcW w:w="11963" w:type="dxa"/>
            <w:gridSpan w:val="10"/>
          </w:tcPr>
          <w:p w:rsidR="00AC3000" w:rsidRPr="00A823D1" w:rsidRDefault="00AC3000" w:rsidP="00AC3000">
            <w:pPr>
              <w:jc w:val="both"/>
              <w:rPr>
                <w:rFonts w:ascii="Times New Roman" w:hAnsi="Times New Roman"/>
                <w:color w:val="000000" w:themeColor="text1"/>
                <w:sz w:val="24"/>
                <w:szCs w:val="24"/>
              </w:rPr>
            </w:pPr>
            <w:r w:rsidRPr="00A823D1">
              <w:rPr>
                <w:rFonts w:ascii="Times New Roman" w:hAnsi="Times New Roman"/>
                <w:b/>
                <w:color w:val="000000" w:themeColor="text1"/>
                <w:sz w:val="24"/>
                <w:szCs w:val="24"/>
                <w:lang w:val="kk-KZ"/>
              </w:rPr>
              <w:t xml:space="preserve">  Цель дисциплины: </w:t>
            </w:r>
            <w:r w:rsidRPr="00A823D1">
              <w:rPr>
                <w:rFonts w:ascii="Times New Roman" w:hAnsi="Times New Roman"/>
                <w:color w:val="000000" w:themeColor="text1"/>
                <w:sz w:val="24"/>
                <w:szCs w:val="24"/>
                <w:lang w:val="kk-KZ"/>
              </w:rPr>
              <w:t xml:space="preserve">Глубокое исследование банковского права и анализ современных тенденции развития банковского дела РК в ракурсе мировых тенденции и экономических преобразований. </w:t>
            </w:r>
          </w:p>
          <w:p w:rsidR="00AC3000" w:rsidRPr="00A823D1" w:rsidRDefault="00AC3000" w:rsidP="00AC3000">
            <w:pPr>
              <w:rPr>
                <w:rFonts w:ascii="Times New Roman" w:hAnsi="Times New Roman"/>
                <w:color w:val="000000" w:themeColor="text1"/>
                <w:sz w:val="24"/>
                <w:szCs w:val="24"/>
                <w:lang w:eastAsia="ru-RU"/>
              </w:rPr>
            </w:pPr>
            <w:r w:rsidRPr="00A823D1">
              <w:rPr>
                <w:rFonts w:ascii="Times New Roman" w:hAnsi="Times New Roman"/>
                <w:color w:val="000000" w:themeColor="text1"/>
                <w:sz w:val="24"/>
                <w:szCs w:val="24"/>
                <w:lang w:val="kk-KZ" w:eastAsia="ru-RU"/>
              </w:rPr>
              <w:t xml:space="preserve">  </w:t>
            </w:r>
            <w:r w:rsidRPr="00A823D1">
              <w:rPr>
                <w:rFonts w:ascii="Times New Roman" w:hAnsi="Times New Roman"/>
                <w:color w:val="000000" w:themeColor="text1"/>
                <w:sz w:val="24"/>
                <w:szCs w:val="24"/>
                <w:lang w:eastAsia="ru-RU"/>
              </w:rPr>
              <w:t>В результате изучения дисциплины студенты будут способны:</w:t>
            </w:r>
          </w:p>
          <w:p w:rsidR="00AC3000" w:rsidRPr="006B08EA" w:rsidRDefault="00AC3000" w:rsidP="002D7233">
            <w:pPr>
              <w:pStyle w:val="a8"/>
              <w:numPr>
                <w:ilvl w:val="0"/>
                <w:numId w:val="29"/>
              </w:numPr>
              <w:spacing w:line="240" w:lineRule="auto"/>
              <w:rPr>
                <w:rFonts w:ascii="Times New Roman" w:hAnsi="Times New Roman"/>
                <w:color w:val="000000" w:themeColor="text1"/>
                <w:sz w:val="24"/>
                <w:szCs w:val="24"/>
                <w:highlight w:val="yellow"/>
                <w:lang w:eastAsia="ru-RU"/>
              </w:rPr>
            </w:pPr>
            <w:r w:rsidRPr="006B08EA">
              <w:rPr>
                <w:rFonts w:ascii="Times New Roman" w:hAnsi="Times New Roman"/>
                <w:color w:val="000000" w:themeColor="text1"/>
                <w:sz w:val="24"/>
                <w:szCs w:val="24"/>
                <w:highlight w:val="yellow"/>
              </w:rPr>
              <w:t>оценивать современное состояния и перспективы развития банковской системы Казахстана</w:t>
            </w:r>
            <w:r w:rsidRPr="006B08EA">
              <w:rPr>
                <w:rFonts w:ascii="Times New Roman" w:hAnsi="Times New Roman"/>
                <w:color w:val="000000" w:themeColor="text1"/>
                <w:sz w:val="24"/>
                <w:szCs w:val="24"/>
                <w:highlight w:val="yellow"/>
                <w:lang w:eastAsia="ru-RU"/>
              </w:rPr>
              <w:t xml:space="preserve">; </w:t>
            </w:r>
          </w:p>
          <w:p w:rsidR="00AC3000" w:rsidRPr="006B08EA" w:rsidRDefault="00AC3000" w:rsidP="002D7233">
            <w:pPr>
              <w:pStyle w:val="a8"/>
              <w:numPr>
                <w:ilvl w:val="0"/>
                <w:numId w:val="29"/>
              </w:numPr>
              <w:spacing w:line="240" w:lineRule="auto"/>
              <w:rPr>
                <w:rFonts w:ascii="Times New Roman" w:hAnsi="Times New Roman"/>
                <w:color w:val="000000" w:themeColor="text1"/>
                <w:sz w:val="24"/>
                <w:szCs w:val="24"/>
                <w:highlight w:val="yellow"/>
                <w:lang w:eastAsia="ru-RU"/>
              </w:rPr>
            </w:pPr>
            <w:r w:rsidRPr="006B08EA">
              <w:rPr>
                <w:rFonts w:ascii="Times New Roman" w:hAnsi="Times New Roman"/>
                <w:color w:val="000000" w:themeColor="text1"/>
                <w:sz w:val="24"/>
                <w:szCs w:val="24"/>
                <w:highlight w:val="yellow"/>
                <w:lang w:eastAsia="ru-RU"/>
              </w:rPr>
              <w:t xml:space="preserve">понимать и отстаивать национальные экономические интересы Казахстана в банковском секторе; </w:t>
            </w:r>
          </w:p>
          <w:p w:rsidR="00AC3000" w:rsidRPr="006B08EA" w:rsidRDefault="00AC3000" w:rsidP="002D7233">
            <w:pPr>
              <w:pStyle w:val="a8"/>
              <w:numPr>
                <w:ilvl w:val="0"/>
                <w:numId w:val="29"/>
              </w:numPr>
              <w:spacing w:line="240" w:lineRule="auto"/>
              <w:rPr>
                <w:rFonts w:ascii="Times New Roman" w:hAnsi="Times New Roman"/>
                <w:color w:val="000000" w:themeColor="text1"/>
                <w:sz w:val="24"/>
                <w:szCs w:val="24"/>
                <w:highlight w:val="yellow"/>
                <w:lang w:eastAsia="ru-RU"/>
              </w:rPr>
            </w:pPr>
            <w:r w:rsidRPr="006B08EA">
              <w:rPr>
                <w:rFonts w:ascii="Times New Roman" w:hAnsi="Times New Roman"/>
                <w:color w:val="000000" w:themeColor="text1"/>
                <w:sz w:val="24"/>
                <w:szCs w:val="24"/>
                <w:highlight w:val="yellow"/>
                <w:lang w:eastAsia="ru-RU"/>
              </w:rPr>
              <w:t>демонстрировать знания о технологии формирования денежной политики Казахстана в современных условиях;</w:t>
            </w:r>
          </w:p>
          <w:p w:rsidR="00AC3000" w:rsidRPr="006B08EA" w:rsidRDefault="00AC3000" w:rsidP="002D7233">
            <w:pPr>
              <w:pStyle w:val="a8"/>
              <w:numPr>
                <w:ilvl w:val="0"/>
                <w:numId w:val="29"/>
              </w:numPr>
              <w:spacing w:line="240" w:lineRule="auto"/>
              <w:rPr>
                <w:rFonts w:ascii="Times New Roman" w:hAnsi="Times New Roman"/>
                <w:color w:val="000000" w:themeColor="text1"/>
                <w:sz w:val="24"/>
                <w:szCs w:val="24"/>
                <w:highlight w:val="yellow"/>
              </w:rPr>
            </w:pPr>
            <w:r w:rsidRPr="006B08EA">
              <w:rPr>
                <w:rFonts w:ascii="Times New Roman" w:hAnsi="Times New Roman"/>
                <w:color w:val="000000" w:themeColor="text1"/>
                <w:sz w:val="24"/>
                <w:szCs w:val="24"/>
                <w:highlight w:val="yellow"/>
              </w:rPr>
              <w:t>толковать и применять нормативную правовую базу;</w:t>
            </w:r>
          </w:p>
          <w:p w:rsidR="00AC3000" w:rsidRPr="00A823D1" w:rsidRDefault="00AC3000" w:rsidP="00721E90">
            <w:pPr>
              <w:pStyle w:val="a8"/>
              <w:numPr>
                <w:ilvl w:val="0"/>
                <w:numId w:val="200"/>
              </w:numPr>
              <w:spacing w:line="240" w:lineRule="auto"/>
              <w:jc w:val="both"/>
              <w:rPr>
                <w:rFonts w:ascii="Times New Roman" w:hAnsi="Times New Roman"/>
                <w:sz w:val="24"/>
                <w:szCs w:val="24"/>
              </w:rPr>
            </w:pPr>
            <w:r w:rsidRPr="006B08EA">
              <w:rPr>
                <w:rFonts w:ascii="Times New Roman" w:hAnsi="Times New Roman"/>
                <w:color w:val="000000" w:themeColor="text1"/>
                <w:sz w:val="24"/>
                <w:szCs w:val="24"/>
                <w:highlight w:val="yellow"/>
              </w:rPr>
              <w:t>разъяснять порядок разрешения споров, непосредственно связанных с банковской и иной сопутствующей деятельностью.</w:t>
            </w:r>
          </w:p>
        </w:tc>
      </w:tr>
      <w:tr w:rsidR="00AC3000" w:rsidRPr="004A0C01" w:rsidTr="00D42BC4">
        <w:trPr>
          <w:trHeight w:val="275"/>
        </w:trPr>
        <w:tc>
          <w:tcPr>
            <w:tcW w:w="3302" w:type="dxa"/>
            <w:vMerge/>
          </w:tcPr>
          <w:p w:rsidR="00AC3000" w:rsidRPr="00A823D1" w:rsidRDefault="00AC3000" w:rsidP="00AC3000">
            <w:pPr>
              <w:rPr>
                <w:rFonts w:ascii="Times New Roman" w:hAnsi="Times New Roman"/>
                <w:sz w:val="24"/>
                <w:szCs w:val="24"/>
                <w:lang w:val="kk-KZ"/>
              </w:rPr>
            </w:pPr>
          </w:p>
        </w:tc>
        <w:tc>
          <w:tcPr>
            <w:tcW w:w="11963" w:type="dxa"/>
            <w:gridSpan w:val="10"/>
          </w:tcPr>
          <w:p w:rsidR="00AC3000" w:rsidRPr="00A823D1" w:rsidRDefault="00AC3000" w:rsidP="00AC3000">
            <w:pPr>
              <w:jc w:val="both"/>
              <w:rPr>
                <w:rFonts w:ascii="Times New Roman" w:hAnsi="Times New Roman"/>
                <w:sz w:val="24"/>
                <w:szCs w:val="24"/>
                <w:lang w:val="kk-KZ"/>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rPr>
              <w:t>In depth the banking law and analyze the current trends in the development of banking in the Republic of Kazakhstan in the perspective of the world trend and economic transformations.</w:t>
            </w:r>
          </w:p>
          <w:p w:rsidR="00AC3000" w:rsidRPr="00A823D1" w:rsidRDefault="00AC3000" w:rsidP="00AC3000">
            <w:pPr>
              <w:jc w:val="both"/>
              <w:rPr>
                <w:rFonts w:ascii="Times New Roman" w:hAnsi="Times New Roman"/>
                <w:sz w:val="24"/>
                <w:szCs w:val="24"/>
                <w:lang w:val="kk-KZ"/>
              </w:rPr>
            </w:pPr>
            <w:r w:rsidRPr="00A823D1">
              <w:rPr>
                <w:rFonts w:ascii="Times New Roman" w:hAnsi="Times New Roman"/>
                <w:sz w:val="24"/>
                <w:szCs w:val="24"/>
                <w:lang w:val="en-US"/>
              </w:rPr>
              <w:t>As a result of studying the discipline, students will be able to:</w:t>
            </w:r>
          </w:p>
          <w:p w:rsidR="00AC3000" w:rsidRPr="00A823D1" w:rsidRDefault="00AC3000" w:rsidP="002D7233">
            <w:pPr>
              <w:pStyle w:val="a8"/>
              <w:numPr>
                <w:ilvl w:val="0"/>
                <w:numId w:val="29"/>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assess the current state and prospects for the development of Kazakhstan's banking system;</w:t>
            </w:r>
          </w:p>
          <w:p w:rsidR="00AC3000" w:rsidRPr="00A823D1" w:rsidRDefault="00AC3000" w:rsidP="002D7233">
            <w:pPr>
              <w:pStyle w:val="a8"/>
              <w:numPr>
                <w:ilvl w:val="0"/>
                <w:numId w:val="29"/>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Understand and defend the national economic interests of Kazakhstan in the banking sector;</w:t>
            </w:r>
          </w:p>
          <w:p w:rsidR="00AC3000" w:rsidRPr="00A823D1" w:rsidRDefault="00AC3000" w:rsidP="002D7233">
            <w:pPr>
              <w:pStyle w:val="a8"/>
              <w:numPr>
                <w:ilvl w:val="0"/>
                <w:numId w:val="29"/>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demonstrate knowledge about the technology of forming the monetary policy of Kazakhstan in modern conditions;</w:t>
            </w:r>
          </w:p>
          <w:p w:rsidR="00AC3000" w:rsidRPr="00A823D1" w:rsidRDefault="00AC3000" w:rsidP="002D7233">
            <w:pPr>
              <w:pStyle w:val="a8"/>
              <w:numPr>
                <w:ilvl w:val="0"/>
                <w:numId w:val="29"/>
              </w:numPr>
              <w:spacing w:line="240" w:lineRule="auto"/>
              <w:jc w:val="both"/>
              <w:rPr>
                <w:rFonts w:ascii="Times New Roman" w:hAnsi="Times New Roman"/>
                <w:sz w:val="24"/>
                <w:szCs w:val="24"/>
                <w:lang w:val="kk-KZ"/>
              </w:rPr>
            </w:pPr>
            <w:r w:rsidRPr="00A823D1">
              <w:rPr>
                <w:rFonts w:ascii="Times New Roman" w:hAnsi="Times New Roman"/>
                <w:sz w:val="24"/>
                <w:szCs w:val="24"/>
                <w:lang w:val="en-US"/>
              </w:rPr>
              <w:t>to interpret and apply the legal framework;</w:t>
            </w:r>
          </w:p>
          <w:p w:rsidR="00AC3000" w:rsidRPr="00A823D1" w:rsidRDefault="00AC3000" w:rsidP="00721E90">
            <w:pPr>
              <w:pStyle w:val="a8"/>
              <w:numPr>
                <w:ilvl w:val="0"/>
                <w:numId w:val="201"/>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en-US"/>
              </w:rPr>
              <w:t>explain the procedure for resolving disputes directly related to banking and other related activities.</w:t>
            </w:r>
          </w:p>
        </w:tc>
      </w:tr>
      <w:tr w:rsidR="00AC3000" w:rsidRPr="004A0C01" w:rsidTr="00D42BC4">
        <w:trPr>
          <w:trHeight w:val="275"/>
        </w:trPr>
        <w:tc>
          <w:tcPr>
            <w:tcW w:w="3302" w:type="dxa"/>
            <w:vMerge w:val="restart"/>
          </w:tcPr>
          <w:p w:rsidR="00AC3000" w:rsidRPr="00A823D1" w:rsidRDefault="00AC3000" w:rsidP="00AC3000">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AC3000" w:rsidRPr="00A823D1" w:rsidRDefault="00AC3000" w:rsidP="00AC3000">
            <w:pPr>
              <w:rPr>
                <w:rFonts w:ascii="Times New Roman" w:hAnsi="Times New Roman"/>
                <w:bCs/>
                <w:sz w:val="24"/>
                <w:szCs w:val="24"/>
                <w:lang w:val="kk-KZ"/>
              </w:rPr>
            </w:pPr>
          </w:p>
        </w:tc>
        <w:tc>
          <w:tcPr>
            <w:tcW w:w="11963" w:type="dxa"/>
            <w:gridSpan w:val="10"/>
          </w:tcPr>
          <w:p w:rsidR="00AC3000" w:rsidRPr="00A823D1" w:rsidRDefault="00AC3000" w:rsidP="00AC3000">
            <w:pPr>
              <w:jc w:val="both"/>
              <w:rPr>
                <w:rFonts w:ascii="Times New Roman" w:hAnsi="Times New Roman"/>
                <w:sz w:val="24"/>
                <w:szCs w:val="24"/>
                <w:lang w:val="kk-KZ"/>
              </w:rPr>
            </w:pPr>
            <w:r w:rsidRPr="00A823D1">
              <w:rPr>
                <w:rFonts w:ascii="Times New Roman" w:hAnsi="Times New Roman"/>
                <w:b/>
                <w:sz w:val="24"/>
                <w:szCs w:val="24"/>
                <w:lang w:val="kk-KZ"/>
              </w:rPr>
              <w:t>Пән бағыты:</w:t>
            </w:r>
            <w:r w:rsidRPr="00A823D1">
              <w:rPr>
                <w:rFonts w:ascii="Times New Roman" w:hAnsi="Times New Roman"/>
                <w:sz w:val="24"/>
                <w:szCs w:val="24"/>
                <w:lang w:val="kk-KZ"/>
              </w:rPr>
              <w:t xml:space="preserve"> Пән студенттерде банк құқық теориясы мен тәжірибесін, коммерциялық банктер мен басқа да қаржы институттарына қатысты заманауи мемлекеттік реттеу саясатын дамытудың негізгі бағыттарын түсіну үшін студенттердің терең білімін қалыптастырады.</w:t>
            </w:r>
          </w:p>
          <w:p w:rsidR="00AC3000" w:rsidRPr="00A823D1" w:rsidRDefault="00AC3000" w:rsidP="00AC3000">
            <w:pPr>
              <w:jc w:val="both"/>
              <w:rPr>
                <w:rFonts w:ascii="Times New Roman" w:hAnsi="Times New Roman"/>
                <w:sz w:val="24"/>
                <w:szCs w:val="24"/>
                <w:lang w:val="kk-KZ"/>
              </w:rPr>
            </w:pPr>
            <w:r w:rsidRPr="00A823D1">
              <w:rPr>
                <w:rFonts w:ascii="Times New Roman" w:hAnsi="Times New Roman"/>
                <w:sz w:val="24"/>
                <w:szCs w:val="24"/>
                <w:lang w:val="kk-KZ"/>
              </w:rPr>
              <w:t>Пәннің шеңберінде банк жүйесінің дамуы аясында Қазақстанның ішкі және сыртқы экономикалық саясатының ерекшеліктерін қарастыру ұсынылады. Сонымен қатар, қаржы секторын дамыту бойынша Қазақстан Республикасының негізгі заңнамалық актілері мен халықаралық экономикалық ұйымдардың нормативтік талаптары зерттелетін болады. Банктік аудит, банк секторының дамыуы арқылы елдің сыртқы экономикалық қарым-қатынастарды дамыту перспективалары мәселелеріне баса назар аударылатын болады.</w:t>
            </w:r>
          </w:p>
        </w:tc>
      </w:tr>
      <w:tr w:rsidR="00AC3000" w:rsidRPr="00A823D1" w:rsidTr="00D42BC4">
        <w:trPr>
          <w:trHeight w:val="275"/>
        </w:trPr>
        <w:tc>
          <w:tcPr>
            <w:tcW w:w="3302" w:type="dxa"/>
            <w:vMerge/>
          </w:tcPr>
          <w:p w:rsidR="00AC3000" w:rsidRPr="00A823D1" w:rsidRDefault="00AC3000" w:rsidP="00AC3000">
            <w:pPr>
              <w:rPr>
                <w:rFonts w:ascii="Times New Roman" w:hAnsi="Times New Roman"/>
                <w:sz w:val="24"/>
                <w:szCs w:val="24"/>
                <w:lang w:val="kk-KZ"/>
              </w:rPr>
            </w:pPr>
          </w:p>
        </w:tc>
        <w:tc>
          <w:tcPr>
            <w:tcW w:w="11963" w:type="dxa"/>
            <w:gridSpan w:val="10"/>
          </w:tcPr>
          <w:p w:rsidR="00AC3000" w:rsidRPr="00A823D1" w:rsidRDefault="00AC3000" w:rsidP="00AC3000">
            <w:pPr>
              <w:jc w:val="both"/>
              <w:rPr>
                <w:rFonts w:ascii="Times New Roman" w:hAnsi="Times New Roman"/>
                <w:sz w:val="24"/>
                <w:szCs w:val="24"/>
              </w:rPr>
            </w:pPr>
            <w:r w:rsidRPr="00A823D1">
              <w:rPr>
                <w:rFonts w:ascii="Times New Roman" w:hAnsi="Times New Roman"/>
                <w:b/>
                <w:sz w:val="24"/>
                <w:szCs w:val="24"/>
                <w:lang w:val="kk-KZ"/>
              </w:rPr>
              <w:t xml:space="preserve">Назначение дисциплины: </w:t>
            </w:r>
            <w:r w:rsidRPr="00A823D1">
              <w:rPr>
                <w:rFonts w:ascii="Times New Roman" w:hAnsi="Times New Roman"/>
                <w:sz w:val="24"/>
                <w:szCs w:val="24"/>
              </w:rPr>
              <w:t xml:space="preserve">Дисциплина формирует у </w:t>
            </w:r>
            <w:r w:rsidRPr="00A823D1">
              <w:rPr>
                <w:rFonts w:ascii="Times New Roman" w:hAnsi="Times New Roman"/>
                <w:sz w:val="24"/>
                <w:szCs w:val="24"/>
                <w:lang w:val="kk-KZ"/>
              </w:rPr>
              <w:t>студентов</w:t>
            </w:r>
            <w:r w:rsidRPr="00A823D1">
              <w:rPr>
                <w:rFonts w:ascii="Times New Roman" w:hAnsi="Times New Roman"/>
                <w:sz w:val="24"/>
                <w:szCs w:val="24"/>
              </w:rPr>
              <w:t xml:space="preserve"> глубокие знаний в области теории и практики банковского права, понимание основных направлений развития современной государственной политики регулирования в отношении банков второго уровня и иных финансовых организаций.</w:t>
            </w:r>
          </w:p>
          <w:p w:rsidR="00AC3000" w:rsidRPr="00A823D1" w:rsidRDefault="00AC3000" w:rsidP="00AC3000">
            <w:pPr>
              <w:jc w:val="both"/>
              <w:rPr>
                <w:rFonts w:ascii="Times New Roman" w:hAnsi="Times New Roman"/>
                <w:sz w:val="24"/>
                <w:szCs w:val="24"/>
                <w:lang w:val="kk-KZ" w:eastAsia="ru-RU"/>
              </w:rPr>
            </w:pPr>
            <w:r w:rsidRPr="00A823D1">
              <w:rPr>
                <w:rFonts w:ascii="Times New Roman" w:hAnsi="Times New Roman"/>
                <w:color w:val="000000"/>
                <w:sz w:val="24"/>
                <w:szCs w:val="24"/>
              </w:rPr>
              <w:t>В рамках курса предлагается рассмотреть особенности функционирования внутренней и внешнеэкономической политики Казахстана через призму развития банковской системы. Кроме этого будут изучаться основные нормативные правовые акты РК и международных экономических организации, регламентирующие требования к развитию финансового сектора. Большое внимание будет уделено вопросам банкового аудита, проблемам и перспективам развития внешнеэкономических связей страны посредством развития банковского сектора.</w:t>
            </w:r>
          </w:p>
        </w:tc>
      </w:tr>
      <w:tr w:rsidR="00AC3000" w:rsidRPr="004A0C01" w:rsidTr="00D42BC4">
        <w:trPr>
          <w:trHeight w:val="275"/>
        </w:trPr>
        <w:tc>
          <w:tcPr>
            <w:tcW w:w="3302" w:type="dxa"/>
            <w:vMerge/>
          </w:tcPr>
          <w:p w:rsidR="00AC3000" w:rsidRPr="00A823D1" w:rsidRDefault="00AC3000" w:rsidP="00AC3000">
            <w:pPr>
              <w:rPr>
                <w:rFonts w:ascii="Times New Roman" w:hAnsi="Times New Roman"/>
                <w:sz w:val="24"/>
                <w:szCs w:val="24"/>
                <w:lang w:val="kk-KZ"/>
              </w:rPr>
            </w:pPr>
          </w:p>
        </w:tc>
        <w:tc>
          <w:tcPr>
            <w:tcW w:w="11963" w:type="dxa"/>
            <w:gridSpan w:val="10"/>
          </w:tcPr>
          <w:p w:rsidR="00AC3000" w:rsidRPr="00A823D1" w:rsidRDefault="00AC3000" w:rsidP="00AC3000">
            <w:pPr>
              <w:jc w:val="both"/>
              <w:rPr>
                <w:rFonts w:ascii="Times New Roman" w:hAnsi="Times New Roman"/>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rPr>
              <w:t xml:space="preserve">Discipline forms profound knowledge in the field of theory and practice of banking law, understanding of the main directions of development of modern state policy of regulation in relation to second-tier banks and other financial organizations. </w:t>
            </w:r>
          </w:p>
          <w:p w:rsidR="00AC3000" w:rsidRPr="00A823D1" w:rsidRDefault="00AC3000" w:rsidP="00AC3000">
            <w:pPr>
              <w:jc w:val="both"/>
              <w:rPr>
                <w:rFonts w:ascii="Times New Roman" w:hAnsi="Times New Roman"/>
                <w:sz w:val="24"/>
                <w:szCs w:val="24"/>
                <w:lang w:val="en-US"/>
              </w:rPr>
            </w:pPr>
            <w:r w:rsidRPr="00A823D1">
              <w:rPr>
                <w:rFonts w:ascii="Times New Roman" w:hAnsi="Times New Roman"/>
                <w:sz w:val="24"/>
                <w:szCs w:val="24"/>
                <w:lang w:val="en-US"/>
              </w:rPr>
              <w:t>Within the framework of the course, it is proposed to consider the features of Kazakhstan's domestic and foreign economic policy functioning through the prism of the development of the banking system. In addition, the main regulatory legal acts of Kazakhstan and international economic organizations that regulate the requirements for the development of the financial sector will be studied. Much attention will be paid to issues of bank audit, problems and prospects for development of foreign economic relations of the country through the development of the banking sector.</w:t>
            </w:r>
          </w:p>
        </w:tc>
      </w:tr>
      <w:tr w:rsidR="00D42BC4" w:rsidRPr="004A0C01" w:rsidTr="00D42BC4">
        <w:trPr>
          <w:gridAfter w:val="1"/>
          <w:wAfter w:w="567" w:type="dxa"/>
          <w:trHeight w:val="275"/>
        </w:trPr>
        <w:tc>
          <w:tcPr>
            <w:tcW w:w="3402" w:type="dxa"/>
            <w:gridSpan w:val="2"/>
          </w:tcPr>
          <w:p w:rsidR="00D42BC4" w:rsidRPr="00A823D1" w:rsidRDefault="00D42BC4" w:rsidP="00D42BC4">
            <w:pPr>
              <w:widowControl w:val="0"/>
              <w:rPr>
                <w:rFonts w:ascii="Times New Roman" w:hAnsi="Times New Roman"/>
                <w:sz w:val="24"/>
                <w:szCs w:val="24"/>
                <w:lang w:val="kk-KZ"/>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 xml:space="preserve">Сode </w:t>
            </w:r>
            <w:r w:rsidRPr="00A823D1">
              <w:rPr>
                <w:rFonts w:ascii="Times New Roman" w:hAnsi="Times New Roman"/>
                <w:sz w:val="24"/>
                <w:szCs w:val="24"/>
                <w:lang w:val="en-US"/>
              </w:rPr>
              <w:t>GSRK</w:t>
            </w:r>
            <w:r w:rsidRPr="00A823D1">
              <w:rPr>
                <w:rFonts w:ascii="Times New Roman" w:hAnsi="Times New Roman"/>
                <w:sz w:val="24"/>
                <w:szCs w:val="24"/>
                <w:lang w:val="kk-KZ"/>
              </w:rPr>
              <w:t xml:space="preserve"> </w:t>
            </w:r>
            <w:r w:rsidRPr="00A823D1">
              <w:rPr>
                <w:rFonts w:ascii="Times New Roman" w:hAnsi="Times New Roman"/>
                <w:sz w:val="24"/>
                <w:szCs w:val="24"/>
              </w:rPr>
              <w:t>431</w:t>
            </w:r>
            <w:r w:rsidRPr="00A823D1">
              <w:rPr>
                <w:rFonts w:ascii="Times New Roman" w:hAnsi="Times New Roman"/>
                <w:sz w:val="24"/>
                <w:szCs w:val="24"/>
                <w:lang w:val="en-US"/>
              </w:rPr>
              <w:t>2</w:t>
            </w:r>
          </w:p>
        </w:tc>
        <w:tc>
          <w:tcPr>
            <w:tcW w:w="11766" w:type="dxa"/>
            <w:gridSpan w:val="8"/>
          </w:tcPr>
          <w:p w:rsidR="00D42BC4" w:rsidRPr="00A823D1" w:rsidRDefault="00D42BC4" w:rsidP="00D42BC4">
            <w:pPr>
              <w:rPr>
                <w:rFonts w:ascii="Times New Roman" w:hAnsi="Times New Roman"/>
                <w:b/>
                <w:sz w:val="24"/>
                <w:szCs w:val="24"/>
                <w:lang w:val="kk-KZ" w:eastAsia="ru-RU"/>
              </w:rPr>
            </w:pPr>
            <w:r w:rsidRPr="00A823D1">
              <w:rPr>
                <w:rFonts w:ascii="Times New Roman" w:hAnsi="Times New Roman"/>
                <w:b/>
                <w:sz w:val="24"/>
                <w:szCs w:val="24"/>
                <w:lang w:val="kk-KZ" w:eastAsia="ru-RU"/>
              </w:rPr>
              <w:t>Қазақстан Республикасындағы мемлекеттік қызмет / Государственная служба в Республике Казахстан / Public service in the Republic of Kazakhstan</w:t>
            </w:r>
          </w:p>
        </w:tc>
      </w:tr>
      <w:tr w:rsidR="00D42BC4" w:rsidRPr="00A823D1" w:rsidTr="00D42BC4">
        <w:trPr>
          <w:gridAfter w:val="1"/>
          <w:wAfter w:w="567" w:type="dxa"/>
          <w:trHeight w:val="275"/>
        </w:trPr>
        <w:tc>
          <w:tcPr>
            <w:tcW w:w="3402" w:type="dxa"/>
            <w:gridSpan w:val="2"/>
          </w:tcPr>
          <w:p w:rsidR="00D42BC4" w:rsidRPr="00A823D1" w:rsidRDefault="00D42BC4" w:rsidP="00D42BC4">
            <w:pPr>
              <w:rPr>
                <w:rFonts w:ascii="Times New Roman" w:hAnsi="Times New Roman"/>
                <w:sz w:val="24"/>
                <w:szCs w:val="24"/>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p>
        </w:tc>
        <w:tc>
          <w:tcPr>
            <w:tcW w:w="3969" w:type="dxa"/>
          </w:tcPr>
          <w:p w:rsidR="00D42BC4" w:rsidRPr="00A823D1" w:rsidRDefault="00D42BC4" w:rsidP="00D42BC4">
            <w:pPr>
              <w:jc w:val="both"/>
              <w:rPr>
                <w:rFonts w:ascii="Times New Roman" w:hAnsi="Times New Roman"/>
                <w:sz w:val="24"/>
                <w:szCs w:val="24"/>
                <w:lang w:val="kk-KZ"/>
              </w:rPr>
            </w:pPr>
            <w:r w:rsidRPr="00A823D1">
              <w:rPr>
                <w:rFonts w:ascii="Times New Roman" w:hAnsi="Times New Roman"/>
                <w:sz w:val="24"/>
                <w:szCs w:val="24"/>
                <w:lang w:val="kk-KZ"/>
              </w:rPr>
              <w:t>Мемлекет және құқық теориясы / Теория государства и права</w:t>
            </w:r>
            <w:r w:rsidRPr="00A823D1">
              <w:rPr>
                <w:rFonts w:ascii="Times New Roman" w:hAnsi="Times New Roman"/>
                <w:sz w:val="24"/>
                <w:szCs w:val="24"/>
              </w:rPr>
              <w:t xml:space="preserve"> / </w:t>
            </w:r>
            <w:r w:rsidRPr="00A823D1">
              <w:rPr>
                <w:rFonts w:ascii="Times New Roman" w:hAnsi="Times New Roman"/>
                <w:sz w:val="24"/>
                <w:szCs w:val="24"/>
                <w:lang w:val="kk-KZ"/>
              </w:rPr>
              <w:t xml:space="preserve"> </w:t>
            </w:r>
            <w:r w:rsidRPr="00A823D1">
              <w:rPr>
                <w:rFonts w:ascii="Times New Roman" w:hAnsi="Times New Roman"/>
                <w:sz w:val="24"/>
                <w:szCs w:val="24"/>
                <w:lang w:val="en-US"/>
              </w:rPr>
              <w:t>Theory</w:t>
            </w:r>
            <w:r w:rsidRPr="00A823D1">
              <w:rPr>
                <w:rFonts w:ascii="Times New Roman" w:hAnsi="Times New Roman"/>
                <w:sz w:val="24"/>
                <w:szCs w:val="24"/>
                <w:lang w:val="kk-KZ"/>
              </w:rPr>
              <w:t xml:space="preserve"> </w:t>
            </w:r>
            <w:r w:rsidRPr="00A823D1">
              <w:rPr>
                <w:rFonts w:ascii="Times New Roman" w:hAnsi="Times New Roman"/>
                <w:sz w:val="24"/>
                <w:szCs w:val="24"/>
                <w:lang w:val="en-US"/>
              </w:rPr>
              <w:t>of</w:t>
            </w:r>
            <w:r w:rsidRPr="00A823D1">
              <w:rPr>
                <w:rFonts w:ascii="Times New Roman" w:hAnsi="Times New Roman"/>
                <w:sz w:val="24"/>
                <w:szCs w:val="24"/>
                <w:lang w:val="kk-KZ"/>
              </w:rPr>
              <w:t xml:space="preserve"> </w:t>
            </w:r>
            <w:r w:rsidRPr="00A823D1">
              <w:rPr>
                <w:rFonts w:ascii="Times New Roman" w:hAnsi="Times New Roman"/>
                <w:sz w:val="24"/>
                <w:szCs w:val="24"/>
                <w:lang w:val="en-US"/>
              </w:rPr>
              <w:t>state</w:t>
            </w:r>
            <w:r w:rsidRPr="00A823D1">
              <w:rPr>
                <w:rFonts w:ascii="Times New Roman" w:hAnsi="Times New Roman"/>
                <w:sz w:val="24"/>
                <w:szCs w:val="24"/>
                <w:lang w:val="kk-KZ"/>
              </w:rPr>
              <w:t xml:space="preserve"> </w:t>
            </w:r>
            <w:r w:rsidRPr="00A823D1">
              <w:rPr>
                <w:rFonts w:ascii="Times New Roman" w:hAnsi="Times New Roman"/>
                <w:sz w:val="24"/>
                <w:szCs w:val="24"/>
                <w:lang w:val="en-US"/>
              </w:rPr>
              <w:t>and</w:t>
            </w:r>
            <w:r w:rsidRPr="00A823D1">
              <w:rPr>
                <w:rFonts w:ascii="Times New Roman" w:hAnsi="Times New Roman"/>
                <w:sz w:val="24"/>
                <w:szCs w:val="24"/>
                <w:lang w:val="kk-KZ"/>
              </w:rPr>
              <w:t xml:space="preserve"> </w:t>
            </w:r>
            <w:r w:rsidRPr="00A823D1">
              <w:rPr>
                <w:rFonts w:ascii="Times New Roman" w:hAnsi="Times New Roman"/>
                <w:sz w:val="24"/>
                <w:szCs w:val="24"/>
                <w:lang w:val="en-US"/>
              </w:rPr>
              <w:t>law</w:t>
            </w:r>
            <w:r w:rsidRPr="00A823D1">
              <w:rPr>
                <w:rFonts w:ascii="Times New Roman" w:hAnsi="Times New Roman"/>
                <w:sz w:val="24"/>
                <w:szCs w:val="24"/>
                <w:lang w:val="kk-KZ"/>
              </w:rPr>
              <w:t xml:space="preserve">, Мемлекет және құқық тарихы / История государства и права / History of state and law, Конституциялық құқық / Конституционное право / Constitutional Law, Әкімшілік құқық / Административное право/ Administrative Law, </w:t>
            </w:r>
          </w:p>
          <w:p w:rsidR="00D42BC4" w:rsidRPr="00A823D1" w:rsidRDefault="00D42BC4" w:rsidP="00D42BC4">
            <w:pPr>
              <w:rPr>
                <w:rFonts w:ascii="Times New Roman" w:hAnsi="Times New Roman"/>
                <w:sz w:val="24"/>
                <w:szCs w:val="24"/>
                <w:lang w:val="kk-KZ"/>
              </w:rPr>
            </w:pPr>
            <w:r w:rsidRPr="00A823D1">
              <w:rPr>
                <w:rFonts w:ascii="Times New Roman" w:hAnsi="Times New Roman"/>
                <w:sz w:val="24"/>
                <w:szCs w:val="24"/>
                <w:lang w:val="kk-KZ"/>
              </w:rPr>
              <w:t xml:space="preserve">Әкімшілік жауаптылық / Административная ответственность /  Administrative responsibility, </w:t>
            </w:r>
            <w:r w:rsidRPr="00A823D1">
              <w:rPr>
                <w:rFonts w:ascii="Times New Roman" w:hAnsi="Times New Roman"/>
                <w:snapToGrid w:val="0"/>
                <w:sz w:val="24"/>
                <w:szCs w:val="24"/>
                <w:lang w:val="kk-KZ"/>
              </w:rPr>
              <w:t xml:space="preserve">ҚР сыбайлас жемқорлыққа қарсы қызметтің құқықтық негіздері </w:t>
            </w:r>
            <w:r w:rsidRPr="00A823D1">
              <w:rPr>
                <w:rFonts w:ascii="Times New Roman" w:hAnsi="Times New Roman"/>
                <w:sz w:val="24"/>
                <w:szCs w:val="24"/>
                <w:lang w:val="kk-KZ"/>
              </w:rPr>
              <w:t xml:space="preserve"> /, </w:t>
            </w:r>
            <w:r w:rsidRPr="00A823D1">
              <w:rPr>
                <w:rFonts w:ascii="Times New Roman" w:hAnsi="Times New Roman"/>
                <w:snapToGrid w:val="0"/>
                <w:sz w:val="24"/>
                <w:szCs w:val="24"/>
                <w:lang w:val="kk-KZ"/>
              </w:rPr>
              <w:t>Правовые основы антикоррупционной деятельности в РК</w:t>
            </w:r>
            <w:r w:rsidRPr="00A823D1">
              <w:rPr>
                <w:rFonts w:ascii="Times New Roman" w:hAnsi="Times New Roman"/>
                <w:sz w:val="24"/>
                <w:szCs w:val="24"/>
                <w:lang w:val="kk-KZ"/>
              </w:rPr>
              <w:t xml:space="preserve"> / </w:t>
            </w:r>
            <w:r w:rsidRPr="00A823D1">
              <w:rPr>
                <w:rFonts w:ascii="Times New Roman" w:hAnsi="Times New Roman"/>
                <w:snapToGrid w:val="0"/>
                <w:sz w:val="24"/>
                <w:szCs w:val="24"/>
                <w:lang w:val="kk-KZ"/>
              </w:rPr>
              <w:t>Legal b</w:t>
            </w:r>
            <w:r w:rsidRPr="00A823D1">
              <w:rPr>
                <w:rFonts w:ascii="Times New Roman" w:hAnsi="Times New Roman"/>
                <w:sz w:val="24"/>
                <w:szCs w:val="24"/>
                <w:lang w:val="kk-KZ"/>
              </w:rPr>
              <w:t>asics of anti-corruption activities in the Republic of Kazakhstan</w:t>
            </w:r>
          </w:p>
        </w:tc>
        <w:tc>
          <w:tcPr>
            <w:tcW w:w="3686" w:type="dxa"/>
            <w:gridSpan w:val="3"/>
          </w:tcPr>
          <w:p w:rsidR="00D42BC4" w:rsidRPr="00A823D1" w:rsidRDefault="00D42BC4" w:rsidP="00D42BC4">
            <w:pPr>
              <w:rPr>
                <w:rFonts w:ascii="Times New Roman" w:hAnsi="Times New Roman"/>
                <w:sz w:val="24"/>
                <w:szCs w:val="24"/>
                <w:lang w:val="kk-KZ"/>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w:t>
            </w:r>
          </w:p>
          <w:p w:rsidR="00D42BC4" w:rsidRPr="00A823D1" w:rsidRDefault="00D42BC4" w:rsidP="00D42BC4">
            <w:pPr>
              <w:rPr>
                <w:rFonts w:ascii="Times New Roman" w:hAnsi="Times New Roman"/>
                <w:sz w:val="24"/>
                <w:szCs w:val="24"/>
              </w:rPr>
            </w:pPr>
            <w:r w:rsidRPr="00A823D1">
              <w:rPr>
                <w:rFonts w:ascii="Times New Roman" w:hAnsi="Times New Roman"/>
                <w:sz w:val="24"/>
                <w:szCs w:val="24"/>
              </w:rPr>
              <w:t>Postrequisite</w:t>
            </w:r>
          </w:p>
        </w:tc>
        <w:tc>
          <w:tcPr>
            <w:tcW w:w="4111" w:type="dxa"/>
            <w:gridSpan w:val="4"/>
          </w:tcPr>
          <w:p w:rsidR="00D42BC4" w:rsidRPr="00A823D1" w:rsidRDefault="00D42BC4" w:rsidP="00D42BC4">
            <w:pPr>
              <w:jc w:val="both"/>
              <w:rPr>
                <w:rFonts w:ascii="Times New Roman" w:hAnsi="Times New Roman"/>
                <w:sz w:val="24"/>
                <w:szCs w:val="24"/>
                <w:lang w:val="kk-KZ" w:eastAsia="ru-RU"/>
              </w:rPr>
            </w:pPr>
            <w:r w:rsidRPr="00A823D1">
              <w:rPr>
                <w:rFonts w:ascii="Times New Roman" w:hAnsi="Times New Roman"/>
                <w:sz w:val="24"/>
                <w:szCs w:val="24"/>
                <w:lang w:val="kk-KZ" w:eastAsia="ru-RU"/>
              </w:rPr>
              <w:t>Жоқ\Нет\</w:t>
            </w:r>
            <w:r w:rsidRPr="00A823D1">
              <w:rPr>
                <w:rFonts w:ascii="Times New Roman" w:hAnsi="Times New Roman"/>
                <w:sz w:val="24"/>
                <w:szCs w:val="24"/>
                <w:lang w:val="en-US" w:eastAsia="ru-RU"/>
              </w:rPr>
              <w:t>No</w:t>
            </w:r>
          </w:p>
        </w:tc>
      </w:tr>
      <w:tr w:rsidR="00D42BC4" w:rsidRPr="00A823D1" w:rsidTr="00D42BC4">
        <w:trPr>
          <w:gridAfter w:val="1"/>
          <w:wAfter w:w="567" w:type="dxa"/>
          <w:trHeight w:val="275"/>
        </w:trPr>
        <w:tc>
          <w:tcPr>
            <w:tcW w:w="3402" w:type="dxa"/>
            <w:gridSpan w:val="2"/>
          </w:tcPr>
          <w:p w:rsidR="00D42BC4" w:rsidRPr="00A823D1" w:rsidRDefault="00D42BC4" w:rsidP="00D42BC4">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3969" w:type="dxa"/>
          </w:tcPr>
          <w:p w:rsidR="00D42BC4" w:rsidRPr="00A823D1" w:rsidRDefault="00D42BC4" w:rsidP="00D42BC4">
            <w:pPr>
              <w:rPr>
                <w:rFonts w:ascii="Times New Roman" w:hAnsi="Times New Roman"/>
                <w:sz w:val="24"/>
                <w:szCs w:val="24"/>
              </w:rPr>
            </w:pPr>
            <w:r w:rsidRPr="00A823D1">
              <w:rPr>
                <w:rFonts w:ascii="Times New Roman" w:hAnsi="Times New Roman"/>
                <w:sz w:val="24"/>
                <w:szCs w:val="24"/>
                <w:lang w:val="kk-KZ"/>
              </w:rPr>
              <w:t>5</w:t>
            </w:r>
          </w:p>
        </w:tc>
        <w:tc>
          <w:tcPr>
            <w:tcW w:w="3686" w:type="dxa"/>
            <w:gridSpan w:val="3"/>
          </w:tcPr>
          <w:p w:rsidR="00D42BC4" w:rsidRPr="00A823D1" w:rsidRDefault="00D42BC4" w:rsidP="00D42BC4">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4111" w:type="dxa"/>
            <w:gridSpan w:val="4"/>
          </w:tcPr>
          <w:p w:rsidR="00D42BC4" w:rsidRPr="00A823D1" w:rsidRDefault="00D42BC4" w:rsidP="00D42BC4">
            <w:pPr>
              <w:rPr>
                <w:rFonts w:ascii="Times New Roman" w:hAnsi="Times New Roman"/>
                <w:sz w:val="24"/>
                <w:szCs w:val="24"/>
                <w:lang w:val="en-US"/>
              </w:rPr>
            </w:pPr>
            <w:r w:rsidRPr="00A823D1">
              <w:rPr>
                <w:rFonts w:ascii="Times New Roman" w:hAnsi="Times New Roman"/>
                <w:sz w:val="24"/>
                <w:szCs w:val="24"/>
                <w:lang w:val="en-US"/>
              </w:rPr>
              <w:t>7</w:t>
            </w:r>
          </w:p>
        </w:tc>
      </w:tr>
      <w:tr w:rsidR="00D42BC4" w:rsidRPr="004A0C01" w:rsidTr="00D42BC4">
        <w:trPr>
          <w:gridAfter w:val="1"/>
          <w:wAfter w:w="567" w:type="dxa"/>
          <w:trHeight w:val="275"/>
        </w:trPr>
        <w:tc>
          <w:tcPr>
            <w:tcW w:w="3402" w:type="dxa"/>
            <w:gridSpan w:val="2"/>
            <w:vMerge w:val="restart"/>
          </w:tcPr>
          <w:p w:rsidR="00D42BC4" w:rsidRPr="00A823D1" w:rsidRDefault="00D42BC4" w:rsidP="00D42BC4">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D42BC4" w:rsidRPr="00A823D1" w:rsidRDefault="00D42BC4" w:rsidP="00D42BC4">
            <w:pPr>
              <w:shd w:val="clear" w:color="auto" w:fill="FFFFFF"/>
              <w:ind w:right="40"/>
              <w:rPr>
                <w:rFonts w:ascii="Times New Roman" w:hAnsi="Times New Roman"/>
                <w:b/>
                <w:sz w:val="24"/>
                <w:szCs w:val="24"/>
              </w:rPr>
            </w:pPr>
          </w:p>
          <w:p w:rsidR="00D42BC4" w:rsidRPr="00A823D1" w:rsidRDefault="00D42BC4" w:rsidP="00D42BC4">
            <w:pPr>
              <w:shd w:val="clear" w:color="auto" w:fill="FFFFFF"/>
              <w:ind w:right="40"/>
              <w:rPr>
                <w:rFonts w:ascii="Times New Roman" w:hAnsi="Times New Roman"/>
                <w:b/>
                <w:sz w:val="24"/>
                <w:szCs w:val="24"/>
              </w:rPr>
            </w:pPr>
          </w:p>
          <w:p w:rsidR="00D42BC4" w:rsidRPr="00A823D1" w:rsidRDefault="00D42BC4" w:rsidP="00D42BC4">
            <w:pPr>
              <w:shd w:val="clear" w:color="auto" w:fill="FFFFFF"/>
              <w:ind w:right="40"/>
              <w:rPr>
                <w:rFonts w:ascii="Times New Roman" w:hAnsi="Times New Roman"/>
                <w:b/>
                <w:sz w:val="24"/>
                <w:szCs w:val="24"/>
              </w:rPr>
            </w:pPr>
          </w:p>
          <w:p w:rsidR="00D42BC4" w:rsidRPr="00A823D1" w:rsidRDefault="00D42BC4" w:rsidP="00D42BC4">
            <w:pPr>
              <w:rPr>
                <w:rFonts w:ascii="Times New Roman" w:hAnsi="Times New Roman"/>
                <w:bCs/>
                <w:sz w:val="24"/>
                <w:szCs w:val="24"/>
              </w:rPr>
            </w:pPr>
          </w:p>
        </w:tc>
        <w:tc>
          <w:tcPr>
            <w:tcW w:w="11766" w:type="dxa"/>
            <w:gridSpan w:val="8"/>
          </w:tcPr>
          <w:p w:rsidR="00D42BC4" w:rsidRPr="00A823D1" w:rsidRDefault="00D42BC4" w:rsidP="00D42BC4">
            <w:pPr>
              <w:jc w:val="both"/>
              <w:rPr>
                <w:rFonts w:ascii="Times New Roman" w:hAnsi="Times New Roman"/>
                <w:sz w:val="24"/>
                <w:szCs w:val="24"/>
                <w:lang w:val="kk-KZ" w:eastAsia="ru-RU"/>
              </w:rPr>
            </w:pPr>
            <w:r w:rsidRPr="00A823D1">
              <w:rPr>
                <w:rFonts w:ascii="Times New Roman" w:hAnsi="Times New Roman"/>
                <w:b/>
                <w:sz w:val="24"/>
                <w:szCs w:val="24"/>
                <w:lang w:val="kk-KZ" w:eastAsia="ru-RU"/>
              </w:rPr>
              <w:lastRenderedPageBreak/>
              <w:t xml:space="preserve"> Пәннің мақсаты: </w:t>
            </w:r>
            <w:r w:rsidRPr="00A823D1">
              <w:rPr>
                <w:rFonts w:ascii="Times New Roman" w:hAnsi="Times New Roman"/>
                <w:sz w:val="24"/>
                <w:szCs w:val="24"/>
                <w:lang w:val="kk-KZ" w:eastAsia="ru-RU"/>
              </w:rPr>
              <w:t xml:space="preserve">Мемлекеттік қызметтің мәні, оның ұйымдастырылуы мен жұмыс істеуі, оның өзекті проблемалары мен міндеттері туралы өз білімдерін біріктіру қабілетін қалыптастыру. </w:t>
            </w:r>
          </w:p>
          <w:p w:rsidR="00D42BC4" w:rsidRPr="00A823D1" w:rsidRDefault="00D42BC4" w:rsidP="00D42BC4">
            <w:pPr>
              <w:pStyle w:val="msonormalmailrucssattributepostfix"/>
              <w:shd w:val="clear" w:color="auto" w:fill="FFFFFF"/>
              <w:spacing w:before="0" w:beforeAutospacing="0" w:after="0" w:afterAutospacing="0"/>
              <w:jc w:val="both"/>
              <w:rPr>
                <w:bCs/>
                <w:lang w:val="kk-KZ"/>
              </w:rPr>
            </w:pPr>
            <w:r w:rsidRPr="00A823D1">
              <w:rPr>
                <w:bCs/>
                <w:lang w:val="kk-KZ"/>
              </w:rPr>
              <w:t xml:space="preserve"> Пәнді оқу нәтижесінде білім алушы қабілетті болады:</w:t>
            </w:r>
          </w:p>
          <w:p w:rsidR="00D42BC4" w:rsidRPr="00A823D1" w:rsidRDefault="00D42BC4" w:rsidP="00721E90">
            <w:pPr>
              <w:pStyle w:val="msonormalmailrucssattributepostfix"/>
              <w:numPr>
                <w:ilvl w:val="0"/>
                <w:numId w:val="193"/>
              </w:numPr>
              <w:shd w:val="clear" w:color="auto" w:fill="FFFFFF"/>
              <w:spacing w:before="0" w:beforeAutospacing="0" w:after="0" w:afterAutospacing="0"/>
              <w:jc w:val="both"/>
              <w:rPr>
                <w:lang w:val="kk-KZ"/>
              </w:rPr>
            </w:pPr>
            <w:r w:rsidRPr="00A823D1">
              <w:rPr>
                <w:lang w:val="kk-KZ"/>
              </w:rPr>
              <w:lastRenderedPageBreak/>
              <w:t>мемлекеттік қызметтің негізгі қағидаттары мен құқықтық негіздерін анықтау;</w:t>
            </w:r>
          </w:p>
          <w:p w:rsidR="00D42BC4" w:rsidRPr="00A823D1" w:rsidRDefault="00D42BC4" w:rsidP="00721E90">
            <w:pPr>
              <w:pStyle w:val="msonormalmailrucssattributepostfix"/>
              <w:numPr>
                <w:ilvl w:val="0"/>
                <w:numId w:val="193"/>
              </w:numPr>
              <w:shd w:val="clear" w:color="auto" w:fill="FFFFFF"/>
              <w:spacing w:before="0" w:beforeAutospacing="0" w:after="0" w:afterAutospacing="0"/>
              <w:jc w:val="both"/>
              <w:rPr>
                <w:lang w:val="kk-KZ"/>
              </w:rPr>
            </w:pPr>
            <w:r w:rsidRPr="00A823D1">
              <w:rPr>
                <w:lang w:val="kk-KZ"/>
              </w:rPr>
              <w:t>жария-құқықтық институт ретінде мемлекеттік қызметті нығайтуға бағытталған құқықтық нормаларды талдау;</w:t>
            </w:r>
          </w:p>
          <w:p w:rsidR="00D42BC4" w:rsidRPr="00A823D1" w:rsidRDefault="00D42BC4" w:rsidP="00721E90">
            <w:pPr>
              <w:pStyle w:val="msonormalmailrucssattributepostfix"/>
              <w:numPr>
                <w:ilvl w:val="0"/>
                <w:numId w:val="193"/>
              </w:numPr>
              <w:shd w:val="clear" w:color="auto" w:fill="FFFFFF"/>
              <w:spacing w:before="0" w:beforeAutospacing="0" w:after="0" w:afterAutospacing="0"/>
              <w:jc w:val="both"/>
              <w:rPr>
                <w:lang w:val="kk-KZ"/>
              </w:rPr>
            </w:pPr>
            <w:r w:rsidRPr="00A823D1">
              <w:rPr>
                <w:lang w:val="kk-KZ"/>
              </w:rPr>
              <w:t>мемлекеттік қызметке кірісу барысында теориялық білімді практикада қолдану;</w:t>
            </w:r>
          </w:p>
          <w:p w:rsidR="00D42BC4" w:rsidRPr="00A823D1" w:rsidRDefault="00D42BC4" w:rsidP="00721E90">
            <w:pPr>
              <w:pStyle w:val="msonormalmailrucssattributepostfix"/>
              <w:numPr>
                <w:ilvl w:val="0"/>
                <w:numId w:val="193"/>
              </w:numPr>
              <w:shd w:val="clear" w:color="auto" w:fill="FFFFFF"/>
              <w:spacing w:before="0" w:beforeAutospacing="0" w:after="0" w:afterAutospacing="0"/>
              <w:jc w:val="both"/>
              <w:rPr>
                <w:lang w:val="kk-KZ"/>
              </w:rPr>
            </w:pPr>
            <w:r w:rsidRPr="00A823D1">
              <w:rPr>
                <w:lang w:val="kk-KZ"/>
              </w:rPr>
              <w:t>мемлекеттік қызмет саласындағы құқықтық қатынастарды реттейтін құқықтық нормалардың тиімділігін бағалау;</w:t>
            </w:r>
          </w:p>
          <w:p w:rsidR="00D42BC4" w:rsidRPr="00A823D1" w:rsidRDefault="00D42BC4" w:rsidP="00721E90">
            <w:pPr>
              <w:pStyle w:val="msonormalmailrucssattributepostfix"/>
              <w:numPr>
                <w:ilvl w:val="0"/>
                <w:numId w:val="193"/>
              </w:numPr>
              <w:shd w:val="clear" w:color="auto" w:fill="FFFFFF"/>
              <w:spacing w:before="0" w:beforeAutospacing="0" w:after="0" w:afterAutospacing="0"/>
              <w:jc w:val="both"/>
              <w:rPr>
                <w:bCs/>
                <w:lang w:val="kk-KZ"/>
              </w:rPr>
            </w:pPr>
            <w:r w:rsidRPr="00A823D1">
              <w:rPr>
                <w:lang w:val="kk-KZ"/>
              </w:rPr>
              <w:t>Қазақстандағы мемлекеттік қызметтің мәселелерін және шетелдегі мемлекеттік қызметті дамытудың негізгі бағыттарын анықтау.</w:t>
            </w:r>
          </w:p>
        </w:tc>
      </w:tr>
      <w:tr w:rsidR="00D42BC4" w:rsidRPr="00A823D1" w:rsidTr="00D42BC4">
        <w:trPr>
          <w:gridAfter w:val="1"/>
          <w:wAfter w:w="567" w:type="dxa"/>
          <w:trHeight w:val="275"/>
        </w:trPr>
        <w:tc>
          <w:tcPr>
            <w:tcW w:w="3402" w:type="dxa"/>
            <w:gridSpan w:val="2"/>
            <w:vMerge/>
          </w:tcPr>
          <w:p w:rsidR="00D42BC4" w:rsidRPr="00A823D1" w:rsidRDefault="00D42BC4" w:rsidP="00D42BC4">
            <w:pPr>
              <w:rPr>
                <w:rFonts w:ascii="Times New Roman" w:hAnsi="Times New Roman"/>
                <w:sz w:val="24"/>
                <w:szCs w:val="24"/>
                <w:lang w:val="kk-KZ"/>
              </w:rPr>
            </w:pPr>
          </w:p>
        </w:tc>
        <w:tc>
          <w:tcPr>
            <w:tcW w:w="11766" w:type="dxa"/>
            <w:gridSpan w:val="8"/>
          </w:tcPr>
          <w:p w:rsidR="00D42BC4" w:rsidRPr="00A823D1" w:rsidRDefault="00D42BC4" w:rsidP="00D42BC4">
            <w:pPr>
              <w:jc w:val="both"/>
              <w:rPr>
                <w:rFonts w:ascii="Times New Roman" w:hAnsi="Times New Roman"/>
                <w:sz w:val="24"/>
                <w:szCs w:val="24"/>
                <w:lang w:val="kk-KZ" w:eastAsia="ru-RU"/>
              </w:rPr>
            </w:pPr>
            <w:r w:rsidRPr="00A823D1">
              <w:rPr>
                <w:rFonts w:ascii="Times New Roman" w:hAnsi="Times New Roman"/>
                <w:b/>
                <w:sz w:val="24"/>
                <w:szCs w:val="24"/>
                <w:lang w:val="kk-KZ" w:eastAsia="ru-RU"/>
              </w:rPr>
              <w:t xml:space="preserve"> </w:t>
            </w:r>
            <w:r w:rsidRPr="00A823D1">
              <w:rPr>
                <w:rFonts w:ascii="Times New Roman" w:hAnsi="Times New Roman"/>
                <w:b/>
                <w:sz w:val="24"/>
                <w:szCs w:val="24"/>
                <w:lang w:eastAsia="ru-RU"/>
              </w:rPr>
              <w:t>Цель</w:t>
            </w:r>
            <w:r w:rsidRPr="00A823D1">
              <w:rPr>
                <w:rFonts w:ascii="Times New Roman" w:hAnsi="Times New Roman"/>
                <w:sz w:val="24"/>
                <w:szCs w:val="24"/>
                <w:lang w:eastAsia="ru-RU"/>
              </w:rPr>
              <w:t xml:space="preserve"> </w:t>
            </w:r>
            <w:r w:rsidRPr="00A823D1">
              <w:rPr>
                <w:rFonts w:ascii="Times New Roman" w:hAnsi="Times New Roman"/>
                <w:b/>
                <w:sz w:val="24"/>
                <w:szCs w:val="24"/>
                <w:lang w:val="kk-KZ" w:eastAsia="ru-RU"/>
              </w:rPr>
              <w:t xml:space="preserve">дисциплины: </w:t>
            </w:r>
            <w:r w:rsidRPr="00A823D1">
              <w:rPr>
                <w:rFonts w:ascii="Times New Roman" w:hAnsi="Times New Roman"/>
                <w:sz w:val="24"/>
                <w:szCs w:val="24"/>
                <w:lang w:val="kk-KZ" w:eastAsia="ru-RU"/>
              </w:rPr>
              <w:t>С</w:t>
            </w:r>
            <w:r w:rsidRPr="00A823D1">
              <w:rPr>
                <w:rFonts w:ascii="Times New Roman" w:hAnsi="Times New Roman"/>
                <w:sz w:val="24"/>
                <w:szCs w:val="24"/>
                <w:lang w:eastAsia="ru-RU"/>
              </w:rPr>
              <w:t xml:space="preserve">формировать способность интегрировать свои знания о сущности государственной службы, её организации, функционировании, её актуальных проблемах и задачах. </w:t>
            </w:r>
          </w:p>
          <w:p w:rsidR="00D42BC4" w:rsidRPr="00A823D1" w:rsidRDefault="00D42BC4" w:rsidP="00D42BC4">
            <w:pPr>
              <w:pStyle w:val="msonormalmailrucssattributepostfix"/>
              <w:shd w:val="clear" w:color="auto" w:fill="FFFFFF"/>
              <w:spacing w:before="0" w:beforeAutospacing="0" w:after="0" w:afterAutospacing="0"/>
              <w:jc w:val="both"/>
            </w:pPr>
            <w:r w:rsidRPr="00A823D1">
              <w:rPr>
                <w:iCs/>
                <w:lang w:val="kk-KZ"/>
              </w:rPr>
              <w:t xml:space="preserve"> </w:t>
            </w:r>
            <w:r w:rsidRPr="00A823D1">
              <w:rPr>
                <w:iCs/>
              </w:rPr>
              <w:t>В результате изучения дисциплины обучающийся будет способен:</w:t>
            </w:r>
          </w:p>
          <w:p w:rsidR="00D42BC4" w:rsidRPr="00AC01D3" w:rsidRDefault="00D42BC4" w:rsidP="00721E90">
            <w:pPr>
              <w:pStyle w:val="Style5"/>
              <w:widowControl/>
              <w:numPr>
                <w:ilvl w:val="0"/>
                <w:numId w:val="194"/>
              </w:numPr>
              <w:tabs>
                <w:tab w:val="left" w:pos="986"/>
              </w:tabs>
              <w:spacing w:line="240" w:lineRule="auto"/>
              <w:jc w:val="both"/>
              <w:rPr>
                <w:highlight w:val="yellow"/>
              </w:rPr>
            </w:pPr>
            <w:r w:rsidRPr="00AC01D3">
              <w:rPr>
                <w:highlight w:val="yellow"/>
              </w:rPr>
              <w:t>выявить основные принципы и правовые основы государственной службы</w:t>
            </w:r>
          </w:p>
          <w:p w:rsidR="00D42BC4" w:rsidRPr="00AC01D3" w:rsidRDefault="00D42BC4" w:rsidP="00721E90">
            <w:pPr>
              <w:pStyle w:val="Style5"/>
              <w:widowControl/>
              <w:numPr>
                <w:ilvl w:val="0"/>
                <w:numId w:val="194"/>
              </w:numPr>
              <w:tabs>
                <w:tab w:val="left" w:pos="986"/>
              </w:tabs>
              <w:spacing w:line="240" w:lineRule="auto"/>
              <w:jc w:val="both"/>
              <w:rPr>
                <w:rStyle w:val="FontStyle49"/>
                <w:sz w:val="24"/>
                <w:szCs w:val="24"/>
                <w:highlight w:val="yellow"/>
              </w:rPr>
            </w:pPr>
            <w:r w:rsidRPr="00AC01D3">
              <w:rPr>
                <w:rStyle w:val="FontStyle49"/>
                <w:sz w:val="24"/>
                <w:szCs w:val="24"/>
                <w:highlight w:val="yellow"/>
              </w:rPr>
              <w:t>анализ</w:t>
            </w:r>
            <w:r w:rsidRPr="00AC01D3">
              <w:rPr>
                <w:rStyle w:val="FontStyle49"/>
                <w:sz w:val="24"/>
                <w:szCs w:val="24"/>
                <w:highlight w:val="yellow"/>
                <w:lang w:val="kk-KZ"/>
              </w:rPr>
              <w:t>ировать</w:t>
            </w:r>
            <w:r w:rsidRPr="00AC01D3">
              <w:rPr>
                <w:rStyle w:val="FontStyle49"/>
                <w:sz w:val="24"/>
                <w:szCs w:val="24"/>
                <w:highlight w:val="yellow"/>
              </w:rPr>
              <w:t xml:space="preserve"> правовы</w:t>
            </w:r>
            <w:r w:rsidRPr="00AC01D3">
              <w:rPr>
                <w:rStyle w:val="FontStyle49"/>
                <w:sz w:val="24"/>
                <w:szCs w:val="24"/>
                <w:highlight w:val="yellow"/>
                <w:lang w:val="kk-KZ"/>
              </w:rPr>
              <w:t>е</w:t>
            </w:r>
            <w:r w:rsidRPr="00AC01D3">
              <w:rPr>
                <w:rStyle w:val="FontStyle49"/>
                <w:sz w:val="24"/>
                <w:szCs w:val="24"/>
                <w:highlight w:val="yellow"/>
              </w:rPr>
              <w:t xml:space="preserve"> норм</w:t>
            </w:r>
            <w:r w:rsidRPr="00AC01D3">
              <w:rPr>
                <w:rStyle w:val="FontStyle49"/>
                <w:sz w:val="24"/>
                <w:szCs w:val="24"/>
                <w:highlight w:val="yellow"/>
                <w:lang w:val="kk-KZ"/>
              </w:rPr>
              <w:t>ы</w:t>
            </w:r>
            <w:r w:rsidRPr="00AC01D3">
              <w:rPr>
                <w:rStyle w:val="FontStyle49"/>
                <w:sz w:val="24"/>
                <w:szCs w:val="24"/>
                <w:highlight w:val="yellow"/>
              </w:rPr>
              <w:t>, направленных на укрепление  государственной службы как публично-правового института;</w:t>
            </w:r>
          </w:p>
          <w:p w:rsidR="00D42BC4" w:rsidRPr="00AC01D3" w:rsidRDefault="00D42BC4" w:rsidP="00721E90">
            <w:pPr>
              <w:pStyle w:val="Style5"/>
              <w:widowControl/>
              <w:numPr>
                <w:ilvl w:val="0"/>
                <w:numId w:val="194"/>
              </w:numPr>
              <w:tabs>
                <w:tab w:val="left" w:pos="986"/>
              </w:tabs>
              <w:spacing w:line="240" w:lineRule="auto"/>
              <w:jc w:val="both"/>
              <w:rPr>
                <w:rStyle w:val="FontStyle49"/>
                <w:sz w:val="24"/>
                <w:szCs w:val="24"/>
                <w:highlight w:val="yellow"/>
              </w:rPr>
            </w:pPr>
            <w:r w:rsidRPr="00AC01D3">
              <w:rPr>
                <w:rStyle w:val="FontStyle49"/>
                <w:sz w:val="24"/>
                <w:szCs w:val="24"/>
                <w:highlight w:val="yellow"/>
                <w:lang w:val="kk-KZ"/>
              </w:rPr>
              <w:t xml:space="preserve">применять </w:t>
            </w:r>
            <w:r w:rsidRPr="00AC01D3">
              <w:rPr>
                <w:rStyle w:val="FontStyle49"/>
                <w:sz w:val="24"/>
                <w:szCs w:val="24"/>
                <w:highlight w:val="yellow"/>
              </w:rPr>
              <w:t>теоретически</w:t>
            </w:r>
            <w:r w:rsidRPr="00AC01D3">
              <w:rPr>
                <w:rStyle w:val="FontStyle49"/>
                <w:sz w:val="24"/>
                <w:szCs w:val="24"/>
                <w:highlight w:val="yellow"/>
                <w:lang w:val="kk-KZ"/>
              </w:rPr>
              <w:t>е</w:t>
            </w:r>
            <w:r w:rsidRPr="00AC01D3">
              <w:rPr>
                <w:rStyle w:val="FontStyle49"/>
                <w:sz w:val="24"/>
                <w:szCs w:val="24"/>
                <w:highlight w:val="yellow"/>
              </w:rPr>
              <w:t xml:space="preserve"> знани</w:t>
            </w:r>
            <w:r w:rsidRPr="00AC01D3">
              <w:rPr>
                <w:rStyle w:val="FontStyle49"/>
                <w:sz w:val="24"/>
                <w:szCs w:val="24"/>
                <w:highlight w:val="yellow"/>
                <w:lang w:val="kk-KZ"/>
              </w:rPr>
              <w:t>я</w:t>
            </w:r>
            <w:r w:rsidRPr="00AC01D3">
              <w:rPr>
                <w:rStyle w:val="FontStyle49"/>
                <w:sz w:val="24"/>
                <w:szCs w:val="24"/>
                <w:highlight w:val="yellow"/>
              </w:rPr>
              <w:t xml:space="preserve"> на практике в ходе поступления на  государственную службу;</w:t>
            </w:r>
          </w:p>
          <w:p w:rsidR="00D42BC4" w:rsidRPr="00AC01D3" w:rsidRDefault="00D42BC4" w:rsidP="00721E90">
            <w:pPr>
              <w:pStyle w:val="Style5"/>
              <w:widowControl/>
              <w:numPr>
                <w:ilvl w:val="0"/>
                <w:numId w:val="194"/>
              </w:numPr>
              <w:tabs>
                <w:tab w:val="left" w:pos="986"/>
              </w:tabs>
              <w:spacing w:line="240" w:lineRule="auto"/>
              <w:jc w:val="both"/>
              <w:rPr>
                <w:rStyle w:val="FontStyle49"/>
                <w:sz w:val="24"/>
                <w:szCs w:val="24"/>
                <w:highlight w:val="yellow"/>
              </w:rPr>
            </w:pPr>
            <w:r w:rsidRPr="00AC01D3">
              <w:rPr>
                <w:rStyle w:val="FontStyle49"/>
                <w:sz w:val="24"/>
                <w:szCs w:val="24"/>
                <w:highlight w:val="yellow"/>
                <w:lang w:val="kk-KZ"/>
              </w:rPr>
              <w:t>оценить</w:t>
            </w:r>
            <w:r w:rsidRPr="00AC01D3">
              <w:rPr>
                <w:rStyle w:val="FontStyle49"/>
                <w:sz w:val="24"/>
                <w:szCs w:val="24"/>
                <w:highlight w:val="yellow"/>
              </w:rPr>
              <w:t xml:space="preserve"> эффективност</w:t>
            </w:r>
            <w:r w:rsidRPr="00AC01D3">
              <w:rPr>
                <w:rStyle w:val="FontStyle49"/>
                <w:sz w:val="24"/>
                <w:szCs w:val="24"/>
                <w:highlight w:val="yellow"/>
                <w:lang w:val="kk-KZ"/>
              </w:rPr>
              <w:t>ь</w:t>
            </w:r>
            <w:r w:rsidRPr="00AC01D3">
              <w:rPr>
                <w:rStyle w:val="FontStyle49"/>
                <w:sz w:val="24"/>
                <w:szCs w:val="24"/>
                <w:highlight w:val="yellow"/>
              </w:rPr>
              <w:t xml:space="preserve"> правовых норм, регулирующих правоотношения в сфере государственной службы;</w:t>
            </w:r>
          </w:p>
          <w:p w:rsidR="00D42BC4" w:rsidRPr="00A823D1" w:rsidRDefault="00D42BC4" w:rsidP="00721E90">
            <w:pPr>
              <w:pStyle w:val="a8"/>
              <w:numPr>
                <w:ilvl w:val="0"/>
                <w:numId w:val="203"/>
              </w:numPr>
              <w:spacing w:line="240" w:lineRule="auto"/>
              <w:jc w:val="both"/>
              <w:rPr>
                <w:rFonts w:ascii="Times New Roman" w:hAnsi="Times New Roman"/>
                <w:sz w:val="24"/>
                <w:szCs w:val="24"/>
                <w:lang w:eastAsia="ru-RU"/>
              </w:rPr>
            </w:pPr>
            <w:r w:rsidRPr="00AC01D3">
              <w:rPr>
                <w:rFonts w:ascii="Times New Roman" w:hAnsi="Times New Roman"/>
                <w:sz w:val="24"/>
                <w:szCs w:val="24"/>
                <w:highlight w:val="yellow"/>
                <w:lang w:val="kk-KZ"/>
              </w:rPr>
              <w:t>выявить</w:t>
            </w:r>
            <w:r w:rsidRPr="00AC01D3">
              <w:rPr>
                <w:rFonts w:ascii="Times New Roman" w:hAnsi="Times New Roman"/>
                <w:sz w:val="24"/>
                <w:szCs w:val="24"/>
                <w:highlight w:val="yellow"/>
              </w:rPr>
              <w:t xml:space="preserve"> проблем</w:t>
            </w:r>
            <w:r w:rsidRPr="00AC01D3">
              <w:rPr>
                <w:rFonts w:ascii="Times New Roman" w:hAnsi="Times New Roman"/>
                <w:sz w:val="24"/>
                <w:szCs w:val="24"/>
                <w:highlight w:val="yellow"/>
                <w:lang w:val="kk-KZ"/>
              </w:rPr>
              <w:t>ы</w:t>
            </w:r>
            <w:r w:rsidRPr="00AC01D3">
              <w:rPr>
                <w:rFonts w:ascii="Times New Roman" w:hAnsi="Times New Roman"/>
                <w:sz w:val="24"/>
                <w:szCs w:val="24"/>
                <w:highlight w:val="yellow"/>
              </w:rPr>
              <w:t xml:space="preserve"> государственной службы в Казахстане и основны</w:t>
            </w:r>
            <w:r w:rsidRPr="00AC01D3">
              <w:rPr>
                <w:rFonts w:ascii="Times New Roman" w:hAnsi="Times New Roman"/>
                <w:sz w:val="24"/>
                <w:szCs w:val="24"/>
                <w:highlight w:val="yellow"/>
                <w:lang w:val="kk-KZ"/>
              </w:rPr>
              <w:t>е</w:t>
            </w:r>
            <w:r w:rsidRPr="00AC01D3">
              <w:rPr>
                <w:rFonts w:ascii="Times New Roman" w:hAnsi="Times New Roman"/>
                <w:sz w:val="24"/>
                <w:szCs w:val="24"/>
                <w:highlight w:val="yellow"/>
              </w:rPr>
              <w:t xml:space="preserve">  направления развития государственной службы за рубежом.</w:t>
            </w:r>
          </w:p>
        </w:tc>
      </w:tr>
      <w:tr w:rsidR="00D42BC4" w:rsidRPr="004A0C01" w:rsidTr="00D42BC4">
        <w:trPr>
          <w:gridAfter w:val="1"/>
          <w:wAfter w:w="567" w:type="dxa"/>
          <w:trHeight w:val="275"/>
        </w:trPr>
        <w:tc>
          <w:tcPr>
            <w:tcW w:w="3402" w:type="dxa"/>
            <w:gridSpan w:val="2"/>
            <w:vMerge/>
          </w:tcPr>
          <w:p w:rsidR="00D42BC4" w:rsidRPr="00A823D1" w:rsidRDefault="00D42BC4" w:rsidP="00D42BC4">
            <w:pPr>
              <w:rPr>
                <w:rFonts w:ascii="Times New Roman" w:hAnsi="Times New Roman"/>
                <w:sz w:val="24"/>
                <w:szCs w:val="24"/>
                <w:lang w:val="kk-KZ"/>
              </w:rPr>
            </w:pPr>
          </w:p>
        </w:tc>
        <w:tc>
          <w:tcPr>
            <w:tcW w:w="11766" w:type="dxa"/>
            <w:gridSpan w:val="8"/>
          </w:tcPr>
          <w:p w:rsidR="00D42BC4" w:rsidRPr="00A823D1" w:rsidRDefault="00D42BC4" w:rsidP="00D42BC4">
            <w:pPr>
              <w:rPr>
                <w:rFonts w:ascii="Times New Roman" w:hAnsi="Times New Roman"/>
                <w:sz w:val="24"/>
                <w:szCs w:val="24"/>
                <w:lang w:val="kk-KZ" w:eastAsia="ru-RU"/>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 xml:space="preserve">The goal is to integrate their knowledge about the nature of the civil service, its functioning, its current problems and challenges. </w:t>
            </w:r>
          </w:p>
          <w:p w:rsidR="00D42BC4" w:rsidRPr="00A823D1" w:rsidRDefault="00D42BC4" w:rsidP="00D42BC4">
            <w:pPr>
              <w:rPr>
                <w:rFonts w:ascii="Times New Roman" w:hAnsi="Times New Roman"/>
                <w:sz w:val="24"/>
                <w:szCs w:val="24"/>
                <w:lang w:val="kk-KZ" w:eastAsia="ru-RU"/>
              </w:rPr>
            </w:pPr>
            <w:r w:rsidRPr="00A823D1">
              <w:rPr>
                <w:rFonts w:ascii="Times New Roman" w:hAnsi="Times New Roman"/>
                <w:sz w:val="24"/>
                <w:szCs w:val="24"/>
                <w:lang w:val="kk-KZ" w:eastAsia="ru-RU"/>
              </w:rPr>
              <w:t xml:space="preserve"> As a result of studying the discipline the student will be able to:</w:t>
            </w:r>
          </w:p>
          <w:p w:rsidR="00D42BC4" w:rsidRPr="00A823D1" w:rsidRDefault="00D42BC4" w:rsidP="00721E90">
            <w:pPr>
              <w:pStyle w:val="a8"/>
              <w:numPr>
                <w:ilvl w:val="0"/>
                <w:numId w:val="194"/>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to identify the basic principles and legal basis of public service</w:t>
            </w:r>
          </w:p>
          <w:p w:rsidR="00D42BC4" w:rsidRPr="00A823D1" w:rsidRDefault="00D42BC4" w:rsidP="00721E90">
            <w:pPr>
              <w:pStyle w:val="a8"/>
              <w:numPr>
                <w:ilvl w:val="0"/>
                <w:numId w:val="194"/>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analyze the legal norms aimed at strengthening the public service as a public law institution;</w:t>
            </w:r>
          </w:p>
          <w:p w:rsidR="00D42BC4" w:rsidRPr="00A823D1" w:rsidRDefault="00D42BC4" w:rsidP="00721E90">
            <w:pPr>
              <w:pStyle w:val="a8"/>
              <w:numPr>
                <w:ilvl w:val="0"/>
                <w:numId w:val="194"/>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to apply theoretical knowledge in practice in the course of entering the civil service;</w:t>
            </w:r>
          </w:p>
          <w:p w:rsidR="00D42BC4" w:rsidRPr="00A823D1" w:rsidRDefault="00D42BC4" w:rsidP="00721E90">
            <w:pPr>
              <w:pStyle w:val="a8"/>
              <w:numPr>
                <w:ilvl w:val="0"/>
                <w:numId w:val="194"/>
              </w:numPr>
              <w:spacing w:line="240" w:lineRule="auto"/>
              <w:jc w:val="both"/>
              <w:rPr>
                <w:rFonts w:ascii="Times New Roman" w:hAnsi="Times New Roman"/>
                <w:sz w:val="24"/>
                <w:szCs w:val="24"/>
                <w:lang w:val="kk-KZ" w:eastAsia="ru-RU"/>
              </w:rPr>
            </w:pPr>
            <w:r w:rsidRPr="00A823D1">
              <w:rPr>
                <w:rFonts w:ascii="Times New Roman" w:hAnsi="Times New Roman"/>
                <w:sz w:val="24"/>
                <w:szCs w:val="24"/>
                <w:lang w:val="kk-KZ" w:eastAsia="ru-RU"/>
              </w:rPr>
              <w:t>to assess the effectiveness of legal norms regulating legal relations in the public service;</w:t>
            </w:r>
          </w:p>
          <w:p w:rsidR="00D42BC4" w:rsidRPr="00A823D1" w:rsidRDefault="00D42BC4" w:rsidP="00721E90">
            <w:pPr>
              <w:pStyle w:val="a8"/>
              <w:numPr>
                <w:ilvl w:val="0"/>
                <w:numId w:val="202"/>
              </w:numPr>
              <w:spacing w:line="240" w:lineRule="auto"/>
              <w:jc w:val="both"/>
              <w:rPr>
                <w:rFonts w:ascii="Times New Roman" w:hAnsi="Times New Roman"/>
                <w:sz w:val="24"/>
                <w:szCs w:val="24"/>
                <w:lang w:val="en-US"/>
              </w:rPr>
            </w:pPr>
            <w:r w:rsidRPr="00A823D1">
              <w:rPr>
                <w:rFonts w:ascii="Times New Roman" w:hAnsi="Times New Roman"/>
                <w:sz w:val="24"/>
                <w:szCs w:val="24"/>
                <w:lang w:val="kk-KZ" w:eastAsia="ru-RU"/>
              </w:rPr>
              <w:t>to identify the problems of public service in Kazakhstan and the main directions of development of public service abroad.</w:t>
            </w:r>
          </w:p>
        </w:tc>
      </w:tr>
      <w:tr w:rsidR="00D42BC4" w:rsidRPr="00A823D1" w:rsidTr="00D42BC4">
        <w:trPr>
          <w:gridAfter w:val="1"/>
          <w:wAfter w:w="567" w:type="dxa"/>
          <w:trHeight w:val="275"/>
        </w:trPr>
        <w:tc>
          <w:tcPr>
            <w:tcW w:w="3402" w:type="dxa"/>
            <w:gridSpan w:val="2"/>
            <w:vMerge w:val="restart"/>
          </w:tcPr>
          <w:p w:rsidR="00D42BC4" w:rsidRPr="00A823D1" w:rsidRDefault="00D42BC4" w:rsidP="00D42BC4">
            <w:pPr>
              <w:rPr>
                <w:rFonts w:ascii="Times New Roman" w:hAnsi="Times New Roman"/>
                <w:bCs/>
                <w:sz w:val="24"/>
                <w:szCs w:val="24"/>
                <w:lang w:val="kk-KZ"/>
              </w:rPr>
            </w:pPr>
            <w:r w:rsidRPr="00A823D1">
              <w:rPr>
                <w:rFonts w:ascii="Times New Roman" w:hAnsi="Times New Roman"/>
                <w:sz w:val="24"/>
                <w:szCs w:val="24"/>
                <w:lang w:val="kk-KZ"/>
              </w:rPr>
              <w:t xml:space="preserve">Пәннің қысқаша мазмұны/ Аннотация дисциплины/ </w:t>
            </w:r>
            <w:r w:rsidRPr="00A823D1">
              <w:rPr>
                <w:rFonts w:ascii="Times New Roman" w:hAnsi="Times New Roman"/>
                <w:bCs/>
                <w:sz w:val="24"/>
                <w:szCs w:val="24"/>
                <w:lang w:val="kk-KZ"/>
              </w:rPr>
              <w:t>Abstract оf discipline</w:t>
            </w:r>
          </w:p>
          <w:p w:rsidR="00D42BC4" w:rsidRPr="00A823D1" w:rsidRDefault="00D42BC4" w:rsidP="00D42BC4">
            <w:pPr>
              <w:rPr>
                <w:rFonts w:ascii="Times New Roman" w:hAnsi="Times New Roman"/>
                <w:bCs/>
                <w:sz w:val="24"/>
                <w:szCs w:val="24"/>
                <w:lang w:val="kk-KZ"/>
              </w:rPr>
            </w:pPr>
          </w:p>
        </w:tc>
        <w:tc>
          <w:tcPr>
            <w:tcW w:w="11766" w:type="dxa"/>
            <w:gridSpan w:val="8"/>
          </w:tcPr>
          <w:p w:rsidR="00D42BC4" w:rsidRPr="00A823D1" w:rsidRDefault="00D42BC4" w:rsidP="00D42BC4">
            <w:pPr>
              <w:jc w:val="both"/>
              <w:rPr>
                <w:rFonts w:ascii="Times New Roman" w:hAnsi="Times New Roman"/>
                <w:sz w:val="24"/>
                <w:szCs w:val="24"/>
                <w:lang w:val="kk-KZ"/>
              </w:rPr>
            </w:pPr>
            <w:r w:rsidRPr="00A823D1">
              <w:rPr>
                <w:rFonts w:ascii="Times New Roman" w:hAnsi="Times New Roman"/>
                <w:b/>
                <w:sz w:val="24"/>
                <w:szCs w:val="24"/>
                <w:lang w:val="kk-KZ" w:eastAsia="ru-RU"/>
              </w:rPr>
              <w:t>Пәннің бағыты:</w:t>
            </w:r>
            <w:r w:rsidRPr="00A823D1">
              <w:rPr>
                <w:rFonts w:ascii="Times New Roman" w:hAnsi="Times New Roman"/>
                <w:sz w:val="24"/>
                <w:szCs w:val="24"/>
                <w:lang w:val="kk-KZ" w:eastAsia="ru-RU"/>
              </w:rPr>
              <w:t xml:space="preserve"> Демократиялық мемлекеттегі мемлекеттік қызмет институттарының рөлі мен маңызы; ҚР-да мемлекеттік қызметті нормативтік-құқықтық қамтамасыз ету; мемлекеттік қызметшінің құқықтық мәртебесінің негіздері; мемлекеттік қызметтегі лауазымдар жүйесі; мемлекеттік қызмет өткерудің негізгі кезеңдері</w:t>
            </w:r>
          </w:p>
        </w:tc>
      </w:tr>
      <w:tr w:rsidR="00D42BC4" w:rsidRPr="00A823D1" w:rsidTr="00D42BC4">
        <w:trPr>
          <w:gridAfter w:val="1"/>
          <w:wAfter w:w="567" w:type="dxa"/>
          <w:trHeight w:val="275"/>
        </w:trPr>
        <w:tc>
          <w:tcPr>
            <w:tcW w:w="3402" w:type="dxa"/>
            <w:gridSpan w:val="2"/>
            <w:vMerge/>
          </w:tcPr>
          <w:p w:rsidR="00D42BC4" w:rsidRPr="00A823D1" w:rsidRDefault="00D42BC4" w:rsidP="00D42BC4">
            <w:pPr>
              <w:rPr>
                <w:rFonts w:ascii="Times New Roman" w:hAnsi="Times New Roman"/>
                <w:sz w:val="24"/>
                <w:szCs w:val="24"/>
                <w:lang w:val="kk-KZ"/>
              </w:rPr>
            </w:pPr>
          </w:p>
        </w:tc>
        <w:tc>
          <w:tcPr>
            <w:tcW w:w="11766" w:type="dxa"/>
            <w:gridSpan w:val="8"/>
          </w:tcPr>
          <w:p w:rsidR="00D42BC4" w:rsidRPr="00A823D1" w:rsidRDefault="00D42BC4" w:rsidP="00D42BC4">
            <w:pPr>
              <w:jc w:val="both"/>
              <w:rPr>
                <w:rFonts w:ascii="Times New Roman" w:hAnsi="Times New Roman"/>
                <w:color w:val="FF0000"/>
                <w:sz w:val="24"/>
                <w:szCs w:val="24"/>
              </w:rPr>
            </w:pPr>
            <w:r w:rsidRPr="00A823D1">
              <w:rPr>
                <w:rFonts w:ascii="Times New Roman" w:hAnsi="Times New Roman"/>
                <w:b/>
                <w:sz w:val="24"/>
                <w:szCs w:val="24"/>
                <w:lang w:val="kk-KZ" w:eastAsia="ru-RU"/>
              </w:rPr>
              <w:t>Назначение  дисциплины:</w:t>
            </w:r>
            <w:r w:rsidRPr="00A823D1">
              <w:rPr>
                <w:rFonts w:ascii="Times New Roman" w:hAnsi="Times New Roman"/>
                <w:sz w:val="24"/>
                <w:szCs w:val="24"/>
                <w:lang w:eastAsia="ru-RU"/>
              </w:rPr>
              <w:t xml:space="preserve"> </w:t>
            </w:r>
            <w:r w:rsidRPr="00A823D1">
              <w:rPr>
                <w:rFonts w:ascii="Times New Roman" w:hAnsi="Times New Roman"/>
                <w:sz w:val="24"/>
                <w:szCs w:val="24"/>
                <w:lang w:val="kk-KZ" w:eastAsia="ru-RU"/>
              </w:rPr>
              <w:t>Ро</w:t>
            </w:r>
            <w:r w:rsidRPr="00A823D1">
              <w:rPr>
                <w:rFonts w:ascii="Times New Roman" w:hAnsi="Times New Roman"/>
                <w:sz w:val="24"/>
                <w:szCs w:val="24"/>
                <w:lang w:eastAsia="ru-RU"/>
              </w:rPr>
              <w:t xml:space="preserve">ль и значение институтов государственной службы в демократическом государстве; нормативно-правовое обеспечение государственной службы в РК; основы правового статуса </w:t>
            </w:r>
            <w:r w:rsidRPr="00A823D1">
              <w:rPr>
                <w:rFonts w:ascii="Times New Roman" w:hAnsi="Times New Roman"/>
                <w:sz w:val="24"/>
                <w:szCs w:val="24"/>
                <w:lang w:eastAsia="ru-RU"/>
              </w:rPr>
              <w:lastRenderedPageBreak/>
              <w:t xml:space="preserve">государственного служащего; система должностей на государственной службе; основные этапы прохождения государственной службы; </w:t>
            </w:r>
          </w:p>
        </w:tc>
      </w:tr>
      <w:tr w:rsidR="00D42BC4" w:rsidRPr="00A823D1" w:rsidTr="00D42BC4">
        <w:trPr>
          <w:gridAfter w:val="1"/>
          <w:wAfter w:w="567" w:type="dxa"/>
          <w:trHeight w:val="275"/>
        </w:trPr>
        <w:tc>
          <w:tcPr>
            <w:tcW w:w="3402" w:type="dxa"/>
            <w:gridSpan w:val="2"/>
            <w:vMerge/>
          </w:tcPr>
          <w:p w:rsidR="00D42BC4" w:rsidRPr="00A823D1" w:rsidRDefault="00D42BC4" w:rsidP="00D42BC4">
            <w:pPr>
              <w:rPr>
                <w:rFonts w:ascii="Times New Roman" w:hAnsi="Times New Roman"/>
                <w:sz w:val="24"/>
                <w:szCs w:val="24"/>
                <w:lang w:val="kk-KZ"/>
              </w:rPr>
            </w:pPr>
          </w:p>
        </w:tc>
        <w:tc>
          <w:tcPr>
            <w:tcW w:w="11766" w:type="dxa"/>
            <w:gridSpan w:val="8"/>
          </w:tcPr>
          <w:p w:rsidR="00D42BC4" w:rsidRPr="00A823D1" w:rsidRDefault="00D42BC4" w:rsidP="00D42BC4">
            <w:pPr>
              <w:jc w:val="both"/>
              <w:rPr>
                <w:rFonts w:ascii="Times New Roman" w:hAnsi="Times New Roman"/>
                <w:color w:val="FF0000"/>
                <w:sz w:val="24"/>
                <w:szCs w:val="24"/>
                <w:lang w:val="en-US"/>
              </w:rPr>
            </w:pPr>
            <w:r w:rsidRPr="00A823D1">
              <w:rPr>
                <w:rFonts w:ascii="Times New Roman" w:hAnsi="Times New Roman"/>
                <w:b/>
                <w:sz w:val="24"/>
                <w:szCs w:val="24"/>
                <w:lang w:val="en-US"/>
              </w:rPr>
              <w:t>The purpose of the discipline</w:t>
            </w:r>
            <w:r w:rsidRPr="00A823D1">
              <w:rPr>
                <w:rFonts w:ascii="Times New Roman" w:hAnsi="Times New Roman"/>
                <w:b/>
                <w:sz w:val="24"/>
                <w:szCs w:val="24"/>
                <w:lang w:val="kk-KZ"/>
              </w:rPr>
              <w:t xml:space="preserve">: </w:t>
            </w:r>
            <w:r w:rsidRPr="00A823D1">
              <w:rPr>
                <w:rFonts w:ascii="Times New Roman" w:hAnsi="Times New Roman"/>
                <w:sz w:val="24"/>
                <w:szCs w:val="24"/>
                <w:lang w:val="en-US" w:eastAsia="ru-RU"/>
              </w:rPr>
              <w:t>The importance of public service institutions in a democratic state; the basis of the legal status of a civil servant; the main stages of public service.</w:t>
            </w:r>
          </w:p>
        </w:tc>
      </w:tr>
    </w:tbl>
    <w:tbl>
      <w:tblPr>
        <w:tblStyle w:val="18"/>
        <w:tblW w:w="15706" w:type="dxa"/>
        <w:tblInd w:w="-572" w:type="dxa"/>
        <w:tblLayout w:type="fixed"/>
        <w:tblLook w:val="04A0" w:firstRow="1" w:lastRow="0" w:firstColumn="1" w:lastColumn="0" w:noHBand="0" w:noVBand="1"/>
      </w:tblPr>
      <w:tblGrid>
        <w:gridCol w:w="3402"/>
        <w:gridCol w:w="5529"/>
        <w:gridCol w:w="3827"/>
        <w:gridCol w:w="2948"/>
      </w:tblGrid>
      <w:tr w:rsidR="00841589" w:rsidRPr="00A823D1" w:rsidTr="00841589">
        <w:tc>
          <w:tcPr>
            <w:tcW w:w="3402" w:type="dxa"/>
          </w:tcPr>
          <w:p w:rsidR="00841589" w:rsidRPr="00A823D1" w:rsidRDefault="00841589" w:rsidP="00CB3C0F">
            <w:pPr>
              <w:rPr>
                <w:rFonts w:ascii="Times New Roman" w:hAnsi="Times New Roman"/>
                <w:sz w:val="24"/>
                <w:szCs w:val="24"/>
              </w:rPr>
            </w:pPr>
            <w:r w:rsidRPr="00A823D1">
              <w:rPr>
                <w:rFonts w:ascii="Times New Roman" w:hAnsi="Times New Roman"/>
                <w:bCs/>
                <w:sz w:val="24"/>
                <w:szCs w:val="24"/>
                <w:lang w:val="kk-KZ"/>
              </w:rPr>
              <w:t>Коды</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Код</w:t>
            </w:r>
            <w:r w:rsidRPr="00A823D1">
              <w:rPr>
                <w:rFonts w:ascii="Times New Roman" w:hAnsi="Times New Roman"/>
                <w:bCs/>
                <w:sz w:val="24"/>
                <w:szCs w:val="24"/>
                <w:lang w:val="en-US"/>
              </w:rPr>
              <w:t xml:space="preserve"> \ </w:t>
            </w:r>
            <w:r w:rsidRPr="00A823D1">
              <w:rPr>
                <w:rFonts w:ascii="Times New Roman" w:hAnsi="Times New Roman"/>
                <w:bCs/>
                <w:sz w:val="24"/>
                <w:szCs w:val="24"/>
                <w:lang w:val="kk-KZ"/>
              </w:rPr>
              <w:t>Сode</w:t>
            </w:r>
            <w:r w:rsidRPr="00A823D1">
              <w:rPr>
                <w:rFonts w:ascii="Times New Roman" w:hAnsi="Times New Roman"/>
                <w:b/>
                <w:sz w:val="24"/>
                <w:szCs w:val="24"/>
              </w:rPr>
              <w:t xml:space="preserve"> </w:t>
            </w:r>
            <w:r w:rsidR="000F1A52" w:rsidRPr="00A823D1">
              <w:rPr>
                <w:rFonts w:ascii="Times New Roman" w:hAnsi="Times New Roman"/>
                <w:sz w:val="24"/>
                <w:szCs w:val="24"/>
                <w:lang w:val="en-US"/>
              </w:rPr>
              <w:t xml:space="preserve">UIP </w:t>
            </w:r>
            <w:r w:rsidR="000F1A52" w:rsidRPr="00A823D1">
              <w:rPr>
                <w:rFonts w:ascii="Times New Roman" w:hAnsi="Times New Roman"/>
                <w:sz w:val="24"/>
                <w:szCs w:val="24"/>
              </w:rPr>
              <w:t>431</w:t>
            </w:r>
            <w:r w:rsidR="00D42BC4" w:rsidRPr="00A823D1">
              <w:rPr>
                <w:rFonts w:ascii="Times New Roman" w:hAnsi="Times New Roman"/>
                <w:sz w:val="24"/>
                <w:szCs w:val="24"/>
                <w:lang w:val="en-US"/>
              </w:rPr>
              <w:t>3</w:t>
            </w:r>
          </w:p>
        </w:tc>
        <w:tc>
          <w:tcPr>
            <w:tcW w:w="12304" w:type="dxa"/>
            <w:gridSpan w:val="3"/>
          </w:tcPr>
          <w:p w:rsidR="00841589" w:rsidRPr="00A823D1" w:rsidRDefault="002B22B4" w:rsidP="002B22B4">
            <w:pPr>
              <w:rPr>
                <w:rFonts w:ascii="Times New Roman" w:hAnsi="Times New Roman"/>
                <w:b/>
                <w:color w:val="000000"/>
                <w:sz w:val="24"/>
                <w:szCs w:val="24"/>
                <w:lang w:val="kk-KZ" w:eastAsia="ru-RU"/>
              </w:rPr>
            </w:pPr>
            <w:r w:rsidRPr="00A823D1">
              <w:rPr>
                <w:rFonts w:ascii="Times New Roman" w:hAnsi="Times New Roman"/>
                <w:b/>
                <w:color w:val="000000"/>
                <w:sz w:val="24"/>
                <w:szCs w:val="24"/>
                <w:lang w:val="kk-KZ" w:eastAsia="ru-RU"/>
              </w:rPr>
              <w:t>Қ</w:t>
            </w:r>
            <w:r w:rsidR="00841589" w:rsidRPr="00A823D1">
              <w:rPr>
                <w:rFonts w:ascii="Times New Roman" w:hAnsi="Times New Roman"/>
                <w:b/>
                <w:color w:val="000000"/>
                <w:sz w:val="24"/>
                <w:szCs w:val="24"/>
                <w:lang w:val="kk-KZ" w:eastAsia="ru-RU"/>
              </w:rPr>
              <w:t xml:space="preserve">ылмыстық атқару құқығы / Уголовно-исполнительное право / Criminal and executive right </w:t>
            </w:r>
          </w:p>
        </w:tc>
      </w:tr>
      <w:tr w:rsidR="00841589" w:rsidRPr="00A823D1" w:rsidTr="002B22B4">
        <w:trPr>
          <w:trHeight w:val="560"/>
        </w:trPr>
        <w:tc>
          <w:tcPr>
            <w:tcW w:w="3402" w:type="dxa"/>
          </w:tcPr>
          <w:p w:rsidR="00841589" w:rsidRPr="00A823D1" w:rsidRDefault="00841589" w:rsidP="00CB3C0F">
            <w:pPr>
              <w:rPr>
                <w:rFonts w:ascii="Times New Roman" w:hAnsi="Times New Roman"/>
                <w:sz w:val="24"/>
                <w:szCs w:val="24"/>
                <w:lang w:val="en-US"/>
              </w:rPr>
            </w:pPr>
            <w:r w:rsidRPr="00A823D1">
              <w:rPr>
                <w:rFonts w:ascii="Times New Roman" w:hAnsi="Times New Roman"/>
                <w:sz w:val="24"/>
                <w:szCs w:val="24"/>
                <w:lang w:val="kk-KZ"/>
              </w:rPr>
              <w:t>Пререквезиттер\</w:t>
            </w:r>
            <w:r w:rsidRPr="00A823D1">
              <w:rPr>
                <w:rFonts w:ascii="Times New Roman" w:hAnsi="Times New Roman"/>
                <w:sz w:val="24"/>
                <w:szCs w:val="24"/>
              </w:rPr>
              <w:t>Пререквизиты</w:t>
            </w:r>
            <w:r w:rsidRPr="00A823D1">
              <w:rPr>
                <w:rFonts w:ascii="Times New Roman" w:hAnsi="Times New Roman"/>
                <w:sz w:val="24"/>
                <w:szCs w:val="24"/>
                <w:lang w:val="kk-KZ"/>
              </w:rPr>
              <w:t>\</w:t>
            </w:r>
            <w:r w:rsidRPr="00A823D1">
              <w:rPr>
                <w:rFonts w:ascii="Times New Roman" w:hAnsi="Times New Roman"/>
                <w:sz w:val="24"/>
                <w:szCs w:val="24"/>
              </w:rPr>
              <w:t>Prerequisite</w:t>
            </w:r>
            <w:r w:rsidRPr="00A823D1">
              <w:rPr>
                <w:rFonts w:ascii="Times New Roman" w:hAnsi="Times New Roman"/>
                <w:sz w:val="24"/>
                <w:szCs w:val="24"/>
                <w:lang w:val="en-US"/>
              </w:rPr>
              <w:t>s</w:t>
            </w:r>
          </w:p>
        </w:tc>
        <w:tc>
          <w:tcPr>
            <w:tcW w:w="5529" w:type="dxa"/>
          </w:tcPr>
          <w:p w:rsidR="00841589" w:rsidRPr="00A823D1" w:rsidRDefault="002B22B4" w:rsidP="00B736A9">
            <w:pPr>
              <w:pStyle w:val="2"/>
              <w:rPr>
                <w:sz w:val="24"/>
                <w:szCs w:val="24"/>
                <w:lang w:val="en-US"/>
              </w:rPr>
            </w:pPr>
            <w:r w:rsidRPr="00A823D1">
              <w:rPr>
                <w:sz w:val="24"/>
                <w:szCs w:val="24"/>
                <w:lang w:val="kk-KZ"/>
              </w:rPr>
              <w:t>Қ</w:t>
            </w:r>
            <w:r w:rsidR="00841589" w:rsidRPr="00A823D1">
              <w:rPr>
                <w:sz w:val="24"/>
                <w:szCs w:val="24"/>
              </w:rPr>
              <w:t>ылмыстық</w:t>
            </w:r>
            <w:r w:rsidR="00841589" w:rsidRPr="00A823D1">
              <w:rPr>
                <w:sz w:val="24"/>
                <w:szCs w:val="24"/>
                <w:lang w:val="en-US"/>
              </w:rPr>
              <w:t xml:space="preserve"> </w:t>
            </w:r>
            <w:r w:rsidRPr="00A823D1">
              <w:rPr>
                <w:sz w:val="24"/>
                <w:szCs w:val="24"/>
              </w:rPr>
              <w:t>құқы</w:t>
            </w:r>
            <w:r w:rsidRPr="00A823D1">
              <w:rPr>
                <w:sz w:val="24"/>
                <w:szCs w:val="24"/>
                <w:lang w:val="kk-KZ"/>
              </w:rPr>
              <w:t>қ</w:t>
            </w:r>
            <w:r w:rsidR="00B736A9" w:rsidRPr="00A823D1">
              <w:rPr>
                <w:sz w:val="24"/>
                <w:szCs w:val="24"/>
                <w:lang w:val="kk-KZ"/>
              </w:rPr>
              <w:t xml:space="preserve"> /</w:t>
            </w:r>
            <w:r w:rsidR="00841589" w:rsidRPr="00A823D1">
              <w:rPr>
                <w:sz w:val="24"/>
                <w:szCs w:val="24"/>
              </w:rPr>
              <w:t>Уголовное</w:t>
            </w:r>
            <w:r w:rsidR="00841589" w:rsidRPr="00A823D1">
              <w:rPr>
                <w:sz w:val="24"/>
                <w:szCs w:val="24"/>
                <w:lang w:val="en-US"/>
              </w:rPr>
              <w:t xml:space="preserve"> </w:t>
            </w:r>
            <w:r w:rsidR="00841589" w:rsidRPr="00A823D1">
              <w:rPr>
                <w:sz w:val="24"/>
                <w:szCs w:val="24"/>
              </w:rPr>
              <w:t>право</w:t>
            </w:r>
            <w:r w:rsidR="00B736A9" w:rsidRPr="00A823D1">
              <w:rPr>
                <w:sz w:val="24"/>
                <w:szCs w:val="24"/>
                <w:lang w:val="kk-KZ"/>
              </w:rPr>
              <w:t>/</w:t>
            </w:r>
            <w:r w:rsidR="00841589" w:rsidRPr="00A823D1">
              <w:rPr>
                <w:sz w:val="24"/>
                <w:szCs w:val="24"/>
                <w:lang w:val="en-US"/>
              </w:rPr>
              <w:t>Criminal Law</w:t>
            </w:r>
            <w:r w:rsidR="00B736A9" w:rsidRPr="00A823D1">
              <w:rPr>
                <w:sz w:val="24"/>
                <w:szCs w:val="24"/>
                <w:lang w:val="kk-KZ"/>
              </w:rPr>
              <w:t xml:space="preserve">, </w:t>
            </w:r>
            <w:r w:rsidRPr="00A823D1">
              <w:rPr>
                <w:sz w:val="24"/>
                <w:szCs w:val="24"/>
                <w:lang w:val="kk-KZ"/>
              </w:rPr>
              <w:t>Қылмыстық іс жүргізу   құқығы</w:t>
            </w:r>
            <w:r w:rsidR="00B736A9" w:rsidRPr="00A823D1">
              <w:rPr>
                <w:sz w:val="24"/>
                <w:szCs w:val="24"/>
                <w:lang w:val="kk-KZ"/>
              </w:rPr>
              <w:t xml:space="preserve"> /</w:t>
            </w:r>
            <w:r w:rsidRPr="00A823D1">
              <w:rPr>
                <w:sz w:val="24"/>
                <w:szCs w:val="24"/>
                <w:lang w:val="en-US"/>
              </w:rPr>
              <w:t xml:space="preserve"> </w:t>
            </w:r>
            <w:r w:rsidRPr="00A823D1">
              <w:rPr>
                <w:sz w:val="24"/>
                <w:szCs w:val="24"/>
              </w:rPr>
              <w:t>Уголовно</w:t>
            </w:r>
            <w:r w:rsidRPr="00A823D1">
              <w:rPr>
                <w:sz w:val="24"/>
                <w:szCs w:val="24"/>
                <w:lang w:val="en-US"/>
              </w:rPr>
              <w:t>-</w:t>
            </w:r>
            <w:r w:rsidRPr="00A823D1">
              <w:rPr>
                <w:sz w:val="24"/>
                <w:szCs w:val="24"/>
              </w:rPr>
              <w:t>процессуальное</w:t>
            </w:r>
            <w:r w:rsidRPr="00A823D1">
              <w:rPr>
                <w:sz w:val="24"/>
                <w:szCs w:val="24"/>
                <w:lang w:val="en-US"/>
              </w:rPr>
              <w:t xml:space="preserve"> </w:t>
            </w:r>
            <w:r w:rsidRPr="00A823D1">
              <w:rPr>
                <w:sz w:val="24"/>
                <w:szCs w:val="24"/>
              </w:rPr>
              <w:t>право</w:t>
            </w:r>
            <w:r w:rsidR="00B736A9" w:rsidRPr="00A823D1">
              <w:rPr>
                <w:sz w:val="24"/>
                <w:szCs w:val="24"/>
                <w:lang w:val="kk-KZ"/>
              </w:rPr>
              <w:t xml:space="preserve"> / </w:t>
            </w:r>
            <w:r w:rsidRPr="00A823D1">
              <w:rPr>
                <w:sz w:val="24"/>
                <w:szCs w:val="24"/>
                <w:lang w:val="en-US"/>
              </w:rPr>
              <w:t xml:space="preserve">Criminal Procedure Law      </w:t>
            </w:r>
          </w:p>
        </w:tc>
        <w:tc>
          <w:tcPr>
            <w:tcW w:w="3827" w:type="dxa"/>
          </w:tcPr>
          <w:p w:rsidR="00841589" w:rsidRPr="00A823D1" w:rsidRDefault="00841589" w:rsidP="00CB3C0F">
            <w:pPr>
              <w:rPr>
                <w:rFonts w:ascii="Times New Roman" w:hAnsi="Times New Roman"/>
                <w:sz w:val="24"/>
                <w:szCs w:val="24"/>
                <w:lang w:val="en-US"/>
              </w:rPr>
            </w:pPr>
            <w:r w:rsidRPr="00A823D1">
              <w:rPr>
                <w:rFonts w:ascii="Times New Roman" w:hAnsi="Times New Roman"/>
                <w:sz w:val="24"/>
                <w:szCs w:val="24"/>
                <w:lang w:val="kk-KZ"/>
              </w:rPr>
              <w:t>Постреквезиттер\</w:t>
            </w:r>
            <w:r w:rsidRPr="00A823D1">
              <w:rPr>
                <w:rFonts w:ascii="Times New Roman" w:hAnsi="Times New Roman"/>
                <w:sz w:val="24"/>
                <w:szCs w:val="24"/>
              </w:rPr>
              <w:t>Постреквизиты</w:t>
            </w:r>
            <w:r w:rsidRPr="00A823D1">
              <w:rPr>
                <w:rFonts w:ascii="Times New Roman" w:hAnsi="Times New Roman"/>
                <w:sz w:val="24"/>
                <w:szCs w:val="24"/>
                <w:lang w:val="kk-KZ"/>
              </w:rPr>
              <w:t xml:space="preserve">\ </w:t>
            </w:r>
            <w:r w:rsidRPr="00A823D1">
              <w:rPr>
                <w:rFonts w:ascii="Times New Roman" w:hAnsi="Times New Roman"/>
                <w:sz w:val="24"/>
                <w:szCs w:val="24"/>
              </w:rPr>
              <w:t>Postrequisite</w:t>
            </w:r>
            <w:r w:rsidRPr="00A823D1">
              <w:rPr>
                <w:rFonts w:ascii="Times New Roman" w:hAnsi="Times New Roman"/>
                <w:sz w:val="24"/>
                <w:szCs w:val="24"/>
                <w:lang w:val="en-US"/>
              </w:rPr>
              <w:t>s</w:t>
            </w:r>
          </w:p>
        </w:tc>
        <w:tc>
          <w:tcPr>
            <w:tcW w:w="2948" w:type="dxa"/>
          </w:tcPr>
          <w:p w:rsidR="00841589" w:rsidRPr="00A823D1" w:rsidRDefault="002B22B4" w:rsidP="00CB3C0F">
            <w:pPr>
              <w:jc w:val="both"/>
              <w:rPr>
                <w:rFonts w:ascii="Times New Roman" w:hAnsi="Times New Roman"/>
                <w:sz w:val="24"/>
                <w:szCs w:val="24"/>
                <w:lang w:val="en-US" w:eastAsia="ru-RU"/>
              </w:rPr>
            </w:pPr>
            <w:r w:rsidRPr="00A823D1">
              <w:rPr>
                <w:rFonts w:ascii="Times New Roman" w:hAnsi="Times New Roman"/>
                <w:sz w:val="24"/>
                <w:szCs w:val="24"/>
                <w:lang w:val="kk-KZ" w:eastAsia="ru-RU"/>
              </w:rPr>
              <w:t xml:space="preserve">Жоқ / нет / </w:t>
            </w:r>
            <w:r w:rsidRPr="00A823D1">
              <w:rPr>
                <w:rFonts w:ascii="Times New Roman" w:hAnsi="Times New Roman"/>
                <w:sz w:val="24"/>
                <w:szCs w:val="24"/>
                <w:lang w:val="en-US" w:eastAsia="ru-RU"/>
              </w:rPr>
              <w:t>no</w:t>
            </w:r>
          </w:p>
        </w:tc>
      </w:tr>
      <w:tr w:rsidR="00841589" w:rsidRPr="00A823D1" w:rsidTr="002B22B4">
        <w:tc>
          <w:tcPr>
            <w:tcW w:w="3402" w:type="dxa"/>
          </w:tcPr>
          <w:p w:rsidR="00841589" w:rsidRPr="00A823D1" w:rsidRDefault="00841589" w:rsidP="00CB3C0F">
            <w:pPr>
              <w:rPr>
                <w:rFonts w:ascii="Times New Roman" w:hAnsi="Times New Roman"/>
                <w:sz w:val="24"/>
                <w:szCs w:val="24"/>
              </w:rPr>
            </w:pPr>
            <w:r w:rsidRPr="00A823D1">
              <w:rPr>
                <w:rFonts w:ascii="Times New Roman" w:hAnsi="Times New Roman"/>
                <w:bCs/>
                <w:sz w:val="24"/>
                <w:szCs w:val="24"/>
                <w:lang w:val="kk-KZ"/>
              </w:rPr>
              <w:t>Кредит саны</w:t>
            </w:r>
            <w:r w:rsidRPr="00A823D1">
              <w:rPr>
                <w:rFonts w:ascii="Times New Roman" w:hAnsi="Times New Roman"/>
                <w:bCs/>
                <w:sz w:val="24"/>
                <w:szCs w:val="24"/>
                <w:lang w:val="en-US"/>
              </w:rPr>
              <w:t>\</w:t>
            </w:r>
            <w:r w:rsidRPr="00A823D1">
              <w:rPr>
                <w:rFonts w:ascii="Times New Roman" w:hAnsi="Times New Roman"/>
                <w:bCs/>
                <w:sz w:val="24"/>
                <w:szCs w:val="24"/>
              </w:rPr>
              <w:t>Кредиты</w:t>
            </w:r>
            <w:r w:rsidRPr="00A823D1">
              <w:rPr>
                <w:rFonts w:ascii="Times New Roman" w:hAnsi="Times New Roman"/>
                <w:bCs/>
                <w:sz w:val="24"/>
                <w:szCs w:val="24"/>
                <w:lang w:val="en-US"/>
              </w:rPr>
              <w:t>\</w:t>
            </w:r>
            <w:r w:rsidRPr="00A823D1">
              <w:rPr>
                <w:rFonts w:ascii="Times New Roman" w:hAnsi="Times New Roman"/>
                <w:bCs/>
                <w:sz w:val="24"/>
                <w:szCs w:val="24"/>
              </w:rPr>
              <w:t>Credit</w:t>
            </w:r>
            <w:r w:rsidRPr="00A823D1">
              <w:rPr>
                <w:rFonts w:ascii="Times New Roman" w:hAnsi="Times New Roman"/>
                <w:bCs/>
                <w:sz w:val="24"/>
                <w:szCs w:val="24"/>
                <w:lang w:val="en-US"/>
              </w:rPr>
              <w:t>s</w:t>
            </w:r>
          </w:p>
        </w:tc>
        <w:tc>
          <w:tcPr>
            <w:tcW w:w="5529" w:type="dxa"/>
          </w:tcPr>
          <w:p w:rsidR="00841589" w:rsidRPr="00A823D1" w:rsidRDefault="00841589" w:rsidP="00CB3C0F">
            <w:pPr>
              <w:rPr>
                <w:rFonts w:ascii="Times New Roman" w:hAnsi="Times New Roman"/>
                <w:sz w:val="24"/>
                <w:szCs w:val="24"/>
              </w:rPr>
            </w:pPr>
            <w:r w:rsidRPr="00A823D1">
              <w:rPr>
                <w:rFonts w:ascii="Times New Roman" w:hAnsi="Times New Roman"/>
                <w:sz w:val="24"/>
                <w:szCs w:val="24"/>
                <w:lang w:val="kk-KZ"/>
              </w:rPr>
              <w:t>5</w:t>
            </w:r>
          </w:p>
        </w:tc>
        <w:tc>
          <w:tcPr>
            <w:tcW w:w="3827" w:type="dxa"/>
          </w:tcPr>
          <w:p w:rsidR="00841589" w:rsidRPr="00A823D1" w:rsidRDefault="00841589" w:rsidP="00CB3C0F">
            <w:pPr>
              <w:rPr>
                <w:rFonts w:ascii="Times New Roman" w:hAnsi="Times New Roman"/>
                <w:sz w:val="24"/>
                <w:szCs w:val="24"/>
              </w:rPr>
            </w:pPr>
            <w:r w:rsidRPr="00A823D1">
              <w:rPr>
                <w:rFonts w:ascii="Times New Roman" w:hAnsi="Times New Roman"/>
                <w:bCs/>
                <w:sz w:val="24"/>
                <w:szCs w:val="24"/>
              </w:rPr>
              <w:t>Семестры/Семестры/</w:t>
            </w:r>
            <w:r w:rsidRPr="00A823D1">
              <w:rPr>
                <w:rFonts w:ascii="Times New Roman" w:hAnsi="Times New Roman"/>
                <w:bCs/>
                <w:sz w:val="24"/>
                <w:szCs w:val="24"/>
                <w:lang w:val="en-US"/>
              </w:rPr>
              <w:t>Semesters</w:t>
            </w:r>
          </w:p>
        </w:tc>
        <w:tc>
          <w:tcPr>
            <w:tcW w:w="2948" w:type="dxa"/>
          </w:tcPr>
          <w:p w:rsidR="00841589" w:rsidRPr="00A823D1" w:rsidRDefault="00D40428" w:rsidP="00CB3C0F">
            <w:pPr>
              <w:rPr>
                <w:rFonts w:ascii="Times New Roman" w:hAnsi="Times New Roman"/>
                <w:sz w:val="24"/>
                <w:szCs w:val="24"/>
                <w:lang w:val="en-US"/>
              </w:rPr>
            </w:pPr>
            <w:r w:rsidRPr="00A823D1">
              <w:rPr>
                <w:rFonts w:ascii="Times New Roman" w:hAnsi="Times New Roman"/>
                <w:sz w:val="24"/>
                <w:szCs w:val="24"/>
                <w:lang w:val="en-US"/>
              </w:rPr>
              <w:t>7</w:t>
            </w:r>
          </w:p>
        </w:tc>
      </w:tr>
      <w:tr w:rsidR="00841589" w:rsidRPr="00A823D1" w:rsidTr="00841589">
        <w:trPr>
          <w:trHeight w:val="185"/>
        </w:trPr>
        <w:tc>
          <w:tcPr>
            <w:tcW w:w="3402" w:type="dxa"/>
            <w:vMerge w:val="restart"/>
          </w:tcPr>
          <w:p w:rsidR="00841589" w:rsidRPr="00A823D1" w:rsidRDefault="00841589" w:rsidP="00CB3C0F">
            <w:pPr>
              <w:rPr>
                <w:rFonts w:ascii="Times New Roman" w:hAnsi="Times New Roman"/>
                <w:bCs/>
                <w:sz w:val="24"/>
                <w:szCs w:val="24"/>
              </w:rPr>
            </w:pPr>
            <w:r w:rsidRPr="00A823D1">
              <w:rPr>
                <w:rFonts w:ascii="Times New Roman" w:hAnsi="Times New Roman"/>
                <w:sz w:val="24"/>
                <w:szCs w:val="24"/>
                <w:lang w:val="kk-KZ"/>
              </w:rPr>
              <w:t>Пәннің мақсаты/</w:t>
            </w:r>
            <w:r w:rsidRPr="00A823D1">
              <w:rPr>
                <w:rFonts w:ascii="Times New Roman" w:hAnsi="Times New Roman"/>
                <w:sz w:val="24"/>
                <w:szCs w:val="24"/>
              </w:rPr>
              <w:t>Цель дисциплины/</w:t>
            </w:r>
            <w:r w:rsidRPr="00A823D1">
              <w:rPr>
                <w:rFonts w:ascii="Times New Roman" w:hAnsi="Times New Roman"/>
                <w:bCs/>
                <w:sz w:val="24"/>
                <w:szCs w:val="24"/>
                <w:lang w:val="en-US"/>
              </w:rPr>
              <w:t>Aim</w:t>
            </w:r>
            <w:r w:rsidRPr="00A823D1">
              <w:rPr>
                <w:rFonts w:ascii="Times New Roman" w:hAnsi="Times New Roman"/>
                <w:bCs/>
                <w:sz w:val="24"/>
                <w:szCs w:val="24"/>
                <w:lang w:val="kk-KZ"/>
              </w:rPr>
              <w:t xml:space="preserve"> оf disciplin</w:t>
            </w:r>
            <w:r w:rsidRPr="00A823D1">
              <w:rPr>
                <w:rFonts w:ascii="Times New Roman" w:hAnsi="Times New Roman"/>
                <w:bCs/>
                <w:sz w:val="24"/>
                <w:szCs w:val="24"/>
                <w:lang w:val="en-US"/>
              </w:rPr>
              <w:t>e</w:t>
            </w:r>
          </w:p>
          <w:p w:rsidR="00841589" w:rsidRPr="00A823D1" w:rsidRDefault="00841589" w:rsidP="00CB3C0F">
            <w:pPr>
              <w:rPr>
                <w:rFonts w:ascii="Times New Roman" w:hAnsi="Times New Roman"/>
                <w:bCs/>
                <w:sz w:val="24"/>
                <w:szCs w:val="24"/>
              </w:rPr>
            </w:pPr>
          </w:p>
          <w:p w:rsidR="00841589" w:rsidRPr="00A823D1" w:rsidRDefault="00841589" w:rsidP="00CB3C0F">
            <w:pPr>
              <w:shd w:val="clear" w:color="auto" w:fill="FFFFFF"/>
              <w:ind w:right="40"/>
              <w:rPr>
                <w:rFonts w:ascii="Times New Roman" w:hAnsi="Times New Roman"/>
                <w:bCs/>
                <w:sz w:val="24"/>
                <w:szCs w:val="24"/>
              </w:rPr>
            </w:pPr>
          </w:p>
        </w:tc>
        <w:tc>
          <w:tcPr>
            <w:tcW w:w="12304" w:type="dxa"/>
            <w:gridSpan w:val="3"/>
          </w:tcPr>
          <w:p w:rsidR="00841589" w:rsidRPr="00A823D1" w:rsidRDefault="00FC19F8" w:rsidP="00CB3C0F">
            <w:pPr>
              <w:tabs>
                <w:tab w:val="left" w:pos="401"/>
              </w:tabs>
              <w:jc w:val="both"/>
              <w:rPr>
                <w:rFonts w:ascii="Times New Roman" w:hAnsi="Times New Roman"/>
                <w:sz w:val="24"/>
                <w:szCs w:val="24"/>
                <w:lang w:val="kk-KZ"/>
              </w:rPr>
            </w:pPr>
            <w:r w:rsidRPr="00A823D1">
              <w:rPr>
                <w:rFonts w:ascii="Times New Roman" w:hAnsi="Times New Roman"/>
                <w:b/>
                <w:sz w:val="24"/>
                <w:szCs w:val="24"/>
                <w:lang w:val="kk-KZ"/>
              </w:rPr>
              <w:t>Пәннің мақсаты:</w:t>
            </w:r>
            <w:r w:rsidRPr="00A823D1">
              <w:rPr>
                <w:rFonts w:ascii="Times New Roman" w:hAnsi="Times New Roman"/>
                <w:sz w:val="24"/>
                <w:szCs w:val="24"/>
                <w:lang w:val="kk-KZ"/>
              </w:rPr>
              <w:t xml:space="preserve"> Қ</w:t>
            </w:r>
            <w:r w:rsidR="00841589" w:rsidRPr="00A823D1">
              <w:rPr>
                <w:rFonts w:ascii="Times New Roman" w:hAnsi="Times New Roman"/>
                <w:sz w:val="24"/>
                <w:szCs w:val="24"/>
                <w:lang w:val="kk-KZ"/>
              </w:rPr>
              <w:t xml:space="preserve">ылмыстық-атқару заңнамасының нормаларын қолдану қабілетін қалыптастыру. </w:t>
            </w:r>
          </w:p>
          <w:p w:rsidR="00FC19F8" w:rsidRPr="00A823D1" w:rsidRDefault="00841589" w:rsidP="00FC19F8">
            <w:pPr>
              <w:tabs>
                <w:tab w:val="left" w:pos="401"/>
              </w:tabs>
              <w:jc w:val="both"/>
              <w:rPr>
                <w:rFonts w:ascii="Times New Roman" w:hAnsi="Times New Roman"/>
                <w:sz w:val="24"/>
                <w:szCs w:val="24"/>
                <w:lang w:val="kk-KZ"/>
              </w:rPr>
            </w:pPr>
            <w:r w:rsidRPr="00A823D1">
              <w:rPr>
                <w:rFonts w:ascii="Times New Roman" w:hAnsi="Times New Roman"/>
                <w:sz w:val="24"/>
                <w:szCs w:val="24"/>
                <w:lang w:val="kk-KZ"/>
              </w:rPr>
              <w:t>Пәнді оқу нәтижесінде студент келе</w:t>
            </w:r>
            <w:r w:rsidR="00FC19F8" w:rsidRPr="00A823D1">
              <w:rPr>
                <w:rFonts w:ascii="Times New Roman" w:hAnsi="Times New Roman"/>
                <w:sz w:val="24"/>
                <w:szCs w:val="24"/>
                <w:lang w:val="kk-KZ"/>
              </w:rPr>
              <w:t>сілерге қабілетті болады:</w:t>
            </w:r>
          </w:p>
          <w:p w:rsidR="00FC19F8" w:rsidRPr="00A823D1" w:rsidRDefault="00841589" w:rsidP="00721E90">
            <w:pPr>
              <w:pStyle w:val="a8"/>
              <w:numPr>
                <w:ilvl w:val="0"/>
                <w:numId w:val="208"/>
              </w:numPr>
              <w:tabs>
                <w:tab w:val="left" w:pos="401"/>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қылмыстық-атқару жүйесі қызметкерлерінің құқықтық мәртебесін, құзыре</w:t>
            </w:r>
            <w:r w:rsidR="00FC19F8" w:rsidRPr="00A823D1">
              <w:rPr>
                <w:rFonts w:ascii="Times New Roman" w:hAnsi="Times New Roman"/>
                <w:sz w:val="24"/>
                <w:szCs w:val="24"/>
                <w:lang w:val="kk-KZ"/>
              </w:rPr>
              <w:t>тін және өкілеттіктерін талдау</w:t>
            </w:r>
          </w:p>
          <w:p w:rsidR="00FC19F8" w:rsidRPr="00A823D1" w:rsidRDefault="00841589" w:rsidP="00721E90">
            <w:pPr>
              <w:pStyle w:val="a8"/>
              <w:numPr>
                <w:ilvl w:val="0"/>
                <w:numId w:val="208"/>
              </w:numPr>
              <w:tabs>
                <w:tab w:val="left" w:pos="401"/>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ҚР Қылмыстық-атқару заңнамасының дамуын, 1997, 2014 жж. рефо</w:t>
            </w:r>
            <w:r w:rsidR="00FC19F8" w:rsidRPr="00A823D1">
              <w:rPr>
                <w:rFonts w:ascii="Times New Roman" w:hAnsi="Times New Roman"/>
                <w:sz w:val="24"/>
                <w:szCs w:val="24"/>
                <w:lang w:val="kk-KZ"/>
              </w:rPr>
              <w:t>рмалардың ерекшелігін бағалау;</w:t>
            </w:r>
          </w:p>
          <w:p w:rsidR="00FC19F8" w:rsidRPr="00A823D1" w:rsidRDefault="00841589" w:rsidP="00721E90">
            <w:pPr>
              <w:pStyle w:val="a8"/>
              <w:numPr>
                <w:ilvl w:val="0"/>
                <w:numId w:val="208"/>
              </w:numPr>
              <w:tabs>
                <w:tab w:val="left" w:pos="401"/>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қылмыстық жазаларды немесе қылмыстық-құқықтық сипаттағы өзге де шараларды орындау саласындағы кәсіби қызметтің стандартты емес жағд</w:t>
            </w:r>
            <w:r w:rsidR="00FC19F8" w:rsidRPr="00A823D1">
              <w:rPr>
                <w:rFonts w:ascii="Times New Roman" w:hAnsi="Times New Roman"/>
                <w:sz w:val="24"/>
                <w:szCs w:val="24"/>
                <w:lang w:val="kk-KZ"/>
              </w:rPr>
              <w:t>айларында шешімдер қабылдауға;</w:t>
            </w:r>
          </w:p>
          <w:p w:rsidR="00FC19F8" w:rsidRPr="00A823D1" w:rsidRDefault="00841589" w:rsidP="00721E90">
            <w:pPr>
              <w:pStyle w:val="a8"/>
              <w:numPr>
                <w:ilvl w:val="0"/>
                <w:numId w:val="208"/>
              </w:numPr>
              <w:tabs>
                <w:tab w:val="left" w:pos="401"/>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қолданыстағы Қылмыстық-атқару заң</w:t>
            </w:r>
            <w:r w:rsidR="00FC19F8" w:rsidRPr="00A823D1">
              <w:rPr>
                <w:rFonts w:ascii="Times New Roman" w:hAnsi="Times New Roman"/>
                <w:sz w:val="24"/>
                <w:szCs w:val="24"/>
                <w:lang w:val="kk-KZ"/>
              </w:rPr>
              <w:t>намасының нормаларын қолдануға;</w:t>
            </w:r>
          </w:p>
          <w:p w:rsidR="00841589" w:rsidRPr="00A823D1" w:rsidRDefault="00841589" w:rsidP="00721E90">
            <w:pPr>
              <w:pStyle w:val="a8"/>
              <w:numPr>
                <w:ilvl w:val="0"/>
                <w:numId w:val="208"/>
              </w:numPr>
              <w:tabs>
                <w:tab w:val="left" w:pos="401"/>
              </w:tabs>
              <w:spacing w:line="240" w:lineRule="auto"/>
              <w:jc w:val="both"/>
              <w:rPr>
                <w:rFonts w:ascii="Times New Roman" w:hAnsi="Times New Roman"/>
                <w:sz w:val="24"/>
                <w:szCs w:val="24"/>
                <w:lang w:val="kk-KZ"/>
              </w:rPr>
            </w:pPr>
            <w:r w:rsidRPr="00A823D1">
              <w:rPr>
                <w:rFonts w:ascii="Times New Roman" w:hAnsi="Times New Roman"/>
                <w:sz w:val="24"/>
                <w:szCs w:val="24"/>
                <w:lang w:val="kk-KZ"/>
              </w:rPr>
              <w:t>пробациялық бақылауды жүзеге асыруға.</w:t>
            </w:r>
          </w:p>
        </w:tc>
      </w:tr>
      <w:tr w:rsidR="00841589" w:rsidRPr="00A823D1" w:rsidTr="00841589">
        <w:trPr>
          <w:trHeight w:val="185"/>
        </w:trPr>
        <w:tc>
          <w:tcPr>
            <w:tcW w:w="3402" w:type="dxa"/>
            <w:vMerge/>
          </w:tcPr>
          <w:p w:rsidR="00841589" w:rsidRPr="00A823D1" w:rsidRDefault="00841589" w:rsidP="00CB3C0F">
            <w:pPr>
              <w:rPr>
                <w:rFonts w:ascii="Times New Roman" w:hAnsi="Times New Roman"/>
                <w:sz w:val="24"/>
                <w:szCs w:val="24"/>
                <w:lang w:val="kk-KZ"/>
              </w:rPr>
            </w:pPr>
          </w:p>
        </w:tc>
        <w:tc>
          <w:tcPr>
            <w:tcW w:w="12304" w:type="dxa"/>
            <w:gridSpan w:val="3"/>
          </w:tcPr>
          <w:p w:rsidR="00FC19F8" w:rsidRPr="00A823D1" w:rsidRDefault="00FC19F8" w:rsidP="00FC19F8">
            <w:pPr>
              <w:tabs>
                <w:tab w:val="left" w:pos="401"/>
              </w:tabs>
              <w:jc w:val="both"/>
              <w:rPr>
                <w:rFonts w:ascii="Times New Roman" w:hAnsi="Times New Roman"/>
                <w:sz w:val="24"/>
                <w:szCs w:val="24"/>
                <w:lang w:val="kk-KZ"/>
              </w:rPr>
            </w:pPr>
            <w:r w:rsidRPr="00A823D1">
              <w:rPr>
                <w:rFonts w:ascii="Times New Roman" w:hAnsi="Times New Roman"/>
                <w:b/>
                <w:sz w:val="24"/>
                <w:szCs w:val="24"/>
                <w:lang w:val="kk-KZ"/>
              </w:rPr>
              <w:t>Цель дисциплины:</w:t>
            </w:r>
            <w:r w:rsidRPr="00A823D1">
              <w:rPr>
                <w:rFonts w:ascii="Times New Roman" w:hAnsi="Times New Roman"/>
                <w:sz w:val="24"/>
                <w:szCs w:val="24"/>
                <w:lang w:val="kk-KZ"/>
              </w:rPr>
              <w:t xml:space="preserve"> С</w:t>
            </w:r>
            <w:r w:rsidR="00841589" w:rsidRPr="00A823D1">
              <w:rPr>
                <w:rFonts w:ascii="Times New Roman" w:hAnsi="Times New Roman"/>
                <w:sz w:val="24"/>
                <w:szCs w:val="24"/>
                <w:lang w:val="kk-KZ"/>
              </w:rPr>
              <w:t xml:space="preserve">формировать способности применения норм уголовно-исполнительного законодательства. </w:t>
            </w:r>
          </w:p>
          <w:p w:rsidR="00FC19F8" w:rsidRPr="00A823D1" w:rsidRDefault="00841589" w:rsidP="00FC19F8">
            <w:pPr>
              <w:tabs>
                <w:tab w:val="left" w:pos="401"/>
              </w:tabs>
              <w:jc w:val="both"/>
              <w:rPr>
                <w:rFonts w:ascii="Times New Roman" w:hAnsi="Times New Roman"/>
                <w:sz w:val="24"/>
                <w:szCs w:val="24"/>
                <w:lang w:val="kk-KZ"/>
              </w:rPr>
            </w:pPr>
            <w:r w:rsidRPr="00A823D1">
              <w:rPr>
                <w:rFonts w:ascii="Times New Roman" w:hAnsi="Times New Roman"/>
                <w:sz w:val="24"/>
                <w:szCs w:val="24"/>
                <w:lang w:val="kk-KZ"/>
              </w:rPr>
              <w:t>В результате изучения дис</w:t>
            </w:r>
            <w:r w:rsidR="00FC19F8" w:rsidRPr="00A823D1">
              <w:rPr>
                <w:rFonts w:ascii="Times New Roman" w:hAnsi="Times New Roman"/>
                <w:sz w:val="24"/>
                <w:szCs w:val="24"/>
                <w:lang w:val="kk-KZ"/>
              </w:rPr>
              <w:t>циплины студент будет способен:</w:t>
            </w:r>
          </w:p>
          <w:p w:rsidR="00FC19F8" w:rsidRPr="003B4967" w:rsidRDefault="00841589" w:rsidP="00721E90">
            <w:pPr>
              <w:pStyle w:val="a8"/>
              <w:numPr>
                <w:ilvl w:val="0"/>
                <w:numId w:val="209"/>
              </w:numPr>
              <w:tabs>
                <w:tab w:val="left" w:pos="401"/>
              </w:tabs>
              <w:spacing w:line="240" w:lineRule="auto"/>
              <w:jc w:val="both"/>
              <w:rPr>
                <w:rFonts w:ascii="Times New Roman" w:hAnsi="Times New Roman"/>
                <w:sz w:val="24"/>
                <w:szCs w:val="24"/>
                <w:highlight w:val="yellow"/>
                <w:lang w:val="kk-KZ"/>
              </w:rPr>
            </w:pPr>
            <w:r w:rsidRPr="003B4967">
              <w:rPr>
                <w:rFonts w:ascii="Times New Roman" w:hAnsi="Times New Roman"/>
                <w:sz w:val="24"/>
                <w:szCs w:val="24"/>
                <w:highlight w:val="yellow"/>
                <w:lang w:val="kk-KZ"/>
              </w:rPr>
              <w:t>Анализировать правовой статус, компетенции и полномочия сотрудников у</w:t>
            </w:r>
            <w:r w:rsidR="00FC19F8" w:rsidRPr="003B4967">
              <w:rPr>
                <w:rFonts w:ascii="Times New Roman" w:hAnsi="Times New Roman"/>
                <w:sz w:val="24"/>
                <w:szCs w:val="24"/>
                <w:highlight w:val="yellow"/>
                <w:lang w:val="kk-KZ"/>
              </w:rPr>
              <w:t>головно-исполнительной системы</w:t>
            </w:r>
          </w:p>
          <w:p w:rsidR="00FC19F8" w:rsidRPr="003B4967" w:rsidRDefault="00841589" w:rsidP="00721E90">
            <w:pPr>
              <w:pStyle w:val="a8"/>
              <w:numPr>
                <w:ilvl w:val="0"/>
                <w:numId w:val="209"/>
              </w:numPr>
              <w:tabs>
                <w:tab w:val="left" w:pos="401"/>
              </w:tabs>
              <w:spacing w:line="240" w:lineRule="auto"/>
              <w:jc w:val="both"/>
              <w:rPr>
                <w:rFonts w:ascii="Times New Roman" w:hAnsi="Times New Roman"/>
                <w:sz w:val="24"/>
                <w:szCs w:val="24"/>
                <w:highlight w:val="yellow"/>
                <w:lang w:val="kk-KZ"/>
              </w:rPr>
            </w:pPr>
            <w:r w:rsidRPr="003B4967">
              <w:rPr>
                <w:rFonts w:ascii="Times New Roman" w:hAnsi="Times New Roman"/>
                <w:sz w:val="24"/>
                <w:szCs w:val="24"/>
                <w:highlight w:val="yellow"/>
                <w:lang w:val="kk-KZ"/>
              </w:rPr>
              <w:t>Оценивать развитие уголовно-исполнительного законодательства РК, с</w:t>
            </w:r>
            <w:r w:rsidR="00FC19F8" w:rsidRPr="003B4967">
              <w:rPr>
                <w:rFonts w:ascii="Times New Roman" w:hAnsi="Times New Roman"/>
                <w:sz w:val="24"/>
                <w:szCs w:val="24"/>
                <w:highlight w:val="yellow"/>
                <w:lang w:val="kk-KZ"/>
              </w:rPr>
              <w:t>пецифику реформ 1997, 2014 гг.;</w:t>
            </w:r>
          </w:p>
          <w:p w:rsidR="00FC19F8" w:rsidRPr="003B4967" w:rsidRDefault="00FC19F8" w:rsidP="00721E90">
            <w:pPr>
              <w:pStyle w:val="a8"/>
              <w:numPr>
                <w:ilvl w:val="0"/>
                <w:numId w:val="209"/>
              </w:numPr>
              <w:tabs>
                <w:tab w:val="left" w:pos="401"/>
              </w:tabs>
              <w:spacing w:line="240" w:lineRule="auto"/>
              <w:jc w:val="both"/>
              <w:rPr>
                <w:rFonts w:ascii="Times New Roman" w:hAnsi="Times New Roman"/>
                <w:sz w:val="24"/>
                <w:szCs w:val="24"/>
                <w:highlight w:val="yellow"/>
                <w:lang w:val="kk-KZ"/>
              </w:rPr>
            </w:pPr>
            <w:r w:rsidRPr="003B4967">
              <w:rPr>
                <w:rFonts w:ascii="Times New Roman" w:hAnsi="Times New Roman"/>
                <w:sz w:val="24"/>
                <w:szCs w:val="24"/>
                <w:highlight w:val="yellow"/>
                <w:lang w:val="kk-KZ"/>
              </w:rPr>
              <w:t>П</w:t>
            </w:r>
            <w:r w:rsidR="00841589" w:rsidRPr="003B4967">
              <w:rPr>
                <w:rFonts w:ascii="Times New Roman" w:hAnsi="Times New Roman"/>
                <w:sz w:val="24"/>
                <w:szCs w:val="24"/>
                <w:highlight w:val="yellow"/>
                <w:lang w:val="kk-KZ"/>
              </w:rPr>
              <w:t>ринимать решения в нестандартных ситуациях профессиональной деятельности в сфере исполнения уголовных наказаний или иных ме</w:t>
            </w:r>
            <w:r w:rsidRPr="003B4967">
              <w:rPr>
                <w:rFonts w:ascii="Times New Roman" w:hAnsi="Times New Roman"/>
                <w:sz w:val="24"/>
                <w:szCs w:val="24"/>
                <w:highlight w:val="yellow"/>
                <w:lang w:val="kk-KZ"/>
              </w:rPr>
              <w:t>р уголовно-правового характера</w:t>
            </w:r>
          </w:p>
          <w:p w:rsidR="00FC19F8" w:rsidRPr="003B4967" w:rsidRDefault="00841589" w:rsidP="00721E90">
            <w:pPr>
              <w:pStyle w:val="a8"/>
              <w:numPr>
                <w:ilvl w:val="0"/>
                <w:numId w:val="209"/>
              </w:numPr>
              <w:tabs>
                <w:tab w:val="left" w:pos="401"/>
              </w:tabs>
              <w:spacing w:line="240" w:lineRule="auto"/>
              <w:jc w:val="both"/>
              <w:rPr>
                <w:rFonts w:ascii="Times New Roman" w:hAnsi="Times New Roman"/>
                <w:sz w:val="24"/>
                <w:szCs w:val="24"/>
                <w:highlight w:val="yellow"/>
                <w:lang w:val="kk-KZ"/>
              </w:rPr>
            </w:pPr>
            <w:r w:rsidRPr="003B4967">
              <w:rPr>
                <w:rFonts w:ascii="Times New Roman" w:hAnsi="Times New Roman"/>
                <w:sz w:val="24"/>
                <w:szCs w:val="24"/>
                <w:highlight w:val="yellow"/>
                <w:lang w:val="kk-KZ"/>
              </w:rPr>
              <w:t>Применять нормы действующего уголовно-ис</w:t>
            </w:r>
            <w:r w:rsidR="00FC19F8" w:rsidRPr="003B4967">
              <w:rPr>
                <w:rFonts w:ascii="Times New Roman" w:hAnsi="Times New Roman"/>
                <w:sz w:val="24"/>
                <w:szCs w:val="24"/>
                <w:highlight w:val="yellow"/>
                <w:lang w:val="kk-KZ"/>
              </w:rPr>
              <w:t>полнительного законодательства;</w:t>
            </w:r>
          </w:p>
          <w:p w:rsidR="00841589" w:rsidRPr="00A823D1" w:rsidRDefault="00841589" w:rsidP="00721E90">
            <w:pPr>
              <w:pStyle w:val="a8"/>
              <w:numPr>
                <w:ilvl w:val="0"/>
                <w:numId w:val="209"/>
              </w:numPr>
              <w:tabs>
                <w:tab w:val="left" w:pos="401"/>
              </w:tabs>
              <w:spacing w:line="240" w:lineRule="auto"/>
              <w:jc w:val="both"/>
              <w:rPr>
                <w:rFonts w:ascii="Times New Roman" w:hAnsi="Times New Roman"/>
                <w:sz w:val="24"/>
                <w:szCs w:val="24"/>
                <w:lang w:val="kk-KZ"/>
              </w:rPr>
            </w:pPr>
            <w:r w:rsidRPr="003B4967">
              <w:rPr>
                <w:rFonts w:ascii="Times New Roman" w:hAnsi="Times New Roman"/>
                <w:sz w:val="24"/>
                <w:szCs w:val="24"/>
                <w:highlight w:val="yellow"/>
                <w:lang w:val="kk-KZ"/>
              </w:rPr>
              <w:t>Осуществлять пробационный контроль.</w:t>
            </w:r>
          </w:p>
        </w:tc>
      </w:tr>
      <w:tr w:rsidR="00841589" w:rsidRPr="00A823D1" w:rsidTr="00841589">
        <w:trPr>
          <w:trHeight w:val="185"/>
        </w:trPr>
        <w:tc>
          <w:tcPr>
            <w:tcW w:w="3402" w:type="dxa"/>
            <w:vMerge/>
          </w:tcPr>
          <w:p w:rsidR="00841589" w:rsidRPr="00A823D1" w:rsidRDefault="00841589" w:rsidP="00CB3C0F">
            <w:pPr>
              <w:rPr>
                <w:rFonts w:ascii="Times New Roman" w:hAnsi="Times New Roman"/>
                <w:sz w:val="24"/>
                <w:szCs w:val="24"/>
                <w:lang w:val="kk-KZ"/>
              </w:rPr>
            </w:pPr>
          </w:p>
        </w:tc>
        <w:tc>
          <w:tcPr>
            <w:tcW w:w="12304" w:type="dxa"/>
            <w:gridSpan w:val="3"/>
          </w:tcPr>
          <w:p w:rsidR="00841589" w:rsidRPr="00A823D1" w:rsidRDefault="00841589" w:rsidP="00CB3C0F">
            <w:pPr>
              <w:tabs>
                <w:tab w:val="left" w:pos="401"/>
              </w:tabs>
              <w:jc w:val="both"/>
              <w:rPr>
                <w:rFonts w:ascii="Times New Roman" w:hAnsi="Times New Roman"/>
                <w:sz w:val="24"/>
                <w:szCs w:val="24"/>
                <w:lang w:val="en-US"/>
              </w:rPr>
            </w:pPr>
            <w:r w:rsidRPr="00A823D1">
              <w:rPr>
                <w:rFonts w:ascii="Times New Roman" w:hAnsi="Times New Roman"/>
                <w:b/>
                <w:sz w:val="24"/>
                <w:szCs w:val="24"/>
                <w:lang w:val="en-US"/>
              </w:rPr>
              <w:t xml:space="preserve">The purpose of </w:t>
            </w:r>
            <w:r w:rsidR="00CD7BF8" w:rsidRPr="00A823D1">
              <w:rPr>
                <w:rFonts w:ascii="Times New Roman" w:hAnsi="Times New Roman"/>
                <w:b/>
                <w:sz w:val="24"/>
                <w:szCs w:val="24"/>
                <w:lang w:val="en-US"/>
              </w:rPr>
              <w:t xml:space="preserve">the </w:t>
            </w:r>
            <w:r w:rsidR="00FC19F8" w:rsidRPr="00A823D1">
              <w:rPr>
                <w:rFonts w:ascii="Times New Roman" w:hAnsi="Times New Roman"/>
                <w:b/>
                <w:sz w:val="24"/>
                <w:szCs w:val="24"/>
                <w:lang w:val="en-US"/>
              </w:rPr>
              <w:t xml:space="preserve">discipline: </w:t>
            </w:r>
            <w:r w:rsidR="00FC19F8" w:rsidRPr="00A823D1">
              <w:rPr>
                <w:rFonts w:ascii="Times New Roman" w:hAnsi="Times New Roman"/>
                <w:sz w:val="24"/>
                <w:szCs w:val="24"/>
                <w:lang w:val="en-US"/>
              </w:rPr>
              <w:t xml:space="preserve">Forming </w:t>
            </w:r>
            <w:r w:rsidRPr="00A823D1">
              <w:rPr>
                <w:rFonts w:ascii="Times New Roman" w:hAnsi="Times New Roman"/>
                <w:sz w:val="24"/>
                <w:szCs w:val="24"/>
                <w:lang w:val="en-US"/>
              </w:rPr>
              <w:t>ability  applying  norms ocriminal-executive legislation.</w:t>
            </w:r>
          </w:p>
          <w:p w:rsidR="00FC19F8" w:rsidRPr="00A823D1" w:rsidRDefault="00841589" w:rsidP="00FC19F8">
            <w:pPr>
              <w:tabs>
                <w:tab w:val="left" w:pos="401"/>
              </w:tabs>
              <w:jc w:val="both"/>
              <w:rPr>
                <w:rFonts w:ascii="Times New Roman" w:hAnsi="Times New Roman"/>
                <w:sz w:val="24"/>
                <w:szCs w:val="24"/>
                <w:lang w:val="en-US"/>
              </w:rPr>
            </w:pPr>
            <w:r w:rsidRPr="00A823D1">
              <w:rPr>
                <w:rFonts w:ascii="Times New Roman" w:hAnsi="Times New Roman"/>
                <w:sz w:val="24"/>
                <w:szCs w:val="24"/>
                <w:lang w:val="en-US"/>
              </w:rPr>
              <w:t>As a result of studying the disciplin</w:t>
            </w:r>
            <w:r w:rsidR="00FC19F8" w:rsidRPr="00A823D1">
              <w:rPr>
                <w:rFonts w:ascii="Times New Roman" w:hAnsi="Times New Roman"/>
                <w:sz w:val="24"/>
                <w:szCs w:val="24"/>
                <w:lang w:val="en-US"/>
              </w:rPr>
              <w:t>e, the student will be able to:</w:t>
            </w:r>
          </w:p>
          <w:p w:rsidR="00FC19F8" w:rsidRPr="00A823D1" w:rsidRDefault="00841589" w:rsidP="00721E90">
            <w:pPr>
              <w:pStyle w:val="a8"/>
              <w:numPr>
                <w:ilvl w:val="0"/>
                <w:numId w:val="210"/>
              </w:numPr>
              <w:tabs>
                <w:tab w:val="left" w:pos="401"/>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Analyze the legal status, competences and powers of employ</w:t>
            </w:r>
            <w:r w:rsidR="00FC19F8" w:rsidRPr="00A823D1">
              <w:rPr>
                <w:rFonts w:ascii="Times New Roman" w:hAnsi="Times New Roman"/>
                <w:sz w:val="24"/>
                <w:szCs w:val="24"/>
                <w:lang w:val="en-US"/>
              </w:rPr>
              <w:t>ees of the penitentiary system;</w:t>
            </w:r>
          </w:p>
          <w:p w:rsidR="00FC19F8" w:rsidRPr="00A823D1" w:rsidRDefault="00841589" w:rsidP="00721E90">
            <w:pPr>
              <w:pStyle w:val="a8"/>
              <w:numPr>
                <w:ilvl w:val="0"/>
                <w:numId w:val="210"/>
              </w:numPr>
              <w:tabs>
                <w:tab w:val="left" w:pos="401"/>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Assess the development of the penitentiary legislation of the Republic of Kazakhstan, the specific</w:t>
            </w:r>
            <w:r w:rsidR="00FC19F8" w:rsidRPr="00A823D1">
              <w:rPr>
                <w:rFonts w:ascii="Times New Roman" w:hAnsi="Times New Roman"/>
                <w:sz w:val="24"/>
                <w:szCs w:val="24"/>
                <w:lang w:val="en-US"/>
              </w:rPr>
              <w:t>s of the reforms of 1997, 2014;</w:t>
            </w:r>
          </w:p>
          <w:p w:rsidR="00FC19F8" w:rsidRPr="00A823D1" w:rsidRDefault="00841589" w:rsidP="00721E90">
            <w:pPr>
              <w:pStyle w:val="a8"/>
              <w:numPr>
                <w:ilvl w:val="0"/>
                <w:numId w:val="210"/>
              </w:numPr>
              <w:tabs>
                <w:tab w:val="left" w:pos="401"/>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To make decisions in non-standard situations of professional activity in the sphere of execution of criminal sentences or other mea</w:t>
            </w:r>
            <w:r w:rsidR="00FC19F8" w:rsidRPr="00A823D1">
              <w:rPr>
                <w:rFonts w:ascii="Times New Roman" w:hAnsi="Times New Roman"/>
                <w:sz w:val="24"/>
                <w:szCs w:val="24"/>
                <w:lang w:val="en-US"/>
              </w:rPr>
              <w:t>sures of a criminal law nature;</w:t>
            </w:r>
          </w:p>
          <w:p w:rsidR="00FC19F8" w:rsidRPr="00A823D1" w:rsidRDefault="00841589" w:rsidP="00721E90">
            <w:pPr>
              <w:pStyle w:val="a8"/>
              <w:numPr>
                <w:ilvl w:val="0"/>
                <w:numId w:val="210"/>
              </w:numPr>
              <w:tabs>
                <w:tab w:val="left" w:pos="401"/>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 xml:space="preserve">Apply the norms of the current </w:t>
            </w:r>
            <w:r w:rsidR="00FC19F8" w:rsidRPr="00A823D1">
              <w:rPr>
                <w:rFonts w:ascii="Times New Roman" w:hAnsi="Times New Roman"/>
                <w:sz w:val="24"/>
                <w:szCs w:val="24"/>
                <w:lang w:val="en-US"/>
              </w:rPr>
              <w:t>criminal-executive legislation;</w:t>
            </w:r>
          </w:p>
          <w:p w:rsidR="00841589" w:rsidRPr="00A823D1" w:rsidRDefault="00841589" w:rsidP="00721E90">
            <w:pPr>
              <w:pStyle w:val="a8"/>
              <w:numPr>
                <w:ilvl w:val="0"/>
                <w:numId w:val="210"/>
              </w:numPr>
              <w:tabs>
                <w:tab w:val="left" w:pos="401"/>
              </w:tabs>
              <w:spacing w:line="240" w:lineRule="auto"/>
              <w:jc w:val="both"/>
              <w:rPr>
                <w:rFonts w:ascii="Times New Roman" w:hAnsi="Times New Roman"/>
                <w:sz w:val="24"/>
                <w:szCs w:val="24"/>
                <w:lang w:val="en-US"/>
              </w:rPr>
            </w:pPr>
            <w:r w:rsidRPr="00A823D1">
              <w:rPr>
                <w:rFonts w:ascii="Times New Roman" w:hAnsi="Times New Roman"/>
                <w:sz w:val="24"/>
                <w:szCs w:val="24"/>
                <w:lang w:val="en-US"/>
              </w:rPr>
              <w:t>Carry out the probation control.</w:t>
            </w:r>
          </w:p>
        </w:tc>
      </w:tr>
      <w:tr w:rsidR="00841589" w:rsidRPr="00A823D1" w:rsidTr="00841589">
        <w:trPr>
          <w:trHeight w:val="275"/>
        </w:trPr>
        <w:tc>
          <w:tcPr>
            <w:tcW w:w="3402" w:type="dxa"/>
            <w:vMerge w:val="restart"/>
          </w:tcPr>
          <w:p w:rsidR="00841589" w:rsidRPr="00A823D1" w:rsidRDefault="00841589" w:rsidP="00CB3C0F">
            <w:pPr>
              <w:rPr>
                <w:rFonts w:ascii="Times New Roman" w:hAnsi="Times New Roman"/>
                <w:bCs/>
                <w:sz w:val="24"/>
                <w:szCs w:val="24"/>
                <w:lang w:val="kk-KZ"/>
              </w:rPr>
            </w:pPr>
            <w:r w:rsidRPr="00A823D1">
              <w:rPr>
                <w:rFonts w:ascii="Times New Roman" w:hAnsi="Times New Roman"/>
                <w:sz w:val="24"/>
                <w:szCs w:val="24"/>
                <w:lang w:val="kk-KZ"/>
              </w:rPr>
              <w:lastRenderedPageBreak/>
              <w:t xml:space="preserve">Пәннің қысқаша мазмұны/ Аннотация дисциплины/ </w:t>
            </w:r>
            <w:r w:rsidRPr="00A823D1">
              <w:rPr>
                <w:rFonts w:ascii="Times New Roman" w:hAnsi="Times New Roman"/>
                <w:bCs/>
                <w:sz w:val="24"/>
                <w:szCs w:val="24"/>
                <w:lang w:val="kk-KZ"/>
              </w:rPr>
              <w:t>Abstract оf discipline</w:t>
            </w:r>
          </w:p>
        </w:tc>
        <w:tc>
          <w:tcPr>
            <w:tcW w:w="12304" w:type="dxa"/>
            <w:gridSpan w:val="3"/>
          </w:tcPr>
          <w:p w:rsidR="00841589" w:rsidRPr="00A823D1" w:rsidRDefault="00FC19F8" w:rsidP="00FC19F8">
            <w:pPr>
              <w:jc w:val="both"/>
              <w:rPr>
                <w:rFonts w:ascii="Times New Roman" w:hAnsi="Times New Roman"/>
                <w:sz w:val="24"/>
                <w:szCs w:val="24"/>
                <w:lang w:val="kk-KZ"/>
              </w:rPr>
            </w:pPr>
            <w:r w:rsidRPr="00A823D1">
              <w:rPr>
                <w:rFonts w:ascii="Times New Roman" w:hAnsi="Times New Roman"/>
                <w:b/>
                <w:sz w:val="24"/>
                <w:szCs w:val="24"/>
                <w:lang w:val="kk-KZ"/>
              </w:rPr>
              <w:t xml:space="preserve">Пәннің бағыты: </w:t>
            </w:r>
            <w:r w:rsidR="00841589" w:rsidRPr="00A823D1">
              <w:rPr>
                <w:rFonts w:ascii="Times New Roman" w:hAnsi="Times New Roman"/>
                <w:sz w:val="24"/>
                <w:szCs w:val="24"/>
                <w:lang w:val="kk-KZ"/>
              </w:rPr>
              <w:t>Қазақстан Республикасының Қылмыстық-атқару заңнамасын; жазаларды және өзге де қылмыстық-құқықтық шараларды орындаудың жалпы мәселелерін оқытады. Қылмыстық жазаны өтеуші адамдардың құқықтық жағдайы; жазаларды және өзге де қылмыстық-құқықтық ықпал ету шараларын орындау саласындағы мемлекеттік органдардың құзыреті; пробациялық бақылауды жүзеге асыру мәселелері.</w:t>
            </w:r>
          </w:p>
        </w:tc>
      </w:tr>
      <w:tr w:rsidR="00841589" w:rsidRPr="00A823D1" w:rsidTr="00841589">
        <w:trPr>
          <w:trHeight w:val="275"/>
        </w:trPr>
        <w:tc>
          <w:tcPr>
            <w:tcW w:w="3402" w:type="dxa"/>
            <w:vMerge/>
          </w:tcPr>
          <w:p w:rsidR="00841589" w:rsidRPr="00A823D1" w:rsidRDefault="00841589" w:rsidP="00CB3C0F">
            <w:pPr>
              <w:rPr>
                <w:rFonts w:ascii="Times New Roman" w:hAnsi="Times New Roman"/>
                <w:sz w:val="24"/>
                <w:szCs w:val="24"/>
                <w:lang w:val="kk-KZ"/>
              </w:rPr>
            </w:pPr>
          </w:p>
        </w:tc>
        <w:tc>
          <w:tcPr>
            <w:tcW w:w="12304" w:type="dxa"/>
            <w:gridSpan w:val="3"/>
          </w:tcPr>
          <w:p w:rsidR="00841589" w:rsidRPr="00A823D1" w:rsidRDefault="00FC19F8" w:rsidP="00CB3C0F">
            <w:pPr>
              <w:ind w:left="5"/>
              <w:jc w:val="both"/>
              <w:rPr>
                <w:rFonts w:ascii="Times New Roman" w:hAnsi="Times New Roman"/>
                <w:color w:val="212121"/>
                <w:sz w:val="24"/>
                <w:szCs w:val="24"/>
              </w:rPr>
            </w:pPr>
            <w:r w:rsidRPr="00A823D1">
              <w:rPr>
                <w:rFonts w:ascii="Times New Roman" w:hAnsi="Times New Roman"/>
                <w:b/>
                <w:color w:val="212121"/>
                <w:sz w:val="24"/>
                <w:szCs w:val="24"/>
                <w:lang w:val="kk-KZ"/>
              </w:rPr>
              <w:t xml:space="preserve">Назначение дисциплины: </w:t>
            </w:r>
            <w:r w:rsidR="00841589" w:rsidRPr="00A823D1">
              <w:rPr>
                <w:rFonts w:ascii="Times New Roman" w:hAnsi="Times New Roman"/>
                <w:color w:val="212121"/>
                <w:sz w:val="24"/>
                <w:szCs w:val="24"/>
              </w:rPr>
              <w:t>Дисциплина изучает: уголовно-исполнительное законодательство Республики Казахстан; общие вопросы исполнения наказаний и иных мер уголовно-правового</w:t>
            </w:r>
          </w:p>
          <w:p w:rsidR="00841589" w:rsidRPr="00A823D1" w:rsidRDefault="00841589" w:rsidP="00CB3C0F">
            <w:pPr>
              <w:ind w:left="5"/>
              <w:jc w:val="both"/>
              <w:rPr>
                <w:rFonts w:ascii="Times New Roman" w:hAnsi="Times New Roman"/>
                <w:sz w:val="24"/>
                <w:szCs w:val="24"/>
                <w:lang w:val="kk-KZ"/>
              </w:rPr>
            </w:pPr>
            <w:r w:rsidRPr="00A823D1">
              <w:rPr>
                <w:rFonts w:ascii="Times New Roman" w:hAnsi="Times New Roman"/>
                <w:color w:val="212121"/>
                <w:sz w:val="24"/>
                <w:szCs w:val="24"/>
              </w:rPr>
              <w:t>воздействия; правовое положение лиц, отбывающих уголовное наказание; компетенцию государственных органов в сфере исполнения наказаний и иных мер уголовно-правового воздействия; вопросы осуществления пробационного контроля.</w:t>
            </w:r>
          </w:p>
        </w:tc>
      </w:tr>
      <w:tr w:rsidR="00841589" w:rsidRPr="00A823D1" w:rsidTr="00841589">
        <w:trPr>
          <w:trHeight w:val="275"/>
        </w:trPr>
        <w:tc>
          <w:tcPr>
            <w:tcW w:w="3402" w:type="dxa"/>
            <w:vMerge/>
          </w:tcPr>
          <w:p w:rsidR="00841589" w:rsidRPr="00A823D1" w:rsidRDefault="00841589" w:rsidP="00CB3C0F">
            <w:pPr>
              <w:rPr>
                <w:rFonts w:ascii="Times New Roman" w:hAnsi="Times New Roman"/>
                <w:sz w:val="24"/>
                <w:szCs w:val="24"/>
                <w:lang w:val="kk-KZ"/>
              </w:rPr>
            </w:pPr>
          </w:p>
        </w:tc>
        <w:tc>
          <w:tcPr>
            <w:tcW w:w="12304" w:type="dxa"/>
            <w:gridSpan w:val="3"/>
          </w:tcPr>
          <w:p w:rsidR="00841589" w:rsidRPr="00A823D1" w:rsidRDefault="00FC19F8" w:rsidP="00CB3C0F">
            <w:pPr>
              <w:ind w:left="5"/>
              <w:jc w:val="both"/>
              <w:rPr>
                <w:rFonts w:ascii="Times New Roman" w:hAnsi="Times New Roman"/>
                <w:color w:val="212121"/>
                <w:sz w:val="24"/>
                <w:szCs w:val="24"/>
                <w:lang w:val="en-US"/>
              </w:rPr>
            </w:pPr>
            <w:r w:rsidRPr="00A823D1">
              <w:rPr>
                <w:rFonts w:ascii="Times New Roman" w:hAnsi="Times New Roman"/>
                <w:b/>
                <w:sz w:val="24"/>
                <w:szCs w:val="24"/>
                <w:lang w:val="kk-KZ" w:eastAsia="ru-RU"/>
              </w:rPr>
              <w:t xml:space="preserve">The purpose of the </w:t>
            </w:r>
            <w:r w:rsidRPr="00A823D1">
              <w:rPr>
                <w:rFonts w:ascii="Times New Roman" w:hAnsi="Times New Roman"/>
                <w:b/>
                <w:sz w:val="24"/>
                <w:szCs w:val="24"/>
                <w:lang w:val="en-US" w:eastAsia="ru-RU"/>
              </w:rPr>
              <w:t>discipline</w:t>
            </w:r>
            <w:r w:rsidRPr="00A823D1">
              <w:rPr>
                <w:rFonts w:ascii="Times New Roman" w:hAnsi="Times New Roman"/>
                <w:b/>
                <w:sz w:val="24"/>
                <w:szCs w:val="24"/>
                <w:lang w:val="kk-KZ" w:eastAsia="ru-RU"/>
              </w:rPr>
              <w:t>:</w:t>
            </w:r>
            <w:r w:rsidRPr="00A823D1">
              <w:rPr>
                <w:rFonts w:ascii="Times New Roman" w:hAnsi="Times New Roman"/>
                <w:sz w:val="24"/>
                <w:szCs w:val="24"/>
                <w:lang w:val="kk-KZ" w:eastAsia="ru-RU"/>
              </w:rPr>
              <w:t xml:space="preserve"> </w:t>
            </w:r>
            <w:r w:rsidR="00841589" w:rsidRPr="00A823D1">
              <w:rPr>
                <w:rFonts w:ascii="Times New Roman" w:hAnsi="Times New Roman"/>
                <w:color w:val="212121"/>
                <w:sz w:val="24"/>
                <w:szCs w:val="24"/>
                <w:lang w:val="en-US"/>
              </w:rPr>
              <w:t>Discipline is studying: penal legislation Republic of Kazakhstan; general issues  enforcement  sentences,  criminal law measures</w:t>
            </w:r>
          </w:p>
          <w:p w:rsidR="00841589" w:rsidRPr="00A823D1" w:rsidRDefault="00841589" w:rsidP="00CB3C0F">
            <w:pPr>
              <w:ind w:left="5"/>
              <w:jc w:val="both"/>
              <w:rPr>
                <w:rFonts w:ascii="Times New Roman" w:hAnsi="Times New Roman"/>
                <w:sz w:val="24"/>
                <w:szCs w:val="24"/>
                <w:lang w:val="kk-KZ"/>
              </w:rPr>
            </w:pPr>
            <w:r w:rsidRPr="00A823D1">
              <w:rPr>
                <w:rFonts w:ascii="Times New Roman" w:hAnsi="Times New Roman"/>
                <w:color w:val="212121"/>
                <w:sz w:val="24"/>
                <w:szCs w:val="24"/>
                <w:lang w:val="en-US"/>
              </w:rPr>
              <w:t>impact; legal status  persons serving  criminal sentence; competence  state bodies in  sphere  execution  punishments ,  measures  criminal , legal influence; issues probation control.</w:t>
            </w:r>
          </w:p>
        </w:tc>
      </w:tr>
    </w:tbl>
    <w:p w:rsidR="004E0C4A" w:rsidRPr="00A823D1" w:rsidRDefault="004E0C4A" w:rsidP="00CB3C0F">
      <w:pPr>
        <w:spacing w:after="0" w:line="240" w:lineRule="auto"/>
        <w:contextualSpacing/>
        <w:rPr>
          <w:rFonts w:ascii="Times New Roman" w:eastAsiaTheme="minorHAnsi" w:hAnsi="Times New Roman"/>
          <w:sz w:val="24"/>
          <w:szCs w:val="24"/>
          <w:lang w:val="en-US"/>
        </w:rPr>
      </w:pPr>
    </w:p>
    <w:p w:rsidR="00C63CD9" w:rsidRPr="00A823D1" w:rsidRDefault="00C63CD9" w:rsidP="00C63CD9">
      <w:pPr>
        <w:rPr>
          <w:rFonts w:ascii="Times New Roman" w:hAnsi="Times New Roman"/>
          <w:sz w:val="24"/>
          <w:szCs w:val="24"/>
          <w:lang w:val="en-US"/>
        </w:rPr>
      </w:pPr>
    </w:p>
    <w:p w:rsidR="00105A85" w:rsidRPr="00A823D1" w:rsidRDefault="00105A85" w:rsidP="00CB3C0F">
      <w:pPr>
        <w:spacing w:after="0" w:line="240" w:lineRule="auto"/>
        <w:contextualSpacing/>
        <w:rPr>
          <w:rFonts w:ascii="Times New Roman" w:eastAsiaTheme="minorHAnsi" w:hAnsi="Times New Roman"/>
          <w:sz w:val="24"/>
          <w:szCs w:val="24"/>
          <w:lang w:val="en-US"/>
        </w:rPr>
      </w:pPr>
    </w:p>
    <w:p w:rsidR="002D7696" w:rsidRPr="00A823D1" w:rsidRDefault="002D7696" w:rsidP="00CB3C0F">
      <w:pPr>
        <w:spacing w:after="0" w:line="240" w:lineRule="auto"/>
        <w:rPr>
          <w:rFonts w:ascii="Times New Roman" w:hAnsi="Times New Roman"/>
          <w:sz w:val="24"/>
          <w:szCs w:val="24"/>
          <w:lang w:val="en-US"/>
        </w:rPr>
      </w:pPr>
    </w:p>
    <w:sectPr w:rsidR="002D7696" w:rsidRPr="00A823D1" w:rsidSect="0045515A">
      <w:pgSz w:w="16838" w:h="11906" w:orient="landscape"/>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F1A" w:rsidRDefault="00232F1A" w:rsidP="00690FEC">
      <w:pPr>
        <w:spacing w:after="0" w:line="240" w:lineRule="auto"/>
      </w:pPr>
      <w:r>
        <w:separator/>
      </w:r>
    </w:p>
  </w:endnote>
  <w:endnote w:type="continuationSeparator" w:id="0">
    <w:p w:rsidR="00232F1A" w:rsidRDefault="00232F1A" w:rsidP="0069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44485"/>
      <w:docPartObj>
        <w:docPartGallery w:val="Page Numbers (Bottom of Page)"/>
        <w:docPartUnique/>
      </w:docPartObj>
    </w:sdtPr>
    <w:sdtEndPr/>
    <w:sdtContent>
      <w:p w:rsidR="00985E6D" w:rsidRDefault="00985E6D">
        <w:pPr>
          <w:pStyle w:val="af9"/>
          <w:jc w:val="center"/>
        </w:pPr>
        <w:r>
          <w:fldChar w:fldCharType="begin"/>
        </w:r>
        <w:r>
          <w:instrText>PAGE   \* MERGEFORMAT</w:instrText>
        </w:r>
        <w:r>
          <w:fldChar w:fldCharType="separate"/>
        </w:r>
        <w:r w:rsidR="004A0C01">
          <w:rPr>
            <w:noProof/>
          </w:rPr>
          <w:t>1</w:t>
        </w:r>
        <w:r>
          <w:fldChar w:fldCharType="end"/>
        </w:r>
      </w:p>
    </w:sdtContent>
  </w:sdt>
  <w:p w:rsidR="00985E6D" w:rsidRDefault="00985E6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F1A" w:rsidRDefault="00232F1A" w:rsidP="00690FEC">
      <w:pPr>
        <w:spacing w:after="0" w:line="240" w:lineRule="auto"/>
      </w:pPr>
      <w:r>
        <w:separator/>
      </w:r>
    </w:p>
  </w:footnote>
  <w:footnote w:type="continuationSeparator" w:id="0">
    <w:p w:rsidR="00232F1A" w:rsidRDefault="00232F1A" w:rsidP="00690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C3B"/>
    <w:multiLevelType w:val="hybridMultilevel"/>
    <w:tmpl w:val="80D29AD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A64EE"/>
    <w:multiLevelType w:val="hybridMultilevel"/>
    <w:tmpl w:val="5B0C3200"/>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8B9E93B0">
      <w:start w:val="5"/>
      <w:numFmt w:val="bullet"/>
      <w:lvlText w:val="–"/>
      <w:lvlJc w:val="left"/>
      <w:pPr>
        <w:ind w:left="1440" w:hanging="360"/>
      </w:pPr>
      <w:rPr>
        <w:rFonts w:ascii="Times New Roman" w:eastAsiaTheme="minorHAns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E6CE9"/>
    <w:multiLevelType w:val="hybridMultilevel"/>
    <w:tmpl w:val="0486ECA4"/>
    <w:lvl w:ilvl="0" w:tplc="04190011">
      <w:start w:val="1"/>
      <w:numFmt w:val="decimal"/>
      <w:lvlText w:val="%1)"/>
      <w:lvlJc w:val="left"/>
      <w:pPr>
        <w:ind w:left="720" w:hanging="360"/>
      </w:p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24013"/>
    <w:multiLevelType w:val="hybridMultilevel"/>
    <w:tmpl w:val="BC5466BA"/>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45C62BC"/>
    <w:multiLevelType w:val="hybridMultilevel"/>
    <w:tmpl w:val="168EC19E"/>
    <w:lvl w:ilvl="0" w:tplc="04190011">
      <w:start w:val="1"/>
      <w:numFmt w:val="decimal"/>
      <w:lvlText w:val="%1)"/>
      <w:lvlJc w:val="left"/>
      <w:pPr>
        <w:ind w:left="720" w:hanging="360"/>
      </w:p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CE46FF"/>
    <w:multiLevelType w:val="hybridMultilevel"/>
    <w:tmpl w:val="ED64C33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3D68F8"/>
    <w:multiLevelType w:val="hybridMultilevel"/>
    <w:tmpl w:val="6B1ED1F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6F4DD8"/>
    <w:multiLevelType w:val="hybridMultilevel"/>
    <w:tmpl w:val="1A1AD2A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DA3FFC"/>
    <w:multiLevelType w:val="hybridMultilevel"/>
    <w:tmpl w:val="B2C2695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E15342"/>
    <w:multiLevelType w:val="hybridMultilevel"/>
    <w:tmpl w:val="BDA86FAE"/>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244962"/>
    <w:multiLevelType w:val="hybridMultilevel"/>
    <w:tmpl w:val="113EEC3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5772DE"/>
    <w:multiLevelType w:val="hybridMultilevel"/>
    <w:tmpl w:val="FF7E4D5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745DE0"/>
    <w:multiLevelType w:val="hybridMultilevel"/>
    <w:tmpl w:val="42F2A42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9A10F60"/>
    <w:multiLevelType w:val="hybridMultilevel"/>
    <w:tmpl w:val="FA448DD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F51F1C"/>
    <w:multiLevelType w:val="hybridMultilevel"/>
    <w:tmpl w:val="5FA6E16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66162C"/>
    <w:multiLevelType w:val="hybridMultilevel"/>
    <w:tmpl w:val="A148B58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ED66EC"/>
    <w:multiLevelType w:val="hybridMultilevel"/>
    <w:tmpl w:val="65FCE41E"/>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267486"/>
    <w:multiLevelType w:val="hybridMultilevel"/>
    <w:tmpl w:val="203E384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E17669"/>
    <w:multiLevelType w:val="hybridMultilevel"/>
    <w:tmpl w:val="DDD248B6"/>
    <w:lvl w:ilvl="0" w:tplc="4454C09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0C4907D7"/>
    <w:multiLevelType w:val="hybridMultilevel"/>
    <w:tmpl w:val="BFEC4EAE"/>
    <w:lvl w:ilvl="0" w:tplc="4454C09C">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D028FD"/>
    <w:multiLevelType w:val="hybridMultilevel"/>
    <w:tmpl w:val="7D9EB97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471D38"/>
    <w:multiLevelType w:val="hybridMultilevel"/>
    <w:tmpl w:val="DDDE5066"/>
    <w:lvl w:ilvl="0" w:tplc="5A8643FA">
      <w:start w:val="5"/>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E4B09C2"/>
    <w:multiLevelType w:val="hybridMultilevel"/>
    <w:tmpl w:val="2D242D44"/>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F2127E3"/>
    <w:multiLevelType w:val="hybridMultilevel"/>
    <w:tmpl w:val="D286D61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6D7676"/>
    <w:multiLevelType w:val="hybridMultilevel"/>
    <w:tmpl w:val="DCA40FF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1760495"/>
    <w:multiLevelType w:val="hybridMultilevel"/>
    <w:tmpl w:val="0414F1B0"/>
    <w:lvl w:ilvl="0" w:tplc="5A8643FA">
      <w:start w:val="5"/>
      <w:numFmt w:val="bullet"/>
      <w:lvlText w:val="–"/>
      <w:lvlJc w:val="left"/>
      <w:pPr>
        <w:ind w:left="1150" w:hanging="360"/>
      </w:pPr>
      <w:rPr>
        <w:rFonts w:ascii="Times New Roman" w:eastAsiaTheme="minorHAnsi" w:hAnsi="Times New Roman" w:cs="Times New Roman" w:hint="default"/>
      </w:r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26" w15:restartNumberingAfterBreak="0">
    <w:nsid w:val="13A966CF"/>
    <w:multiLevelType w:val="hybridMultilevel"/>
    <w:tmpl w:val="CB24A30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50211B2"/>
    <w:multiLevelType w:val="hybridMultilevel"/>
    <w:tmpl w:val="298A0A5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6086620"/>
    <w:multiLevelType w:val="hybridMultilevel"/>
    <w:tmpl w:val="620CF8E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61E3B68"/>
    <w:multiLevelType w:val="hybridMultilevel"/>
    <w:tmpl w:val="689A6516"/>
    <w:lvl w:ilvl="0" w:tplc="5A8643FA">
      <w:start w:val="5"/>
      <w:numFmt w:val="bullet"/>
      <w:lvlText w:val="–"/>
      <w:lvlJc w:val="left"/>
      <w:pPr>
        <w:ind w:left="180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0" w15:restartNumberingAfterBreak="0">
    <w:nsid w:val="16474E4F"/>
    <w:multiLevelType w:val="hybridMultilevel"/>
    <w:tmpl w:val="F1D2864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6736FA2"/>
    <w:multiLevelType w:val="hybridMultilevel"/>
    <w:tmpl w:val="CFE05866"/>
    <w:lvl w:ilvl="0" w:tplc="5A8643F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7C068D6"/>
    <w:multiLevelType w:val="hybridMultilevel"/>
    <w:tmpl w:val="540E0A40"/>
    <w:lvl w:ilvl="0" w:tplc="04190011">
      <w:start w:val="1"/>
      <w:numFmt w:val="decimal"/>
      <w:lvlText w:val="%1)"/>
      <w:lvlJc w:val="left"/>
      <w:pPr>
        <w:ind w:left="720" w:hanging="360"/>
      </w:p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7F67682"/>
    <w:multiLevelType w:val="hybridMultilevel"/>
    <w:tmpl w:val="62AA836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8024C22"/>
    <w:multiLevelType w:val="hybridMultilevel"/>
    <w:tmpl w:val="E586095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84F479F"/>
    <w:multiLevelType w:val="hybridMultilevel"/>
    <w:tmpl w:val="CE66A8CE"/>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8547AF2"/>
    <w:multiLevelType w:val="hybridMultilevel"/>
    <w:tmpl w:val="C6A8A8E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8C0281E"/>
    <w:multiLevelType w:val="hybridMultilevel"/>
    <w:tmpl w:val="9A4259F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92425CD"/>
    <w:multiLevelType w:val="hybridMultilevel"/>
    <w:tmpl w:val="C32AB8D2"/>
    <w:lvl w:ilvl="0" w:tplc="5A8643FA">
      <w:start w:val="5"/>
      <w:numFmt w:val="bullet"/>
      <w:lvlText w:val="–"/>
      <w:lvlJc w:val="left"/>
      <w:pPr>
        <w:ind w:left="862" w:hanging="360"/>
      </w:pPr>
      <w:rPr>
        <w:rFonts w:ascii="Times New Roman" w:eastAsiaTheme="minorHAnsi" w:hAnsi="Times New Roman"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15:restartNumberingAfterBreak="0">
    <w:nsid w:val="19E179FE"/>
    <w:multiLevelType w:val="hybridMultilevel"/>
    <w:tmpl w:val="06AC3DE4"/>
    <w:lvl w:ilvl="0" w:tplc="8B9E93B0">
      <w:start w:val="5"/>
      <w:numFmt w:val="bullet"/>
      <w:lvlText w:val="–"/>
      <w:lvlJc w:val="left"/>
      <w:pPr>
        <w:ind w:left="788" w:hanging="360"/>
      </w:pPr>
      <w:rPr>
        <w:rFonts w:ascii="Times New Roman" w:eastAsiaTheme="minorHAnsi" w:hAnsi="Times New Roman" w:cs="Times New Roman" w:hint="default"/>
        <w:color w:val="auto"/>
      </w:rPr>
    </w:lvl>
    <w:lvl w:ilvl="1" w:tplc="8B9E93B0">
      <w:start w:val="5"/>
      <w:numFmt w:val="bullet"/>
      <w:lvlText w:val="–"/>
      <w:lvlJc w:val="left"/>
      <w:pPr>
        <w:ind w:left="1508" w:hanging="360"/>
      </w:pPr>
      <w:rPr>
        <w:rFonts w:ascii="Times New Roman" w:eastAsiaTheme="minorHAnsi" w:hAnsi="Times New Roman" w:cs="Times New Roman" w:hint="default"/>
        <w:color w:val="auto"/>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40" w15:restartNumberingAfterBreak="0">
    <w:nsid w:val="1A987CAE"/>
    <w:multiLevelType w:val="hybridMultilevel"/>
    <w:tmpl w:val="C0D8CF4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AFB49BA"/>
    <w:multiLevelType w:val="hybridMultilevel"/>
    <w:tmpl w:val="7576C44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CB036C8"/>
    <w:multiLevelType w:val="hybridMultilevel"/>
    <w:tmpl w:val="09D8F64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C27358"/>
    <w:multiLevelType w:val="hybridMultilevel"/>
    <w:tmpl w:val="94227B0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CCD1748"/>
    <w:multiLevelType w:val="hybridMultilevel"/>
    <w:tmpl w:val="BF00F54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3D5589"/>
    <w:multiLevelType w:val="hybridMultilevel"/>
    <w:tmpl w:val="2ECEF04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D6E290B"/>
    <w:multiLevelType w:val="multilevel"/>
    <w:tmpl w:val="68BC6B04"/>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EB0718"/>
    <w:multiLevelType w:val="hybridMultilevel"/>
    <w:tmpl w:val="8EC6C2A2"/>
    <w:lvl w:ilvl="0" w:tplc="4454C09C">
      <w:numFmt w:val="bullet"/>
      <w:lvlText w:val="-"/>
      <w:lvlJc w:val="left"/>
      <w:pPr>
        <w:ind w:left="833" w:hanging="360"/>
      </w:pPr>
      <w:rPr>
        <w:rFonts w:ascii="Times New Roman" w:eastAsiaTheme="minorHAnsi" w:hAnsi="Times New Roman" w:cs="Times New Roman"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8" w15:restartNumberingAfterBreak="0">
    <w:nsid w:val="1E44594D"/>
    <w:multiLevelType w:val="multilevel"/>
    <w:tmpl w:val="61EE4FA4"/>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C06C68"/>
    <w:multiLevelType w:val="hybridMultilevel"/>
    <w:tmpl w:val="53E007E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2CF0CD9"/>
    <w:multiLevelType w:val="hybridMultilevel"/>
    <w:tmpl w:val="3A2C2F2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2DB648E"/>
    <w:multiLevelType w:val="hybridMultilevel"/>
    <w:tmpl w:val="E1FAFA52"/>
    <w:lvl w:ilvl="0" w:tplc="5A8643FA">
      <w:start w:val="5"/>
      <w:numFmt w:val="bullet"/>
      <w:lvlText w:val="–"/>
      <w:lvlJc w:val="left"/>
      <w:pPr>
        <w:ind w:left="787" w:hanging="360"/>
      </w:pPr>
      <w:rPr>
        <w:rFonts w:ascii="Times New Roman" w:eastAsiaTheme="minorHAnsi" w:hAnsi="Times New Roman" w:cs="Times New Roman"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52" w15:restartNumberingAfterBreak="0">
    <w:nsid w:val="23082DB2"/>
    <w:multiLevelType w:val="hybridMultilevel"/>
    <w:tmpl w:val="FE548B70"/>
    <w:lvl w:ilvl="0" w:tplc="215AF23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30E7DF3"/>
    <w:multiLevelType w:val="hybridMultilevel"/>
    <w:tmpl w:val="545A8F26"/>
    <w:lvl w:ilvl="0" w:tplc="5A8643FA">
      <w:start w:val="5"/>
      <w:numFmt w:val="bullet"/>
      <w:lvlText w:val="–"/>
      <w:lvlJc w:val="left"/>
      <w:pPr>
        <w:ind w:left="427"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47E3359"/>
    <w:multiLevelType w:val="hybridMultilevel"/>
    <w:tmpl w:val="4474812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51E165C"/>
    <w:multiLevelType w:val="hybridMultilevel"/>
    <w:tmpl w:val="E0106EA2"/>
    <w:lvl w:ilvl="0" w:tplc="4B766D60">
      <w:start w:val="1"/>
      <w:numFmt w:val="bullet"/>
      <w:lvlText w:val=""/>
      <w:lvlJc w:val="left"/>
      <w:pPr>
        <w:ind w:left="360" w:hanging="360"/>
      </w:pPr>
      <w:rPr>
        <w:rFonts w:ascii="Symbol" w:hAnsi="Symbol" w:hint="default"/>
        <w:sz w:val="20"/>
        <w:szCs w:val="24"/>
      </w:rPr>
    </w:lvl>
    <w:lvl w:ilvl="1" w:tplc="5A8643FA">
      <w:start w:val="5"/>
      <w:numFmt w:val="bullet"/>
      <w:lvlText w:val="–"/>
      <w:lvlJc w:val="left"/>
      <w:pPr>
        <w:ind w:left="1800" w:hanging="360"/>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2572426C"/>
    <w:multiLevelType w:val="hybridMultilevel"/>
    <w:tmpl w:val="E460E088"/>
    <w:lvl w:ilvl="0" w:tplc="60E25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5AD1D8F"/>
    <w:multiLevelType w:val="hybridMultilevel"/>
    <w:tmpl w:val="C168381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7076C56"/>
    <w:multiLevelType w:val="hybridMultilevel"/>
    <w:tmpl w:val="CE4CEF18"/>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7680B6B"/>
    <w:multiLevelType w:val="hybridMultilevel"/>
    <w:tmpl w:val="D64475C8"/>
    <w:lvl w:ilvl="0" w:tplc="A30A267C">
      <w:start w:val="43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39181C"/>
    <w:multiLevelType w:val="hybridMultilevel"/>
    <w:tmpl w:val="5C6056E4"/>
    <w:lvl w:ilvl="0" w:tplc="5A8643FA">
      <w:start w:val="5"/>
      <w:numFmt w:val="bullet"/>
      <w:lvlText w:val="–"/>
      <w:lvlJc w:val="left"/>
      <w:pPr>
        <w:ind w:left="783"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1" w15:restartNumberingAfterBreak="0">
    <w:nsid w:val="2A63531F"/>
    <w:multiLevelType w:val="hybridMultilevel"/>
    <w:tmpl w:val="1478B5D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B0800D6"/>
    <w:multiLevelType w:val="hybridMultilevel"/>
    <w:tmpl w:val="746819A4"/>
    <w:lvl w:ilvl="0" w:tplc="EF94A0BA">
      <w:numFmt w:val="bullet"/>
      <w:lvlText w:val="-"/>
      <w:lvlJc w:val="left"/>
      <w:pPr>
        <w:ind w:left="720" w:hanging="360"/>
      </w:pPr>
      <w:rPr>
        <w:rFonts w:ascii="Times New Roman" w:eastAsia="Malgun Gothic"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B494240"/>
    <w:multiLevelType w:val="hybridMultilevel"/>
    <w:tmpl w:val="8EF84EE4"/>
    <w:lvl w:ilvl="0" w:tplc="5A8643FA">
      <w:start w:val="5"/>
      <w:numFmt w:val="bullet"/>
      <w:lvlText w:val="–"/>
      <w:lvlJc w:val="left"/>
      <w:pPr>
        <w:ind w:left="1151" w:hanging="360"/>
      </w:pPr>
      <w:rPr>
        <w:rFonts w:ascii="Times New Roman" w:eastAsiaTheme="minorHAnsi" w:hAnsi="Times New Roman" w:cs="Times New Roman"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64" w15:restartNumberingAfterBreak="0">
    <w:nsid w:val="2B5C2315"/>
    <w:multiLevelType w:val="hybridMultilevel"/>
    <w:tmpl w:val="0DEEE9CE"/>
    <w:lvl w:ilvl="0" w:tplc="5A8643FA">
      <w:start w:val="5"/>
      <w:numFmt w:val="bullet"/>
      <w:lvlText w:val="–"/>
      <w:lvlJc w:val="left"/>
      <w:pPr>
        <w:ind w:left="1037" w:hanging="360"/>
      </w:pPr>
      <w:rPr>
        <w:rFonts w:ascii="Times New Roman" w:eastAsiaTheme="minorHAnsi" w:hAnsi="Times New Roman"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5" w15:restartNumberingAfterBreak="0">
    <w:nsid w:val="2B940A61"/>
    <w:multiLevelType w:val="hybridMultilevel"/>
    <w:tmpl w:val="A0B8353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BB1551A"/>
    <w:multiLevelType w:val="hybridMultilevel"/>
    <w:tmpl w:val="2558E39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C8E0008"/>
    <w:multiLevelType w:val="hybridMultilevel"/>
    <w:tmpl w:val="E77ADCC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DA310B0"/>
    <w:multiLevelType w:val="hybridMultilevel"/>
    <w:tmpl w:val="E52A3EEA"/>
    <w:lvl w:ilvl="0" w:tplc="60E25DAC">
      <w:start w:val="1"/>
      <w:numFmt w:val="bullet"/>
      <w:lvlText w:val=""/>
      <w:lvlJc w:val="left"/>
      <w:pPr>
        <w:ind w:left="720" w:hanging="360"/>
      </w:pPr>
      <w:rPr>
        <w:rFonts w:ascii="Symbol" w:hAnsi="Symbol" w:hint="default"/>
      </w:rPr>
    </w:lvl>
    <w:lvl w:ilvl="1" w:tplc="EEB0907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EEA78FD"/>
    <w:multiLevelType w:val="hybridMultilevel"/>
    <w:tmpl w:val="C9623AB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FBB5F92"/>
    <w:multiLevelType w:val="hybridMultilevel"/>
    <w:tmpl w:val="7046C49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02A779D"/>
    <w:multiLevelType w:val="hybridMultilevel"/>
    <w:tmpl w:val="0EB8187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1D914A9"/>
    <w:multiLevelType w:val="hybridMultilevel"/>
    <w:tmpl w:val="8D3E24A0"/>
    <w:lvl w:ilvl="0" w:tplc="4454C09C">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27573EF"/>
    <w:multiLevelType w:val="hybridMultilevel"/>
    <w:tmpl w:val="E52448F8"/>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8B9E93B0">
      <w:start w:val="5"/>
      <w:numFmt w:val="bullet"/>
      <w:lvlText w:val="–"/>
      <w:lvlJc w:val="left"/>
      <w:pPr>
        <w:ind w:left="1440" w:hanging="360"/>
      </w:pPr>
      <w:rPr>
        <w:rFonts w:ascii="Times New Roman" w:eastAsiaTheme="minorHAns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2941ECB"/>
    <w:multiLevelType w:val="hybridMultilevel"/>
    <w:tmpl w:val="2784444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2E079AA"/>
    <w:multiLevelType w:val="hybridMultilevel"/>
    <w:tmpl w:val="98600E2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39C12AB"/>
    <w:multiLevelType w:val="hybridMultilevel"/>
    <w:tmpl w:val="DE24C4B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A45521"/>
    <w:multiLevelType w:val="hybridMultilevel"/>
    <w:tmpl w:val="37B0ADDE"/>
    <w:lvl w:ilvl="0" w:tplc="5A8643F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9E425D"/>
    <w:multiLevelType w:val="hybridMultilevel"/>
    <w:tmpl w:val="63C26FB8"/>
    <w:lvl w:ilvl="0" w:tplc="04190011">
      <w:start w:val="1"/>
      <w:numFmt w:val="decimal"/>
      <w:lvlText w:val="%1)"/>
      <w:lvlJc w:val="left"/>
      <w:pPr>
        <w:ind w:left="720" w:hanging="360"/>
      </w:p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4B658DE"/>
    <w:multiLevelType w:val="hybridMultilevel"/>
    <w:tmpl w:val="02FA8BAC"/>
    <w:lvl w:ilvl="0" w:tplc="CA24847A">
      <w:start w:val="5"/>
      <w:numFmt w:val="bullet"/>
      <w:lvlText w:val="–"/>
      <w:lvlJc w:val="left"/>
      <w:pPr>
        <w:ind w:left="720" w:hanging="360"/>
      </w:pPr>
      <w:rPr>
        <w:rFonts w:ascii="Times New Roman" w:eastAsiaTheme="minorHAnsi" w:hAnsi="Times New Roman" w:cs="Times New Roman" w:hint="default"/>
        <w:color w:val="000000" w:themeColor="text1"/>
      </w:rPr>
    </w:lvl>
    <w:lvl w:ilvl="1" w:tplc="04190019">
      <w:start w:val="1"/>
      <w:numFmt w:val="lowerLetter"/>
      <w:lvlText w:val="%2."/>
      <w:lvlJc w:val="left"/>
      <w:pPr>
        <w:ind w:left="1440" w:hanging="360"/>
      </w:pPr>
    </w:lvl>
    <w:lvl w:ilvl="2" w:tplc="5A8643FA">
      <w:start w:val="5"/>
      <w:numFmt w:val="bullet"/>
      <w:lvlText w:val="–"/>
      <w:lvlJc w:val="left"/>
      <w:pPr>
        <w:ind w:left="2340" w:hanging="360"/>
      </w:pPr>
      <w:rPr>
        <w:rFonts w:ascii="Times New Roman" w:eastAsiaTheme="minorHAnsi"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5425E03"/>
    <w:multiLevelType w:val="hybridMultilevel"/>
    <w:tmpl w:val="A71EA996"/>
    <w:lvl w:ilvl="0" w:tplc="EF94A0BA">
      <w:numFmt w:val="bullet"/>
      <w:lvlText w:val="-"/>
      <w:lvlJc w:val="left"/>
      <w:pPr>
        <w:ind w:left="720" w:hanging="360"/>
      </w:pPr>
      <w:rPr>
        <w:rFonts w:ascii="Times New Roman" w:eastAsia="Malgun Gothic"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6B33C53"/>
    <w:multiLevelType w:val="hybridMultilevel"/>
    <w:tmpl w:val="1D8E5AA4"/>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6F0518E"/>
    <w:multiLevelType w:val="hybridMultilevel"/>
    <w:tmpl w:val="EAF20D80"/>
    <w:lvl w:ilvl="0" w:tplc="5A8643FA">
      <w:start w:val="5"/>
      <w:numFmt w:val="bullet"/>
      <w:lvlText w:val="–"/>
      <w:lvlJc w:val="left"/>
      <w:pPr>
        <w:ind w:left="1179" w:hanging="360"/>
      </w:pPr>
      <w:rPr>
        <w:rFonts w:ascii="Times New Roman" w:eastAsiaTheme="minorHAnsi"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3" w15:restartNumberingAfterBreak="0">
    <w:nsid w:val="37CB1CAE"/>
    <w:multiLevelType w:val="hybridMultilevel"/>
    <w:tmpl w:val="D3C02042"/>
    <w:lvl w:ilvl="0" w:tplc="0419000F">
      <w:start w:val="1"/>
      <w:numFmt w:val="decimal"/>
      <w:lvlText w:val="%1."/>
      <w:lvlJc w:val="left"/>
      <w:pPr>
        <w:ind w:left="720" w:hanging="360"/>
      </w:pPr>
    </w:lvl>
    <w:lvl w:ilvl="1" w:tplc="0696E57C">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7D76415"/>
    <w:multiLevelType w:val="hybridMultilevel"/>
    <w:tmpl w:val="90E06F8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FB5F3A"/>
    <w:multiLevelType w:val="hybridMultilevel"/>
    <w:tmpl w:val="08A6462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8777F01"/>
    <w:multiLevelType w:val="multilevel"/>
    <w:tmpl w:val="49C6BA18"/>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D169DE"/>
    <w:multiLevelType w:val="hybridMultilevel"/>
    <w:tmpl w:val="62F4813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91E7A32"/>
    <w:multiLevelType w:val="hybridMultilevel"/>
    <w:tmpl w:val="45CAEB7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AA04B6A"/>
    <w:multiLevelType w:val="hybridMultilevel"/>
    <w:tmpl w:val="BA4EDF1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B4911D8"/>
    <w:multiLevelType w:val="hybridMultilevel"/>
    <w:tmpl w:val="9A702B9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C7B7D87"/>
    <w:multiLevelType w:val="hybridMultilevel"/>
    <w:tmpl w:val="F2AEB21E"/>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CA53EF5"/>
    <w:multiLevelType w:val="hybridMultilevel"/>
    <w:tmpl w:val="EF2AD77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D7E4B0D"/>
    <w:multiLevelType w:val="hybridMultilevel"/>
    <w:tmpl w:val="7D4AEB3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E8659AE"/>
    <w:multiLevelType w:val="hybridMultilevel"/>
    <w:tmpl w:val="077A25A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F317B71"/>
    <w:multiLevelType w:val="hybridMultilevel"/>
    <w:tmpl w:val="418E6B5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FB70E28"/>
    <w:multiLevelType w:val="hybridMultilevel"/>
    <w:tmpl w:val="942E111A"/>
    <w:lvl w:ilvl="0" w:tplc="5A8643FA">
      <w:start w:val="5"/>
      <w:numFmt w:val="bullet"/>
      <w:lvlText w:val="–"/>
      <w:lvlJc w:val="left"/>
      <w:pPr>
        <w:ind w:left="720" w:hanging="360"/>
      </w:pPr>
      <w:rPr>
        <w:rFonts w:ascii="Times New Roman" w:eastAsiaTheme="minorHAnsi"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FB961F4"/>
    <w:multiLevelType w:val="hybridMultilevel"/>
    <w:tmpl w:val="1696EC2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FC63FE7"/>
    <w:multiLevelType w:val="hybridMultilevel"/>
    <w:tmpl w:val="86EC926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02B63F5"/>
    <w:multiLevelType w:val="hybridMultilevel"/>
    <w:tmpl w:val="CF8A955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05946C6"/>
    <w:multiLevelType w:val="hybridMultilevel"/>
    <w:tmpl w:val="9F00456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063597E"/>
    <w:multiLevelType w:val="hybridMultilevel"/>
    <w:tmpl w:val="063A45A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0DB47FB"/>
    <w:multiLevelType w:val="hybridMultilevel"/>
    <w:tmpl w:val="66A07022"/>
    <w:lvl w:ilvl="0" w:tplc="4454C09C">
      <w:numFmt w:val="bullet"/>
      <w:lvlText w:val="-"/>
      <w:lvlJc w:val="left"/>
      <w:pPr>
        <w:ind w:left="725" w:hanging="360"/>
      </w:pPr>
      <w:rPr>
        <w:rFonts w:ascii="Times New Roman" w:eastAsiaTheme="minorHAnsi" w:hAnsi="Times New Roman"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03" w15:restartNumberingAfterBreak="0">
    <w:nsid w:val="41203603"/>
    <w:multiLevelType w:val="hybridMultilevel"/>
    <w:tmpl w:val="A71C6C9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1940579"/>
    <w:multiLevelType w:val="hybridMultilevel"/>
    <w:tmpl w:val="5208542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2480992"/>
    <w:multiLevelType w:val="hybridMultilevel"/>
    <w:tmpl w:val="AD169C9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33E5F6B"/>
    <w:multiLevelType w:val="hybridMultilevel"/>
    <w:tmpl w:val="1B8873D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4A70584"/>
    <w:multiLevelType w:val="hybridMultilevel"/>
    <w:tmpl w:val="FA702C64"/>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8B9E93B0">
      <w:start w:val="5"/>
      <w:numFmt w:val="bullet"/>
      <w:lvlText w:val="–"/>
      <w:lvlJc w:val="left"/>
      <w:pPr>
        <w:ind w:left="1440" w:hanging="360"/>
      </w:pPr>
      <w:rPr>
        <w:rFonts w:ascii="Times New Roman" w:eastAsiaTheme="minorHAns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5297264"/>
    <w:multiLevelType w:val="hybridMultilevel"/>
    <w:tmpl w:val="8D7432B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5F8091A"/>
    <w:multiLevelType w:val="hybridMultilevel"/>
    <w:tmpl w:val="C76028AE"/>
    <w:lvl w:ilvl="0" w:tplc="5A8643FA">
      <w:start w:val="5"/>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67D7BBC"/>
    <w:multiLevelType w:val="hybridMultilevel"/>
    <w:tmpl w:val="4E3CC67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6E74979"/>
    <w:multiLevelType w:val="hybridMultilevel"/>
    <w:tmpl w:val="B99C0A5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7500D3E"/>
    <w:multiLevelType w:val="hybridMultilevel"/>
    <w:tmpl w:val="7EFCFAE4"/>
    <w:lvl w:ilvl="0" w:tplc="60E25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7D32727"/>
    <w:multiLevelType w:val="hybridMultilevel"/>
    <w:tmpl w:val="9D8A306C"/>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8DC5B58"/>
    <w:multiLevelType w:val="hybridMultilevel"/>
    <w:tmpl w:val="3E2EE3D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9C00E2A"/>
    <w:multiLevelType w:val="hybridMultilevel"/>
    <w:tmpl w:val="06AE8790"/>
    <w:lvl w:ilvl="0" w:tplc="5A8643FA">
      <w:start w:val="5"/>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9EF2B0C"/>
    <w:multiLevelType w:val="hybridMultilevel"/>
    <w:tmpl w:val="6F9069B0"/>
    <w:lvl w:ilvl="0" w:tplc="4454C09C">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A8351AF"/>
    <w:multiLevelType w:val="hybridMultilevel"/>
    <w:tmpl w:val="E480962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AAF71EE"/>
    <w:multiLevelType w:val="hybridMultilevel"/>
    <w:tmpl w:val="D2A6C8C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B275CED"/>
    <w:multiLevelType w:val="hybridMultilevel"/>
    <w:tmpl w:val="7D86127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B9D1DCD"/>
    <w:multiLevelType w:val="hybridMultilevel"/>
    <w:tmpl w:val="0BC49C80"/>
    <w:lvl w:ilvl="0" w:tplc="EF94A0BA">
      <w:numFmt w:val="bullet"/>
      <w:lvlText w:val="-"/>
      <w:lvlJc w:val="left"/>
      <w:pPr>
        <w:ind w:left="720" w:hanging="360"/>
      </w:pPr>
      <w:rPr>
        <w:rFonts w:ascii="Times New Roman" w:eastAsia="Malgun Gothic"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BCD3367"/>
    <w:multiLevelType w:val="hybridMultilevel"/>
    <w:tmpl w:val="62CA4D04"/>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CAF138D"/>
    <w:multiLevelType w:val="hybridMultilevel"/>
    <w:tmpl w:val="53E62FD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CF80FEA"/>
    <w:multiLevelType w:val="hybridMultilevel"/>
    <w:tmpl w:val="8DBCF02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DC70444"/>
    <w:multiLevelType w:val="hybridMultilevel"/>
    <w:tmpl w:val="9E6C24F6"/>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E28134E"/>
    <w:multiLevelType w:val="hybridMultilevel"/>
    <w:tmpl w:val="844E34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E293768"/>
    <w:multiLevelType w:val="hybridMultilevel"/>
    <w:tmpl w:val="BE880114"/>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E560C32"/>
    <w:multiLevelType w:val="hybridMultilevel"/>
    <w:tmpl w:val="3BCA15BA"/>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F72202E"/>
    <w:multiLevelType w:val="hybridMultilevel"/>
    <w:tmpl w:val="79F40CBC"/>
    <w:lvl w:ilvl="0" w:tplc="8B9E93B0">
      <w:start w:val="5"/>
      <w:numFmt w:val="bullet"/>
      <w:lvlText w:val="–"/>
      <w:lvlJc w:val="left"/>
      <w:pPr>
        <w:ind w:left="1292" w:hanging="360"/>
      </w:pPr>
      <w:rPr>
        <w:rFonts w:ascii="Times New Roman" w:eastAsiaTheme="minorHAnsi" w:hAnsi="Times New Roman" w:cs="Times New Roman" w:hint="default"/>
        <w:color w:val="auto"/>
      </w:rPr>
    </w:lvl>
    <w:lvl w:ilvl="1" w:tplc="8B9E93B0">
      <w:start w:val="5"/>
      <w:numFmt w:val="bullet"/>
      <w:lvlText w:val="–"/>
      <w:lvlJc w:val="left"/>
      <w:pPr>
        <w:ind w:left="2012" w:hanging="360"/>
      </w:pPr>
      <w:rPr>
        <w:rFonts w:ascii="Times New Roman" w:eastAsiaTheme="minorHAnsi" w:hAnsi="Times New Roman" w:cs="Times New Roman" w:hint="default"/>
        <w:color w:val="auto"/>
      </w:rPr>
    </w:lvl>
    <w:lvl w:ilvl="2" w:tplc="04190005" w:tentative="1">
      <w:start w:val="1"/>
      <w:numFmt w:val="bullet"/>
      <w:lvlText w:val=""/>
      <w:lvlJc w:val="left"/>
      <w:pPr>
        <w:ind w:left="2732" w:hanging="360"/>
      </w:pPr>
      <w:rPr>
        <w:rFonts w:ascii="Wingdings" w:hAnsi="Wingdings" w:hint="default"/>
      </w:rPr>
    </w:lvl>
    <w:lvl w:ilvl="3" w:tplc="04190001" w:tentative="1">
      <w:start w:val="1"/>
      <w:numFmt w:val="bullet"/>
      <w:lvlText w:val=""/>
      <w:lvlJc w:val="left"/>
      <w:pPr>
        <w:ind w:left="3452" w:hanging="360"/>
      </w:pPr>
      <w:rPr>
        <w:rFonts w:ascii="Symbol" w:hAnsi="Symbol" w:hint="default"/>
      </w:rPr>
    </w:lvl>
    <w:lvl w:ilvl="4" w:tplc="04190003" w:tentative="1">
      <w:start w:val="1"/>
      <w:numFmt w:val="bullet"/>
      <w:lvlText w:val="o"/>
      <w:lvlJc w:val="left"/>
      <w:pPr>
        <w:ind w:left="4172" w:hanging="360"/>
      </w:pPr>
      <w:rPr>
        <w:rFonts w:ascii="Courier New" w:hAnsi="Courier New" w:cs="Courier New" w:hint="default"/>
      </w:rPr>
    </w:lvl>
    <w:lvl w:ilvl="5" w:tplc="04190005" w:tentative="1">
      <w:start w:val="1"/>
      <w:numFmt w:val="bullet"/>
      <w:lvlText w:val=""/>
      <w:lvlJc w:val="left"/>
      <w:pPr>
        <w:ind w:left="4892" w:hanging="360"/>
      </w:pPr>
      <w:rPr>
        <w:rFonts w:ascii="Wingdings" w:hAnsi="Wingdings" w:hint="default"/>
      </w:rPr>
    </w:lvl>
    <w:lvl w:ilvl="6" w:tplc="04190001" w:tentative="1">
      <w:start w:val="1"/>
      <w:numFmt w:val="bullet"/>
      <w:lvlText w:val=""/>
      <w:lvlJc w:val="left"/>
      <w:pPr>
        <w:ind w:left="5612" w:hanging="360"/>
      </w:pPr>
      <w:rPr>
        <w:rFonts w:ascii="Symbol" w:hAnsi="Symbol" w:hint="default"/>
      </w:rPr>
    </w:lvl>
    <w:lvl w:ilvl="7" w:tplc="04190003" w:tentative="1">
      <w:start w:val="1"/>
      <w:numFmt w:val="bullet"/>
      <w:lvlText w:val="o"/>
      <w:lvlJc w:val="left"/>
      <w:pPr>
        <w:ind w:left="6332" w:hanging="360"/>
      </w:pPr>
      <w:rPr>
        <w:rFonts w:ascii="Courier New" w:hAnsi="Courier New" w:cs="Courier New" w:hint="default"/>
      </w:rPr>
    </w:lvl>
    <w:lvl w:ilvl="8" w:tplc="04190005" w:tentative="1">
      <w:start w:val="1"/>
      <w:numFmt w:val="bullet"/>
      <w:lvlText w:val=""/>
      <w:lvlJc w:val="left"/>
      <w:pPr>
        <w:ind w:left="7052" w:hanging="360"/>
      </w:pPr>
      <w:rPr>
        <w:rFonts w:ascii="Wingdings" w:hAnsi="Wingdings" w:hint="default"/>
      </w:rPr>
    </w:lvl>
  </w:abstractNum>
  <w:abstractNum w:abstractNumId="129" w15:restartNumberingAfterBreak="0">
    <w:nsid w:val="4F9B2C36"/>
    <w:multiLevelType w:val="hybridMultilevel"/>
    <w:tmpl w:val="C4349E36"/>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0046F2A"/>
    <w:multiLevelType w:val="hybridMultilevel"/>
    <w:tmpl w:val="E4E6D3E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1AC69A7"/>
    <w:multiLevelType w:val="hybridMultilevel"/>
    <w:tmpl w:val="0624F27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1F31CA0"/>
    <w:multiLevelType w:val="hybridMultilevel"/>
    <w:tmpl w:val="C76055B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2390B27"/>
    <w:multiLevelType w:val="hybridMultilevel"/>
    <w:tmpl w:val="28B637C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2BC2E26"/>
    <w:multiLevelType w:val="hybridMultilevel"/>
    <w:tmpl w:val="304A0162"/>
    <w:lvl w:ilvl="0" w:tplc="4B766D60">
      <w:start w:val="1"/>
      <w:numFmt w:val="bullet"/>
      <w:lvlText w:val=""/>
      <w:lvlJc w:val="left"/>
      <w:pPr>
        <w:ind w:left="360" w:hanging="360"/>
      </w:pPr>
      <w:rPr>
        <w:rFonts w:ascii="Symbol" w:hAnsi="Symbol" w:hint="default"/>
        <w:sz w:val="20"/>
        <w:szCs w:val="24"/>
      </w:rPr>
    </w:lvl>
    <w:lvl w:ilvl="1" w:tplc="5A8643FA">
      <w:start w:val="5"/>
      <w:numFmt w:val="bullet"/>
      <w:lvlText w:val="–"/>
      <w:lvlJc w:val="left"/>
      <w:pPr>
        <w:ind w:left="1800" w:hanging="360"/>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15:restartNumberingAfterBreak="0">
    <w:nsid w:val="52DC0AC3"/>
    <w:multiLevelType w:val="hybridMultilevel"/>
    <w:tmpl w:val="19EA75A6"/>
    <w:lvl w:ilvl="0" w:tplc="5A8643FA">
      <w:start w:val="5"/>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3287CAE"/>
    <w:multiLevelType w:val="hybridMultilevel"/>
    <w:tmpl w:val="C57A80D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3647459"/>
    <w:multiLevelType w:val="hybridMultilevel"/>
    <w:tmpl w:val="B3148BC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3A23AC9"/>
    <w:multiLevelType w:val="hybridMultilevel"/>
    <w:tmpl w:val="D7DE067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421489A"/>
    <w:multiLevelType w:val="hybridMultilevel"/>
    <w:tmpl w:val="19066C8E"/>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47606C2"/>
    <w:multiLevelType w:val="hybridMultilevel"/>
    <w:tmpl w:val="F35220F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5086101"/>
    <w:multiLevelType w:val="hybridMultilevel"/>
    <w:tmpl w:val="475CEFA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5EB6F5C"/>
    <w:multiLevelType w:val="hybridMultilevel"/>
    <w:tmpl w:val="46F0BC2C"/>
    <w:lvl w:ilvl="0" w:tplc="70DE901C">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6EF5E46"/>
    <w:multiLevelType w:val="hybridMultilevel"/>
    <w:tmpl w:val="D436A9DA"/>
    <w:lvl w:ilvl="0" w:tplc="8B9E93B0">
      <w:start w:val="5"/>
      <w:numFmt w:val="bullet"/>
      <w:lvlText w:val="–"/>
      <w:lvlJc w:val="left"/>
      <w:pPr>
        <w:ind w:left="725" w:hanging="360"/>
      </w:pPr>
      <w:rPr>
        <w:rFonts w:ascii="Times New Roman" w:eastAsiaTheme="minorHAnsi" w:hAnsi="Times New Roman" w:cs="Times New Roman" w:hint="default"/>
        <w:color w:val="auto"/>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4" w15:restartNumberingAfterBreak="0">
    <w:nsid w:val="594E48FE"/>
    <w:multiLevelType w:val="hybridMultilevel"/>
    <w:tmpl w:val="34587E4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9931BDA"/>
    <w:multiLevelType w:val="hybridMultilevel"/>
    <w:tmpl w:val="EE48F15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A053604"/>
    <w:multiLevelType w:val="hybridMultilevel"/>
    <w:tmpl w:val="03788A26"/>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B3556F3"/>
    <w:multiLevelType w:val="hybridMultilevel"/>
    <w:tmpl w:val="C986A6F0"/>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B5D55AA"/>
    <w:multiLevelType w:val="hybridMultilevel"/>
    <w:tmpl w:val="25E88E7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B645954"/>
    <w:multiLevelType w:val="hybridMultilevel"/>
    <w:tmpl w:val="8E8E470C"/>
    <w:lvl w:ilvl="0" w:tplc="60E25D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15:restartNumberingAfterBreak="0">
    <w:nsid w:val="5B801A46"/>
    <w:multiLevelType w:val="hybridMultilevel"/>
    <w:tmpl w:val="A40C0EF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BA50FF8"/>
    <w:multiLevelType w:val="hybridMultilevel"/>
    <w:tmpl w:val="9FA4E63A"/>
    <w:lvl w:ilvl="0" w:tplc="4454C09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2" w15:restartNumberingAfterBreak="0">
    <w:nsid w:val="5C6C56C5"/>
    <w:multiLevelType w:val="hybridMultilevel"/>
    <w:tmpl w:val="2B3AC09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D444FAF"/>
    <w:multiLevelType w:val="hybridMultilevel"/>
    <w:tmpl w:val="8B68775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D7F1914"/>
    <w:multiLevelType w:val="hybridMultilevel"/>
    <w:tmpl w:val="9FE0C48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DA0070A"/>
    <w:multiLevelType w:val="hybridMultilevel"/>
    <w:tmpl w:val="71424D50"/>
    <w:lvl w:ilvl="0" w:tplc="04190011">
      <w:start w:val="1"/>
      <w:numFmt w:val="decimal"/>
      <w:lvlText w:val="%1)"/>
      <w:lvlJc w:val="left"/>
      <w:pPr>
        <w:ind w:left="725" w:hanging="360"/>
      </w:pPr>
    </w:lvl>
    <w:lvl w:ilvl="1" w:tplc="5A8643FA">
      <w:start w:val="5"/>
      <w:numFmt w:val="bullet"/>
      <w:lvlText w:val="–"/>
      <w:lvlJc w:val="left"/>
      <w:pPr>
        <w:ind w:left="1445" w:hanging="360"/>
      </w:pPr>
      <w:rPr>
        <w:rFonts w:ascii="Times New Roman" w:eastAsiaTheme="minorHAnsi" w:hAnsi="Times New Roman" w:cs="Times New Roman" w:hint="default"/>
      </w:r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56" w15:restartNumberingAfterBreak="0">
    <w:nsid w:val="5E3A3368"/>
    <w:multiLevelType w:val="hybridMultilevel"/>
    <w:tmpl w:val="138E9FAC"/>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8B9E93B0">
      <w:start w:val="5"/>
      <w:numFmt w:val="bullet"/>
      <w:lvlText w:val="–"/>
      <w:lvlJc w:val="left"/>
      <w:pPr>
        <w:ind w:left="1440" w:hanging="360"/>
      </w:pPr>
      <w:rPr>
        <w:rFonts w:ascii="Times New Roman" w:eastAsiaTheme="minorHAns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E4C460C"/>
    <w:multiLevelType w:val="hybridMultilevel"/>
    <w:tmpl w:val="FA1A5E3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EB47910"/>
    <w:multiLevelType w:val="hybridMultilevel"/>
    <w:tmpl w:val="6082CF12"/>
    <w:lvl w:ilvl="0" w:tplc="5A8643F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EC02981"/>
    <w:multiLevelType w:val="hybridMultilevel"/>
    <w:tmpl w:val="0D8AB098"/>
    <w:lvl w:ilvl="0" w:tplc="5A8643F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10716FC"/>
    <w:multiLevelType w:val="hybridMultilevel"/>
    <w:tmpl w:val="D5884FA4"/>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23021D9"/>
    <w:multiLevelType w:val="hybridMultilevel"/>
    <w:tmpl w:val="8170174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2411AEF"/>
    <w:multiLevelType w:val="hybridMultilevel"/>
    <w:tmpl w:val="0680A75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2663943"/>
    <w:multiLevelType w:val="hybridMultilevel"/>
    <w:tmpl w:val="0FAE06B8"/>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2C4554E"/>
    <w:multiLevelType w:val="multilevel"/>
    <w:tmpl w:val="C10ED6F8"/>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3481FCF"/>
    <w:multiLevelType w:val="hybridMultilevel"/>
    <w:tmpl w:val="E7D44DBE"/>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63D82403"/>
    <w:multiLevelType w:val="hybridMultilevel"/>
    <w:tmpl w:val="49407DD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4A845F4"/>
    <w:multiLevelType w:val="hybridMultilevel"/>
    <w:tmpl w:val="D5D2596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55C3823"/>
    <w:multiLevelType w:val="hybridMultilevel"/>
    <w:tmpl w:val="89FAA30E"/>
    <w:lvl w:ilvl="0" w:tplc="5A8643FA">
      <w:start w:val="5"/>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5AA65F6"/>
    <w:multiLevelType w:val="hybridMultilevel"/>
    <w:tmpl w:val="9B64F7B2"/>
    <w:lvl w:ilvl="0" w:tplc="5A8643FA">
      <w:start w:val="5"/>
      <w:numFmt w:val="bullet"/>
      <w:lvlText w:val="–"/>
      <w:lvlJc w:val="left"/>
      <w:pPr>
        <w:ind w:left="720" w:hanging="360"/>
      </w:pPr>
      <w:rPr>
        <w:rFonts w:ascii="Times New Roman" w:eastAsiaTheme="minorHAnsi" w:hAnsi="Times New Roman" w:cs="Times New Roman" w:hint="default"/>
      </w:r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6063B2D"/>
    <w:multiLevelType w:val="hybridMultilevel"/>
    <w:tmpl w:val="FE2C60C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7E17AEA"/>
    <w:multiLevelType w:val="hybridMultilevel"/>
    <w:tmpl w:val="4A4C96E6"/>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68317C9D"/>
    <w:multiLevelType w:val="hybridMultilevel"/>
    <w:tmpl w:val="EDD0EA50"/>
    <w:lvl w:ilvl="0" w:tplc="4454C09C">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3" w15:restartNumberingAfterBreak="0">
    <w:nsid w:val="68B12403"/>
    <w:multiLevelType w:val="hybridMultilevel"/>
    <w:tmpl w:val="9490DDD2"/>
    <w:lvl w:ilvl="0" w:tplc="EF94A0BA">
      <w:numFmt w:val="bullet"/>
      <w:lvlText w:val="-"/>
      <w:lvlJc w:val="left"/>
      <w:pPr>
        <w:ind w:left="720" w:hanging="360"/>
      </w:pPr>
      <w:rPr>
        <w:rFonts w:ascii="Times New Roman" w:eastAsia="Malgun Gothic"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A017B84"/>
    <w:multiLevelType w:val="hybridMultilevel"/>
    <w:tmpl w:val="7696D284"/>
    <w:lvl w:ilvl="0" w:tplc="5A8643FA">
      <w:start w:val="5"/>
      <w:numFmt w:val="bullet"/>
      <w:lvlText w:val="–"/>
      <w:lvlJc w:val="left"/>
      <w:pPr>
        <w:ind w:left="718" w:hanging="360"/>
      </w:pPr>
      <w:rPr>
        <w:rFonts w:ascii="Times New Roman" w:eastAsiaTheme="minorHAnsi" w:hAnsi="Times New Roman" w:cs="Times New Roman"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75" w15:restartNumberingAfterBreak="0">
    <w:nsid w:val="6A756AE7"/>
    <w:multiLevelType w:val="hybridMultilevel"/>
    <w:tmpl w:val="FC02953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AC72BBA"/>
    <w:multiLevelType w:val="hybridMultilevel"/>
    <w:tmpl w:val="9436847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B5323E8"/>
    <w:multiLevelType w:val="hybridMultilevel"/>
    <w:tmpl w:val="B85C18D4"/>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8B9E93B0">
      <w:start w:val="5"/>
      <w:numFmt w:val="bullet"/>
      <w:lvlText w:val="–"/>
      <w:lvlJc w:val="left"/>
      <w:pPr>
        <w:ind w:left="1440" w:hanging="360"/>
      </w:pPr>
      <w:rPr>
        <w:rFonts w:ascii="Times New Roman" w:eastAsiaTheme="minorHAns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6BA856E2"/>
    <w:multiLevelType w:val="hybridMultilevel"/>
    <w:tmpl w:val="88E0604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6BFC72DD"/>
    <w:multiLevelType w:val="hybridMultilevel"/>
    <w:tmpl w:val="C9763D7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C19420F"/>
    <w:multiLevelType w:val="hybridMultilevel"/>
    <w:tmpl w:val="FD6CB97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C890189"/>
    <w:multiLevelType w:val="hybridMultilevel"/>
    <w:tmpl w:val="1C02D95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D51068C"/>
    <w:multiLevelType w:val="hybridMultilevel"/>
    <w:tmpl w:val="17240C0E"/>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8B9E93B0">
      <w:start w:val="5"/>
      <w:numFmt w:val="bullet"/>
      <w:lvlText w:val="–"/>
      <w:lvlJc w:val="left"/>
      <w:pPr>
        <w:ind w:left="1440" w:hanging="360"/>
      </w:pPr>
      <w:rPr>
        <w:rFonts w:ascii="Times New Roman" w:eastAsiaTheme="minorHAns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DFD48A5"/>
    <w:multiLevelType w:val="hybridMultilevel"/>
    <w:tmpl w:val="722EE18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E020245"/>
    <w:multiLevelType w:val="hybridMultilevel"/>
    <w:tmpl w:val="4A8678F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E201158"/>
    <w:multiLevelType w:val="hybridMultilevel"/>
    <w:tmpl w:val="42A8995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E225258"/>
    <w:multiLevelType w:val="hybridMultilevel"/>
    <w:tmpl w:val="7FBCE77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E713B31"/>
    <w:multiLevelType w:val="hybridMultilevel"/>
    <w:tmpl w:val="F47A6FE8"/>
    <w:lvl w:ilvl="0" w:tplc="60E25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E725BCB"/>
    <w:multiLevelType w:val="hybridMultilevel"/>
    <w:tmpl w:val="9B36018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FD87226"/>
    <w:multiLevelType w:val="hybridMultilevel"/>
    <w:tmpl w:val="B38800AC"/>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6FEA3D38"/>
    <w:multiLevelType w:val="hybridMultilevel"/>
    <w:tmpl w:val="9A10FD3E"/>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70DA296D"/>
    <w:multiLevelType w:val="hybridMultilevel"/>
    <w:tmpl w:val="0F68552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0DC7C2C"/>
    <w:multiLevelType w:val="hybridMultilevel"/>
    <w:tmpl w:val="F684B49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728640B3"/>
    <w:multiLevelType w:val="hybridMultilevel"/>
    <w:tmpl w:val="C59221E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297511A"/>
    <w:multiLevelType w:val="hybridMultilevel"/>
    <w:tmpl w:val="56E283A8"/>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72D8069B"/>
    <w:multiLevelType w:val="hybridMultilevel"/>
    <w:tmpl w:val="55F892F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2EC273F"/>
    <w:multiLevelType w:val="hybridMultilevel"/>
    <w:tmpl w:val="C51684D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7455439E"/>
    <w:multiLevelType w:val="hybridMultilevel"/>
    <w:tmpl w:val="77DEF824"/>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45711B8"/>
    <w:multiLevelType w:val="hybridMultilevel"/>
    <w:tmpl w:val="FB32791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4604BB3"/>
    <w:multiLevelType w:val="hybridMultilevel"/>
    <w:tmpl w:val="A4B2C4C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4745288"/>
    <w:multiLevelType w:val="hybridMultilevel"/>
    <w:tmpl w:val="D1EE2E82"/>
    <w:lvl w:ilvl="0" w:tplc="5A8643FA">
      <w:start w:val="5"/>
      <w:numFmt w:val="bullet"/>
      <w:lvlText w:val="–"/>
      <w:lvlJc w:val="left"/>
      <w:pPr>
        <w:ind w:left="787" w:hanging="360"/>
      </w:pPr>
      <w:rPr>
        <w:rFonts w:ascii="Times New Roman" w:eastAsiaTheme="minorHAnsi" w:hAnsi="Times New Roman" w:cs="Times New Roman"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01" w15:restartNumberingAfterBreak="0">
    <w:nsid w:val="74ED07FD"/>
    <w:multiLevelType w:val="multilevel"/>
    <w:tmpl w:val="49C6BA18"/>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57E39B8"/>
    <w:multiLevelType w:val="hybridMultilevel"/>
    <w:tmpl w:val="B23E892E"/>
    <w:lvl w:ilvl="0" w:tplc="5A8643FA">
      <w:start w:val="5"/>
      <w:numFmt w:val="bullet"/>
      <w:lvlText w:val="–"/>
      <w:lvlJc w:val="left"/>
      <w:pPr>
        <w:ind w:left="360" w:hanging="360"/>
      </w:pPr>
      <w:rPr>
        <w:rFonts w:ascii="Times New Roman" w:eastAsiaTheme="minorHAnsi" w:hAnsi="Times New Roman" w:cs="Times New Roman" w:hint="default"/>
        <w:sz w:val="20"/>
        <w:szCs w:val="24"/>
      </w:rPr>
    </w:lvl>
    <w:lvl w:ilvl="1" w:tplc="5A8643FA">
      <w:start w:val="5"/>
      <w:numFmt w:val="bullet"/>
      <w:lvlText w:val="–"/>
      <w:lvlJc w:val="left"/>
      <w:pPr>
        <w:ind w:left="1800" w:hanging="360"/>
      </w:pPr>
      <w:rPr>
        <w:rFonts w:ascii="Times New Roman" w:eastAsiaTheme="minorHAnsi" w:hAnsi="Times New Roman" w:cs="Times New Roman" w:hint="default"/>
        <w:sz w:val="20"/>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3" w15:restartNumberingAfterBreak="0">
    <w:nsid w:val="760D2CCA"/>
    <w:multiLevelType w:val="hybridMultilevel"/>
    <w:tmpl w:val="1D302B3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6851D82"/>
    <w:multiLevelType w:val="hybridMultilevel"/>
    <w:tmpl w:val="57967BE4"/>
    <w:lvl w:ilvl="0" w:tplc="5A8643F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6AD2209"/>
    <w:multiLevelType w:val="hybridMultilevel"/>
    <w:tmpl w:val="F59C176A"/>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71375BD"/>
    <w:multiLevelType w:val="hybridMultilevel"/>
    <w:tmpl w:val="2FA0868A"/>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7967C10"/>
    <w:multiLevelType w:val="multilevel"/>
    <w:tmpl w:val="49C6BA18"/>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384E00"/>
    <w:multiLevelType w:val="hybridMultilevel"/>
    <w:tmpl w:val="5A62E204"/>
    <w:lvl w:ilvl="0" w:tplc="4454C09C">
      <w:numFmt w:val="bullet"/>
      <w:lvlText w:val="-"/>
      <w:lvlJc w:val="left"/>
      <w:pPr>
        <w:ind w:left="833" w:hanging="360"/>
      </w:pPr>
      <w:rPr>
        <w:rFonts w:ascii="Times New Roman" w:eastAsiaTheme="minorHAnsi" w:hAnsi="Times New Roman" w:cs="Times New Roman"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09" w15:restartNumberingAfterBreak="0">
    <w:nsid w:val="784075A4"/>
    <w:multiLevelType w:val="hybridMultilevel"/>
    <w:tmpl w:val="DCC85D9A"/>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8744A5E"/>
    <w:multiLevelType w:val="hybridMultilevel"/>
    <w:tmpl w:val="54F837E8"/>
    <w:lvl w:ilvl="0" w:tplc="4454C09C">
      <w:numFmt w:val="bullet"/>
      <w:lvlText w:val="-"/>
      <w:lvlJc w:val="left"/>
      <w:pPr>
        <w:ind w:left="725" w:hanging="360"/>
      </w:pPr>
      <w:rPr>
        <w:rFonts w:ascii="Times New Roman" w:eastAsiaTheme="minorHAnsi" w:hAnsi="Times New Roman"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11" w15:restartNumberingAfterBreak="0">
    <w:nsid w:val="788B3278"/>
    <w:multiLevelType w:val="hybridMultilevel"/>
    <w:tmpl w:val="BDAAD6F2"/>
    <w:lvl w:ilvl="0" w:tplc="5A8643F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913229D"/>
    <w:multiLevelType w:val="hybridMultilevel"/>
    <w:tmpl w:val="EB244EEA"/>
    <w:lvl w:ilvl="0" w:tplc="ED64A490">
      <w:start w:val="5"/>
      <w:numFmt w:val="bullet"/>
      <w:lvlText w:val="–"/>
      <w:lvlJc w:val="left"/>
      <w:pPr>
        <w:ind w:left="720" w:hanging="360"/>
      </w:pPr>
      <w:rPr>
        <w:rFonts w:ascii="Times New Roman" w:eastAsiaTheme="minorHAnsi" w:hAnsi="Times New Roman" w:cs="Times New Roman" w:hint="default"/>
        <w:color w:val="000000" w:themeColor="text1"/>
      </w:r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9157D4D"/>
    <w:multiLevelType w:val="hybridMultilevel"/>
    <w:tmpl w:val="8F96FB08"/>
    <w:lvl w:ilvl="0" w:tplc="60E25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9A44CEB"/>
    <w:multiLevelType w:val="hybridMultilevel"/>
    <w:tmpl w:val="2D0221F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A1E222E"/>
    <w:multiLevelType w:val="hybridMultilevel"/>
    <w:tmpl w:val="4628B80E"/>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AAA15D1"/>
    <w:multiLevelType w:val="hybridMultilevel"/>
    <w:tmpl w:val="DEDC2D36"/>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8B9E93B0">
      <w:start w:val="5"/>
      <w:numFmt w:val="bullet"/>
      <w:lvlText w:val="–"/>
      <w:lvlJc w:val="left"/>
      <w:pPr>
        <w:ind w:left="1440" w:hanging="360"/>
      </w:pPr>
      <w:rPr>
        <w:rFonts w:ascii="Times New Roman" w:eastAsiaTheme="minorHAns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AE85678"/>
    <w:multiLevelType w:val="hybridMultilevel"/>
    <w:tmpl w:val="E32ED6C0"/>
    <w:lvl w:ilvl="0" w:tplc="5A8643FA">
      <w:start w:val="5"/>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B0005ED"/>
    <w:multiLevelType w:val="hybridMultilevel"/>
    <w:tmpl w:val="46D23AF4"/>
    <w:lvl w:ilvl="0" w:tplc="04190011">
      <w:start w:val="1"/>
      <w:numFmt w:val="decimal"/>
      <w:lvlText w:val="%1)"/>
      <w:lvlJc w:val="left"/>
      <w:pPr>
        <w:ind w:left="720" w:hanging="360"/>
      </w:p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7B693CFF"/>
    <w:multiLevelType w:val="hybridMultilevel"/>
    <w:tmpl w:val="683AD4CC"/>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B7809B0"/>
    <w:multiLevelType w:val="hybridMultilevel"/>
    <w:tmpl w:val="3334A024"/>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C150F0D"/>
    <w:multiLevelType w:val="hybridMultilevel"/>
    <w:tmpl w:val="26722E5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7D9764CC"/>
    <w:multiLevelType w:val="hybridMultilevel"/>
    <w:tmpl w:val="330A863C"/>
    <w:lvl w:ilvl="0" w:tplc="4454C09C">
      <w:numFmt w:val="bullet"/>
      <w:lvlText w:val="-"/>
      <w:lvlJc w:val="left"/>
      <w:pPr>
        <w:ind w:left="720" w:hanging="360"/>
      </w:pPr>
      <w:rPr>
        <w:rFonts w:ascii="Times New Roman" w:eastAsiaTheme="minorHAnsi" w:hAnsi="Times New Roman" w:cs="Times New Roman" w:hint="default"/>
        <w:sz w:val="20"/>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DA164AA"/>
    <w:multiLevelType w:val="hybridMultilevel"/>
    <w:tmpl w:val="394EB1E0"/>
    <w:lvl w:ilvl="0" w:tplc="5A8643FA">
      <w:start w:val="5"/>
      <w:numFmt w:val="bullet"/>
      <w:lvlText w:val="–"/>
      <w:lvlJc w:val="left"/>
      <w:pPr>
        <w:ind w:left="720" w:hanging="360"/>
      </w:pPr>
      <w:rPr>
        <w:rFonts w:ascii="Times New Roman" w:eastAsiaTheme="minorHAnsi" w:hAnsi="Times New Roman" w:cs="Times New Roman" w:hint="default"/>
      </w:r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DB60B3F"/>
    <w:multiLevelType w:val="hybridMultilevel"/>
    <w:tmpl w:val="390E56FC"/>
    <w:lvl w:ilvl="0" w:tplc="0419000F">
      <w:start w:val="1"/>
      <w:numFmt w:val="decimal"/>
      <w:lvlText w:val="%1."/>
      <w:lvlJc w:val="left"/>
      <w:pPr>
        <w:ind w:left="720" w:hanging="360"/>
      </w:pPr>
    </w:lvl>
    <w:lvl w:ilvl="1" w:tplc="5A8643FA">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7F5D5492"/>
    <w:multiLevelType w:val="hybridMultilevel"/>
    <w:tmpl w:val="524A5DB2"/>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F664129"/>
    <w:multiLevelType w:val="hybridMultilevel"/>
    <w:tmpl w:val="20D035E2"/>
    <w:lvl w:ilvl="0" w:tplc="4B766D60">
      <w:start w:val="1"/>
      <w:numFmt w:val="bullet"/>
      <w:lvlText w:val=""/>
      <w:lvlJc w:val="left"/>
      <w:pPr>
        <w:ind w:left="360" w:hanging="360"/>
      </w:pPr>
      <w:rPr>
        <w:rFonts w:ascii="Symbol" w:hAnsi="Symbol" w:hint="default"/>
        <w:sz w:val="20"/>
        <w:szCs w:val="24"/>
      </w:rPr>
    </w:lvl>
    <w:lvl w:ilvl="1" w:tplc="5A8643FA">
      <w:start w:val="5"/>
      <w:numFmt w:val="bullet"/>
      <w:lvlText w:val="–"/>
      <w:lvlJc w:val="left"/>
      <w:pPr>
        <w:ind w:left="1800" w:hanging="360"/>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8"/>
  </w:num>
  <w:num w:numId="2">
    <w:abstractNumId w:val="83"/>
  </w:num>
  <w:num w:numId="3">
    <w:abstractNumId w:val="99"/>
  </w:num>
  <w:num w:numId="4">
    <w:abstractNumId w:val="211"/>
  </w:num>
  <w:num w:numId="5">
    <w:abstractNumId w:val="204"/>
  </w:num>
  <w:num w:numId="6">
    <w:abstractNumId w:val="200"/>
  </w:num>
  <w:num w:numId="7">
    <w:abstractNumId w:val="51"/>
  </w:num>
  <w:num w:numId="8">
    <w:abstractNumId w:val="53"/>
  </w:num>
  <w:num w:numId="9">
    <w:abstractNumId w:val="174"/>
  </w:num>
  <w:num w:numId="10">
    <w:abstractNumId w:val="35"/>
  </w:num>
  <w:num w:numId="11">
    <w:abstractNumId w:val="212"/>
  </w:num>
  <w:num w:numId="12">
    <w:abstractNumId w:val="2"/>
  </w:num>
  <w:num w:numId="13">
    <w:abstractNumId w:val="79"/>
  </w:num>
  <w:num w:numId="14">
    <w:abstractNumId w:val="96"/>
  </w:num>
  <w:num w:numId="15">
    <w:abstractNumId w:val="155"/>
  </w:num>
  <w:num w:numId="16">
    <w:abstractNumId w:val="109"/>
  </w:num>
  <w:num w:numId="17">
    <w:abstractNumId w:val="4"/>
  </w:num>
  <w:num w:numId="18">
    <w:abstractNumId w:val="135"/>
  </w:num>
  <w:num w:numId="19">
    <w:abstractNumId w:val="168"/>
  </w:num>
  <w:num w:numId="20">
    <w:abstractNumId w:val="78"/>
  </w:num>
  <w:num w:numId="21">
    <w:abstractNumId w:val="38"/>
  </w:num>
  <w:num w:numId="22">
    <w:abstractNumId w:val="169"/>
  </w:num>
  <w:num w:numId="23">
    <w:abstractNumId w:val="223"/>
  </w:num>
  <w:num w:numId="24">
    <w:abstractNumId w:val="142"/>
  </w:num>
  <w:num w:numId="25">
    <w:abstractNumId w:val="159"/>
  </w:num>
  <w:num w:numId="26">
    <w:abstractNumId w:val="158"/>
  </w:num>
  <w:num w:numId="27">
    <w:abstractNumId w:val="31"/>
  </w:num>
  <w:num w:numId="28">
    <w:abstractNumId w:val="125"/>
  </w:num>
  <w:num w:numId="29">
    <w:abstractNumId w:val="48"/>
  </w:num>
  <w:num w:numId="30">
    <w:abstractNumId w:val="46"/>
  </w:num>
  <w:num w:numId="31">
    <w:abstractNumId w:val="202"/>
  </w:num>
  <w:num w:numId="32">
    <w:abstractNumId w:val="164"/>
  </w:num>
  <w:num w:numId="33">
    <w:abstractNumId w:val="21"/>
  </w:num>
  <w:num w:numId="34">
    <w:abstractNumId w:val="77"/>
  </w:num>
  <w:num w:numId="35">
    <w:abstractNumId w:val="64"/>
  </w:num>
  <w:num w:numId="36">
    <w:abstractNumId w:val="82"/>
  </w:num>
  <w:num w:numId="37">
    <w:abstractNumId w:val="63"/>
  </w:num>
  <w:num w:numId="38">
    <w:abstractNumId w:val="25"/>
  </w:num>
  <w:num w:numId="39">
    <w:abstractNumId w:val="32"/>
  </w:num>
  <w:num w:numId="40">
    <w:abstractNumId w:val="224"/>
  </w:num>
  <w:num w:numId="41">
    <w:abstractNumId w:val="115"/>
  </w:num>
  <w:num w:numId="42">
    <w:abstractNumId w:val="55"/>
  </w:num>
  <w:num w:numId="43">
    <w:abstractNumId w:val="226"/>
  </w:num>
  <w:num w:numId="44">
    <w:abstractNumId w:val="134"/>
  </w:num>
  <w:num w:numId="45">
    <w:abstractNumId w:val="182"/>
  </w:num>
  <w:num w:numId="46">
    <w:abstractNumId w:val="1"/>
  </w:num>
  <w:num w:numId="47">
    <w:abstractNumId w:val="128"/>
  </w:num>
  <w:num w:numId="48">
    <w:abstractNumId w:val="156"/>
  </w:num>
  <w:num w:numId="49">
    <w:abstractNumId w:val="39"/>
  </w:num>
  <w:num w:numId="50">
    <w:abstractNumId w:val="107"/>
  </w:num>
  <w:num w:numId="51">
    <w:abstractNumId w:val="22"/>
  </w:num>
  <w:num w:numId="52">
    <w:abstractNumId w:val="58"/>
  </w:num>
  <w:num w:numId="53">
    <w:abstractNumId w:val="73"/>
  </w:num>
  <w:num w:numId="54">
    <w:abstractNumId w:val="216"/>
  </w:num>
  <w:num w:numId="55">
    <w:abstractNumId w:val="127"/>
  </w:num>
  <w:num w:numId="56">
    <w:abstractNumId w:val="177"/>
  </w:num>
  <w:num w:numId="57">
    <w:abstractNumId w:val="139"/>
  </w:num>
  <w:num w:numId="58">
    <w:abstractNumId w:val="16"/>
  </w:num>
  <w:num w:numId="59">
    <w:abstractNumId w:val="113"/>
  </w:num>
  <w:num w:numId="60">
    <w:abstractNumId w:val="160"/>
  </w:num>
  <w:num w:numId="61">
    <w:abstractNumId w:val="81"/>
  </w:num>
  <w:num w:numId="62">
    <w:abstractNumId w:val="146"/>
  </w:num>
  <w:num w:numId="63">
    <w:abstractNumId w:val="126"/>
  </w:num>
  <w:num w:numId="64">
    <w:abstractNumId w:val="91"/>
  </w:num>
  <w:num w:numId="65">
    <w:abstractNumId w:val="124"/>
  </w:num>
  <w:num w:numId="66">
    <w:abstractNumId w:val="129"/>
  </w:num>
  <w:num w:numId="67">
    <w:abstractNumId w:val="219"/>
  </w:num>
  <w:num w:numId="68">
    <w:abstractNumId w:val="143"/>
  </w:num>
  <w:num w:numId="69">
    <w:abstractNumId w:val="29"/>
  </w:num>
  <w:num w:numId="70">
    <w:abstractNumId w:val="206"/>
  </w:num>
  <w:num w:numId="71">
    <w:abstractNumId w:val="171"/>
  </w:num>
  <w:num w:numId="72">
    <w:abstractNumId w:val="217"/>
  </w:num>
  <w:num w:numId="73">
    <w:abstractNumId w:val="165"/>
  </w:num>
  <w:num w:numId="74">
    <w:abstractNumId w:val="205"/>
  </w:num>
  <w:num w:numId="75">
    <w:abstractNumId w:val="197"/>
  </w:num>
  <w:num w:numId="76">
    <w:abstractNumId w:val="121"/>
  </w:num>
  <w:num w:numId="77">
    <w:abstractNumId w:val="60"/>
  </w:num>
  <w:num w:numId="78">
    <w:abstractNumId w:val="9"/>
  </w:num>
  <w:num w:numId="79">
    <w:abstractNumId w:val="163"/>
  </w:num>
  <w:num w:numId="80">
    <w:abstractNumId w:val="190"/>
  </w:num>
  <w:num w:numId="81">
    <w:abstractNumId w:val="222"/>
  </w:num>
  <w:num w:numId="82">
    <w:abstractNumId w:val="191"/>
  </w:num>
  <w:num w:numId="83">
    <w:abstractNumId w:val="28"/>
  </w:num>
  <w:num w:numId="84">
    <w:abstractNumId w:val="221"/>
  </w:num>
  <w:num w:numId="85">
    <w:abstractNumId w:val="116"/>
  </w:num>
  <w:num w:numId="86">
    <w:abstractNumId w:val="151"/>
  </w:num>
  <w:num w:numId="87">
    <w:abstractNumId w:val="72"/>
  </w:num>
  <w:num w:numId="88">
    <w:abstractNumId w:val="5"/>
  </w:num>
  <w:num w:numId="89">
    <w:abstractNumId w:val="161"/>
  </w:num>
  <w:num w:numId="90">
    <w:abstractNumId w:val="8"/>
  </w:num>
  <w:num w:numId="91">
    <w:abstractNumId w:val="111"/>
  </w:num>
  <w:num w:numId="92">
    <w:abstractNumId w:val="6"/>
  </w:num>
  <w:num w:numId="93">
    <w:abstractNumId w:val="18"/>
  </w:num>
  <w:num w:numId="94">
    <w:abstractNumId w:val="117"/>
  </w:num>
  <w:num w:numId="95">
    <w:abstractNumId w:val="118"/>
  </w:num>
  <w:num w:numId="96">
    <w:abstractNumId w:val="198"/>
  </w:num>
  <w:num w:numId="97">
    <w:abstractNumId w:val="114"/>
  </w:num>
  <w:num w:numId="98">
    <w:abstractNumId w:val="110"/>
  </w:num>
  <w:num w:numId="99">
    <w:abstractNumId w:val="47"/>
  </w:num>
  <w:num w:numId="100">
    <w:abstractNumId w:val="20"/>
  </w:num>
  <w:num w:numId="101">
    <w:abstractNumId w:val="0"/>
  </w:num>
  <w:num w:numId="102">
    <w:abstractNumId w:val="209"/>
  </w:num>
  <w:num w:numId="103">
    <w:abstractNumId w:val="14"/>
  </w:num>
  <w:num w:numId="104">
    <w:abstractNumId w:val="147"/>
  </w:num>
  <w:num w:numId="105">
    <w:abstractNumId w:val="41"/>
  </w:num>
  <w:num w:numId="106">
    <w:abstractNumId w:val="145"/>
  </w:num>
  <w:num w:numId="107">
    <w:abstractNumId w:val="45"/>
  </w:num>
  <w:num w:numId="108">
    <w:abstractNumId w:val="183"/>
  </w:num>
  <w:num w:numId="109">
    <w:abstractNumId w:val="42"/>
  </w:num>
  <w:num w:numId="110">
    <w:abstractNumId w:val="37"/>
  </w:num>
  <w:num w:numId="111">
    <w:abstractNumId w:val="102"/>
  </w:num>
  <w:num w:numId="112">
    <w:abstractNumId w:val="210"/>
  </w:num>
  <w:num w:numId="113">
    <w:abstractNumId w:val="7"/>
  </w:num>
  <w:num w:numId="114">
    <w:abstractNumId w:val="157"/>
  </w:num>
  <w:num w:numId="115">
    <w:abstractNumId w:val="15"/>
  </w:num>
  <w:num w:numId="116">
    <w:abstractNumId w:val="95"/>
  </w:num>
  <w:num w:numId="117">
    <w:abstractNumId w:val="185"/>
  </w:num>
  <w:num w:numId="118">
    <w:abstractNumId w:val="178"/>
  </w:num>
  <w:num w:numId="119">
    <w:abstractNumId w:val="85"/>
  </w:num>
  <w:num w:numId="120">
    <w:abstractNumId w:val="93"/>
  </w:num>
  <w:num w:numId="121">
    <w:abstractNumId w:val="193"/>
  </w:num>
  <w:num w:numId="122">
    <w:abstractNumId w:val="184"/>
  </w:num>
  <w:num w:numId="123">
    <w:abstractNumId w:val="176"/>
  </w:num>
  <w:num w:numId="124">
    <w:abstractNumId w:val="166"/>
  </w:num>
  <w:num w:numId="125">
    <w:abstractNumId w:val="199"/>
  </w:num>
  <w:num w:numId="126">
    <w:abstractNumId w:val="10"/>
  </w:num>
  <w:num w:numId="127">
    <w:abstractNumId w:val="144"/>
  </w:num>
  <w:num w:numId="128">
    <w:abstractNumId w:val="172"/>
  </w:num>
  <w:num w:numId="129">
    <w:abstractNumId w:val="138"/>
  </w:num>
  <w:num w:numId="130">
    <w:abstractNumId w:val="192"/>
  </w:num>
  <w:num w:numId="131">
    <w:abstractNumId w:val="137"/>
  </w:num>
  <w:num w:numId="132">
    <w:abstractNumId w:val="65"/>
  </w:num>
  <w:num w:numId="133">
    <w:abstractNumId w:val="50"/>
  </w:num>
  <w:num w:numId="134">
    <w:abstractNumId w:val="196"/>
  </w:num>
  <w:num w:numId="135">
    <w:abstractNumId w:val="154"/>
  </w:num>
  <w:num w:numId="136">
    <w:abstractNumId w:val="100"/>
  </w:num>
  <w:num w:numId="137">
    <w:abstractNumId w:val="11"/>
  </w:num>
  <w:num w:numId="138">
    <w:abstractNumId w:val="87"/>
  </w:num>
  <w:num w:numId="139">
    <w:abstractNumId w:val="67"/>
  </w:num>
  <w:num w:numId="140">
    <w:abstractNumId w:val="170"/>
  </w:num>
  <w:num w:numId="141">
    <w:abstractNumId w:val="74"/>
  </w:num>
  <w:num w:numId="142">
    <w:abstractNumId w:val="94"/>
  </w:num>
  <w:num w:numId="143">
    <w:abstractNumId w:val="23"/>
  </w:num>
  <w:num w:numId="144">
    <w:abstractNumId w:val="43"/>
  </w:num>
  <w:num w:numId="145">
    <w:abstractNumId w:val="208"/>
  </w:num>
  <w:num w:numId="146">
    <w:abstractNumId w:val="179"/>
  </w:num>
  <w:num w:numId="147">
    <w:abstractNumId w:val="69"/>
  </w:num>
  <w:num w:numId="148">
    <w:abstractNumId w:val="17"/>
  </w:num>
  <w:num w:numId="149">
    <w:abstractNumId w:val="195"/>
  </w:num>
  <w:num w:numId="150">
    <w:abstractNumId w:val="104"/>
  </w:num>
  <w:num w:numId="151">
    <w:abstractNumId w:val="150"/>
  </w:num>
  <w:num w:numId="152">
    <w:abstractNumId w:val="57"/>
  </w:num>
  <w:num w:numId="153">
    <w:abstractNumId w:val="75"/>
  </w:num>
  <w:num w:numId="154">
    <w:abstractNumId w:val="186"/>
  </w:num>
  <w:num w:numId="155">
    <w:abstractNumId w:val="54"/>
  </w:num>
  <w:num w:numId="156">
    <w:abstractNumId w:val="12"/>
  </w:num>
  <w:num w:numId="157">
    <w:abstractNumId w:val="215"/>
  </w:num>
  <w:num w:numId="158">
    <w:abstractNumId w:val="132"/>
  </w:num>
  <w:num w:numId="159">
    <w:abstractNumId w:val="108"/>
  </w:num>
  <w:num w:numId="160">
    <w:abstractNumId w:val="89"/>
  </w:num>
  <w:num w:numId="161">
    <w:abstractNumId w:val="148"/>
  </w:num>
  <w:num w:numId="162">
    <w:abstractNumId w:val="106"/>
  </w:num>
  <w:num w:numId="163">
    <w:abstractNumId w:val="88"/>
  </w:num>
  <w:num w:numId="164">
    <w:abstractNumId w:val="162"/>
  </w:num>
  <w:num w:numId="165">
    <w:abstractNumId w:val="105"/>
  </w:num>
  <w:num w:numId="166">
    <w:abstractNumId w:val="122"/>
  </w:num>
  <w:num w:numId="167">
    <w:abstractNumId w:val="203"/>
  </w:num>
  <w:num w:numId="168">
    <w:abstractNumId w:val="84"/>
  </w:num>
  <w:num w:numId="169">
    <w:abstractNumId w:val="13"/>
  </w:num>
  <w:num w:numId="170">
    <w:abstractNumId w:val="153"/>
  </w:num>
  <w:num w:numId="171">
    <w:abstractNumId w:val="61"/>
  </w:num>
  <w:num w:numId="172">
    <w:abstractNumId w:val="133"/>
  </w:num>
  <w:num w:numId="173">
    <w:abstractNumId w:val="34"/>
  </w:num>
  <w:num w:numId="174">
    <w:abstractNumId w:val="123"/>
  </w:num>
  <w:num w:numId="175">
    <w:abstractNumId w:val="71"/>
  </w:num>
  <w:num w:numId="176">
    <w:abstractNumId w:val="152"/>
  </w:num>
  <w:num w:numId="177">
    <w:abstractNumId w:val="30"/>
  </w:num>
  <w:num w:numId="178">
    <w:abstractNumId w:val="27"/>
  </w:num>
  <w:num w:numId="179">
    <w:abstractNumId w:val="66"/>
  </w:num>
  <w:num w:numId="180">
    <w:abstractNumId w:val="44"/>
  </w:num>
  <w:num w:numId="181">
    <w:abstractNumId w:val="181"/>
  </w:num>
  <w:num w:numId="182">
    <w:abstractNumId w:val="189"/>
  </w:num>
  <w:num w:numId="183">
    <w:abstractNumId w:val="119"/>
  </w:num>
  <w:num w:numId="184">
    <w:abstractNumId w:val="225"/>
  </w:num>
  <w:num w:numId="185">
    <w:abstractNumId w:val="136"/>
  </w:num>
  <w:num w:numId="186">
    <w:abstractNumId w:val="90"/>
  </w:num>
  <w:num w:numId="187">
    <w:abstractNumId w:val="101"/>
  </w:num>
  <w:num w:numId="188">
    <w:abstractNumId w:val="97"/>
  </w:num>
  <w:num w:numId="189">
    <w:abstractNumId w:val="40"/>
  </w:num>
  <w:num w:numId="190">
    <w:abstractNumId w:val="180"/>
  </w:num>
  <w:num w:numId="191">
    <w:abstractNumId w:val="194"/>
  </w:num>
  <w:num w:numId="192">
    <w:abstractNumId w:val="49"/>
  </w:num>
  <w:num w:numId="193">
    <w:abstractNumId w:val="141"/>
  </w:num>
  <w:num w:numId="194">
    <w:abstractNumId w:val="92"/>
  </w:num>
  <w:num w:numId="195">
    <w:abstractNumId w:val="220"/>
  </w:num>
  <w:num w:numId="196">
    <w:abstractNumId w:val="26"/>
  </w:num>
  <w:num w:numId="197">
    <w:abstractNumId w:val="19"/>
  </w:num>
  <w:num w:numId="198">
    <w:abstractNumId w:val="167"/>
  </w:num>
  <w:num w:numId="199">
    <w:abstractNumId w:val="76"/>
  </w:num>
  <w:num w:numId="200">
    <w:abstractNumId w:val="36"/>
  </w:num>
  <w:num w:numId="201">
    <w:abstractNumId w:val="175"/>
  </w:num>
  <w:num w:numId="202">
    <w:abstractNumId w:val="214"/>
  </w:num>
  <w:num w:numId="203">
    <w:abstractNumId w:val="140"/>
  </w:num>
  <w:num w:numId="204">
    <w:abstractNumId w:val="130"/>
  </w:num>
  <w:num w:numId="205">
    <w:abstractNumId w:val="207"/>
  </w:num>
  <w:num w:numId="206">
    <w:abstractNumId w:val="86"/>
  </w:num>
  <w:num w:numId="207">
    <w:abstractNumId w:val="201"/>
  </w:num>
  <w:num w:numId="208">
    <w:abstractNumId w:val="98"/>
  </w:num>
  <w:num w:numId="209">
    <w:abstractNumId w:val="131"/>
  </w:num>
  <w:num w:numId="210">
    <w:abstractNumId w:val="188"/>
  </w:num>
  <w:num w:numId="211">
    <w:abstractNumId w:val="173"/>
  </w:num>
  <w:num w:numId="212">
    <w:abstractNumId w:val="120"/>
  </w:num>
  <w:num w:numId="213">
    <w:abstractNumId w:val="80"/>
  </w:num>
  <w:num w:numId="214">
    <w:abstractNumId w:val="62"/>
  </w:num>
  <w:num w:numId="215">
    <w:abstractNumId w:val="70"/>
  </w:num>
  <w:num w:numId="216">
    <w:abstractNumId w:val="24"/>
  </w:num>
  <w:num w:numId="217">
    <w:abstractNumId w:val="103"/>
  </w:num>
  <w:num w:numId="218">
    <w:abstractNumId w:val="33"/>
  </w:num>
  <w:num w:numId="219">
    <w:abstractNumId w:val="3"/>
  </w:num>
  <w:num w:numId="220">
    <w:abstractNumId w:val="56"/>
  </w:num>
  <w:num w:numId="221">
    <w:abstractNumId w:val="68"/>
  </w:num>
  <w:num w:numId="222">
    <w:abstractNumId w:val="213"/>
  </w:num>
  <w:num w:numId="223">
    <w:abstractNumId w:val="149"/>
  </w:num>
  <w:num w:numId="224">
    <w:abstractNumId w:val="112"/>
  </w:num>
  <w:num w:numId="225">
    <w:abstractNumId w:val="187"/>
  </w:num>
  <w:num w:numId="226">
    <w:abstractNumId w:val="52"/>
  </w:num>
  <w:num w:numId="227">
    <w:abstractNumId w:val="5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70"/>
    <w:rsid w:val="000025AB"/>
    <w:rsid w:val="00003A81"/>
    <w:rsid w:val="00005341"/>
    <w:rsid w:val="00005D6D"/>
    <w:rsid w:val="00006BED"/>
    <w:rsid w:val="00010024"/>
    <w:rsid w:val="00011035"/>
    <w:rsid w:val="0001173F"/>
    <w:rsid w:val="00012DE0"/>
    <w:rsid w:val="000149F3"/>
    <w:rsid w:val="00015EEC"/>
    <w:rsid w:val="00016A3F"/>
    <w:rsid w:val="000174F9"/>
    <w:rsid w:val="00021FDC"/>
    <w:rsid w:val="000220BD"/>
    <w:rsid w:val="000229A9"/>
    <w:rsid w:val="00023F68"/>
    <w:rsid w:val="00024550"/>
    <w:rsid w:val="00031B43"/>
    <w:rsid w:val="00032019"/>
    <w:rsid w:val="00033122"/>
    <w:rsid w:val="00034033"/>
    <w:rsid w:val="00034621"/>
    <w:rsid w:val="000347C6"/>
    <w:rsid w:val="00035521"/>
    <w:rsid w:val="00037043"/>
    <w:rsid w:val="0003774F"/>
    <w:rsid w:val="00037AD5"/>
    <w:rsid w:val="00037D16"/>
    <w:rsid w:val="0004341F"/>
    <w:rsid w:val="00044170"/>
    <w:rsid w:val="0004695C"/>
    <w:rsid w:val="00047698"/>
    <w:rsid w:val="00047F08"/>
    <w:rsid w:val="0005282A"/>
    <w:rsid w:val="00054B07"/>
    <w:rsid w:val="000560D7"/>
    <w:rsid w:val="00056924"/>
    <w:rsid w:val="00057A7F"/>
    <w:rsid w:val="00057AC1"/>
    <w:rsid w:val="000602F7"/>
    <w:rsid w:val="0006423D"/>
    <w:rsid w:val="000645EF"/>
    <w:rsid w:val="000664E9"/>
    <w:rsid w:val="000665FD"/>
    <w:rsid w:val="00067AC1"/>
    <w:rsid w:val="00071DC9"/>
    <w:rsid w:val="0007239A"/>
    <w:rsid w:val="000723BB"/>
    <w:rsid w:val="0007453D"/>
    <w:rsid w:val="00074D04"/>
    <w:rsid w:val="00076BCB"/>
    <w:rsid w:val="0007713D"/>
    <w:rsid w:val="00077560"/>
    <w:rsid w:val="000821FB"/>
    <w:rsid w:val="000838FE"/>
    <w:rsid w:val="000841A2"/>
    <w:rsid w:val="00084B13"/>
    <w:rsid w:val="000852C5"/>
    <w:rsid w:val="000862FA"/>
    <w:rsid w:val="00086B99"/>
    <w:rsid w:val="000902E2"/>
    <w:rsid w:val="00090332"/>
    <w:rsid w:val="00090537"/>
    <w:rsid w:val="0009217F"/>
    <w:rsid w:val="00094963"/>
    <w:rsid w:val="00095403"/>
    <w:rsid w:val="000A1900"/>
    <w:rsid w:val="000A2A2B"/>
    <w:rsid w:val="000A665B"/>
    <w:rsid w:val="000B0B99"/>
    <w:rsid w:val="000B1E03"/>
    <w:rsid w:val="000B1EBC"/>
    <w:rsid w:val="000B3949"/>
    <w:rsid w:val="000B3C44"/>
    <w:rsid w:val="000B4156"/>
    <w:rsid w:val="000B4AA7"/>
    <w:rsid w:val="000B5260"/>
    <w:rsid w:val="000B5F31"/>
    <w:rsid w:val="000B7437"/>
    <w:rsid w:val="000B7735"/>
    <w:rsid w:val="000C28DF"/>
    <w:rsid w:val="000C2AF4"/>
    <w:rsid w:val="000C2CFF"/>
    <w:rsid w:val="000C32B3"/>
    <w:rsid w:val="000C4371"/>
    <w:rsid w:val="000C746B"/>
    <w:rsid w:val="000C79D6"/>
    <w:rsid w:val="000C7BDC"/>
    <w:rsid w:val="000C7CAE"/>
    <w:rsid w:val="000D2F25"/>
    <w:rsid w:val="000D358E"/>
    <w:rsid w:val="000D3D40"/>
    <w:rsid w:val="000D5BF6"/>
    <w:rsid w:val="000D685C"/>
    <w:rsid w:val="000E1A62"/>
    <w:rsid w:val="000E2395"/>
    <w:rsid w:val="000E3AD8"/>
    <w:rsid w:val="000E449C"/>
    <w:rsid w:val="000E4EB7"/>
    <w:rsid w:val="000E52E1"/>
    <w:rsid w:val="000E67FF"/>
    <w:rsid w:val="000F0B1A"/>
    <w:rsid w:val="000F1A52"/>
    <w:rsid w:val="000F2627"/>
    <w:rsid w:val="000F2F9D"/>
    <w:rsid w:val="000F3D0D"/>
    <w:rsid w:val="000F43CB"/>
    <w:rsid w:val="000F5FE9"/>
    <w:rsid w:val="000F7D45"/>
    <w:rsid w:val="00104403"/>
    <w:rsid w:val="001052A0"/>
    <w:rsid w:val="00105620"/>
    <w:rsid w:val="00105A85"/>
    <w:rsid w:val="0010789E"/>
    <w:rsid w:val="00107D92"/>
    <w:rsid w:val="00110957"/>
    <w:rsid w:val="00110C59"/>
    <w:rsid w:val="00113542"/>
    <w:rsid w:val="0011391A"/>
    <w:rsid w:val="00113AF6"/>
    <w:rsid w:val="001141B4"/>
    <w:rsid w:val="001150EF"/>
    <w:rsid w:val="0011668E"/>
    <w:rsid w:val="00116C69"/>
    <w:rsid w:val="00116E31"/>
    <w:rsid w:val="00116E56"/>
    <w:rsid w:val="001171E0"/>
    <w:rsid w:val="001174EC"/>
    <w:rsid w:val="0012294D"/>
    <w:rsid w:val="001234B1"/>
    <w:rsid w:val="00123C20"/>
    <w:rsid w:val="001253C2"/>
    <w:rsid w:val="00125473"/>
    <w:rsid w:val="00125734"/>
    <w:rsid w:val="00127949"/>
    <w:rsid w:val="00131846"/>
    <w:rsid w:val="00131B69"/>
    <w:rsid w:val="00134F90"/>
    <w:rsid w:val="001352AD"/>
    <w:rsid w:val="001362B5"/>
    <w:rsid w:val="00143B2C"/>
    <w:rsid w:val="00145567"/>
    <w:rsid w:val="00145BF2"/>
    <w:rsid w:val="00145EE5"/>
    <w:rsid w:val="00146372"/>
    <w:rsid w:val="00146609"/>
    <w:rsid w:val="00150019"/>
    <w:rsid w:val="00150E10"/>
    <w:rsid w:val="00151A2A"/>
    <w:rsid w:val="001537AE"/>
    <w:rsid w:val="00153FFC"/>
    <w:rsid w:val="001541F2"/>
    <w:rsid w:val="0016126F"/>
    <w:rsid w:val="001620C6"/>
    <w:rsid w:val="0016271F"/>
    <w:rsid w:val="00163466"/>
    <w:rsid w:val="001654B8"/>
    <w:rsid w:val="00170ABA"/>
    <w:rsid w:val="00171517"/>
    <w:rsid w:val="001734F6"/>
    <w:rsid w:val="00173F7C"/>
    <w:rsid w:val="00174B32"/>
    <w:rsid w:val="00177AF1"/>
    <w:rsid w:val="001801B1"/>
    <w:rsid w:val="0018177C"/>
    <w:rsid w:val="001829F4"/>
    <w:rsid w:val="0018445C"/>
    <w:rsid w:val="00184AB3"/>
    <w:rsid w:val="00185739"/>
    <w:rsid w:val="001865B8"/>
    <w:rsid w:val="00191477"/>
    <w:rsid w:val="00192A0F"/>
    <w:rsid w:val="00194B1D"/>
    <w:rsid w:val="00194CD3"/>
    <w:rsid w:val="00195009"/>
    <w:rsid w:val="001957A8"/>
    <w:rsid w:val="00195BB0"/>
    <w:rsid w:val="001963E8"/>
    <w:rsid w:val="00196609"/>
    <w:rsid w:val="001A0C26"/>
    <w:rsid w:val="001A1CA7"/>
    <w:rsid w:val="001A279D"/>
    <w:rsid w:val="001A3ED4"/>
    <w:rsid w:val="001A59D0"/>
    <w:rsid w:val="001A603D"/>
    <w:rsid w:val="001A6C27"/>
    <w:rsid w:val="001A7344"/>
    <w:rsid w:val="001B02FF"/>
    <w:rsid w:val="001B0581"/>
    <w:rsid w:val="001B18CB"/>
    <w:rsid w:val="001B2A25"/>
    <w:rsid w:val="001B3AE4"/>
    <w:rsid w:val="001B50AC"/>
    <w:rsid w:val="001B5164"/>
    <w:rsid w:val="001B5A59"/>
    <w:rsid w:val="001B666D"/>
    <w:rsid w:val="001B74E9"/>
    <w:rsid w:val="001C120B"/>
    <w:rsid w:val="001C2120"/>
    <w:rsid w:val="001C2FC4"/>
    <w:rsid w:val="001C4A47"/>
    <w:rsid w:val="001C51C2"/>
    <w:rsid w:val="001C5343"/>
    <w:rsid w:val="001C6C5F"/>
    <w:rsid w:val="001C77FD"/>
    <w:rsid w:val="001C7897"/>
    <w:rsid w:val="001C7F57"/>
    <w:rsid w:val="001D3A10"/>
    <w:rsid w:val="001D47FF"/>
    <w:rsid w:val="001D62FD"/>
    <w:rsid w:val="001D6D56"/>
    <w:rsid w:val="001E06A6"/>
    <w:rsid w:val="001E3847"/>
    <w:rsid w:val="001E5D17"/>
    <w:rsid w:val="001E5F9C"/>
    <w:rsid w:val="001E682B"/>
    <w:rsid w:val="001E760C"/>
    <w:rsid w:val="001F0828"/>
    <w:rsid w:val="001F095F"/>
    <w:rsid w:val="001F0D9B"/>
    <w:rsid w:val="001F257F"/>
    <w:rsid w:val="001F3BA2"/>
    <w:rsid w:val="001F5A69"/>
    <w:rsid w:val="001F61F4"/>
    <w:rsid w:val="001F6829"/>
    <w:rsid w:val="001F7A86"/>
    <w:rsid w:val="00200765"/>
    <w:rsid w:val="00201546"/>
    <w:rsid w:val="002038F0"/>
    <w:rsid w:val="00204FB4"/>
    <w:rsid w:val="00206730"/>
    <w:rsid w:val="00211259"/>
    <w:rsid w:val="002116E1"/>
    <w:rsid w:val="002117AA"/>
    <w:rsid w:val="002117CB"/>
    <w:rsid w:val="0021363D"/>
    <w:rsid w:val="00217BC0"/>
    <w:rsid w:val="00220053"/>
    <w:rsid w:val="00221418"/>
    <w:rsid w:val="0022164C"/>
    <w:rsid w:val="00222119"/>
    <w:rsid w:val="00224574"/>
    <w:rsid w:val="00224CA3"/>
    <w:rsid w:val="0022541A"/>
    <w:rsid w:val="00225586"/>
    <w:rsid w:val="00225729"/>
    <w:rsid w:val="00226483"/>
    <w:rsid w:val="002268DA"/>
    <w:rsid w:val="002277FF"/>
    <w:rsid w:val="00230235"/>
    <w:rsid w:val="002310F6"/>
    <w:rsid w:val="002327A6"/>
    <w:rsid w:val="00232F1A"/>
    <w:rsid w:val="00233F26"/>
    <w:rsid w:val="002354B1"/>
    <w:rsid w:val="00235D50"/>
    <w:rsid w:val="0023681D"/>
    <w:rsid w:val="00236C9C"/>
    <w:rsid w:val="00237332"/>
    <w:rsid w:val="0023776C"/>
    <w:rsid w:val="00237E1B"/>
    <w:rsid w:val="00237ED4"/>
    <w:rsid w:val="00240760"/>
    <w:rsid w:val="0024245D"/>
    <w:rsid w:val="002425A1"/>
    <w:rsid w:val="00244EA8"/>
    <w:rsid w:val="002451E6"/>
    <w:rsid w:val="002463BD"/>
    <w:rsid w:val="00247F1F"/>
    <w:rsid w:val="0025125F"/>
    <w:rsid w:val="002572F3"/>
    <w:rsid w:val="0026002A"/>
    <w:rsid w:val="00260C6C"/>
    <w:rsid w:val="00260FC6"/>
    <w:rsid w:val="00262009"/>
    <w:rsid w:val="00262939"/>
    <w:rsid w:val="00263CA9"/>
    <w:rsid w:val="00263D34"/>
    <w:rsid w:val="00266039"/>
    <w:rsid w:val="00266723"/>
    <w:rsid w:val="0027101A"/>
    <w:rsid w:val="00271021"/>
    <w:rsid w:val="00271874"/>
    <w:rsid w:val="00272395"/>
    <w:rsid w:val="002729AD"/>
    <w:rsid w:val="00272F1F"/>
    <w:rsid w:val="00273151"/>
    <w:rsid w:val="0027401F"/>
    <w:rsid w:val="002751BD"/>
    <w:rsid w:val="0027598E"/>
    <w:rsid w:val="002818D3"/>
    <w:rsid w:val="00281BC3"/>
    <w:rsid w:val="00281C1D"/>
    <w:rsid w:val="00282877"/>
    <w:rsid w:val="00284AD5"/>
    <w:rsid w:val="00286541"/>
    <w:rsid w:val="00286AAF"/>
    <w:rsid w:val="00287F66"/>
    <w:rsid w:val="0029028E"/>
    <w:rsid w:val="00290A01"/>
    <w:rsid w:val="002935F4"/>
    <w:rsid w:val="00295490"/>
    <w:rsid w:val="00295970"/>
    <w:rsid w:val="002A1325"/>
    <w:rsid w:val="002A1720"/>
    <w:rsid w:val="002A4585"/>
    <w:rsid w:val="002A4C39"/>
    <w:rsid w:val="002A6C3A"/>
    <w:rsid w:val="002B022F"/>
    <w:rsid w:val="002B22B4"/>
    <w:rsid w:val="002B43D0"/>
    <w:rsid w:val="002B7238"/>
    <w:rsid w:val="002B7B40"/>
    <w:rsid w:val="002B7E12"/>
    <w:rsid w:val="002B7ECC"/>
    <w:rsid w:val="002C1043"/>
    <w:rsid w:val="002C3C50"/>
    <w:rsid w:val="002C4C79"/>
    <w:rsid w:val="002C4D18"/>
    <w:rsid w:val="002D0B8A"/>
    <w:rsid w:val="002D16B6"/>
    <w:rsid w:val="002D189E"/>
    <w:rsid w:val="002D39A7"/>
    <w:rsid w:val="002D3C79"/>
    <w:rsid w:val="002D519A"/>
    <w:rsid w:val="002D51B0"/>
    <w:rsid w:val="002D7233"/>
    <w:rsid w:val="002D7696"/>
    <w:rsid w:val="002E0401"/>
    <w:rsid w:val="002E15ED"/>
    <w:rsid w:val="002E2784"/>
    <w:rsid w:val="002E2B16"/>
    <w:rsid w:val="002E3D9C"/>
    <w:rsid w:val="002E5B66"/>
    <w:rsid w:val="002F071B"/>
    <w:rsid w:val="002F0806"/>
    <w:rsid w:val="002F19E3"/>
    <w:rsid w:val="002F2E3A"/>
    <w:rsid w:val="002F4F23"/>
    <w:rsid w:val="002F60C9"/>
    <w:rsid w:val="002F6870"/>
    <w:rsid w:val="002F6FCC"/>
    <w:rsid w:val="00300097"/>
    <w:rsid w:val="00300C46"/>
    <w:rsid w:val="00301A18"/>
    <w:rsid w:val="0030200F"/>
    <w:rsid w:val="00302C70"/>
    <w:rsid w:val="00303F0A"/>
    <w:rsid w:val="00304302"/>
    <w:rsid w:val="003047C1"/>
    <w:rsid w:val="00305D0B"/>
    <w:rsid w:val="00312D43"/>
    <w:rsid w:val="00312D60"/>
    <w:rsid w:val="0031357E"/>
    <w:rsid w:val="00314189"/>
    <w:rsid w:val="0031493C"/>
    <w:rsid w:val="00314FA8"/>
    <w:rsid w:val="00316AA1"/>
    <w:rsid w:val="00320644"/>
    <w:rsid w:val="00321FB9"/>
    <w:rsid w:val="003244E1"/>
    <w:rsid w:val="00325573"/>
    <w:rsid w:val="00325D5E"/>
    <w:rsid w:val="0033678B"/>
    <w:rsid w:val="00337338"/>
    <w:rsid w:val="00337E86"/>
    <w:rsid w:val="00337F8F"/>
    <w:rsid w:val="00342FA3"/>
    <w:rsid w:val="00343268"/>
    <w:rsid w:val="00344992"/>
    <w:rsid w:val="003526FC"/>
    <w:rsid w:val="00352C78"/>
    <w:rsid w:val="0035344D"/>
    <w:rsid w:val="003534E3"/>
    <w:rsid w:val="003548E3"/>
    <w:rsid w:val="00356B3A"/>
    <w:rsid w:val="003572F2"/>
    <w:rsid w:val="003576D4"/>
    <w:rsid w:val="00361708"/>
    <w:rsid w:val="00362646"/>
    <w:rsid w:val="00362A3E"/>
    <w:rsid w:val="00365E03"/>
    <w:rsid w:val="003702C5"/>
    <w:rsid w:val="00374625"/>
    <w:rsid w:val="00377B18"/>
    <w:rsid w:val="00380DE3"/>
    <w:rsid w:val="0038203B"/>
    <w:rsid w:val="00382D1F"/>
    <w:rsid w:val="00384971"/>
    <w:rsid w:val="00385320"/>
    <w:rsid w:val="00386224"/>
    <w:rsid w:val="00386B30"/>
    <w:rsid w:val="00391F91"/>
    <w:rsid w:val="0039308F"/>
    <w:rsid w:val="003A26B8"/>
    <w:rsid w:val="003A421F"/>
    <w:rsid w:val="003A4B60"/>
    <w:rsid w:val="003A54B6"/>
    <w:rsid w:val="003A5F20"/>
    <w:rsid w:val="003A6942"/>
    <w:rsid w:val="003A70A0"/>
    <w:rsid w:val="003A784B"/>
    <w:rsid w:val="003B29F9"/>
    <w:rsid w:val="003B3051"/>
    <w:rsid w:val="003B4967"/>
    <w:rsid w:val="003C0D6F"/>
    <w:rsid w:val="003C193F"/>
    <w:rsid w:val="003C6989"/>
    <w:rsid w:val="003C7052"/>
    <w:rsid w:val="003C7502"/>
    <w:rsid w:val="003C7E16"/>
    <w:rsid w:val="003D0F58"/>
    <w:rsid w:val="003D2561"/>
    <w:rsid w:val="003D301B"/>
    <w:rsid w:val="003D40EB"/>
    <w:rsid w:val="003D5420"/>
    <w:rsid w:val="003D5D58"/>
    <w:rsid w:val="003D7100"/>
    <w:rsid w:val="003D78E4"/>
    <w:rsid w:val="003D7D56"/>
    <w:rsid w:val="003E2701"/>
    <w:rsid w:val="003E288C"/>
    <w:rsid w:val="003E3A80"/>
    <w:rsid w:val="003E3D23"/>
    <w:rsid w:val="003E5CEF"/>
    <w:rsid w:val="003E6077"/>
    <w:rsid w:val="003E65CB"/>
    <w:rsid w:val="003E6E72"/>
    <w:rsid w:val="003E7F9F"/>
    <w:rsid w:val="003F1D7F"/>
    <w:rsid w:val="003F1E45"/>
    <w:rsid w:val="003F2211"/>
    <w:rsid w:val="003F28AA"/>
    <w:rsid w:val="003F2D4E"/>
    <w:rsid w:val="003F4762"/>
    <w:rsid w:val="003F5855"/>
    <w:rsid w:val="003F5A1D"/>
    <w:rsid w:val="003F5E8E"/>
    <w:rsid w:val="004006D3"/>
    <w:rsid w:val="0040094F"/>
    <w:rsid w:val="00401DB1"/>
    <w:rsid w:val="00402429"/>
    <w:rsid w:val="00403EE9"/>
    <w:rsid w:val="00405076"/>
    <w:rsid w:val="00405129"/>
    <w:rsid w:val="00405490"/>
    <w:rsid w:val="004068A1"/>
    <w:rsid w:val="00413343"/>
    <w:rsid w:val="00413A1B"/>
    <w:rsid w:val="004143CC"/>
    <w:rsid w:val="004159ED"/>
    <w:rsid w:val="00416649"/>
    <w:rsid w:val="00420330"/>
    <w:rsid w:val="00420826"/>
    <w:rsid w:val="00420CC0"/>
    <w:rsid w:val="004215A9"/>
    <w:rsid w:val="0042407C"/>
    <w:rsid w:val="00425784"/>
    <w:rsid w:val="00426360"/>
    <w:rsid w:val="004279B8"/>
    <w:rsid w:val="00427AD7"/>
    <w:rsid w:val="00431BD0"/>
    <w:rsid w:val="004341EF"/>
    <w:rsid w:val="004343A2"/>
    <w:rsid w:val="00434F2A"/>
    <w:rsid w:val="00436212"/>
    <w:rsid w:val="00436B32"/>
    <w:rsid w:val="00440C55"/>
    <w:rsid w:val="0044195B"/>
    <w:rsid w:val="004423D7"/>
    <w:rsid w:val="00443036"/>
    <w:rsid w:val="00445C49"/>
    <w:rsid w:val="00446072"/>
    <w:rsid w:val="00446228"/>
    <w:rsid w:val="004476F2"/>
    <w:rsid w:val="00451B1F"/>
    <w:rsid w:val="0045289C"/>
    <w:rsid w:val="00452D10"/>
    <w:rsid w:val="004530B7"/>
    <w:rsid w:val="0045379C"/>
    <w:rsid w:val="0045515A"/>
    <w:rsid w:val="004609A4"/>
    <w:rsid w:val="004614A5"/>
    <w:rsid w:val="0046222C"/>
    <w:rsid w:val="004655FA"/>
    <w:rsid w:val="00465795"/>
    <w:rsid w:val="00465E22"/>
    <w:rsid w:val="0046638D"/>
    <w:rsid w:val="00467F2C"/>
    <w:rsid w:val="00470B47"/>
    <w:rsid w:val="00470C9B"/>
    <w:rsid w:val="00471453"/>
    <w:rsid w:val="00473232"/>
    <w:rsid w:val="00474000"/>
    <w:rsid w:val="004772B4"/>
    <w:rsid w:val="00477995"/>
    <w:rsid w:val="00480DC0"/>
    <w:rsid w:val="00481D4C"/>
    <w:rsid w:val="004848FC"/>
    <w:rsid w:val="004864F1"/>
    <w:rsid w:val="00486F0F"/>
    <w:rsid w:val="0048721C"/>
    <w:rsid w:val="00490B23"/>
    <w:rsid w:val="00491A40"/>
    <w:rsid w:val="00492495"/>
    <w:rsid w:val="00492853"/>
    <w:rsid w:val="0049296F"/>
    <w:rsid w:val="0049323A"/>
    <w:rsid w:val="00493630"/>
    <w:rsid w:val="00495A1C"/>
    <w:rsid w:val="0049701A"/>
    <w:rsid w:val="00497BEC"/>
    <w:rsid w:val="00497C46"/>
    <w:rsid w:val="004A046F"/>
    <w:rsid w:val="004A0C01"/>
    <w:rsid w:val="004A5DD2"/>
    <w:rsid w:val="004A6811"/>
    <w:rsid w:val="004B003D"/>
    <w:rsid w:val="004B1286"/>
    <w:rsid w:val="004B1C5E"/>
    <w:rsid w:val="004B1F1E"/>
    <w:rsid w:val="004B3386"/>
    <w:rsid w:val="004B33AC"/>
    <w:rsid w:val="004B4A66"/>
    <w:rsid w:val="004B4F2C"/>
    <w:rsid w:val="004B559B"/>
    <w:rsid w:val="004B5665"/>
    <w:rsid w:val="004B5D1E"/>
    <w:rsid w:val="004C07E4"/>
    <w:rsid w:val="004C1108"/>
    <w:rsid w:val="004C2B49"/>
    <w:rsid w:val="004C3829"/>
    <w:rsid w:val="004C60ED"/>
    <w:rsid w:val="004C67E7"/>
    <w:rsid w:val="004C704F"/>
    <w:rsid w:val="004C793D"/>
    <w:rsid w:val="004D0600"/>
    <w:rsid w:val="004D1B63"/>
    <w:rsid w:val="004D1BFC"/>
    <w:rsid w:val="004D2D59"/>
    <w:rsid w:val="004D4286"/>
    <w:rsid w:val="004D47FB"/>
    <w:rsid w:val="004D4A57"/>
    <w:rsid w:val="004D4AAD"/>
    <w:rsid w:val="004D785A"/>
    <w:rsid w:val="004D7C7C"/>
    <w:rsid w:val="004E0604"/>
    <w:rsid w:val="004E086E"/>
    <w:rsid w:val="004E0C4A"/>
    <w:rsid w:val="004E1551"/>
    <w:rsid w:val="004E210C"/>
    <w:rsid w:val="004E2B02"/>
    <w:rsid w:val="004E3D7C"/>
    <w:rsid w:val="004E58E2"/>
    <w:rsid w:val="004E7CE1"/>
    <w:rsid w:val="004E7E90"/>
    <w:rsid w:val="004F2174"/>
    <w:rsid w:val="004F3CF3"/>
    <w:rsid w:val="004F4BCA"/>
    <w:rsid w:val="004F4FBF"/>
    <w:rsid w:val="004F53AC"/>
    <w:rsid w:val="004F6061"/>
    <w:rsid w:val="004F7AB1"/>
    <w:rsid w:val="00500296"/>
    <w:rsid w:val="005033F3"/>
    <w:rsid w:val="005061DE"/>
    <w:rsid w:val="00506A8D"/>
    <w:rsid w:val="00506EAF"/>
    <w:rsid w:val="0051005F"/>
    <w:rsid w:val="00511511"/>
    <w:rsid w:val="00512D63"/>
    <w:rsid w:val="005134C8"/>
    <w:rsid w:val="005140C7"/>
    <w:rsid w:val="00515708"/>
    <w:rsid w:val="005157F4"/>
    <w:rsid w:val="005174B3"/>
    <w:rsid w:val="005201AD"/>
    <w:rsid w:val="00520A72"/>
    <w:rsid w:val="00523F92"/>
    <w:rsid w:val="00524B94"/>
    <w:rsid w:val="005277E1"/>
    <w:rsid w:val="00527EFC"/>
    <w:rsid w:val="005307CC"/>
    <w:rsid w:val="00530C0E"/>
    <w:rsid w:val="00531E34"/>
    <w:rsid w:val="00536941"/>
    <w:rsid w:val="00536D66"/>
    <w:rsid w:val="005418C4"/>
    <w:rsid w:val="00542B7E"/>
    <w:rsid w:val="0054346B"/>
    <w:rsid w:val="00543941"/>
    <w:rsid w:val="0054397A"/>
    <w:rsid w:val="00544247"/>
    <w:rsid w:val="00544FA0"/>
    <w:rsid w:val="00545E03"/>
    <w:rsid w:val="0054615B"/>
    <w:rsid w:val="00552A12"/>
    <w:rsid w:val="00553FF1"/>
    <w:rsid w:val="005605CC"/>
    <w:rsid w:val="0056155D"/>
    <w:rsid w:val="00561A43"/>
    <w:rsid w:val="00562524"/>
    <w:rsid w:val="0056264F"/>
    <w:rsid w:val="00562F6F"/>
    <w:rsid w:val="005645E7"/>
    <w:rsid w:val="005645F0"/>
    <w:rsid w:val="00564AB8"/>
    <w:rsid w:val="00566CB2"/>
    <w:rsid w:val="005733B9"/>
    <w:rsid w:val="00573628"/>
    <w:rsid w:val="00575F5E"/>
    <w:rsid w:val="00581C44"/>
    <w:rsid w:val="0058240A"/>
    <w:rsid w:val="00585EE0"/>
    <w:rsid w:val="00586023"/>
    <w:rsid w:val="00586874"/>
    <w:rsid w:val="00593F3B"/>
    <w:rsid w:val="0059493E"/>
    <w:rsid w:val="005950A3"/>
    <w:rsid w:val="0059626A"/>
    <w:rsid w:val="00597FB4"/>
    <w:rsid w:val="005A0104"/>
    <w:rsid w:val="005A0F5B"/>
    <w:rsid w:val="005A16BB"/>
    <w:rsid w:val="005A1FE0"/>
    <w:rsid w:val="005A230A"/>
    <w:rsid w:val="005A26E0"/>
    <w:rsid w:val="005A2C26"/>
    <w:rsid w:val="005A2F11"/>
    <w:rsid w:val="005A3EE5"/>
    <w:rsid w:val="005A513A"/>
    <w:rsid w:val="005A623B"/>
    <w:rsid w:val="005A6E58"/>
    <w:rsid w:val="005A7D77"/>
    <w:rsid w:val="005B11D8"/>
    <w:rsid w:val="005B1858"/>
    <w:rsid w:val="005B1F1A"/>
    <w:rsid w:val="005B47A1"/>
    <w:rsid w:val="005B48A1"/>
    <w:rsid w:val="005B65F7"/>
    <w:rsid w:val="005B7168"/>
    <w:rsid w:val="005C032D"/>
    <w:rsid w:val="005C0773"/>
    <w:rsid w:val="005C0E3C"/>
    <w:rsid w:val="005C3256"/>
    <w:rsid w:val="005C36FF"/>
    <w:rsid w:val="005C4566"/>
    <w:rsid w:val="005C4B5C"/>
    <w:rsid w:val="005C4BB4"/>
    <w:rsid w:val="005C59A1"/>
    <w:rsid w:val="005D091C"/>
    <w:rsid w:val="005D2EAE"/>
    <w:rsid w:val="005D3A53"/>
    <w:rsid w:val="005D4805"/>
    <w:rsid w:val="005D5725"/>
    <w:rsid w:val="005D64CA"/>
    <w:rsid w:val="005D6D8F"/>
    <w:rsid w:val="005E1EA4"/>
    <w:rsid w:val="005E31DF"/>
    <w:rsid w:val="005E3800"/>
    <w:rsid w:val="005E476B"/>
    <w:rsid w:val="005E497B"/>
    <w:rsid w:val="005E4AC2"/>
    <w:rsid w:val="005E4EA7"/>
    <w:rsid w:val="005F06CD"/>
    <w:rsid w:val="005F14D6"/>
    <w:rsid w:val="005F4DB8"/>
    <w:rsid w:val="005F4E27"/>
    <w:rsid w:val="005F517E"/>
    <w:rsid w:val="005F5888"/>
    <w:rsid w:val="005F79B0"/>
    <w:rsid w:val="005F7EFD"/>
    <w:rsid w:val="00600C3D"/>
    <w:rsid w:val="00601874"/>
    <w:rsid w:val="00602CC8"/>
    <w:rsid w:val="00602F6C"/>
    <w:rsid w:val="00605221"/>
    <w:rsid w:val="00607981"/>
    <w:rsid w:val="00610620"/>
    <w:rsid w:val="00614E77"/>
    <w:rsid w:val="00616F47"/>
    <w:rsid w:val="00617403"/>
    <w:rsid w:val="00621271"/>
    <w:rsid w:val="0062347C"/>
    <w:rsid w:val="00624347"/>
    <w:rsid w:val="00626B7F"/>
    <w:rsid w:val="006311AE"/>
    <w:rsid w:val="0063399C"/>
    <w:rsid w:val="00633D17"/>
    <w:rsid w:val="00636244"/>
    <w:rsid w:val="006363F1"/>
    <w:rsid w:val="00636C19"/>
    <w:rsid w:val="00636E04"/>
    <w:rsid w:val="006379BA"/>
    <w:rsid w:val="006404F9"/>
    <w:rsid w:val="00642709"/>
    <w:rsid w:val="006433FE"/>
    <w:rsid w:val="0064358D"/>
    <w:rsid w:val="006441DF"/>
    <w:rsid w:val="006449EE"/>
    <w:rsid w:val="00646BC1"/>
    <w:rsid w:val="00647C04"/>
    <w:rsid w:val="006503FD"/>
    <w:rsid w:val="00650A69"/>
    <w:rsid w:val="00653451"/>
    <w:rsid w:val="00654510"/>
    <w:rsid w:val="006551BF"/>
    <w:rsid w:val="006564C8"/>
    <w:rsid w:val="006564CB"/>
    <w:rsid w:val="00656726"/>
    <w:rsid w:val="00661270"/>
    <w:rsid w:val="00661E6F"/>
    <w:rsid w:val="00666F76"/>
    <w:rsid w:val="0067050B"/>
    <w:rsid w:val="006708F1"/>
    <w:rsid w:val="006721FC"/>
    <w:rsid w:val="00672237"/>
    <w:rsid w:val="0067316C"/>
    <w:rsid w:val="0067587D"/>
    <w:rsid w:val="00676B1D"/>
    <w:rsid w:val="00676B43"/>
    <w:rsid w:val="006774C9"/>
    <w:rsid w:val="00677A97"/>
    <w:rsid w:val="0068484C"/>
    <w:rsid w:val="00690FEC"/>
    <w:rsid w:val="0069142F"/>
    <w:rsid w:val="00692774"/>
    <w:rsid w:val="00694D3C"/>
    <w:rsid w:val="00694EBA"/>
    <w:rsid w:val="006A045C"/>
    <w:rsid w:val="006A17CF"/>
    <w:rsid w:val="006A1D9E"/>
    <w:rsid w:val="006A1DD0"/>
    <w:rsid w:val="006A2307"/>
    <w:rsid w:val="006A28F1"/>
    <w:rsid w:val="006A31BF"/>
    <w:rsid w:val="006A3943"/>
    <w:rsid w:val="006A412C"/>
    <w:rsid w:val="006A6CF7"/>
    <w:rsid w:val="006B08EA"/>
    <w:rsid w:val="006B475C"/>
    <w:rsid w:val="006B732F"/>
    <w:rsid w:val="006B74AB"/>
    <w:rsid w:val="006C02F2"/>
    <w:rsid w:val="006C15D5"/>
    <w:rsid w:val="006C2900"/>
    <w:rsid w:val="006C35F4"/>
    <w:rsid w:val="006C3AB9"/>
    <w:rsid w:val="006C5C7D"/>
    <w:rsid w:val="006C6965"/>
    <w:rsid w:val="006D1AB9"/>
    <w:rsid w:val="006D2214"/>
    <w:rsid w:val="006D4EC0"/>
    <w:rsid w:val="006D5058"/>
    <w:rsid w:val="006D5259"/>
    <w:rsid w:val="006D576F"/>
    <w:rsid w:val="006D7770"/>
    <w:rsid w:val="006D7FFA"/>
    <w:rsid w:val="006E360B"/>
    <w:rsid w:val="006E36F0"/>
    <w:rsid w:val="006E574D"/>
    <w:rsid w:val="006E6073"/>
    <w:rsid w:val="006E711A"/>
    <w:rsid w:val="006F0102"/>
    <w:rsid w:val="006F3B22"/>
    <w:rsid w:val="006F7495"/>
    <w:rsid w:val="0070081E"/>
    <w:rsid w:val="00700BC9"/>
    <w:rsid w:val="00700C9D"/>
    <w:rsid w:val="0070185A"/>
    <w:rsid w:val="00701C9C"/>
    <w:rsid w:val="00701E0C"/>
    <w:rsid w:val="00703DE5"/>
    <w:rsid w:val="007042B3"/>
    <w:rsid w:val="00705680"/>
    <w:rsid w:val="007057AB"/>
    <w:rsid w:val="00707E32"/>
    <w:rsid w:val="007100A2"/>
    <w:rsid w:val="00710663"/>
    <w:rsid w:val="0071191C"/>
    <w:rsid w:val="00715A81"/>
    <w:rsid w:val="00716036"/>
    <w:rsid w:val="007172F4"/>
    <w:rsid w:val="00717C42"/>
    <w:rsid w:val="00720719"/>
    <w:rsid w:val="00721BEF"/>
    <w:rsid w:val="00721E90"/>
    <w:rsid w:val="0072227E"/>
    <w:rsid w:val="00723A29"/>
    <w:rsid w:val="00724947"/>
    <w:rsid w:val="00724DF4"/>
    <w:rsid w:val="00726C5D"/>
    <w:rsid w:val="00727FCF"/>
    <w:rsid w:val="00730EFF"/>
    <w:rsid w:val="007311BE"/>
    <w:rsid w:val="00731EF7"/>
    <w:rsid w:val="007321D7"/>
    <w:rsid w:val="00732A2A"/>
    <w:rsid w:val="00735F67"/>
    <w:rsid w:val="00735F87"/>
    <w:rsid w:val="00736BAB"/>
    <w:rsid w:val="00736FE2"/>
    <w:rsid w:val="0073725B"/>
    <w:rsid w:val="00737F39"/>
    <w:rsid w:val="007419FE"/>
    <w:rsid w:val="00741FE0"/>
    <w:rsid w:val="00742152"/>
    <w:rsid w:val="0074297F"/>
    <w:rsid w:val="0074379E"/>
    <w:rsid w:val="00743FF5"/>
    <w:rsid w:val="007440FC"/>
    <w:rsid w:val="0074496A"/>
    <w:rsid w:val="00745FCE"/>
    <w:rsid w:val="0075022D"/>
    <w:rsid w:val="0075039B"/>
    <w:rsid w:val="007510E3"/>
    <w:rsid w:val="00752B80"/>
    <w:rsid w:val="00752C1F"/>
    <w:rsid w:val="00752FA7"/>
    <w:rsid w:val="007533E1"/>
    <w:rsid w:val="00753C0A"/>
    <w:rsid w:val="007550F5"/>
    <w:rsid w:val="00755825"/>
    <w:rsid w:val="00755A54"/>
    <w:rsid w:val="00756CB7"/>
    <w:rsid w:val="0075753D"/>
    <w:rsid w:val="00757AA2"/>
    <w:rsid w:val="00760033"/>
    <w:rsid w:val="007605D8"/>
    <w:rsid w:val="0076063A"/>
    <w:rsid w:val="00761A04"/>
    <w:rsid w:val="00761C29"/>
    <w:rsid w:val="0076213D"/>
    <w:rsid w:val="00762B86"/>
    <w:rsid w:val="00762F07"/>
    <w:rsid w:val="007630A6"/>
    <w:rsid w:val="00763C2D"/>
    <w:rsid w:val="00764915"/>
    <w:rsid w:val="0076508D"/>
    <w:rsid w:val="00766478"/>
    <w:rsid w:val="007670FF"/>
    <w:rsid w:val="00774122"/>
    <w:rsid w:val="0077459D"/>
    <w:rsid w:val="00774707"/>
    <w:rsid w:val="00774E8A"/>
    <w:rsid w:val="007758DA"/>
    <w:rsid w:val="00775CC4"/>
    <w:rsid w:val="00776DD1"/>
    <w:rsid w:val="00777AC8"/>
    <w:rsid w:val="00781CD8"/>
    <w:rsid w:val="00784A47"/>
    <w:rsid w:val="00785F14"/>
    <w:rsid w:val="00787752"/>
    <w:rsid w:val="007912BD"/>
    <w:rsid w:val="00791807"/>
    <w:rsid w:val="00791AED"/>
    <w:rsid w:val="00792481"/>
    <w:rsid w:val="0079272F"/>
    <w:rsid w:val="007946B3"/>
    <w:rsid w:val="007958F3"/>
    <w:rsid w:val="00795D8C"/>
    <w:rsid w:val="00796B88"/>
    <w:rsid w:val="00797365"/>
    <w:rsid w:val="007A17AF"/>
    <w:rsid w:val="007A1D68"/>
    <w:rsid w:val="007A1F09"/>
    <w:rsid w:val="007A3C6F"/>
    <w:rsid w:val="007A4C73"/>
    <w:rsid w:val="007A64AF"/>
    <w:rsid w:val="007B04C7"/>
    <w:rsid w:val="007B07F9"/>
    <w:rsid w:val="007B087D"/>
    <w:rsid w:val="007B1D70"/>
    <w:rsid w:val="007B1EF5"/>
    <w:rsid w:val="007B24CC"/>
    <w:rsid w:val="007B48C6"/>
    <w:rsid w:val="007B553C"/>
    <w:rsid w:val="007B6653"/>
    <w:rsid w:val="007C031B"/>
    <w:rsid w:val="007C139A"/>
    <w:rsid w:val="007C1435"/>
    <w:rsid w:val="007C24F3"/>
    <w:rsid w:val="007C2E47"/>
    <w:rsid w:val="007C32EC"/>
    <w:rsid w:val="007C46DB"/>
    <w:rsid w:val="007C526A"/>
    <w:rsid w:val="007C7650"/>
    <w:rsid w:val="007D1C64"/>
    <w:rsid w:val="007D2D76"/>
    <w:rsid w:val="007D343D"/>
    <w:rsid w:val="007D5A1B"/>
    <w:rsid w:val="007D5A99"/>
    <w:rsid w:val="007D6478"/>
    <w:rsid w:val="007D6CC7"/>
    <w:rsid w:val="007E0AC4"/>
    <w:rsid w:val="007E0E2B"/>
    <w:rsid w:val="007E34DE"/>
    <w:rsid w:val="007E3782"/>
    <w:rsid w:val="007E3A0E"/>
    <w:rsid w:val="007E3C79"/>
    <w:rsid w:val="007E458E"/>
    <w:rsid w:val="007E564B"/>
    <w:rsid w:val="007E58F1"/>
    <w:rsid w:val="007F04F9"/>
    <w:rsid w:val="007F14A7"/>
    <w:rsid w:val="007F228C"/>
    <w:rsid w:val="007F54A0"/>
    <w:rsid w:val="007F5964"/>
    <w:rsid w:val="007F706A"/>
    <w:rsid w:val="007F75EE"/>
    <w:rsid w:val="007F7714"/>
    <w:rsid w:val="0080005C"/>
    <w:rsid w:val="00801629"/>
    <w:rsid w:val="00801816"/>
    <w:rsid w:val="00803606"/>
    <w:rsid w:val="0080405A"/>
    <w:rsid w:val="00804B3A"/>
    <w:rsid w:val="00804B63"/>
    <w:rsid w:val="00805F5F"/>
    <w:rsid w:val="00806BC7"/>
    <w:rsid w:val="0080700E"/>
    <w:rsid w:val="00807914"/>
    <w:rsid w:val="00807C33"/>
    <w:rsid w:val="00810131"/>
    <w:rsid w:val="008132C5"/>
    <w:rsid w:val="0082235C"/>
    <w:rsid w:val="00822D83"/>
    <w:rsid w:val="008233F6"/>
    <w:rsid w:val="00823951"/>
    <w:rsid w:val="00823ACF"/>
    <w:rsid w:val="00824563"/>
    <w:rsid w:val="00824A98"/>
    <w:rsid w:val="00825345"/>
    <w:rsid w:val="008253FC"/>
    <w:rsid w:val="0082736B"/>
    <w:rsid w:val="008303D8"/>
    <w:rsid w:val="00831F6E"/>
    <w:rsid w:val="00832075"/>
    <w:rsid w:val="008344C6"/>
    <w:rsid w:val="008365C9"/>
    <w:rsid w:val="0084081A"/>
    <w:rsid w:val="00841589"/>
    <w:rsid w:val="008419C8"/>
    <w:rsid w:val="008434D1"/>
    <w:rsid w:val="00847705"/>
    <w:rsid w:val="00847DE7"/>
    <w:rsid w:val="008502E1"/>
    <w:rsid w:val="008510F4"/>
    <w:rsid w:val="00852A2D"/>
    <w:rsid w:val="00852D1E"/>
    <w:rsid w:val="00852DB6"/>
    <w:rsid w:val="0085302B"/>
    <w:rsid w:val="00857B10"/>
    <w:rsid w:val="00857C00"/>
    <w:rsid w:val="00860A67"/>
    <w:rsid w:val="008614A2"/>
    <w:rsid w:val="00861BFB"/>
    <w:rsid w:val="008622D3"/>
    <w:rsid w:val="0086370B"/>
    <w:rsid w:val="008639B8"/>
    <w:rsid w:val="00864425"/>
    <w:rsid w:val="00865624"/>
    <w:rsid w:val="00867031"/>
    <w:rsid w:val="00870FC3"/>
    <w:rsid w:val="0087288E"/>
    <w:rsid w:val="0087335C"/>
    <w:rsid w:val="00873822"/>
    <w:rsid w:val="008740F7"/>
    <w:rsid w:val="00874235"/>
    <w:rsid w:val="00874A01"/>
    <w:rsid w:val="00875324"/>
    <w:rsid w:val="0087569E"/>
    <w:rsid w:val="00875CAF"/>
    <w:rsid w:val="008772B2"/>
    <w:rsid w:val="0087733F"/>
    <w:rsid w:val="0088016A"/>
    <w:rsid w:val="008815E1"/>
    <w:rsid w:val="008823B7"/>
    <w:rsid w:val="00882825"/>
    <w:rsid w:val="00883968"/>
    <w:rsid w:val="00883E0C"/>
    <w:rsid w:val="00883E6F"/>
    <w:rsid w:val="0088564A"/>
    <w:rsid w:val="00886C4C"/>
    <w:rsid w:val="00887CFC"/>
    <w:rsid w:val="008908EC"/>
    <w:rsid w:val="00892FF9"/>
    <w:rsid w:val="00896A91"/>
    <w:rsid w:val="008A0392"/>
    <w:rsid w:val="008A170C"/>
    <w:rsid w:val="008A5239"/>
    <w:rsid w:val="008A5704"/>
    <w:rsid w:val="008A5A86"/>
    <w:rsid w:val="008A6F6D"/>
    <w:rsid w:val="008A7526"/>
    <w:rsid w:val="008B0D6E"/>
    <w:rsid w:val="008B1026"/>
    <w:rsid w:val="008B265C"/>
    <w:rsid w:val="008B299D"/>
    <w:rsid w:val="008B5E8B"/>
    <w:rsid w:val="008B6F67"/>
    <w:rsid w:val="008B7072"/>
    <w:rsid w:val="008B7500"/>
    <w:rsid w:val="008C235B"/>
    <w:rsid w:val="008C5967"/>
    <w:rsid w:val="008C6388"/>
    <w:rsid w:val="008C6A23"/>
    <w:rsid w:val="008D1288"/>
    <w:rsid w:val="008D2276"/>
    <w:rsid w:val="008D260E"/>
    <w:rsid w:val="008D26D8"/>
    <w:rsid w:val="008D309D"/>
    <w:rsid w:val="008D3C19"/>
    <w:rsid w:val="008D4BF8"/>
    <w:rsid w:val="008D53D0"/>
    <w:rsid w:val="008D77D8"/>
    <w:rsid w:val="008E0CDB"/>
    <w:rsid w:val="008E1AD4"/>
    <w:rsid w:val="008E241B"/>
    <w:rsid w:val="008E292A"/>
    <w:rsid w:val="008E2CEE"/>
    <w:rsid w:val="008E42A0"/>
    <w:rsid w:val="008E4427"/>
    <w:rsid w:val="008E45B1"/>
    <w:rsid w:val="008E4D06"/>
    <w:rsid w:val="008E6FCF"/>
    <w:rsid w:val="008E72F3"/>
    <w:rsid w:val="008F027C"/>
    <w:rsid w:val="008F09F7"/>
    <w:rsid w:val="008F2520"/>
    <w:rsid w:val="008F26F3"/>
    <w:rsid w:val="008F2A2B"/>
    <w:rsid w:val="008F2E24"/>
    <w:rsid w:val="008F3EB6"/>
    <w:rsid w:val="008F4C67"/>
    <w:rsid w:val="008F4DB7"/>
    <w:rsid w:val="008F6FAE"/>
    <w:rsid w:val="009004F4"/>
    <w:rsid w:val="00901BDD"/>
    <w:rsid w:val="0090269A"/>
    <w:rsid w:val="0090315F"/>
    <w:rsid w:val="00903DE9"/>
    <w:rsid w:val="0090412C"/>
    <w:rsid w:val="009047B8"/>
    <w:rsid w:val="00905092"/>
    <w:rsid w:val="00906784"/>
    <w:rsid w:val="00907718"/>
    <w:rsid w:val="00907D10"/>
    <w:rsid w:val="009105E4"/>
    <w:rsid w:val="00910C74"/>
    <w:rsid w:val="009110BD"/>
    <w:rsid w:val="00912373"/>
    <w:rsid w:val="00912394"/>
    <w:rsid w:val="00913E5C"/>
    <w:rsid w:val="00914899"/>
    <w:rsid w:val="00916907"/>
    <w:rsid w:val="00917D3F"/>
    <w:rsid w:val="00917D70"/>
    <w:rsid w:val="00920564"/>
    <w:rsid w:val="00920C56"/>
    <w:rsid w:val="00921344"/>
    <w:rsid w:val="00921E08"/>
    <w:rsid w:val="0092351A"/>
    <w:rsid w:val="009254C9"/>
    <w:rsid w:val="0092631F"/>
    <w:rsid w:val="00927645"/>
    <w:rsid w:val="0093221C"/>
    <w:rsid w:val="00935EB7"/>
    <w:rsid w:val="009365F7"/>
    <w:rsid w:val="009367D3"/>
    <w:rsid w:val="00936ECB"/>
    <w:rsid w:val="00937120"/>
    <w:rsid w:val="00937CBD"/>
    <w:rsid w:val="0094004E"/>
    <w:rsid w:val="00945A1B"/>
    <w:rsid w:val="009465CE"/>
    <w:rsid w:val="009468D6"/>
    <w:rsid w:val="00946D47"/>
    <w:rsid w:val="009476C4"/>
    <w:rsid w:val="00950A42"/>
    <w:rsid w:val="00950C84"/>
    <w:rsid w:val="00950EEC"/>
    <w:rsid w:val="00952BD2"/>
    <w:rsid w:val="009552BA"/>
    <w:rsid w:val="009562DF"/>
    <w:rsid w:val="00956E84"/>
    <w:rsid w:val="009575F0"/>
    <w:rsid w:val="00957ABD"/>
    <w:rsid w:val="00957CFC"/>
    <w:rsid w:val="0096118E"/>
    <w:rsid w:val="00962CFD"/>
    <w:rsid w:val="00963053"/>
    <w:rsid w:val="00963407"/>
    <w:rsid w:val="009659C9"/>
    <w:rsid w:val="00967799"/>
    <w:rsid w:val="0097092D"/>
    <w:rsid w:val="00971432"/>
    <w:rsid w:val="009719C5"/>
    <w:rsid w:val="009730C3"/>
    <w:rsid w:val="00975F3C"/>
    <w:rsid w:val="0098094C"/>
    <w:rsid w:val="0098163E"/>
    <w:rsid w:val="0098468E"/>
    <w:rsid w:val="00985E6D"/>
    <w:rsid w:val="00987BAF"/>
    <w:rsid w:val="00990208"/>
    <w:rsid w:val="00990777"/>
    <w:rsid w:val="0099394B"/>
    <w:rsid w:val="0099646F"/>
    <w:rsid w:val="00997919"/>
    <w:rsid w:val="00997CC5"/>
    <w:rsid w:val="009A1DC9"/>
    <w:rsid w:val="009A26BC"/>
    <w:rsid w:val="009A2F62"/>
    <w:rsid w:val="009A3B59"/>
    <w:rsid w:val="009A4BE8"/>
    <w:rsid w:val="009A4F42"/>
    <w:rsid w:val="009A5A86"/>
    <w:rsid w:val="009A66C2"/>
    <w:rsid w:val="009A6A86"/>
    <w:rsid w:val="009B1AEC"/>
    <w:rsid w:val="009B2244"/>
    <w:rsid w:val="009B2CD2"/>
    <w:rsid w:val="009B4025"/>
    <w:rsid w:val="009B45D1"/>
    <w:rsid w:val="009B4A59"/>
    <w:rsid w:val="009B6F1E"/>
    <w:rsid w:val="009B79A4"/>
    <w:rsid w:val="009C0412"/>
    <w:rsid w:val="009C07F1"/>
    <w:rsid w:val="009C1790"/>
    <w:rsid w:val="009C2465"/>
    <w:rsid w:val="009C3840"/>
    <w:rsid w:val="009C42D6"/>
    <w:rsid w:val="009C4334"/>
    <w:rsid w:val="009C4740"/>
    <w:rsid w:val="009C4D0F"/>
    <w:rsid w:val="009C55C5"/>
    <w:rsid w:val="009C56D7"/>
    <w:rsid w:val="009C58EB"/>
    <w:rsid w:val="009C590A"/>
    <w:rsid w:val="009C5BCE"/>
    <w:rsid w:val="009C5E1E"/>
    <w:rsid w:val="009C6A10"/>
    <w:rsid w:val="009C6DFA"/>
    <w:rsid w:val="009D2493"/>
    <w:rsid w:val="009D3A9E"/>
    <w:rsid w:val="009D7483"/>
    <w:rsid w:val="009E0389"/>
    <w:rsid w:val="009E05B8"/>
    <w:rsid w:val="009E2733"/>
    <w:rsid w:val="009E298E"/>
    <w:rsid w:val="009E4129"/>
    <w:rsid w:val="009E4F3E"/>
    <w:rsid w:val="009E5ED3"/>
    <w:rsid w:val="009E79E1"/>
    <w:rsid w:val="009F5C80"/>
    <w:rsid w:val="009F5E5C"/>
    <w:rsid w:val="009F6812"/>
    <w:rsid w:val="009F6F41"/>
    <w:rsid w:val="009F7977"/>
    <w:rsid w:val="009F7AB5"/>
    <w:rsid w:val="00A01577"/>
    <w:rsid w:val="00A0194A"/>
    <w:rsid w:val="00A0386A"/>
    <w:rsid w:val="00A03C03"/>
    <w:rsid w:val="00A03C83"/>
    <w:rsid w:val="00A068CC"/>
    <w:rsid w:val="00A06D7D"/>
    <w:rsid w:val="00A06E11"/>
    <w:rsid w:val="00A07005"/>
    <w:rsid w:val="00A07A68"/>
    <w:rsid w:val="00A12D20"/>
    <w:rsid w:val="00A13B39"/>
    <w:rsid w:val="00A1418D"/>
    <w:rsid w:val="00A147E8"/>
    <w:rsid w:val="00A149FA"/>
    <w:rsid w:val="00A1504A"/>
    <w:rsid w:val="00A158F5"/>
    <w:rsid w:val="00A16D48"/>
    <w:rsid w:val="00A17D10"/>
    <w:rsid w:val="00A20D9B"/>
    <w:rsid w:val="00A22042"/>
    <w:rsid w:val="00A2258C"/>
    <w:rsid w:val="00A22D76"/>
    <w:rsid w:val="00A23B05"/>
    <w:rsid w:val="00A240C3"/>
    <w:rsid w:val="00A2530A"/>
    <w:rsid w:val="00A26642"/>
    <w:rsid w:val="00A272DC"/>
    <w:rsid w:val="00A320FD"/>
    <w:rsid w:val="00A34156"/>
    <w:rsid w:val="00A358C9"/>
    <w:rsid w:val="00A37314"/>
    <w:rsid w:val="00A37CCC"/>
    <w:rsid w:val="00A43C59"/>
    <w:rsid w:val="00A448D5"/>
    <w:rsid w:val="00A44F94"/>
    <w:rsid w:val="00A45EBE"/>
    <w:rsid w:val="00A46A1C"/>
    <w:rsid w:val="00A47ACD"/>
    <w:rsid w:val="00A5177B"/>
    <w:rsid w:val="00A51EA3"/>
    <w:rsid w:val="00A5312D"/>
    <w:rsid w:val="00A53D28"/>
    <w:rsid w:val="00A5441F"/>
    <w:rsid w:val="00A54AFD"/>
    <w:rsid w:val="00A573B5"/>
    <w:rsid w:val="00A57931"/>
    <w:rsid w:val="00A60944"/>
    <w:rsid w:val="00A60F65"/>
    <w:rsid w:val="00A6559E"/>
    <w:rsid w:val="00A6671D"/>
    <w:rsid w:val="00A6717F"/>
    <w:rsid w:val="00A672EF"/>
    <w:rsid w:val="00A710A4"/>
    <w:rsid w:val="00A7112B"/>
    <w:rsid w:val="00A7118B"/>
    <w:rsid w:val="00A71453"/>
    <w:rsid w:val="00A71A00"/>
    <w:rsid w:val="00A73005"/>
    <w:rsid w:val="00A74F13"/>
    <w:rsid w:val="00A75B8D"/>
    <w:rsid w:val="00A75D0F"/>
    <w:rsid w:val="00A760CB"/>
    <w:rsid w:val="00A769BE"/>
    <w:rsid w:val="00A80B00"/>
    <w:rsid w:val="00A81243"/>
    <w:rsid w:val="00A823D1"/>
    <w:rsid w:val="00A859B4"/>
    <w:rsid w:val="00A9116D"/>
    <w:rsid w:val="00A9357F"/>
    <w:rsid w:val="00A9424C"/>
    <w:rsid w:val="00A94FA5"/>
    <w:rsid w:val="00A95A5F"/>
    <w:rsid w:val="00A967B5"/>
    <w:rsid w:val="00A96BAC"/>
    <w:rsid w:val="00A96CA6"/>
    <w:rsid w:val="00A9764C"/>
    <w:rsid w:val="00AA21D9"/>
    <w:rsid w:val="00AA2F4E"/>
    <w:rsid w:val="00AA4AB1"/>
    <w:rsid w:val="00AA5A5F"/>
    <w:rsid w:val="00AA5A8F"/>
    <w:rsid w:val="00AA67DB"/>
    <w:rsid w:val="00AB0758"/>
    <w:rsid w:val="00AB3412"/>
    <w:rsid w:val="00AB4FD5"/>
    <w:rsid w:val="00AB544C"/>
    <w:rsid w:val="00AB5712"/>
    <w:rsid w:val="00AB6906"/>
    <w:rsid w:val="00AB6B02"/>
    <w:rsid w:val="00AB7497"/>
    <w:rsid w:val="00AC01D3"/>
    <w:rsid w:val="00AC118C"/>
    <w:rsid w:val="00AC222E"/>
    <w:rsid w:val="00AC247B"/>
    <w:rsid w:val="00AC3000"/>
    <w:rsid w:val="00AC6784"/>
    <w:rsid w:val="00AD1A82"/>
    <w:rsid w:val="00AD213C"/>
    <w:rsid w:val="00AD314B"/>
    <w:rsid w:val="00AD3691"/>
    <w:rsid w:val="00AD3A7D"/>
    <w:rsid w:val="00AD3CFC"/>
    <w:rsid w:val="00AD4EE3"/>
    <w:rsid w:val="00AD65A3"/>
    <w:rsid w:val="00AE1744"/>
    <w:rsid w:val="00AE2D2C"/>
    <w:rsid w:val="00AE4D7D"/>
    <w:rsid w:val="00AE54E8"/>
    <w:rsid w:val="00AE642F"/>
    <w:rsid w:val="00AF029C"/>
    <w:rsid w:val="00AF1543"/>
    <w:rsid w:val="00AF27B3"/>
    <w:rsid w:val="00AF2D86"/>
    <w:rsid w:val="00AF308D"/>
    <w:rsid w:val="00AF5A7A"/>
    <w:rsid w:val="00AF5CF0"/>
    <w:rsid w:val="00AF5DA6"/>
    <w:rsid w:val="00AF6941"/>
    <w:rsid w:val="00AF749C"/>
    <w:rsid w:val="00B001F8"/>
    <w:rsid w:val="00B03C4B"/>
    <w:rsid w:val="00B04495"/>
    <w:rsid w:val="00B04514"/>
    <w:rsid w:val="00B045C3"/>
    <w:rsid w:val="00B055DE"/>
    <w:rsid w:val="00B069EF"/>
    <w:rsid w:val="00B077E6"/>
    <w:rsid w:val="00B101AE"/>
    <w:rsid w:val="00B10318"/>
    <w:rsid w:val="00B12BFA"/>
    <w:rsid w:val="00B13141"/>
    <w:rsid w:val="00B13B64"/>
    <w:rsid w:val="00B1569B"/>
    <w:rsid w:val="00B15E2D"/>
    <w:rsid w:val="00B1691A"/>
    <w:rsid w:val="00B208AC"/>
    <w:rsid w:val="00B221EA"/>
    <w:rsid w:val="00B22319"/>
    <w:rsid w:val="00B229FB"/>
    <w:rsid w:val="00B2518D"/>
    <w:rsid w:val="00B2686C"/>
    <w:rsid w:val="00B26929"/>
    <w:rsid w:val="00B30FE6"/>
    <w:rsid w:val="00B3489A"/>
    <w:rsid w:val="00B36A38"/>
    <w:rsid w:val="00B40C16"/>
    <w:rsid w:val="00B41229"/>
    <w:rsid w:val="00B42A04"/>
    <w:rsid w:val="00B449E8"/>
    <w:rsid w:val="00B47074"/>
    <w:rsid w:val="00B4710E"/>
    <w:rsid w:val="00B4722A"/>
    <w:rsid w:val="00B479A1"/>
    <w:rsid w:val="00B5033A"/>
    <w:rsid w:val="00B51A84"/>
    <w:rsid w:val="00B53BA1"/>
    <w:rsid w:val="00B5565B"/>
    <w:rsid w:val="00B56F14"/>
    <w:rsid w:val="00B57168"/>
    <w:rsid w:val="00B6085B"/>
    <w:rsid w:val="00B62DBC"/>
    <w:rsid w:val="00B63957"/>
    <w:rsid w:val="00B646A6"/>
    <w:rsid w:val="00B647DE"/>
    <w:rsid w:val="00B653F7"/>
    <w:rsid w:val="00B67674"/>
    <w:rsid w:val="00B6776B"/>
    <w:rsid w:val="00B7238E"/>
    <w:rsid w:val="00B736A9"/>
    <w:rsid w:val="00B75648"/>
    <w:rsid w:val="00B7670E"/>
    <w:rsid w:val="00B76EA6"/>
    <w:rsid w:val="00B77504"/>
    <w:rsid w:val="00B77579"/>
    <w:rsid w:val="00B806A5"/>
    <w:rsid w:val="00B809B2"/>
    <w:rsid w:val="00B80D13"/>
    <w:rsid w:val="00B8231F"/>
    <w:rsid w:val="00B82473"/>
    <w:rsid w:val="00B83277"/>
    <w:rsid w:val="00B84770"/>
    <w:rsid w:val="00B84CA6"/>
    <w:rsid w:val="00B84DA3"/>
    <w:rsid w:val="00B8557F"/>
    <w:rsid w:val="00B91381"/>
    <w:rsid w:val="00B92540"/>
    <w:rsid w:val="00B93431"/>
    <w:rsid w:val="00B9425B"/>
    <w:rsid w:val="00B94289"/>
    <w:rsid w:val="00B961F4"/>
    <w:rsid w:val="00B9764C"/>
    <w:rsid w:val="00BA14F4"/>
    <w:rsid w:val="00BA2AF7"/>
    <w:rsid w:val="00BA3F21"/>
    <w:rsid w:val="00BA6C23"/>
    <w:rsid w:val="00BA7070"/>
    <w:rsid w:val="00BB0869"/>
    <w:rsid w:val="00BB0EFB"/>
    <w:rsid w:val="00BB1B4D"/>
    <w:rsid w:val="00BB23EF"/>
    <w:rsid w:val="00BB5677"/>
    <w:rsid w:val="00BB6213"/>
    <w:rsid w:val="00BB7488"/>
    <w:rsid w:val="00BB7B5F"/>
    <w:rsid w:val="00BC0349"/>
    <w:rsid w:val="00BC13CD"/>
    <w:rsid w:val="00BC4D10"/>
    <w:rsid w:val="00BC5F46"/>
    <w:rsid w:val="00BC68B1"/>
    <w:rsid w:val="00BD2746"/>
    <w:rsid w:val="00BD2B26"/>
    <w:rsid w:val="00BD309C"/>
    <w:rsid w:val="00BD3815"/>
    <w:rsid w:val="00BD50C9"/>
    <w:rsid w:val="00BD6254"/>
    <w:rsid w:val="00BE072C"/>
    <w:rsid w:val="00BE2897"/>
    <w:rsid w:val="00BE4279"/>
    <w:rsid w:val="00BE4B08"/>
    <w:rsid w:val="00BE4E3A"/>
    <w:rsid w:val="00BE5031"/>
    <w:rsid w:val="00BE626D"/>
    <w:rsid w:val="00BE7A57"/>
    <w:rsid w:val="00BF16DA"/>
    <w:rsid w:val="00BF28D2"/>
    <w:rsid w:val="00BF43C9"/>
    <w:rsid w:val="00BF44BF"/>
    <w:rsid w:val="00BF4DF5"/>
    <w:rsid w:val="00BF5449"/>
    <w:rsid w:val="00BF606A"/>
    <w:rsid w:val="00BF6371"/>
    <w:rsid w:val="00BF7E21"/>
    <w:rsid w:val="00C016D1"/>
    <w:rsid w:val="00C016EC"/>
    <w:rsid w:val="00C018E7"/>
    <w:rsid w:val="00C02134"/>
    <w:rsid w:val="00C02405"/>
    <w:rsid w:val="00C02CB7"/>
    <w:rsid w:val="00C04095"/>
    <w:rsid w:val="00C042BF"/>
    <w:rsid w:val="00C06E5C"/>
    <w:rsid w:val="00C10D26"/>
    <w:rsid w:val="00C11497"/>
    <w:rsid w:val="00C12F99"/>
    <w:rsid w:val="00C1505D"/>
    <w:rsid w:val="00C17791"/>
    <w:rsid w:val="00C17AE3"/>
    <w:rsid w:val="00C17E69"/>
    <w:rsid w:val="00C21E8F"/>
    <w:rsid w:val="00C23862"/>
    <w:rsid w:val="00C24855"/>
    <w:rsid w:val="00C24AAE"/>
    <w:rsid w:val="00C26146"/>
    <w:rsid w:val="00C300D7"/>
    <w:rsid w:val="00C301C3"/>
    <w:rsid w:val="00C3274B"/>
    <w:rsid w:val="00C329DE"/>
    <w:rsid w:val="00C32DCD"/>
    <w:rsid w:val="00C3301F"/>
    <w:rsid w:val="00C33351"/>
    <w:rsid w:val="00C3583D"/>
    <w:rsid w:val="00C359B6"/>
    <w:rsid w:val="00C35CE5"/>
    <w:rsid w:val="00C36B29"/>
    <w:rsid w:val="00C4022C"/>
    <w:rsid w:val="00C4243D"/>
    <w:rsid w:val="00C44C15"/>
    <w:rsid w:val="00C450A2"/>
    <w:rsid w:val="00C477D0"/>
    <w:rsid w:val="00C47819"/>
    <w:rsid w:val="00C5072E"/>
    <w:rsid w:val="00C50D16"/>
    <w:rsid w:val="00C50E06"/>
    <w:rsid w:val="00C518BF"/>
    <w:rsid w:val="00C52B1B"/>
    <w:rsid w:val="00C530D3"/>
    <w:rsid w:val="00C53F31"/>
    <w:rsid w:val="00C5430E"/>
    <w:rsid w:val="00C5605F"/>
    <w:rsid w:val="00C56F76"/>
    <w:rsid w:val="00C60FCF"/>
    <w:rsid w:val="00C61276"/>
    <w:rsid w:val="00C63CD9"/>
    <w:rsid w:val="00C642AC"/>
    <w:rsid w:val="00C66CF5"/>
    <w:rsid w:val="00C700EB"/>
    <w:rsid w:val="00C73318"/>
    <w:rsid w:val="00C744BE"/>
    <w:rsid w:val="00C75921"/>
    <w:rsid w:val="00C75DF5"/>
    <w:rsid w:val="00C76413"/>
    <w:rsid w:val="00C80836"/>
    <w:rsid w:val="00C810EC"/>
    <w:rsid w:val="00C8124D"/>
    <w:rsid w:val="00C853F1"/>
    <w:rsid w:val="00C854BF"/>
    <w:rsid w:val="00C86750"/>
    <w:rsid w:val="00C8713F"/>
    <w:rsid w:val="00C90528"/>
    <w:rsid w:val="00C90A34"/>
    <w:rsid w:val="00C916C3"/>
    <w:rsid w:val="00C97A7E"/>
    <w:rsid w:val="00C97C9D"/>
    <w:rsid w:val="00CA0110"/>
    <w:rsid w:val="00CA012E"/>
    <w:rsid w:val="00CA1C11"/>
    <w:rsid w:val="00CA4D7D"/>
    <w:rsid w:val="00CA5AF0"/>
    <w:rsid w:val="00CA635B"/>
    <w:rsid w:val="00CA6C33"/>
    <w:rsid w:val="00CA7F6E"/>
    <w:rsid w:val="00CB1628"/>
    <w:rsid w:val="00CB3C0F"/>
    <w:rsid w:val="00CB6452"/>
    <w:rsid w:val="00CB7E58"/>
    <w:rsid w:val="00CC0393"/>
    <w:rsid w:val="00CC03FE"/>
    <w:rsid w:val="00CC1E99"/>
    <w:rsid w:val="00CC24CB"/>
    <w:rsid w:val="00CC39A6"/>
    <w:rsid w:val="00CC66CB"/>
    <w:rsid w:val="00CD2BD0"/>
    <w:rsid w:val="00CD3D2F"/>
    <w:rsid w:val="00CD500D"/>
    <w:rsid w:val="00CD5D20"/>
    <w:rsid w:val="00CD71D7"/>
    <w:rsid w:val="00CD756E"/>
    <w:rsid w:val="00CD7591"/>
    <w:rsid w:val="00CD7BF8"/>
    <w:rsid w:val="00CD7C32"/>
    <w:rsid w:val="00CE029A"/>
    <w:rsid w:val="00CE0739"/>
    <w:rsid w:val="00CE19A7"/>
    <w:rsid w:val="00CE21F3"/>
    <w:rsid w:val="00CE22FD"/>
    <w:rsid w:val="00CE2D74"/>
    <w:rsid w:val="00CE645B"/>
    <w:rsid w:val="00CF4BDB"/>
    <w:rsid w:val="00CF6915"/>
    <w:rsid w:val="00D00628"/>
    <w:rsid w:val="00D02EB7"/>
    <w:rsid w:val="00D0518D"/>
    <w:rsid w:val="00D05B78"/>
    <w:rsid w:val="00D0752F"/>
    <w:rsid w:val="00D101E6"/>
    <w:rsid w:val="00D11498"/>
    <w:rsid w:val="00D11FC8"/>
    <w:rsid w:val="00D16BD8"/>
    <w:rsid w:val="00D16CDD"/>
    <w:rsid w:val="00D17939"/>
    <w:rsid w:val="00D20448"/>
    <w:rsid w:val="00D2086D"/>
    <w:rsid w:val="00D218B3"/>
    <w:rsid w:val="00D218BD"/>
    <w:rsid w:val="00D2295F"/>
    <w:rsid w:val="00D238EA"/>
    <w:rsid w:val="00D23D73"/>
    <w:rsid w:val="00D241C9"/>
    <w:rsid w:val="00D241D6"/>
    <w:rsid w:val="00D27682"/>
    <w:rsid w:val="00D27A6D"/>
    <w:rsid w:val="00D30780"/>
    <w:rsid w:val="00D313F6"/>
    <w:rsid w:val="00D32264"/>
    <w:rsid w:val="00D322A2"/>
    <w:rsid w:val="00D349B3"/>
    <w:rsid w:val="00D36259"/>
    <w:rsid w:val="00D403FE"/>
    <w:rsid w:val="00D40428"/>
    <w:rsid w:val="00D4085F"/>
    <w:rsid w:val="00D4086D"/>
    <w:rsid w:val="00D40C6B"/>
    <w:rsid w:val="00D42BC4"/>
    <w:rsid w:val="00D4367D"/>
    <w:rsid w:val="00D43D89"/>
    <w:rsid w:val="00D43DA9"/>
    <w:rsid w:val="00D447EE"/>
    <w:rsid w:val="00D44A32"/>
    <w:rsid w:val="00D46F55"/>
    <w:rsid w:val="00D51424"/>
    <w:rsid w:val="00D52917"/>
    <w:rsid w:val="00D53142"/>
    <w:rsid w:val="00D53873"/>
    <w:rsid w:val="00D53B16"/>
    <w:rsid w:val="00D53DD1"/>
    <w:rsid w:val="00D54FAE"/>
    <w:rsid w:val="00D55148"/>
    <w:rsid w:val="00D6015B"/>
    <w:rsid w:val="00D61565"/>
    <w:rsid w:val="00D634BF"/>
    <w:rsid w:val="00D65286"/>
    <w:rsid w:val="00D65D36"/>
    <w:rsid w:val="00D65DCD"/>
    <w:rsid w:val="00D65E20"/>
    <w:rsid w:val="00D70F5F"/>
    <w:rsid w:val="00D71AC6"/>
    <w:rsid w:val="00D71ADC"/>
    <w:rsid w:val="00D71D45"/>
    <w:rsid w:val="00D73BB3"/>
    <w:rsid w:val="00D748FD"/>
    <w:rsid w:val="00D74B9F"/>
    <w:rsid w:val="00D759FF"/>
    <w:rsid w:val="00D7655F"/>
    <w:rsid w:val="00D766E5"/>
    <w:rsid w:val="00D80593"/>
    <w:rsid w:val="00D83041"/>
    <w:rsid w:val="00D876D2"/>
    <w:rsid w:val="00D87789"/>
    <w:rsid w:val="00D91079"/>
    <w:rsid w:val="00D93882"/>
    <w:rsid w:val="00D940B3"/>
    <w:rsid w:val="00D9509C"/>
    <w:rsid w:val="00D9676D"/>
    <w:rsid w:val="00D96D3F"/>
    <w:rsid w:val="00DA0B75"/>
    <w:rsid w:val="00DA0D3B"/>
    <w:rsid w:val="00DA110C"/>
    <w:rsid w:val="00DA3E32"/>
    <w:rsid w:val="00DA4D2D"/>
    <w:rsid w:val="00DA79D3"/>
    <w:rsid w:val="00DB10A3"/>
    <w:rsid w:val="00DB378B"/>
    <w:rsid w:val="00DB53BC"/>
    <w:rsid w:val="00DB564C"/>
    <w:rsid w:val="00DB5690"/>
    <w:rsid w:val="00DB7568"/>
    <w:rsid w:val="00DC0177"/>
    <w:rsid w:val="00DC267C"/>
    <w:rsid w:val="00DC2BDF"/>
    <w:rsid w:val="00DC46A2"/>
    <w:rsid w:val="00DC4BAB"/>
    <w:rsid w:val="00DC597F"/>
    <w:rsid w:val="00DC7DDC"/>
    <w:rsid w:val="00DD1DAF"/>
    <w:rsid w:val="00DD2399"/>
    <w:rsid w:val="00DD2533"/>
    <w:rsid w:val="00DD334C"/>
    <w:rsid w:val="00DD405F"/>
    <w:rsid w:val="00DD551D"/>
    <w:rsid w:val="00DD63EE"/>
    <w:rsid w:val="00DD64C0"/>
    <w:rsid w:val="00DE19A7"/>
    <w:rsid w:val="00DE1B85"/>
    <w:rsid w:val="00DE396B"/>
    <w:rsid w:val="00DE49FA"/>
    <w:rsid w:val="00DE5166"/>
    <w:rsid w:val="00DE5A23"/>
    <w:rsid w:val="00DE66CF"/>
    <w:rsid w:val="00DF0A7C"/>
    <w:rsid w:val="00DF0D35"/>
    <w:rsid w:val="00DF1516"/>
    <w:rsid w:val="00DF35EC"/>
    <w:rsid w:val="00DF445A"/>
    <w:rsid w:val="00DF4DC6"/>
    <w:rsid w:val="00DF50E6"/>
    <w:rsid w:val="00DF6674"/>
    <w:rsid w:val="00E00494"/>
    <w:rsid w:val="00E01AF2"/>
    <w:rsid w:val="00E02F0A"/>
    <w:rsid w:val="00E0443C"/>
    <w:rsid w:val="00E0714B"/>
    <w:rsid w:val="00E0773F"/>
    <w:rsid w:val="00E10665"/>
    <w:rsid w:val="00E12113"/>
    <w:rsid w:val="00E13E8E"/>
    <w:rsid w:val="00E15028"/>
    <w:rsid w:val="00E153BB"/>
    <w:rsid w:val="00E15F41"/>
    <w:rsid w:val="00E15F6F"/>
    <w:rsid w:val="00E163B2"/>
    <w:rsid w:val="00E165C6"/>
    <w:rsid w:val="00E21700"/>
    <w:rsid w:val="00E2199B"/>
    <w:rsid w:val="00E23438"/>
    <w:rsid w:val="00E242EE"/>
    <w:rsid w:val="00E24650"/>
    <w:rsid w:val="00E255D2"/>
    <w:rsid w:val="00E2613B"/>
    <w:rsid w:val="00E306AF"/>
    <w:rsid w:val="00E3471E"/>
    <w:rsid w:val="00E3552A"/>
    <w:rsid w:val="00E3715F"/>
    <w:rsid w:val="00E379FB"/>
    <w:rsid w:val="00E37F84"/>
    <w:rsid w:val="00E4128F"/>
    <w:rsid w:val="00E4175A"/>
    <w:rsid w:val="00E43157"/>
    <w:rsid w:val="00E4348F"/>
    <w:rsid w:val="00E43D18"/>
    <w:rsid w:val="00E47466"/>
    <w:rsid w:val="00E47681"/>
    <w:rsid w:val="00E50D52"/>
    <w:rsid w:val="00E54715"/>
    <w:rsid w:val="00E54F28"/>
    <w:rsid w:val="00E5720D"/>
    <w:rsid w:val="00E57FA8"/>
    <w:rsid w:val="00E60BC7"/>
    <w:rsid w:val="00E61824"/>
    <w:rsid w:val="00E627D8"/>
    <w:rsid w:val="00E633CD"/>
    <w:rsid w:val="00E63BCE"/>
    <w:rsid w:val="00E63F17"/>
    <w:rsid w:val="00E643F6"/>
    <w:rsid w:val="00E6498E"/>
    <w:rsid w:val="00E65703"/>
    <w:rsid w:val="00E66870"/>
    <w:rsid w:val="00E669F8"/>
    <w:rsid w:val="00E66DE1"/>
    <w:rsid w:val="00E70938"/>
    <w:rsid w:val="00E70966"/>
    <w:rsid w:val="00E70A94"/>
    <w:rsid w:val="00E71802"/>
    <w:rsid w:val="00E7308B"/>
    <w:rsid w:val="00E73AA3"/>
    <w:rsid w:val="00E744EF"/>
    <w:rsid w:val="00E753EC"/>
    <w:rsid w:val="00E75F59"/>
    <w:rsid w:val="00E81032"/>
    <w:rsid w:val="00E81134"/>
    <w:rsid w:val="00E82536"/>
    <w:rsid w:val="00E8306B"/>
    <w:rsid w:val="00E83F2D"/>
    <w:rsid w:val="00E84D31"/>
    <w:rsid w:val="00E85568"/>
    <w:rsid w:val="00E85D6C"/>
    <w:rsid w:val="00E86DE8"/>
    <w:rsid w:val="00E87416"/>
    <w:rsid w:val="00E877E7"/>
    <w:rsid w:val="00E90130"/>
    <w:rsid w:val="00E90769"/>
    <w:rsid w:val="00E90A75"/>
    <w:rsid w:val="00E934A9"/>
    <w:rsid w:val="00E9433B"/>
    <w:rsid w:val="00E9611A"/>
    <w:rsid w:val="00E978FB"/>
    <w:rsid w:val="00EA5E34"/>
    <w:rsid w:val="00EA63F5"/>
    <w:rsid w:val="00EA680C"/>
    <w:rsid w:val="00EA6C48"/>
    <w:rsid w:val="00EA7EF0"/>
    <w:rsid w:val="00EA7FC3"/>
    <w:rsid w:val="00EB20E7"/>
    <w:rsid w:val="00EB3DBC"/>
    <w:rsid w:val="00EB53BD"/>
    <w:rsid w:val="00EB598C"/>
    <w:rsid w:val="00EB6CD7"/>
    <w:rsid w:val="00EB708F"/>
    <w:rsid w:val="00EB7DD4"/>
    <w:rsid w:val="00EB7F1F"/>
    <w:rsid w:val="00EC3037"/>
    <w:rsid w:val="00EC5537"/>
    <w:rsid w:val="00ED27B5"/>
    <w:rsid w:val="00ED403B"/>
    <w:rsid w:val="00ED703F"/>
    <w:rsid w:val="00ED71CD"/>
    <w:rsid w:val="00EE09AA"/>
    <w:rsid w:val="00EE13AD"/>
    <w:rsid w:val="00EE1FB2"/>
    <w:rsid w:val="00EE354B"/>
    <w:rsid w:val="00EE4AB7"/>
    <w:rsid w:val="00EE4D06"/>
    <w:rsid w:val="00EE689B"/>
    <w:rsid w:val="00EE6B7C"/>
    <w:rsid w:val="00EE6F76"/>
    <w:rsid w:val="00EF214A"/>
    <w:rsid w:val="00EF2CF9"/>
    <w:rsid w:val="00EF3512"/>
    <w:rsid w:val="00EF4365"/>
    <w:rsid w:val="00EF5D6F"/>
    <w:rsid w:val="00F009F3"/>
    <w:rsid w:val="00F04816"/>
    <w:rsid w:val="00F07EC0"/>
    <w:rsid w:val="00F14D92"/>
    <w:rsid w:val="00F17FEE"/>
    <w:rsid w:val="00F20048"/>
    <w:rsid w:val="00F217C3"/>
    <w:rsid w:val="00F2298F"/>
    <w:rsid w:val="00F23A6A"/>
    <w:rsid w:val="00F23CDD"/>
    <w:rsid w:val="00F27C9B"/>
    <w:rsid w:val="00F31DF5"/>
    <w:rsid w:val="00F32DA3"/>
    <w:rsid w:val="00F33FE7"/>
    <w:rsid w:val="00F34E56"/>
    <w:rsid w:val="00F367CD"/>
    <w:rsid w:val="00F36A9F"/>
    <w:rsid w:val="00F378B9"/>
    <w:rsid w:val="00F41B92"/>
    <w:rsid w:val="00F41C44"/>
    <w:rsid w:val="00F42949"/>
    <w:rsid w:val="00F42A1D"/>
    <w:rsid w:val="00F4412B"/>
    <w:rsid w:val="00F45C1C"/>
    <w:rsid w:val="00F46DF9"/>
    <w:rsid w:val="00F4740F"/>
    <w:rsid w:val="00F50CE6"/>
    <w:rsid w:val="00F524B1"/>
    <w:rsid w:val="00F5302C"/>
    <w:rsid w:val="00F537BE"/>
    <w:rsid w:val="00F537ED"/>
    <w:rsid w:val="00F55C32"/>
    <w:rsid w:val="00F55CBA"/>
    <w:rsid w:val="00F573F6"/>
    <w:rsid w:val="00F60A6B"/>
    <w:rsid w:val="00F60A6C"/>
    <w:rsid w:val="00F61089"/>
    <w:rsid w:val="00F612EB"/>
    <w:rsid w:val="00F6157A"/>
    <w:rsid w:val="00F61A5C"/>
    <w:rsid w:val="00F64EDC"/>
    <w:rsid w:val="00F65451"/>
    <w:rsid w:val="00F66F07"/>
    <w:rsid w:val="00F674CD"/>
    <w:rsid w:val="00F7055C"/>
    <w:rsid w:val="00F706D5"/>
    <w:rsid w:val="00F71AC7"/>
    <w:rsid w:val="00F71DE6"/>
    <w:rsid w:val="00F721AB"/>
    <w:rsid w:val="00F73140"/>
    <w:rsid w:val="00F73386"/>
    <w:rsid w:val="00F7562C"/>
    <w:rsid w:val="00F75EF0"/>
    <w:rsid w:val="00F762FA"/>
    <w:rsid w:val="00F76617"/>
    <w:rsid w:val="00F77E1C"/>
    <w:rsid w:val="00F804E8"/>
    <w:rsid w:val="00F81B48"/>
    <w:rsid w:val="00F820DA"/>
    <w:rsid w:val="00F82295"/>
    <w:rsid w:val="00F85A08"/>
    <w:rsid w:val="00F864AF"/>
    <w:rsid w:val="00F86E1B"/>
    <w:rsid w:val="00F86F6B"/>
    <w:rsid w:val="00F901DF"/>
    <w:rsid w:val="00F90C4A"/>
    <w:rsid w:val="00FA2952"/>
    <w:rsid w:val="00FA2EAF"/>
    <w:rsid w:val="00FA3431"/>
    <w:rsid w:val="00FA60E7"/>
    <w:rsid w:val="00FB0AE3"/>
    <w:rsid w:val="00FB2D99"/>
    <w:rsid w:val="00FB3DB5"/>
    <w:rsid w:val="00FB45B4"/>
    <w:rsid w:val="00FB4D53"/>
    <w:rsid w:val="00FB528C"/>
    <w:rsid w:val="00FB7A66"/>
    <w:rsid w:val="00FC1268"/>
    <w:rsid w:val="00FC19F8"/>
    <w:rsid w:val="00FC20E1"/>
    <w:rsid w:val="00FC36F5"/>
    <w:rsid w:val="00FC655B"/>
    <w:rsid w:val="00FC7692"/>
    <w:rsid w:val="00FD0EA5"/>
    <w:rsid w:val="00FD166E"/>
    <w:rsid w:val="00FD21B8"/>
    <w:rsid w:val="00FD3106"/>
    <w:rsid w:val="00FD40C0"/>
    <w:rsid w:val="00FD4B71"/>
    <w:rsid w:val="00FD73A8"/>
    <w:rsid w:val="00FD7610"/>
    <w:rsid w:val="00FE3A9B"/>
    <w:rsid w:val="00FE3D87"/>
    <w:rsid w:val="00FE5826"/>
    <w:rsid w:val="00FE583D"/>
    <w:rsid w:val="00FF06D0"/>
    <w:rsid w:val="00FF2086"/>
    <w:rsid w:val="00FF20DA"/>
    <w:rsid w:val="00FF28D8"/>
    <w:rsid w:val="00FF480C"/>
    <w:rsid w:val="00FF5729"/>
    <w:rsid w:val="00FF6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DA8D1C-FDEA-4D7E-8E0F-DC98A77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DB"/>
    <w:rPr>
      <w:rFonts w:cs="Times New Roman"/>
    </w:rPr>
  </w:style>
  <w:style w:type="paragraph" w:styleId="1">
    <w:name w:val="heading 1"/>
    <w:basedOn w:val="a"/>
    <w:next w:val="a"/>
    <w:link w:val="10"/>
    <w:uiPriority w:val="9"/>
    <w:qFormat/>
    <w:rsid w:val="00BD27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2C7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uiPriority w:val="99"/>
    <w:rsid w:val="00302C70"/>
    <w:pPr>
      <w:spacing w:after="0" w:line="240" w:lineRule="auto"/>
    </w:pPr>
    <w:rPr>
      <w:rFonts w:ascii="Times New Roman" w:hAnsi="Times New Roman" w:cs="Times New Roman"/>
      <w:sz w:val="20"/>
      <w:szCs w:val="20"/>
      <w:lang w:eastAsia="ru-RU"/>
    </w:rPr>
  </w:style>
  <w:style w:type="character" w:customStyle="1" w:styleId="hps">
    <w:name w:val="hps"/>
    <w:basedOn w:val="a0"/>
    <w:rsid w:val="00302C70"/>
    <w:rPr>
      <w:rFonts w:cs="Times New Roman"/>
    </w:rPr>
  </w:style>
  <w:style w:type="character" w:customStyle="1" w:styleId="shorttext">
    <w:name w:val="short_text"/>
    <w:basedOn w:val="a0"/>
    <w:rsid w:val="00302C70"/>
    <w:rPr>
      <w:rFonts w:cs="Times New Roman"/>
    </w:rPr>
  </w:style>
  <w:style w:type="paragraph" w:customStyle="1" w:styleId="Default">
    <w:name w:val="Default"/>
    <w:rsid w:val="00302C7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5"/>
    <w:uiPriority w:val="99"/>
    <w:unhideWhenUsed/>
    <w:qFormat/>
    <w:rsid w:val="00302C70"/>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302C70"/>
    <w:rPr>
      <w:rFonts w:cs="Times New Roman"/>
    </w:rPr>
  </w:style>
  <w:style w:type="character" w:customStyle="1" w:styleId="hl">
    <w:name w:val="hl"/>
    <w:rsid w:val="00302C70"/>
  </w:style>
  <w:style w:type="paragraph" w:styleId="a6">
    <w:name w:val="Balloon Text"/>
    <w:basedOn w:val="a"/>
    <w:link w:val="a7"/>
    <w:uiPriority w:val="99"/>
    <w:semiHidden/>
    <w:unhideWhenUsed/>
    <w:rsid w:val="00302C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302C70"/>
    <w:rPr>
      <w:rFonts w:ascii="Segoe UI" w:hAnsi="Segoe UI" w:cs="Segoe UI"/>
      <w:sz w:val="18"/>
      <w:szCs w:val="18"/>
    </w:rPr>
  </w:style>
  <w:style w:type="paragraph" w:styleId="a8">
    <w:name w:val="List Paragraph"/>
    <w:basedOn w:val="a"/>
    <w:link w:val="a9"/>
    <w:uiPriority w:val="34"/>
    <w:qFormat/>
    <w:rsid w:val="00666F76"/>
    <w:pPr>
      <w:spacing w:line="256" w:lineRule="auto"/>
      <w:ind w:left="720"/>
      <w:contextualSpacing/>
    </w:pPr>
  </w:style>
  <w:style w:type="paragraph" w:styleId="aa">
    <w:name w:val="Title"/>
    <w:basedOn w:val="a"/>
    <w:link w:val="ab"/>
    <w:qFormat/>
    <w:rsid w:val="001352AD"/>
    <w:pPr>
      <w:spacing w:after="0" w:line="240" w:lineRule="auto"/>
      <w:jc w:val="center"/>
    </w:pPr>
    <w:rPr>
      <w:rFonts w:ascii="Times New Roman" w:hAnsi="Times New Roman"/>
      <w:b/>
      <w:bCs/>
      <w:sz w:val="28"/>
      <w:szCs w:val="24"/>
      <w:lang w:eastAsia="ru-RU"/>
    </w:rPr>
  </w:style>
  <w:style w:type="character" w:customStyle="1" w:styleId="ab">
    <w:name w:val="Название Знак"/>
    <w:basedOn w:val="a0"/>
    <w:link w:val="aa"/>
    <w:locked/>
    <w:rsid w:val="001352AD"/>
    <w:rPr>
      <w:rFonts w:ascii="Times New Roman" w:hAnsi="Times New Roman" w:cs="Times New Roman"/>
      <w:b/>
      <w:bCs/>
      <w:sz w:val="24"/>
      <w:szCs w:val="24"/>
      <w:lang w:eastAsia="ru-RU"/>
    </w:rPr>
  </w:style>
  <w:style w:type="table" w:customStyle="1" w:styleId="11">
    <w:name w:val="Сетка таблицы1"/>
    <w:basedOn w:val="a1"/>
    <w:next w:val="a3"/>
    <w:uiPriority w:val="39"/>
    <w:rsid w:val="003702C5"/>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B47074"/>
  </w:style>
  <w:style w:type="table" w:customStyle="1" w:styleId="20">
    <w:name w:val="Сетка таблицы2"/>
    <w:basedOn w:val="a1"/>
    <w:next w:val="a3"/>
    <w:uiPriority w:val="39"/>
    <w:rsid w:val="00B47074"/>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4"/>
    <w:uiPriority w:val="99"/>
    <w:locked/>
    <w:rsid w:val="00B47074"/>
    <w:rPr>
      <w:rFonts w:ascii="Times New Roman" w:hAnsi="Times New Roman" w:cs="Times New Roman"/>
      <w:sz w:val="24"/>
      <w:szCs w:val="24"/>
      <w:lang w:eastAsia="ru-RU"/>
    </w:rPr>
  </w:style>
  <w:style w:type="paragraph" w:styleId="ac">
    <w:name w:val="Body Text"/>
    <w:basedOn w:val="a"/>
    <w:link w:val="ad"/>
    <w:uiPriority w:val="99"/>
    <w:rsid w:val="00B47074"/>
    <w:pPr>
      <w:spacing w:after="0" w:line="240" w:lineRule="auto"/>
    </w:pPr>
    <w:rPr>
      <w:rFonts w:ascii="Kz Times New Roman" w:hAnsi="Kz Times New Roman" w:cs="Kz Times New Roman"/>
      <w:sz w:val="28"/>
      <w:szCs w:val="28"/>
      <w:lang w:eastAsia="ru-RU"/>
    </w:rPr>
  </w:style>
  <w:style w:type="character" w:customStyle="1" w:styleId="ad">
    <w:name w:val="Основной текст Знак"/>
    <w:basedOn w:val="a0"/>
    <w:link w:val="ac"/>
    <w:uiPriority w:val="99"/>
    <w:rsid w:val="00B47074"/>
    <w:rPr>
      <w:rFonts w:ascii="Kz Times New Roman" w:hAnsi="Kz Times New Roman" w:cs="Kz Times New Roman"/>
      <w:sz w:val="28"/>
      <w:szCs w:val="28"/>
      <w:lang w:eastAsia="ru-RU"/>
    </w:rPr>
  </w:style>
  <w:style w:type="paragraph" w:styleId="ae">
    <w:name w:val="Body Text Indent"/>
    <w:basedOn w:val="a"/>
    <w:link w:val="af"/>
    <w:uiPriority w:val="99"/>
    <w:unhideWhenUsed/>
    <w:rsid w:val="00B47074"/>
    <w:pPr>
      <w:spacing w:after="120" w:line="276" w:lineRule="auto"/>
      <w:ind w:left="283"/>
    </w:pPr>
    <w:rPr>
      <w:rFonts w:ascii="Calibri" w:eastAsia="Calibri" w:hAnsi="Calibri" w:cs="Calibri"/>
    </w:rPr>
  </w:style>
  <w:style w:type="character" w:customStyle="1" w:styleId="af">
    <w:name w:val="Основной текст с отступом Знак"/>
    <w:basedOn w:val="a0"/>
    <w:link w:val="ae"/>
    <w:uiPriority w:val="99"/>
    <w:rsid w:val="00B47074"/>
    <w:rPr>
      <w:rFonts w:ascii="Calibri" w:eastAsia="Calibri" w:hAnsi="Calibri" w:cs="Calibri"/>
    </w:rPr>
  </w:style>
  <w:style w:type="paragraph" w:customStyle="1" w:styleId="Normal1">
    <w:name w:val="Normal1"/>
    <w:rsid w:val="00B47074"/>
    <w:pPr>
      <w:suppressAutoHyphens/>
      <w:spacing w:after="0" w:line="240" w:lineRule="auto"/>
    </w:pPr>
    <w:rPr>
      <w:rFonts w:ascii="Times New Roman" w:eastAsia="Arial" w:hAnsi="Times New Roman" w:cs="Times New Roman"/>
      <w:sz w:val="20"/>
      <w:szCs w:val="20"/>
      <w:lang w:eastAsia="zh-CN" w:bidi="hi-IN"/>
    </w:rPr>
  </w:style>
  <w:style w:type="paragraph" w:styleId="HTML">
    <w:name w:val="HTML Preformatted"/>
    <w:basedOn w:val="a"/>
    <w:link w:val="HTML0"/>
    <w:uiPriority w:val="99"/>
    <w:unhideWhenUsed/>
    <w:rsid w:val="00B4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47074"/>
    <w:rPr>
      <w:rFonts w:ascii="Courier New" w:hAnsi="Courier New" w:cs="Courier New"/>
      <w:sz w:val="20"/>
      <w:szCs w:val="20"/>
      <w:lang w:eastAsia="ru-RU"/>
    </w:rPr>
  </w:style>
  <w:style w:type="paragraph" w:customStyle="1" w:styleId="3">
    <w:name w:val="Обычный3"/>
    <w:rsid w:val="00B47074"/>
    <w:pPr>
      <w:spacing w:after="0" w:line="240" w:lineRule="auto"/>
    </w:pPr>
    <w:rPr>
      <w:rFonts w:ascii="Times New Roman" w:hAnsi="Times New Roman" w:cs="Times New Roman"/>
      <w:sz w:val="20"/>
      <w:szCs w:val="20"/>
      <w:lang w:eastAsia="ru-RU"/>
    </w:rPr>
  </w:style>
  <w:style w:type="character" w:customStyle="1" w:styleId="gt-baf-word-clickable">
    <w:name w:val="gt-baf-word-clickable"/>
    <w:basedOn w:val="a0"/>
    <w:rsid w:val="00B47074"/>
  </w:style>
  <w:style w:type="character" w:styleId="af0">
    <w:name w:val="Strong"/>
    <w:uiPriority w:val="22"/>
    <w:qFormat/>
    <w:rsid w:val="00B47074"/>
    <w:rPr>
      <w:b/>
      <w:bCs/>
    </w:rPr>
  </w:style>
  <w:style w:type="paragraph" w:customStyle="1" w:styleId="13">
    <w:name w:val="Обычный1"/>
    <w:qFormat/>
    <w:rsid w:val="00B47074"/>
    <w:pPr>
      <w:spacing w:after="0" w:line="240" w:lineRule="auto"/>
    </w:pPr>
    <w:rPr>
      <w:rFonts w:ascii="Times New Roman" w:hAnsi="Times New Roman" w:cs="Times New Roman"/>
      <w:sz w:val="20"/>
      <w:szCs w:val="20"/>
      <w:lang w:eastAsia="ru-RU"/>
    </w:rPr>
  </w:style>
  <w:style w:type="character" w:customStyle="1" w:styleId="14">
    <w:name w:val="Основной шрифт абзаца1"/>
    <w:rsid w:val="00B47074"/>
  </w:style>
  <w:style w:type="table" w:customStyle="1" w:styleId="30">
    <w:name w:val="Сетка таблицы3"/>
    <w:basedOn w:val="a1"/>
    <w:next w:val="a3"/>
    <w:uiPriority w:val="39"/>
    <w:rsid w:val="0093221C"/>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93221C"/>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7946B3"/>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7946B3"/>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7946B3"/>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8D3C19"/>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8D3C19"/>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8D3C19"/>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8D3C19"/>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8A52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39"/>
    <w:rsid w:val="00426360"/>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39"/>
    <w:rsid w:val="009C4D0F"/>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lation-chunk">
    <w:name w:val="translation-chunk"/>
    <w:basedOn w:val="a0"/>
    <w:rsid w:val="0059626A"/>
  </w:style>
  <w:style w:type="character" w:customStyle="1" w:styleId="submenu-table">
    <w:name w:val="submenu-table"/>
    <w:basedOn w:val="a0"/>
    <w:rsid w:val="00123C20"/>
  </w:style>
  <w:style w:type="character" w:customStyle="1" w:styleId="10">
    <w:name w:val="Заголовок 1 Знак"/>
    <w:basedOn w:val="a0"/>
    <w:link w:val="1"/>
    <w:uiPriority w:val="9"/>
    <w:rsid w:val="00BD2746"/>
    <w:rPr>
      <w:rFonts w:asciiTheme="majorHAnsi" w:eastAsiaTheme="majorEastAsia" w:hAnsiTheme="majorHAnsi" w:cstheme="majorBidi"/>
      <w:b/>
      <w:bCs/>
      <w:color w:val="2E74B5" w:themeColor="accent1" w:themeShade="BF"/>
      <w:sz w:val="28"/>
      <w:szCs w:val="28"/>
    </w:rPr>
  </w:style>
  <w:style w:type="numbering" w:customStyle="1" w:styleId="21">
    <w:name w:val="Нет списка2"/>
    <w:next w:val="a2"/>
    <w:uiPriority w:val="99"/>
    <w:semiHidden/>
    <w:unhideWhenUsed/>
    <w:rsid w:val="00BD2746"/>
  </w:style>
  <w:style w:type="table" w:customStyle="1" w:styleId="15">
    <w:name w:val="Сетка таблицы15"/>
    <w:basedOn w:val="a1"/>
    <w:next w:val="a3"/>
    <w:uiPriority w:val="39"/>
    <w:rsid w:val="00BD274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BD2746"/>
    <w:rPr>
      <w:color w:val="0000FF"/>
      <w:u w:val="single"/>
    </w:rPr>
  </w:style>
  <w:style w:type="paragraph" w:customStyle="1" w:styleId="j16">
    <w:name w:val="j16"/>
    <w:basedOn w:val="a"/>
    <w:rsid w:val="00BD2746"/>
    <w:pPr>
      <w:spacing w:before="100" w:beforeAutospacing="1" w:after="100" w:afterAutospacing="1" w:line="240" w:lineRule="auto"/>
    </w:pPr>
    <w:rPr>
      <w:rFonts w:ascii="Times New Roman" w:hAnsi="Times New Roman"/>
      <w:sz w:val="24"/>
      <w:szCs w:val="24"/>
      <w:lang w:eastAsia="ru-RU"/>
    </w:rPr>
  </w:style>
  <w:style w:type="character" w:customStyle="1" w:styleId="s0">
    <w:name w:val="s0"/>
    <w:basedOn w:val="a0"/>
    <w:rsid w:val="00BD2746"/>
  </w:style>
  <w:style w:type="character" w:customStyle="1" w:styleId="FontStyle12">
    <w:name w:val="Font Style12"/>
    <w:basedOn w:val="a0"/>
    <w:rsid w:val="00BD2746"/>
    <w:rPr>
      <w:rFonts w:ascii="Times New Roman" w:hAnsi="Times New Roman" w:cs="Times New Roman"/>
      <w:sz w:val="26"/>
      <w:szCs w:val="26"/>
    </w:rPr>
  </w:style>
  <w:style w:type="paragraph" w:styleId="af2">
    <w:name w:val="No Spacing"/>
    <w:basedOn w:val="a"/>
    <w:link w:val="af3"/>
    <w:uiPriority w:val="1"/>
    <w:qFormat/>
    <w:rsid w:val="00BD2746"/>
    <w:pPr>
      <w:spacing w:after="0" w:line="240" w:lineRule="auto"/>
    </w:pPr>
    <w:rPr>
      <w:rFonts w:ascii="Times New Roman" w:hAnsi="Times New Roman"/>
      <w:sz w:val="24"/>
      <w:szCs w:val="24"/>
      <w:lang w:eastAsia="ru-RU"/>
    </w:rPr>
  </w:style>
  <w:style w:type="character" w:customStyle="1" w:styleId="af3">
    <w:name w:val="Без интервала Знак"/>
    <w:link w:val="af2"/>
    <w:uiPriority w:val="1"/>
    <w:rsid w:val="00BD2746"/>
    <w:rPr>
      <w:rFonts w:ascii="Times New Roman" w:hAnsi="Times New Roman" w:cs="Times New Roman"/>
      <w:sz w:val="24"/>
      <w:szCs w:val="24"/>
      <w:lang w:eastAsia="ru-RU"/>
    </w:rPr>
  </w:style>
  <w:style w:type="character" w:customStyle="1" w:styleId="a9">
    <w:name w:val="Абзац списка Знак"/>
    <w:link w:val="a8"/>
    <w:uiPriority w:val="34"/>
    <w:locked/>
    <w:rsid w:val="00BD2746"/>
    <w:rPr>
      <w:rFonts w:cs="Times New Roman"/>
    </w:rPr>
  </w:style>
  <w:style w:type="paragraph" w:customStyle="1" w:styleId="31">
    <w:name w:val="Абзац списка3"/>
    <w:basedOn w:val="a"/>
    <w:rsid w:val="00BD2746"/>
    <w:pPr>
      <w:ind w:left="720"/>
    </w:pPr>
    <w:rPr>
      <w:rFonts w:ascii="Calibri" w:hAnsi="Calibri"/>
    </w:rPr>
  </w:style>
  <w:style w:type="paragraph" w:customStyle="1" w:styleId="16">
    <w:name w:val="Абзац списка1"/>
    <w:basedOn w:val="a"/>
    <w:rsid w:val="00BD2746"/>
    <w:pPr>
      <w:ind w:left="720"/>
    </w:pPr>
    <w:rPr>
      <w:rFonts w:ascii="Calibri" w:hAnsi="Calibri"/>
    </w:rPr>
  </w:style>
  <w:style w:type="paragraph" w:customStyle="1" w:styleId="af4">
    <w:name w:val="список с точками"/>
    <w:basedOn w:val="a"/>
    <w:rsid w:val="00BD2746"/>
    <w:pPr>
      <w:tabs>
        <w:tab w:val="num" w:pos="360"/>
        <w:tab w:val="num" w:pos="756"/>
      </w:tabs>
      <w:spacing w:after="0" w:line="312" w:lineRule="auto"/>
      <w:ind w:left="756"/>
      <w:jc w:val="both"/>
    </w:pPr>
    <w:rPr>
      <w:rFonts w:ascii="Times New Roman" w:hAnsi="Times New Roman"/>
      <w:sz w:val="24"/>
      <w:szCs w:val="24"/>
      <w:lang w:eastAsia="ru-RU"/>
    </w:rPr>
  </w:style>
  <w:style w:type="character" w:styleId="af5">
    <w:name w:val="Emphasis"/>
    <w:qFormat/>
    <w:rsid w:val="00BD2746"/>
    <w:rPr>
      <w:i/>
      <w:iCs/>
    </w:rPr>
  </w:style>
  <w:style w:type="table" w:customStyle="1" w:styleId="160">
    <w:name w:val="Сетка таблицы16"/>
    <w:basedOn w:val="a1"/>
    <w:next w:val="a3"/>
    <w:uiPriority w:val="39"/>
    <w:rsid w:val="004E58E2"/>
    <w:pPr>
      <w:spacing w:after="0" w:line="240" w:lineRule="auto"/>
    </w:pPr>
    <w:rPr>
      <w:rFonts w:eastAsia="Calibri" w:cs="Tun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4E58E2"/>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7B48C6"/>
  </w:style>
  <w:style w:type="character" w:customStyle="1" w:styleId="tlid-translation">
    <w:name w:val="tlid-translation"/>
    <w:basedOn w:val="a0"/>
    <w:rsid w:val="004341EF"/>
  </w:style>
  <w:style w:type="paragraph" w:customStyle="1" w:styleId="msolistparagraphmailrucssattributepostfix">
    <w:name w:val="msolistparagraph_mailru_css_attribute_postfix"/>
    <w:basedOn w:val="a"/>
    <w:rsid w:val="00D876D2"/>
    <w:pPr>
      <w:spacing w:before="100" w:beforeAutospacing="1" w:after="100" w:afterAutospacing="1" w:line="240" w:lineRule="auto"/>
    </w:pPr>
    <w:rPr>
      <w:rFonts w:ascii="Times New Roman" w:hAnsi="Times New Roman"/>
      <w:sz w:val="24"/>
      <w:szCs w:val="24"/>
      <w:lang w:eastAsia="ru-RU"/>
    </w:rPr>
  </w:style>
  <w:style w:type="table" w:customStyle="1" w:styleId="18">
    <w:name w:val="Сетка таблицы18"/>
    <w:basedOn w:val="a1"/>
    <w:next w:val="a3"/>
    <w:uiPriority w:val="39"/>
    <w:rsid w:val="00841589"/>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8D4BF8"/>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
    <w:uiPriority w:val="99"/>
    <w:qFormat/>
    <w:rsid w:val="00266039"/>
    <w:pPr>
      <w:spacing w:before="100" w:beforeAutospacing="1" w:after="100" w:afterAutospacing="1" w:line="240" w:lineRule="auto"/>
    </w:pPr>
    <w:rPr>
      <w:rFonts w:ascii="Times New Roman" w:hAnsi="Times New Roman"/>
      <w:sz w:val="24"/>
      <w:szCs w:val="24"/>
      <w:lang w:eastAsia="ru-RU"/>
    </w:rPr>
  </w:style>
  <w:style w:type="paragraph" w:customStyle="1" w:styleId="msonormalcxspmiddlemailrucssattributepostfix">
    <w:name w:val="msonormalcxspmiddle_mailru_css_attribute_postfix"/>
    <w:basedOn w:val="a"/>
    <w:rsid w:val="00266039"/>
    <w:pPr>
      <w:spacing w:before="100" w:beforeAutospacing="1" w:after="100" w:afterAutospacing="1" w:line="240" w:lineRule="auto"/>
    </w:pPr>
    <w:rPr>
      <w:rFonts w:ascii="Times New Roman" w:hAnsi="Times New Roman"/>
      <w:sz w:val="24"/>
      <w:szCs w:val="24"/>
      <w:lang w:eastAsia="ru-RU"/>
    </w:rPr>
  </w:style>
  <w:style w:type="character" w:customStyle="1" w:styleId="s1">
    <w:name w:val="s1"/>
    <w:rsid w:val="00266039"/>
  </w:style>
  <w:style w:type="paragraph" w:customStyle="1" w:styleId="msonormalcxspmiddlemailrucssattributepostfixcxspmiddle">
    <w:name w:val="msonormalcxspmiddlemailrucssattributepostfixcxspmiddle"/>
    <w:basedOn w:val="a"/>
    <w:rsid w:val="00E54715"/>
    <w:pPr>
      <w:spacing w:before="100" w:beforeAutospacing="1" w:after="100" w:afterAutospacing="1" w:line="240" w:lineRule="auto"/>
    </w:pPr>
    <w:rPr>
      <w:rFonts w:ascii="Times New Roman" w:hAnsi="Times New Roman"/>
      <w:sz w:val="24"/>
      <w:szCs w:val="24"/>
      <w:lang w:eastAsia="ru-RU"/>
    </w:rPr>
  </w:style>
  <w:style w:type="paragraph" w:customStyle="1" w:styleId="msonormalcxspmiddlemailrucssattributepostfixcxspmiddlecxspmiddle">
    <w:name w:val="msonormalcxspmiddlemailrucssattributepostfixcxspmiddlecxspmiddle"/>
    <w:basedOn w:val="a"/>
    <w:rsid w:val="00E54715"/>
    <w:pPr>
      <w:spacing w:before="100" w:beforeAutospacing="1" w:after="100" w:afterAutospacing="1" w:line="240" w:lineRule="auto"/>
    </w:pPr>
    <w:rPr>
      <w:rFonts w:ascii="Times New Roman" w:hAnsi="Times New Roman"/>
      <w:sz w:val="24"/>
      <w:szCs w:val="24"/>
      <w:lang w:eastAsia="ru-RU"/>
    </w:rPr>
  </w:style>
  <w:style w:type="paragraph" w:customStyle="1" w:styleId="22">
    <w:name w:val="Абзац списка2"/>
    <w:basedOn w:val="a"/>
    <w:uiPriority w:val="99"/>
    <w:rsid w:val="00AA4AB1"/>
    <w:pPr>
      <w:spacing w:after="200" w:line="276" w:lineRule="auto"/>
      <w:ind w:left="720"/>
      <w:contextualSpacing/>
    </w:pPr>
    <w:rPr>
      <w:rFonts w:ascii="Calibri" w:eastAsia="Malgun Gothic" w:hAnsi="Calibri"/>
    </w:rPr>
  </w:style>
  <w:style w:type="character" w:customStyle="1" w:styleId="FontStyle49">
    <w:name w:val="Font Style49"/>
    <w:uiPriority w:val="99"/>
    <w:rsid w:val="00AF5A7A"/>
    <w:rPr>
      <w:rFonts w:ascii="Times New Roman" w:hAnsi="Times New Roman" w:cs="Times New Roman"/>
      <w:sz w:val="26"/>
      <w:szCs w:val="26"/>
    </w:rPr>
  </w:style>
  <w:style w:type="paragraph" w:customStyle="1" w:styleId="Style5">
    <w:name w:val="Style5"/>
    <w:basedOn w:val="a"/>
    <w:uiPriority w:val="99"/>
    <w:rsid w:val="00AF5A7A"/>
    <w:pPr>
      <w:widowControl w:val="0"/>
      <w:autoSpaceDE w:val="0"/>
      <w:autoSpaceDN w:val="0"/>
      <w:adjustRightInd w:val="0"/>
      <w:spacing w:after="0" w:line="324" w:lineRule="exact"/>
      <w:ind w:hanging="266"/>
    </w:pPr>
    <w:rPr>
      <w:rFonts w:ascii="Times New Roman" w:hAnsi="Times New Roman"/>
      <w:sz w:val="24"/>
      <w:szCs w:val="24"/>
      <w:lang w:eastAsia="ru-RU"/>
    </w:rPr>
  </w:style>
  <w:style w:type="character" w:styleId="af6">
    <w:name w:val="page number"/>
    <w:basedOn w:val="a0"/>
    <w:uiPriority w:val="99"/>
    <w:rsid w:val="009E4129"/>
    <w:rPr>
      <w:rFonts w:cs="Times New Roman"/>
    </w:rPr>
  </w:style>
  <w:style w:type="paragraph" w:customStyle="1" w:styleId="TableParagraph">
    <w:name w:val="Table Paragraph"/>
    <w:basedOn w:val="a"/>
    <w:uiPriority w:val="1"/>
    <w:qFormat/>
    <w:rsid w:val="00D241C9"/>
    <w:pPr>
      <w:widowControl w:val="0"/>
      <w:spacing w:after="0" w:line="259" w:lineRule="exact"/>
      <w:ind w:left="105"/>
    </w:pPr>
    <w:rPr>
      <w:rFonts w:ascii="Times New Roman" w:hAnsi="Times New Roman"/>
      <w:lang w:val="en-US"/>
    </w:rPr>
  </w:style>
  <w:style w:type="paragraph" w:customStyle="1" w:styleId="msonormalmailrucssattributepostfixmailrucssattributepostfix">
    <w:name w:val="msonormal_mailru_css_attribute_postfix_mailru_css_attribute_postfix"/>
    <w:basedOn w:val="a"/>
    <w:rsid w:val="00005341"/>
    <w:pPr>
      <w:spacing w:before="100" w:beforeAutospacing="1" w:after="100" w:afterAutospacing="1" w:line="240" w:lineRule="auto"/>
    </w:pPr>
    <w:rPr>
      <w:rFonts w:ascii="Times New Roman" w:hAnsi="Times New Roman"/>
      <w:sz w:val="24"/>
      <w:szCs w:val="24"/>
      <w:lang w:eastAsia="ru-RU"/>
    </w:rPr>
  </w:style>
  <w:style w:type="paragraph" w:customStyle="1" w:styleId="msobodytextmailrucssattributepostfixmailrucssattributepostfix">
    <w:name w:val="msobodytext_mailru_css_attribute_postfix_mailru_css_attribute_postfix"/>
    <w:basedOn w:val="a"/>
    <w:rsid w:val="00005341"/>
    <w:pPr>
      <w:spacing w:before="100" w:beforeAutospacing="1" w:after="100" w:afterAutospacing="1" w:line="240" w:lineRule="auto"/>
    </w:pPr>
    <w:rPr>
      <w:rFonts w:ascii="Times New Roman" w:hAnsi="Times New Roman"/>
      <w:sz w:val="24"/>
      <w:szCs w:val="24"/>
      <w:lang w:eastAsia="ru-RU"/>
    </w:rPr>
  </w:style>
  <w:style w:type="character" w:customStyle="1" w:styleId="hpsmailrucssattributepostfixmailrucssattributepostfix">
    <w:name w:val="hps_mailru_css_attribute_postfix_mailru_css_attribute_postfix"/>
    <w:basedOn w:val="a0"/>
    <w:rsid w:val="00005341"/>
  </w:style>
  <w:style w:type="character" w:customStyle="1" w:styleId="shorttextmailrucssattributepostfixmailrucssattributepostfix">
    <w:name w:val="shorttext_mailru_css_attribute_postfix_mailru_css_attribute_postfix"/>
    <w:basedOn w:val="a0"/>
    <w:rsid w:val="00005341"/>
  </w:style>
  <w:style w:type="paragraph" w:customStyle="1" w:styleId="msolistparagraphcxspfirstmailrucssattributepostfixmailrucssattributepostfix">
    <w:name w:val="msolistparagraphcxspfirst_mailru_css_attribute_postfix_mailru_css_attribute_postfix"/>
    <w:basedOn w:val="a"/>
    <w:rsid w:val="006363F1"/>
    <w:pPr>
      <w:spacing w:before="100" w:beforeAutospacing="1" w:after="100" w:afterAutospacing="1" w:line="240" w:lineRule="auto"/>
    </w:pPr>
    <w:rPr>
      <w:rFonts w:ascii="Times New Roman" w:hAnsi="Times New Roman"/>
      <w:sz w:val="24"/>
      <w:szCs w:val="24"/>
      <w:lang w:eastAsia="ru-RU"/>
    </w:rPr>
  </w:style>
  <w:style w:type="paragraph" w:customStyle="1" w:styleId="msolistparagraphcxspmiddlemailrucssattributepostfixmailrucssattributepostfix">
    <w:name w:val="msolistparagraphcxspmiddle_mailru_css_attribute_postfix_mailru_css_attribute_postfix"/>
    <w:basedOn w:val="a"/>
    <w:rsid w:val="006363F1"/>
    <w:pPr>
      <w:spacing w:before="100" w:beforeAutospacing="1" w:after="100" w:afterAutospacing="1" w:line="240" w:lineRule="auto"/>
    </w:pPr>
    <w:rPr>
      <w:rFonts w:ascii="Times New Roman" w:hAnsi="Times New Roman"/>
      <w:sz w:val="24"/>
      <w:szCs w:val="24"/>
      <w:lang w:eastAsia="ru-RU"/>
    </w:rPr>
  </w:style>
  <w:style w:type="paragraph" w:customStyle="1" w:styleId="msolistparagraphcxsplastmailrucssattributepostfixmailrucssattributepostfix">
    <w:name w:val="msolistparagraphcxsplast_mailru_css_attribute_postfix_mailru_css_attribute_postfix"/>
    <w:basedOn w:val="a"/>
    <w:rsid w:val="006363F1"/>
    <w:pPr>
      <w:spacing w:before="100" w:beforeAutospacing="1" w:after="100" w:afterAutospacing="1" w:line="240" w:lineRule="auto"/>
    </w:pPr>
    <w:rPr>
      <w:rFonts w:ascii="Times New Roman" w:hAnsi="Times New Roman"/>
      <w:sz w:val="24"/>
      <w:szCs w:val="24"/>
      <w:lang w:eastAsia="ru-RU"/>
    </w:rPr>
  </w:style>
  <w:style w:type="paragraph" w:customStyle="1" w:styleId="msolistparagraphmailrucssattributepostfixmailrucssattributepostfix">
    <w:name w:val="msolistparagraph_mailru_css_attribute_postfix_mailru_css_attribute_postfix"/>
    <w:basedOn w:val="a"/>
    <w:rsid w:val="00F86E1B"/>
    <w:pPr>
      <w:spacing w:before="100" w:beforeAutospacing="1" w:after="100" w:afterAutospacing="1" w:line="240" w:lineRule="auto"/>
    </w:pPr>
    <w:rPr>
      <w:rFonts w:ascii="Times New Roman" w:hAnsi="Times New Roman"/>
      <w:sz w:val="24"/>
      <w:szCs w:val="24"/>
      <w:lang w:eastAsia="ru-RU"/>
    </w:rPr>
  </w:style>
  <w:style w:type="paragraph" w:styleId="af7">
    <w:name w:val="header"/>
    <w:basedOn w:val="a"/>
    <w:link w:val="af8"/>
    <w:unhideWhenUsed/>
    <w:rsid w:val="00C50E06"/>
    <w:pPr>
      <w:tabs>
        <w:tab w:val="center" w:pos="4677"/>
        <w:tab w:val="right" w:pos="9355"/>
      </w:tabs>
      <w:spacing w:after="0" w:line="240" w:lineRule="auto"/>
    </w:pPr>
    <w:rPr>
      <w:rFonts w:ascii="Times New Roman" w:hAnsi="Times New Roman"/>
      <w:sz w:val="20"/>
      <w:szCs w:val="20"/>
      <w:lang w:val="x-none" w:eastAsia="ru-RU"/>
    </w:rPr>
  </w:style>
  <w:style w:type="character" w:customStyle="1" w:styleId="af8">
    <w:name w:val="Верхний колонтитул Знак"/>
    <w:basedOn w:val="a0"/>
    <w:link w:val="af7"/>
    <w:rsid w:val="00C50E06"/>
    <w:rPr>
      <w:rFonts w:ascii="Times New Roman" w:hAnsi="Times New Roman" w:cs="Times New Roman"/>
      <w:sz w:val="20"/>
      <w:szCs w:val="20"/>
      <w:lang w:val="x-none" w:eastAsia="ru-RU"/>
    </w:rPr>
  </w:style>
  <w:style w:type="character" w:customStyle="1" w:styleId="y2iqfc">
    <w:name w:val="y2iqfc"/>
    <w:basedOn w:val="a0"/>
    <w:rsid w:val="0035344D"/>
  </w:style>
  <w:style w:type="paragraph" w:styleId="af9">
    <w:name w:val="footer"/>
    <w:basedOn w:val="a"/>
    <w:link w:val="afa"/>
    <w:uiPriority w:val="99"/>
    <w:unhideWhenUsed/>
    <w:rsid w:val="00CD7C32"/>
    <w:pPr>
      <w:tabs>
        <w:tab w:val="center" w:pos="4677"/>
        <w:tab w:val="right" w:pos="9355"/>
      </w:tabs>
    </w:pPr>
    <w:rPr>
      <w:rFonts w:ascii="Calibri" w:eastAsia="Calibri" w:hAnsi="Calibri"/>
    </w:rPr>
  </w:style>
  <w:style w:type="character" w:customStyle="1" w:styleId="afa">
    <w:name w:val="Нижний колонтитул Знак"/>
    <w:basedOn w:val="a0"/>
    <w:link w:val="af9"/>
    <w:uiPriority w:val="99"/>
    <w:rsid w:val="00CD7C32"/>
    <w:rPr>
      <w:rFonts w:ascii="Calibri" w:eastAsia="Calibri" w:hAnsi="Calibri" w:cs="Times New Roman"/>
    </w:rPr>
  </w:style>
  <w:style w:type="character" w:customStyle="1" w:styleId="markedcontent">
    <w:name w:val="markedcontent"/>
    <w:rsid w:val="0011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350">
      <w:bodyDiv w:val="1"/>
      <w:marLeft w:val="0"/>
      <w:marRight w:val="0"/>
      <w:marTop w:val="0"/>
      <w:marBottom w:val="0"/>
      <w:divBdr>
        <w:top w:val="none" w:sz="0" w:space="0" w:color="auto"/>
        <w:left w:val="none" w:sz="0" w:space="0" w:color="auto"/>
        <w:bottom w:val="none" w:sz="0" w:space="0" w:color="auto"/>
        <w:right w:val="none" w:sz="0" w:space="0" w:color="auto"/>
      </w:divBdr>
    </w:div>
    <w:div w:id="9718368">
      <w:bodyDiv w:val="1"/>
      <w:marLeft w:val="0"/>
      <w:marRight w:val="0"/>
      <w:marTop w:val="0"/>
      <w:marBottom w:val="0"/>
      <w:divBdr>
        <w:top w:val="none" w:sz="0" w:space="0" w:color="auto"/>
        <w:left w:val="none" w:sz="0" w:space="0" w:color="auto"/>
        <w:bottom w:val="none" w:sz="0" w:space="0" w:color="auto"/>
        <w:right w:val="none" w:sz="0" w:space="0" w:color="auto"/>
      </w:divBdr>
    </w:div>
    <w:div w:id="12340848">
      <w:bodyDiv w:val="1"/>
      <w:marLeft w:val="0"/>
      <w:marRight w:val="0"/>
      <w:marTop w:val="0"/>
      <w:marBottom w:val="0"/>
      <w:divBdr>
        <w:top w:val="none" w:sz="0" w:space="0" w:color="auto"/>
        <w:left w:val="none" w:sz="0" w:space="0" w:color="auto"/>
        <w:bottom w:val="none" w:sz="0" w:space="0" w:color="auto"/>
        <w:right w:val="none" w:sz="0" w:space="0" w:color="auto"/>
      </w:divBdr>
    </w:div>
    <w:div w:id="18167187">
      <w:bodyDiv w:val="1"/>
      <w:marLeft w:val="0"/>
      <w:marRight w:val="0"/>
      <w:marTop w:val="0"/>
      <w:marBottom w:val="0"/>
      <w:divBdr>
        <w:top w:val="none" w:sz="0" w:space="0" w:color="auto"/>
        <w:left w:val="none" w:sz="0" w:space="0" w:color="auto"/>
        <w:bottom w:val="none" w:sz="0" w:space="0" w:color="auto"/>
        <w:right w:val="none" w:sz="0" w:space="0" w:color="auto"/>
      </w:divBdr>
    </w:div>
    <w:div w:id="20281372">
      <w:bodyDiv w:val="1"/>
      <w:marLeft w:val="0"/>
      <w:marRight w:val="0"/>
      <w:marTop w:val="0"/>
      <w:marBottom w:val="0"/>
      <w:divBdr>
        <w:top w:val="none" w:sz="0" w:space="0" w:color="auto"/>
        <w:left w:val="none" w:sz="0" w:space="0" w:color="auto"/>
        <w:bottom w:val="none" w:sz="0" w:space="0" w:color="auto"/>
        <w:right w:val="none" w:sz="0" w:space="0" w:color="auto"/>
      </w:divBdr>
    </w:div>
    <w:div w:id="31535303">
      <w:bodyDiv w:val="1"/>
      <w:marLeft w:val="0"/>
      <w:marRight w:val="0"/>
      <w:marTop w:val="0"/>
      <w:marBottom w:val="0"/>
      <w:divBdr>
        <w:top w:val="none" w:sz="0" w:space="0" w:color="auto"/>
        <w:left w:val="none" w:sz="0" w:space="0" w:color="auto"/>
        <w:bottom w:val="none" w:sz="0" w:space="0" w:color="auto"/>
        <w:right w:val="none" w:sz="0" w:space="0" w:color="auto"/>
      </w:divBdr>
    </w:div>
    <w:div w:id="35745062">
      <w:bodyDiv w:val="1"/>
      <w:marLeft w:val="0"/>
      <w:marRight w:val="0"/>
      <w:marTop w:val="0"/>
      <w:marBottom w:val="0"/>
      <w:divBdr>
        <w:top w:val="none" w:sz="0" w:space="0" w:color="auto"/>
        <w:left w:val="none" w:sz="0" w:space="0" w:color="auto"/>
        <w:bottom w:val="none" w:sz="0" w:space="0" w:color="auto"/>
        <w:right w:val="none" w:sz="0" w:space="0" w:color="auto"/>
      </w:divBdr>
    </w:div>
    <w:div w:id="39406245">
      <w:bodyDiv w:val="1"/>
      <w:marLeft w:val="0"/>
      <w:marRight w:val="0"/>
      <w:marTop w:val="0"/>
      <w:marBottom w:val="0"/>
      <w:divBdr>
        <w:top w:val="none" w:sz="0" w:space="0" w:color="auto"/>
        <w:left w:val="none" w:sz="0" w:space="0" w:color="auto"/>
        <w:bottom w:val="none" w:sz="0" w:space="0" w:color="auto"/>
        <w:right w:val="none" w:sz="0" w:space="0" w:color="auto"/>
      </w:divBdr>
    </w:div>
    <w:div w:id="45566493">
      <w:bodyDiv w:val="1"/>
      <w:marLeft w:val="0"/>
      <w:marRight w:val="0"/>
      <w:marTop w:val="0"/>
      <w:marBottom w:val="0"/>
      <w:divBdr>
        <w:top w:val="none" w:sz="0" w:space="0" w:color="auto"/>
        <w:left w:val="none" w:sz="0" w:space="0" w:color="auto"/>
        <w:bottom w:val="none" w:sz="0" w:space="0" w:color="auto"/>
        <w:right w:val="none" w:sz="0" w:space="0" w:color="auto"/>
      </w:divBdr>
    </w:div>
    <w:div w:id="53164143">
      <w:bodyDiv w:val="1"/>
      <w:marLeft w:val="0"/>
      <w:marRight w:val="0"/>
      <w:marTop w:val="0"/>
      <w:marBottom w:val="0"/>
      <w:divBdr>
        <w:top w:val="none" w:sz="0" w:space="0" w:color="auto"/>
        <w:left w:val="none" w:sz="0" w:space="0" w:color="auto"/>
        <w:bottom w:val="none" w:sz="0" w:space="0" w:color="auto"/>
        <w:right w:val="none" w:sz="0" w:space="0" w:color="auto"/>
      </w:divBdr>
    </w:div>
    <w:div w:id="55712939">
      <w:bodyDiv w:val="1"/>
      <w:marLeft w:val="0"/>
      <w:marRight w:val="0"/>
      <w:marTop w:val="0"/>
      <w:marBottom w:val="0"/>
      <w:divBdr>
        <w:top w:val="none" w:sz="0" w:space="0" w:color="auto"/>
        <w:left w:val="none" w:sz="0" w:space="0" w:color="auto"/>
        <w:bottom w:val="none" w:sz="0" w:space="0" w:color="auto"/>
        <w:right w:val="none" w:sz="0" w:space="0" w:color="auto"/>
      </w:divBdr>
    </w:div>
    <w:div w:id="57436392">
      <w:bodyDiv w:val="1"/>
      <w:marLeft w:val="0"/>
      <w:marRight w:val="0"/>
      <w:marTop w:val="0"/>
      <w:marBottom w:val="0"/>
      <w:divBdr>
        <w:top w:val="none" w:sz="0" w:space="0" w:color="auto"/>
        <w:left w:val="none" w:sz="0" w:space="0" w:color="auto"/>
        <w:bottom w:val="none" w:sz="0" w:space="0" w:color="auto"/>
        <w:right w:val="none" w:sz="0" w:space="0" w:color="auto"/>
      </w:divBdr>
    </w:div>
    <w:div w:id="58291341">
      <w:bodyDiv w:val="1"/>
      <w:marLeft w:val="0"/>
      <w:marRight w:val="0"/>
      <w:marTop w:val="0"/>
      <w:marBottom w:val="0"/>
      <w:divBdr>
        <w:top w:val="none" w:sz="0" w:space="0" w:color="auto"/>
        <w:left w:val="none" w:sz="0" w:space="0" w:color="auto"/>
        <w:bottom w:val="none" w:sz="0" w:space="0" w:color="auto"/>
        <w:right w:val="none" w:sz="0" w:space="0" w:color="auto"/>
      </w:divBdr>
    </w:div>
    <w:div w:id="58406476">
      <w:bodyDiv w:val="1"/>
      <w:marLeft w:val="0"/>
      <w:marRight w:val="0"/>
      <w:marTop w:val="0"/>
      <w:marBottom w:val="0"/>
      <w:divBdr>
        <w:top w:val="none" w:sz="0" w:space="0" w:color="auto"/>
        <w:left w:val="none" w:sz="0" w:space="0" w:color="auto"/>
        <w:bottom w:val="none" w:sz="0" w:space="0" w:color="auto"/>
        <w:right w:val="none" w:sz="0" w:space="0" w:color="auto"/>
      </w:divBdr>
    </w:div>
    <w:div w:id="68231942">
      <w:bodyDiv w:val="1"/>
      <w:marLeft w:val="0"/>
      <w:marRight w:val="0"/>
      <w:marTop w:val="0"/>
      <w:marBottom w:val="0"/>
      <w:divBdr>
        <w:top w:val="none" w:sz="0" w:space="0" w:color="auto"/>
        <w:left w:val="none" w:sz="0" w:space="0" w:color="auto"/>
        <w:bottom w:val="none" w:sz="0" w:space="0" w:color="auto"/>
        <w:right w:val="none" w:sz="0" w:space="0" w:color="auto"/>
      </w:divBdr>
    </w:div>
    <w:div w:id="76756029">
      <w:bodyDiv w:val="1"/>
      <w:marLeft w:val="0"/>
      <w:marRight w:val="0"/>
      <w:marTop w:val="0"/>
      <w:marBottom w:val="0"/>
      <w:divBdr>
        <w:top w:val="none" w:sz="0" w:space="0" w:color="auto"/>
        <w:left w:val="none" w:sz="0" w:space="0" w:color="auto"/>
        <w:bottom w:val="none" w:sz="0" w:space="0" w:color="auto"/>
        <w:right w:val="none" w:sz="0" w:space="0" w:color="auto"/>
      </w:divBdr>
    </w:div>
    <w:div w:id="80372327">
      <w:bodyDiv w:val="1"/>
      <w:marLeft w:val="0"/>
      <w:marRight w:val="0"/>
      <w:marTop w:val="0"/>
      <w:marBottom w:val="0"/>
      <w:divBdr>
        <w:top w:val="none" w:sz="0" w:space="0" w:color="auto"/>
        <w:left w:val="none" w:sz="0" w:space="0" w:color="auto"/>
        <w:bottom w:val="none" w:sz="0" w:space="0" w:color="auto"/>
        <w:right w:val="none" w:sz="0" w:space="0" w:color="auto"/>
      </w:divBdr>
    </w:div>
    <w:div w:id="81219116">
      <w:bodyDiv w:val="1"/>
      <w:marLeft w:val="0"/>
      <w:marRight w:val="0"/>
      <w:marTop w:val="0"/>
      <w:marBottom w:val="0"/>
      <w:divBdr>
        <w:top w:val="none" w:sz="0" w:space="0" w:color="auto"/>
        <w:left w:val="none" w:sz="0" w:space="0" w:color="auto"/>
        <w:bottom w:val="none" w:sz="0" w:space="0" w:color="auto"/>
        <w:right w:val="none" w:sz="0" w:space="0" w:color="auto"/>
      </w:divBdr>
    </w:div>
    <w:div w:id="82579044">
      <w:bodyDiv w:val="1"/>
      <w:marLeft w:val="0"/>
      <w:marRight w:val="0"/>
      <w:marTop w:val="0"/>
      <w:marBottom w:val="0"/>
      <w:divBdr>
        <w:top w:val="none" w:sz="0" w:space="0" w:color="auto"/>
        <w:left w:val="none" w:sz="0" w:space="0" w:color="auto"/>
        <w:bottom w:val="none" w:sz="0" w:space="0" w:color="auto"/>
        <w:right w:val="none" w:sz="0" w:space="0" w:color="auto"/>
      </w:divBdr>
    </w:div>
    <w:div w:id="82654059">
      <w:bodyDiv w:val="1"/>
      <w:marLeft w:val="0"/>
      <w:marRight w:val="0"/>
      <w:marTop w:val="0"/>
      <w:marBottom w:val="0"/>
      <w:divBdr>
        <w:top w:val="none" w:sz="0" w:space="0" w:color="auto"/>
        <w:left w:val="none" w:sz="0" w:space="0" w:color="auto"/>
        <w:bottom w:val="none" w:sz="0" w:space="0" w:color="auto"/>
        <w:right w:val="none" w:sz="0" w:space="0" w:color="auto"/>
      </w:divBdr>
    </w:div>
    <w:div w:id="82773466">
      <w:bodyDiv w:val="1"/>
      <w:marLeft w:val="0"/>
      <w:marRight w:val="0"/>
      <w:marTop w:val="0"/>
      <w:marBottom w:val="0"/>
      <w:divBdr>
        <w:top w:val="none" w:sz="0" w:space="0" w:color="auto"/>
        <w:left w:val="none" w:sz="0" w:space="0" w:color="auto"/>
        <w:bottom w:val="none" w:sz="0" w:space="0" w:color="auto"/>
        <w:right w:val="none" w:sz="0" w:space="0" w:color="auto"/>
      </w:divBdr>
    </w:div>
    <w:div w:id="84352975">
      <w:bodyDiv w:val="1"/>
      <w:marLeft w:val="0"/>
      <w:marRight w:val="0"/>
      <w:marTop w:val="0"/>
      <w:marBottom w:val="0"/>
      <w:divBdr>
        <w:top w:val="none" w:sz="0" w:space="0" w:color="auto"/>
        <w:left w:val="none" w:sz="0" w:space="0" w:color="auto"/>
        <w:bottom w:val="none" w:sz="0" w:space="0" w:color="auto"/>
        <w:right w:val="none" w:sz="0" w:space="0" w:color="auto"/>
      </w:divBdr>
    </w:div>
    <w:div w:id="84613667">
      <w:bodyDiv w:val="1"/>
      <w:marLeft w:val="0"/>
      <w:marRight w:val="0"/>
      <w:marTop w:val="0"/>
      <w:marBottom w:val="0"/>
      <w:divBdr>
        <w:top w:val="none" w:sz="0" w:space="0" w:color="auto"/>
        <w:left w:val="none" w:sz="0" w:space="0" w:color="auto"/>
        <w:bottom w:val="none" w:sz="0" w:space="0" w:color="auto"/>
        <w:right w:val="none" w:sz="0" w:space="0" w:color="auto"/>
      </w:divBdr>
    </w:div>
    <w:div w:id="85998701">
      <w:bodyDiv w:val="1"/>
      <w:marLeft w:val="0"/>
      <w:marRight w:val="0"/>
      <w:marTop w:val="0"/>
      <w:marBottom w:val="0"/>
      <w:divBdr>
        <w:top w:val="none" w:sz="0" w:space="0" w:color="auto"/>
        <w:left w:val="none" w:sz="0" w:space="0" w:color="auto"/>
        <w:bottom w:val="none" w:sz="0" w:space="0" w:color="auto"/>
        <w:right w:val="none" w:sz="0" w:space="0" w:color="auto"/>
      </w:divBdr>
    </w:div>
    <w:div w:id="87578043">
      <w:bodyDiv w:val="1"/>
      <w:marLeft w:val="0"/>
      <w:marRight w:val="0"/>
      <w:marTop w:val="0"/>
      <w:marBottom w:val="0"/>
      <w:divBdr>
        <w:top w:val="none" w:sz="0" w:space="0" w:color="auto"/>
        <w:left w:val="none" w:sz="0" w:space="0" w:color="auto"/>
        <w:bottom w:val="none" w:sz="0" w:space="0" w:color="auto"/>
        <w:right w:val="none" w:sz="0" w:space="0" w:color="auto"/>
      </w:divBdr>
    </w:div>
    <w:div w:id="91586531">
      <w:bodyDiv w:val="1"/>
      <w:marLeft w:val="0"/>
      <w:marRight w:val="0"/>
      <w:marTop w:val="0"/>
      <w:marBottom w:val="0"/>
      <w:divBdr>
        <w:top w:val="none" w:sz="0" w:space="0" w:color="auto"/>
        <w:left w:val="none" w:sz="0" w:space="0" w:color="auto"/>
        <w:bottom w:val="none" w:sz="0" w:space="0" w:color="auto"/>
        <w:right w:val="none" w:sz="0" w:space="0" w:color="auto"/>
      </w:divBdr>
    </w:div>
    <w:div w:id="95249107">
      <w:bodyDiv w:val="1"/>
      <w:marLeft w:val="0"/>
      <w:marRight w:val="0"/>
      <w:marTop w:val="0"/>
      <w:marBottom w:val="0"/>
      <w:divBdr>
        <w:top w:val="none" w:sz="0" w:space="0" w:color="auto"/>
        <w:left w:val="none" w:sz="0" w:space="0" w:color="auto"/>
        <w:bottom w:val="none" w:sz="0" w:space="0" w:color="auto"/>
        <w:right w:val="none" w:sz="0" w:space="0" w:color="auto"/>
      </w:divBdr>
    </w:div>
    <w:div w:id="96413653">
      <w:bodyDiv w:val="1"/>
      <w:marLeft w:val="0"/>
      <w:marRight w:val="0"/>
      <w:marTop w:val="0"/>
      <w:marBottom w:val="0"/>
      <w:divBdr>
        <w:top w:val="none" w:sz="0" w:space="0" w:color="auto"/>
        <w:left w:val="none" w:sz="0" w:space="0" w:color="auto"/>
        <w:bottom w:val="none" w:sz="0" w:space="0" w:color="auto"/>
        <w:right w:val="none" w:sz="0" w:space="0" w:color="auto"/>
      </w:divBdr>
    </w:div>
    <w:div w:id="96488704">
      <w:bodyDiv w:val="1"/>
      <w:marLeft w:val="0"/>
      <w:marRight w:val="0"/>
      <w:marTop w:val="0"/>
      <w:marBottom w:val="0"/>
      <w:divBdr>
        <w:top w:val="none" w:sz="0" w:space="0" w:color="auto"/>
        <w:left w:val="none" w:sz="0" w:space="0" w:color="auto"/>
        <w:bottom w:val="none" w:sz="0" w:space="0" w:color="auto"/>
        <w:right w:val="none" w:sz="0" w:space="0" w:color="auto"/>
      </w:divBdr>
    </w:div>
    <w:div w:id="98961314">
      <w:bodyDiv w:val="1"/>
      <w:marLeft w:val="0"/>
      <w:marRight w:val="0"/>
      <w:marTop w:val="0"/>
      <w:marBottom w:val="0"/>
      <w:divBdr>
        <w:top w:val="none" w:sz="0" w:space="0" w:color="auto"/>
        <w:left w:val="none" w:sz="0" w:space="0" w:color="auto"/>
        <w:bottom w:val="none" w:sz="0" w:space="0" w:color="auto"/>
        <w:right w:val="none" w:sz="0" w:space="0" w:color="auto"/>
      </w:divBdr>
    </w:div>
    <w:div w:id="99498091">
      <w:bodyDiv w:val="1"/>
      <w:marLeft w:val="0"/>
      <w:marRight w:val="0"/>
      <w:marTop w:val="0"/>
      <w:marBottom w:val="0"/>
      <w:divBdr>
        <w:top w:val="none" w:sz="0" w:space="0" w:color="auto"/>
        <w:left w:val="none" w:sz="0" w:space="0" w:color="auto"/>
        <w:bottom w:val="none" w:sz="0" w:space="0" w:color="auto"/>
        <w:right w:val="none" w:sz="0" w:space="0" w:color="auto"/>
      </w:divBdr>
    </w:div>
    <w:div w:id="104815761">
      <w:bodyDiv w:val="1"/>
      <w:marLeft w:val="0"/>
      <w:marRight w:val="0"/>
      <w:marTop w:val="0"/>
      <w:marBottom w:val="0"/>
      <w:divBdr>
        <w:top w:val="none" w:sz="0" w:space="0" w:color="auto"/>
        <w:left w:val="none" w:sz="0" w:space="0" w:color="auto"/>
        <w:bottom w:val="none" w:sz="0" w:space="0" w:color="auto"/>
        <w:right w:val="none" w:sz="0" w:space="0" w:color="auto"/>
      </w:divBdr>
    </w:div>
    <w:div w:id="108937110">
      <w:bodyDiv w:val="1"/>
      <w:marLeft w:val="0"/>
      <w:marRight w:val="0"/>
      <w:marTop w:val="0"/>
      <w:marBottom w:val="0"/>
      <w:divBdr>
        <w:top w:val="none" w:sz="0" w:space="0" w:color="auto"/>
        <w:left w:val="none" w:sz="0" w:space="0" w:color="auto"/>
        <w:bottom w:val="none" w:sz="0" w:space="0" w:color="auto"/>
        <w:right w:val="none" w:sz="0" w:space="0" w:color="auto"/>
      </w:divBdr>
    </w:div>
    <w:div w:id="116459931">
      <w:bodyDiv w:val="1"/>
      <w:marLeft w:val="0"/>
      <w:marRight w:val="0"/>
      <w:marTop w:val="0"/>
      <w:marBottom w:val="0"/>
      <w:divBdr>
        <w:top w:val="none" w:sz="0" w:space="0" w:color="auto"/>
        <w:left w:val="none" w:sz="0" w:space="0" w:color="auto"/>
        <w:bottom w:val="none" w:sz="0" w:space="0" w:color="auto"/>
        <w:right w:val="none" w:sz="0" w:space="0" w:color="auto"/>
      </w:divBdr>
    </w:div>
    <w:div w:id="126625253">
      <w:bodyDiv w:val="1"/>
      <w:marLeft w:val="0"/>
      <w:marRight w:val="0"/>
      <w:marTop w:val="0"/>
      <w:marBottom w:val="0"/>
      <w:divBdr>
        <w:top w:val="none" w:sz="0" w:space="0" w:color="auto"/>
        <w:left w:val="none" w:sz="0" w:space="0" w:color="auto"/>
        <w:bottom w:val="none" w:sz="0" w:space="0" w:color="auto"/>
        <w:right w:val="none" w:sz="0" w:space="0" w:color="auto"/>
      </w:divBdr>
    </w:div>
    <w:div w:id="139157495">
      <w:bodyDiv w:val="1"/>
      <w:marLeft w:val="0"/>
      <w:marRight w:val="0"/>
      <w:marTop w:val="0"/>
      <w:marBottom w:val="0"/>
      <w:divBdr>
        <w:top w:val="none" w:sz="0" w:space="0" w:color="auto"/>
        <w:left w:val="none" w:sz="0" w:space="0" w:color="auto"/>
        <w:bottom w:val="none" w:sz="0" w:space="0" w:color="auto"/>
        <w:right w:val="none" w:sz="0" w:space="0" w:color="auto"/>
      </w:divBdr>
    </w:div>
    <w:div w:id="139158705">
      <w:bodyDiv w:val="1"/>
      <w:marLeft w:val="0"/>
      <w:marRight w:val="0"/>
      <w:marTop w:val="0"/>
      <w:marBottom w:val="0"/>
      <w:divBdr>
        <w:top w:val="none" w:sz="0" w:space="0" w:color="auto"/>
        <w:left w:val="none" w:sz="0" w:space="0" w:color="auto"/>
        <w:bottom w:val="none" w:sz="0" w:space="0" w:color="auto"/>
        <w:right w:val="none" w:sz="0" w:space="0" w:color="auto"/>
      </w:divBdr>
    </w:div>
    <w:div w:id="141772066">
      <w:bodyDiv w:val="1"/>
      <w:marLeft w:val="0"/>
      <w:marRight w:val="0"/>
      <w:marTop w:val="0"/>
      <w:marBottom w:val="0"/>
      <w:divBdr>
        <w:top w:val="none" w:sz="0" w:space="0" w:color="auto"/>
        <w:left w:val="none" w:sz="0" w:space="0" w:color="auto"/>
        <w:bottom w:val="none" w:sz="0" w:space="0" w:color="auto"/>
        <w:right w:val="none" w:sz="0" w:space="0" w:color="auto"/>
      </w:divBdr>
    </w:div>
    <w:div w:id="143548976">
      <w:bodyDiv w:val="1"/>
      <w:marLeft w:val="0"/>
      <w:marRight w:val="0"/>
      <w:marTop w:val="0"/>
      <w:marBottom w:val="0"/>
      <w:divBdr>
        <w:top w:val="none" w:sz="0" w:space="0" w:color="auto"/>
        <w:left w:val="none" w:sz="0" w:space="0" w:color="auto"/>
        <w:bottom w:val="none" w:sz="0" w:space="0" w:color="auto"/>
        <w:right w:val="none" w:sz="0" w:space="0" w:color="auto"/>
      </w:divBdr>
    </w:div>
    <w:div w:id="160778067">
      <w:bodyDiv w:val="1"/>
      <w:marLeft w:val="0"/>
      <w:marRight w:val="0"/>
      <w:marTop w:val="0"/>
      <w:marBottom w:val="0"/>
      <w:divBdr>
        <w:top w:val="none" w:sz="0" w:space="0" w:color="auto"/>
        <w:left w:val="none" w:sz="0" w:space="0" w:color="auto"/>
        <w:bottom w:val="none" w:sz="0" w:space="0" w:color="auto"/>
        <w:right w:val="none" w:sz="0" w:space="0" w:color="auto"/>
      </w:divBdr>
    </w:div>
    <w:div w:id="176234449">
      <w:bodyDiv w:val="1"/>
      <w:marLeft w:val="0"/>
      <w:marRight w:val="0"/>
      <w:marTop w:val="0"/>
      <w:marBottom w:val="0"/>
      <w:divBdr>
        <w:top w:val="none" w:sz="0" w:space="0" w:color="auto"/>
        <w:left w:val="none" w:sz="0" w:space="0" w:color="auto"/>
        <w:bottom w:val="none" w:sz="0" w:space="0" w:color="auto"/>
        <w:right w:val="none" w:sz="0" w:space="0" w:color="auto"/>
      </w:divBdr>
    </w:div>
    <w:div w:id="177932870">
      <w:bodyDiv w:val="1"/>
      <w:marLeft w:val="0"/>
      <w:marRight w:val="0"/>
      <w:marTop w:val="0"/>
      <w:marBottom w:val="0"/>
      <w:divBdr>
        <w:top w:val="none" w:sz="0" w:space="0" w:color="auto"/>
        <w:left w:val="none" w:sz="0" w:space="0" w:color="auto"/>
        <w:bottom w:val="none" w:sz="0" w:space="0" w:color="auto"/>
        <w:right w:val="none" w:sz="0" w:space="0" w:color="auto"/>
      </w:divBdr>
    </w:div>
    <w:div w:id="190730120">
      <w:bodyDiv w:val="1"/>
      <w:marLeft w:val="0"/>
      <w:marRight w:val="0"/>
      <w:marTop w:val="0"/>
      <w:marBottom w:val="0"/>
      <w:divBdr>
        <w:top w:val="none" w:sz="0" w:space="0" w:color="auto"/>
        <w:left w:val="none" w:sz="0" w:space="0" w:color="auto"/>
        <w:bottom w:val="none" w:sz="0" w:space="0" w:color="auto"/>
        <w:right w:val="none" w:sz="0" w:space="0" w:color="auto"/>
      </w:divBdr>
    </w:div>
    <w:div w:id="196089873">
      <w:bodyDiv w:val="1"/>
      <w:marLeft w:val="0"/>
      <w:marRight w:val="0"/>
      <w:marTop w:val="0"/>
      <w:marBottom w:val="0"/>
      <w:divBdr>
        <w:top w:val="none" w:sz="0" w:space="0" w:color="auto"/>
        <w:left w:val="none" w:sz="0" w:space="0" w:color="auto"/>
        <w:bottom w:val="none" w:sz="0" w:space="0" w:color="auto"/>
        <w:right w:val="none" w:sz="0" w:space="0" w:color="auto"/>
      </w:divBdr>
      <w:divsChild>
        <w:div w:id="1000697641">
          <w:marLeft w:val="0"/>
          <w:marRight w:val="0"/>
          <w:marTop w:val="0"/>
          <w:marBottom w:val="0"/>
          <w:divBdr>
            <w:top w:val="none" w:sz="0" w:space="0" w:color="auto"/>
            <w:left w:val="none" w:sz="0" w:space="0" w:color="auto"/>
            <w:bottom w:val="none" w:sz="0" w:space="0" w:color="auto"/>
            <w:right w:val="none" w:sz="0" w:space="0" w:color="auto"/>
          </w:divBdr>
        </w:div>
        <w:div w:id="775059204">
          <w:marLeft w:val="0"/>
          <w:marRight w:val="0"/>
          <w:marTop w:val="0"/>
          <w:marBottom w:val="0"/>
          <w:divBdr>
            <w:top w:val="none" w:sz="0" w:space="0" w:color="auto"/>
            <w:left w:val="none" w:sz="0" w:space="0" w:color="auto"/>
            <w:bottom w:val="none" w:sz="0" w:space="0" w:color="auto"/>
            <w:right w:val="none" w:sz="0" w:space="0" w:color="auto"/>
          </w:divBdr>
        </w:div>
        <w:div w:id="1889417115">
          <w:marLeft w:val="0"/>
          <w:marRight w:val="0"/>
          <w:marTop w:val="0"/>
          <w:marBottom w:val="0"/>
          <w:divBdr>
            <w:top w:val="none" w:sz="0" w:space="0" w:color="auto"/>
            <w:left w:val="none" w:sz="0" w:space="0" w:color="auto"/>
            <w:bottom w:val="none" w:sz="0" w:space="0" w:color="auto"/>
            <w:right w:val="none" w:sz="0" w:space="0" w:color="auto"/>
          </w:divBdr>
        </w:div>
        <w:div w:id="1179392430">
          <w:marLeft w:val="0"/>
          <w:marRight w:val="0"/>
          <w:marTop w:val="0"/>
          <w:marBottom w:val="0"/>
          <w:divBdr>
            <w:top w:val="none" w:sz="0" w:space="0" w:color="auto"/>
            <w:left w:val="none" w:sz="0" w:space="0" w:color="auto"/>
            <w:bottom w:val="none" w:sz="0" w:space="0" w:color="auto"/>
            <w:right w:val="none" w:sz="0" w:space="0" w:color="auto"/>
          </w:divBdr>
        </w:div>
        <w:div w:id="646668639">
          <w:marLeft w:val="0"/>
          <w:marRight w:val="0"/>
          <w:marTop w:val="0"/>
          <w:marBottom w:val="0"/>
          <w:divBdr>
            <w:top w:val="none" w:sz="0" w:space="0" w:color="auto"/>
            <w:left w:val="none" w:sz="0" w:space="0" w:color="auto"/>
            <w:bottom w:val="none" w:sz="0" w:space="0" w:color="auto"/>
            <w:right w:val="none" w:sz="0" w:space="0" w:color="auto"/>
          </w:divBdr>
        </w:div>
      </w:divsChild>
    </w:div>
    <w:div w:id="198006910">
      <w:bodyDiv w:val="1"/>
      <w:marLeft w:val="0"/>
      <w:marRight w:val="0"/>
      <w:marTop w:val="0"/>
      <w:marBottom w:val="0"/>
      <w:divBdr>
        <w:top w:val="none" w:sz="0" w:space="0" w:color="auto"/>
        <w:left w:val="none" w:sz="0" w:space="0" w:color="auto"/>
        <w:bottom w:val="none" w:sz="0" w:space="0" w:color="auto"/>
        <w:right w:val="none" w:sz="0" w:space="0" w:color="auto"/>
      </w:divBdr>
    </w:div>
    <w:div w:id="202595613">
      <w:bodyDiv w:val="1"/>
      <w:marLeft w:val="0"/>
      <w:marRight w:val="0"/>
      <w:marTop w:val="0"/>
      <w:marBottom w:val="0"/>
      <w:divBdr>
        <w:top w:val="none" w:sz="0" w:space="0" w:color="auto"/>
        <w:left w:val="none" w:sz="0" w:space="0" w:color="auto"/>
        <w:bottom w:val="none" w:sz="0" w:space="0" w:color="auto"/>
        <w:right w:val="none" w:sz="0" w:space="0" w:color="auto"/>
      </w:divBdr>
    </w:div>
    <w:div w:id="205988278">
      <w:bodyDiv w:val="1"/>
      <w:marLeft w:val="0"/>
      <w:marRight w:val="0"/>
      <w:marTop w:val="0"/>
      <w:marBottom w:val="0"/>
      <w:divBdr>
        <w:top w:val="none" w:sz="0" w:space="0" w:color="auto"/>
        <w:left w:val="none" w:sz="0" w:space="0" w:color="auto"/>
        <w:bottom w:val="none" w:sz="0" w:space="0" w:color="auto"/>
        <w:right w:val="none" w:sz="0" w:space="0" w:color="auto"/>
      </w:divBdr>
    </w:div>
    <w:div w:id="210045891">
      <w:bodyDiv w:val="1"/>
      <w:marLeft w:val="0"/>
      <w:marRight w:val="0"/>
      <w:marTop w:val="0"/>
      <w:marBottom w:val="0"/>
      <w:divBdr>
        <w:top w:val="none" w:sz="0" w:space="0" w:color="auto"/>
        <w:left w:val="none" w:sz="0" w:space="0" w:color="auto"/>
        <w:bottom w:val="none" w:sz="0" w:space="0" w:color="auto"/>
        <w:right w:val="none" w:sz="0" w:space="0" w:color="auto"/>
      </w:divBdr>
    </w:div>
    <w:div w:id="212620113">
      <w:bodyDiv w:val="1"/>
      <w:marLeft w:val="0"/>
      <w:marRight w:val="0"/>
      <w:marTop w:val="0"/>
      <w:marBottom w:val="0"/>
      <w:divBdr>
        <w:top w:val="none" w:sz="0" w:space="0" w:color="auto"/>
        <w:left w:val="none" w:sz="0" w:space="0" w:color="auto"/>
        <w:bottom w:val="none" w:sz="0" w:space="0" w:color="auto"/>
        <w:right w:val="none" w:sz="0" w:space="0" w:color="auto"/>
      </w:divBdr>
    </w:div>
    <w:div w:id="219707229">
      <w:bodyDiv w:val="1"/>
      <w:marLeft w:val="0"/>
      <w:marRight w:val="0"/>
      <w:marTop w:val="0"/>
      <w:marBottom w:val="0"/>
      <w:divBdr>
        <w:top w:val="none" w:sz="0" w:space="0" w:color="auto"/>
        <w:left w:val="none" w:sz="0" w:space="0" w:color="auto"/>
        <w:bottom w:val="none" w:sz="0" w:space="0" w:color="auto"/>
        <w:right w:val="none" w:sz="0" w:space="0" w:color="auto"/>
      </w:divBdr>
    </w:div>
    <w:div w:id="227229096">
      <w:bodyDiv w:val="1"/>
      <w:marLeft w:val="0"/>
      <w:marRight w:val="0"/>
      <w:marTop w:val="0"/>
      <w:marBottom w:val="0"/>
      <w:divBdr>
        <w:top w:val="none" w:sz="0" w:space="0" w:color="auto"/>
        <w:left w:val="none" w:sz="0" w:space="0" w:color="auto"/>
        <w:bottom w:val="none" w:sz="0" w:space="0" w:color="auto"/>
        <w:right w:val="none" w:sz="0" w:space="0" w:color="auto"/>
      </w:divBdr>
    </w:div>
    <w:div w:id="233667359">
      <w:bodyDiv w:val="1"/>
      <w:marLeft w:val="0"/>
      <w:marRight w:val="0"/>
      <w:marTop w:val="0"/>
      <w:marBottom w:val="0"/>
      <w:divBdr>
        <w:top w:val="none" w:sz="0" w:space="0" w:color="auto"/>
        <w:left w:val="none" w:sz="0" w:space="0" w:color="auto"/>
        <w:bottom w:val="none" w:sz="0" w:space="0" w:color="auto"/>
        <w:right w:val="none" w:sz="0" w:space="0" w:color="auto"/>
      </w:divBdr>
    </w:div>
    <w:div w:id="244344567">
      <w:bodyDiv w:val="1"/>
      <w:marLeft w:val="0"/>
      <w:marRight w:val="0"/>
      <w:marTop w:val="0"/>
      <w:marBottom w:val="0"/>
      <w:divBdr>
        <w:top w:val="none" w:sz="0" w:space="0" w:color="auto"/>
        <w:left w:val="none" w:sz="0" w:space="0" w:color="auto"/>
        <w:bottom w:val="none" w:sz="0" w:space="0" w:color="auto"/>
        <w:right w:val="none" w:sz="0" w:space="0" w:color="auto"/>
      </w:divBdr>
    </w:div>
    <w:div w:id="249392765">
      <w:bodyDiv w:val="1"/>
      <w:marLeft w:val="0"/>
      <w:marRight w:val="0"/>
      <w:marTop w:val="0"/>
      <w:marBottom w:val="0"/>
      <w:divBdr>
        <w:top w:val="none" w:sz="0" w:space="0" w:color="auto"/>
        <w:left w:val="none" w:sz="0" w:space="0" w:color="auto"/>
        <w:bottom w:val="none" w:sz="0" w:space="0" w:color="auto"/>
        <w:right w:val="none" w:sz="0" w:space="0" w:color="auto"/>
      </w:divBdr>
    </w:div>
    <w:div w:id="250742180">
      <w:bodyDiv w:val="1"/>
      <w:marLeft w:val="0"/>
      <w:marRight w:val="0"/>
      <w:marTop w:val="0"/>
      <w:marBottom w:val="0"/>
      <w:divBdr>
        <w:top w:val="none" w:sz="0" w:space="0" w:color="auto"/>
        <w:left w:val="none" w:sz="0" w:space="0" w:color="auto"/>
        <w:bottom w:val="none" w:sz="0" w:space="0" w:color="auto"/>
        <w:right w:val="none" w:sz="0" w:space="0" w:color="auto"/>
      </w:divBdr>
    </w:div>
    <w:div w:id="257295692">
      <w:bodyDiv w:val="1"/>
      <w:marLeft w:val="0"/>
      <w:marRight w:val="0"/>
      <w:marTop w:val="0"/>
      <w:marBottom w:val="0"/>
      <w:divBdr>
        <w:top w:val="none" w:sz="0" w:space="0" w:color="auto"/>
        <w:left w:val="none" w:sz="0" w:space="0" w:color="auto"/>
        <w:bottom w:val="none" w:sz="0" w:space="0" w:color="auto"/>
        <w:right w:val="none" w:sz="0" w:space="0" w:color="auto"/>
      </w:divBdr>
    </w:div>
    <w:div w:id="264732659">
      <w:bodyDiv w:val="1"/>
      <w:marLeft w:val="0"/>
      <w:marRight w:val="0"/>
      <w:marTop w:val="0"/>
      <w:marBottom w:val="0"/>
      <w:divBdr>
        <w:top w:val="none" w:sz="0" w:space="0" w:color="auto"/>
        <w:left w:val="none" w:sz="0" w:space="0" w:color="auto"/>
        <w:bottom w:val="none" w:sz="0" w:space="0" w:color="auto"/>
        <w:right w:val="none" w:sz="0" w:space="0" w:color="auto"/>
      </w:divBdr>
    </w:div>
    <w:div w:id="268858315">
      <w:bodyDiv w:val="1"/>
      <w:marLeft w:val="0"/>
      <w:marRight w:val="0"/>
      <w:marTop w:val="0"/>
      <w:marBottom w:val="0"/>
      <w:divBdr>
        <w:top w:val="none" w:sz="0" w:space="0" w:color="auto"/>
        <w:left w:val="none" w:sz="0" w:space="0" w:color="auto"/>
        <w:bottom w:val="none" w:sz="0" w:space="0" w:color="auto"/>
        <w:right w:val="none" w:sz="0" w:space="0" w:color="auto"/>
      </w:divBdr>
    </w:div>
    <w:div w:id="279607275">
      <w:bodyDiv w:val="1"/>
      <w:marLeft w:val="0"/>
      <w:marRight w:val="0"/>
      <w:marTop w:val="0"/>
      <w:marBottom w:val="0"/>
      <w:divBdr>
        <w:top w:val="none" w:sz="0" w:space="0" w:color="auto"/>
        <w:left w:val="none" w:sz="0" w:space="0" w:color="auto"/>
        <w:bottom w:val="none" w:sz="0" w:space="0" w:color="auto"/>
        <w:right w:val="none" w:sz="0" w:space="0" w:color="auto"/>
      </w:divBdr>
    </w:div>
    <w:div w:id="282154074">
      <w:bodyDiv w:val="1"/>
      <w:marLeft w:val="0"/>
      <w:marRight w:val="0"/>
      <w:marTop w:val="0"/>
      <w:marBottom w:val="0"/>
      <w:divBdr>
        <w:top w:val="none" w:sz="0" w:space="0" w:color="auto"/>
        <w:left w:val="none" w:sz="0" w:space="0" w:color="auto"/>
        <w:bottom w:val="none" w:sz="0" w:space="0" w:color="auto"/>
        <w:right w:val="none" w:sz="0" w:space="0" w:color="auto"/>
      </w:divBdr>
    </w:div>
    <w:div w:id="300506024">
      <w:bodyDiv w:val="1"/>
      <w:marLeft w:val="0"/>
      <w:marRight w:val="0"/>
      <w:marTop w:val="0"/>
      <w:marBottom w:val="0"/>
      <w:divBdr>
        <w:top w:val="none" w:sz="0" w:space="0" w:color="auto"/>
        <w:left w:val="none" w:sz="0" w:space="0" w:color="auto"/>
        <w:bottom w:val="none" w:sz="0" w:space="0" w:color="auto"/>
        <w:right w:val="none" w:sz="0" w:space="0" w:color="auto"/>
      </w:divBdr>
    </w:div>
    <w:div w:id="304356510">
      <w:bodyDiv w:val="1"/>
      <w:marLeft w:val="0"/>
      <w:marRight w:val="0"/>
      <w:marTop w:val="0"/>
      <w:marBottom w:val="0"/>
      <w:divBdr>
        <w:top w:val="none" w:sz="0" w:space="0" w:color="auto"/>
        <w:left w:val="none" w:sz="0" w:space="0" w:color="auto"/>
        <w:bottom w:val="none" w:sz="0" w:space="0" w:color="auto"/>
        <w:right w:val="none" w:sz="0" w:space="0" w:color="auto"/>
      </w:divBdr>
    </w:div>
    <w:div w:id="311175638">
      <w:bodyDiv w:val="1"/>
      <w:marLeft w:val="0"/>
      <w:marRight w:val="0"/>
      <w:marTop w:val="0"/>
      <w:marBottom w:val="0"/>
      <w:divBdr>
        <w:top w:val="none" w:sz="0" w:space="0" w:color="auto"/>
        <w:left w:val="none" w:sz="0" w:space="0" w:color="auto"/>
        <w:bottom w:val="none" w:sz="0" w:space="0" w:color="auto"/>
        <w:right w:val="none" w:sz="0" w:space="0" w:color="auto"/>
      </w:divBdr>
    </w:div>
    <w:div w:id="317731506">
      <w:bodyDiv w:val="1"/>
      <w:marLeft w:val="0"/>
      <w:marRight w:val="0"/>
      <w:marTop w:val="0"/>
      <w:marBottom w:val="0"/>
      <w:divBdr>
        <w:top w:val="none" w:sz="0" w:space="0" w:color="auto"/>
        <w:left w:val="none" w:sz="0" w:space="0" w:color="auto"/>
        <w:bottom w:val="none" w:sz="0" w:space="0" w:color="auto"/>
        <w:right w:val="none" w:sz="0" w:space="0" w:color="auto"/>
      </w:divBdr>
    </w:div>
    <w:div w:id="321743772">
      <w:bodyDiv w:val="1"/>
      <w:marLeft w:val="0"/>
      <w:marRight w:val="0"/>
      <w:marTop w:val="0"/>
      <w:marBottom w:val="0"/>
      <w:divBdr>
        <w:top w:val="none" w:sz="0" w:space="0" w:color="auto"/>
        <w:left w:val="none" w:sz="0" w:space="0" w:color="auto"/>
        <w:bottom w:val="none" w:sz="0" w:space="0" w:color="auto"/>
        <w:right w:val="none" w:sz="0" w:space="0" w:color="auto"/>
      </w:divBdr>
    </w:div>
    <w:div w:id="325012798">
      <w:bodyDiv w:val="1"/>
      <w:marLeft w:val="0"/>
      <w:marRight w:val="0"/>
      <w:marTop w:val="0"/>
      <w:marBottom w:val="0"/>
      <w:divBdr>
        <w:top w:val="none" w:sz="0" w:space="0" w:color="auto"/>
        <w:left w:val="none" w:sz="0" w:space="0" w:color="auto"/>
        <w:bottom w:val="none" w:sz="0" w:space="0" w:color="auto"/>
        <w:right w:val="none" w:sz="0" w:space="0" w:color="auto"/>
      </w:divBdr>
    </w:div>
    <w:div w:id="336077472">
      <w:bodyDiv w:val="1"/>
      <w:marLeft w:val="0"/>
      <w:marRight w:val="0"/>
      <w:marTop w:val="0"/>
      <w:marBottom w:val="0"/>
      <w:divBdr>
        <w:top w:val="none" w:sz="0" w:space="0" w:color="auto"/>
        <w:left w:val="none" w:sz="0" w:space="0" w:color="auto"/>
        <w:bottom w:val="none" w:sz="0" w:space="0" w:color="auto"/>
        <w:right w:val="none" w:sz="0" w:space="0" w:color="auto"/>
      </w:divBdr>
    </w:div>
    <w:div w:id="349646540">
      <w:bodyDiv w:val="1"/>
      <w:marLeft w:val="0"/>
      <w:marRight w:val="0"/>
      <w:marTop w:val="0"/>
      <w:marBottom w:val="0"/>
      <w:divBdr>
        <w:top w:val="none" w:sz="0" w:space="0" w:color="auto"/>
        <w:left w:val="none" w:sz="0" w:space="0" w:color="auto"/>
        <w:bottom w:val="none" w:sz="0" w:space="0" w:color="auto"/>
        <w:right w:val="none" w:sz="0" w:space="0" w:color="auto"/>
      </w:divBdr>
    </w:div>
    <w:div w:id="351036929">
      <w:bodyDiv w:val="1"/>
      <w:marLeft w:val="0"/>
      <w:marRight w:val="0"/>
      <w:marTop w:val="0"/>
      <w:marBottom w:val="0"/>
      <w:divBdr>
        <w:top w:val="none" w:sz="0" w:space="0" w:color="auto"/>
        <w:left w:val="none" w:sz="0" w:space="0" w:color="auto"/>
        <w:bottom w:val="none" w:sz="0" w:space="0" w:color="auto"/>
        <w:right w:val="none" w:sz="0" w:space="0" w:color="auto"/>
      </w:divBdr>
    </w:div>
    <w:div w:id="353776817">
      <w:bodyDiv w:val="1"/>
      <w:marLeft w:val="0"/>
      <w:marRight w:val="0"/>
      <w:marTop w:val="0"/>
      <w:marBottom w:val="0"/>
      <w:divBdr>
        <w:top w:val="none" w:sz="0" w:space="0" w:color="auto"/>
        <w:left w:val="none" w:sz="0" w:space="0" w:color="auto"/>
        <w:bottom w:val="none" w:sz="0" w:space="0" w:color="auto"/>
        <w:right w:val="none" w:sz="0" w:space="0" w:color="auto"/>
      </w:divBdr>
    </w:div>
    <w:div w:id="354697845">
      <w:bodyDiv w:val="1"/>
      <w:marLeft w:val="0"/>
      <w:marRight w:val="0"/>
      <w:marTop w:val="0"/>
      <w:marBottom w:val="0"/>
      <w:divBdr>
        <w:top w:val="none" w:sz="0" w:space="0" w:color="auto"/>
        <w:left w:val="none" w:sz="0" w:space="0" w:color="auto"/>
        <w:bottom w:val="none" w:sz="0" w:space="0" w:color="auto"/>
        <w:right w:val="none" w:sz="0" w:space="0" w:color="auto"/>
      </w:divBdr>
    </w:div>
    <w:div w:id="356394495">
      <w:bodyDiv w:val="1"/>
      <w:marLeft w:val="0"/>
      <w:marRight w:val="0"/>
      <w:marTop w:val="0"/>
      <w:marBottom w:val="0"/>
      <w:divBdr>
        <w:top w:val="none" w:sz="0" w:space="0" w:color="auto"/>
        <w:left w:val="none" w:sz="0" w:space="0" w:color="auto"/>
        <w:bottom w:val="none" w:sz="0" w:space="0" w:color="auto"/>
        <w:right w:val="none" w:sz="0" w:space="0" w:color="auto"/>
      </w:divBdr>
    </w:div>
    <w:div w:id="358511030">
      <w:bodyDiv w:val="1"/>
      <w:marLeft w:val="0"/>
      <w:marRight w:val="0"/>
      <w:marTop w:val="0"/>
      <w:marBottom w:val="0"/>
      <w:divBdr>
        <w:top w:val="none" w:sz="0" w:space="0" w:color="auto"/>
        <w:left w:val="none" w:sz="0" w:space="0" w:color="auto"/>
        <w:bottom w:val="none" w:sz="0" w:space="0" w:color="auto"/>
        <w:right w:val="none" w:sz="0" w:space="0" w:color="auto"/>
      </w:divBdr>
    </w:div>
    <w:div w:id="366683630">
      <w:bodyDiv w:val="1"/>
      <w:marLeft w:val="0"/>
      <w:marRight w:val="0"/>
      <w:marTop w:val="0"/>
      <w:marBottom w:val="0"/>
      <w:divBdr>
        <w:top w:val="none" w:sz="0" w:space="0" w:color="auto"/>
        <w:left w:val="none" w:sz="0" w:space="0" w:color="auto"/>
        <w:bottom w:val="none" w:sz="0" w:space="0" w:color="auto"/>
        <w:right w:val="none" w:sz="0" w:space="0" w:color="auto"/>
      </w:divBdr>
    </w:div>
    <w:div w:id="383260638">
      <w:bodyDiv w:val="1"/>
      <w:marLeft w:val="0"/>
      <w:marRight w:val="0"/>
      <w:marTop w:val="0"/>
      <w:marBottom w:val="0"/>
      <w:divBdr>
        <w:top w:val="none" w:sz="0" w:space="0" w:color="auto"/>
        <w:left w:val="none" w:sz="0" w:space="0" w:color="auto"/>
        <w:bottom w:val="none" w:sz="0" w:space="0" w:color="auto"/>
        <w:right w:val="none" w:sz="0" w:space="0" w:color="auto"/>
      </w:divBdr>
    </w:div>
    <w:div w:id="384375799">
      <w:bodyDiv w:val="1"/>
      <w:marLeft w:val="0"/>
      <w:marRight w:val="0"/>
      <w:marTop w:val="0"/>
      <w:marBottom w:val="0"/>
      <w:divBdr>
        <w:top w:val="none" w:sz="0" w:space="0" w:color="auto"/>
        <w:left w:val="none" w:sz="0" w:space="0" w:color="auto"/>
        <w:bottom w:val="none" w:sz="0" w:space="0" w:color="auto"/>
        <w:right w:val="none" w:sz="0" w:space="0" w:color="auto"/>
      </w:divBdr>
    </w:div>
    <w:div w:id="385227968">
      <w:bodyDiv w:val="1"/>
      <w:marLeft w:val="0"/>
      <w:marRight w:val="0"/>
      <w:marTop w:val="0"/>
      <w:marBottom w:val="0"/>
      <w:divBdr>
        <w:top w:val="none" w:sz="0" w:space="0" w:color="auto"/>
        <w:left w:val="none" w:sz="0" w:space="0" w:color="auto"/>
        <w:bottom w:val="none" w:sz="0" w:space="0" w:color="auto"/>
        <w:right w:val="none" w:sz="0" w:space="0" w:color="auto"/>
      </w:divBdr>
    </w:div>
    <w:div w:id="392123793">
      <w:bodyDiv w:val="1"/>
      <w:marLeft w:val="0"/>
      <w:marRight w:val="0"/>
      <w:marTop w:val="0"/>
      <w:marBottom w:val="0"/>
      <w:divBdr>
        <w:top w:val="none" w:sz="0" w:space="0" w:color="auto"/>
        <w:left w:val="none" w:sz="0" w:space="0" w:color="auto"/>
        <w:bottom w:val="none" w:sz="0" w:space="0" w:color="auto"/>
        <w:right w:val="none" w:sz="0" w:space="0" w:color="auto"/>
      </w:divBdr>
    </w:div>
    <w:div w:id="394933476">
      <w:bodyDiv w:val="1"/>
      <w:marLeft w:val="0"/>
      <w:marRight w:val="0"/>
      <w:marTop w:val="0"/>
      <w:marBottom w:val="0"/>
      <w:divBdr>
        <w:top w:val="none" w:sz="0" w:space="0" w:color="auto"/>
        <w:left w:val="none" w:sz="0" w:space="0" w:color="auto"/>
        <w:bottom w:val="none" w:sz="0" w:space="0" w:color="auto"/>
        <w:right w:val="none" w:sz="0" w:space="0" w:color="auto"/>
      </w:divBdr>
    </w:div>
    <w:div w:id="395781015">
      <w:bodyDiv w:val="1"/>
      <w:marLeft w:val="0"/>
      <w:marRight w:val="0"/>
      <w:marTop w:val="0"/>
      <w:marBottom w:val="0"/>
      <w:divBdr>
        <w:top w:val="none" w:sz="0" w:space="0" w:color="auto"/>
        <w:left w:val="none" w:sz="0" w:space="0" w:color="auto"/>
        <w:bottom w:val="none" w:sz="0" w:space="0" w:color="auto"/>
        <w:right w:val="none" w:sz="0" w:space="0" w:color="auto"/>
      </w:divBdr>
    </w:div>
    <w:div w:id="398597562">
      <w:bodyDiv w:val="1"/>
      <w:marLeft w:val="0"/>
      <w:marRight w:val="0"/>
      <w:marTop w:val="0"/>
      <w:marBottom w:val="0"/>
      <w:divBdr>
        <w:top w:val="none" w:sz="0" w:space="0" w:color="auto"/>
        <w:left w:val="none" w:sz="0" w:space="0" w:color="auto"/>
        <w:bottom w:val="none" w:sz="0" w:space="0" w:color="auto"/>
        <w:right w:val="none" w:sz="0" w:space="0" w:color="auto"/>
      </w:divBdr>
    </w:div>
    <w:div w:id="399906395">
      <w:bodyDiv w:val="1"/>
      <w:marLeft w:val="0"/>
      <w:marRight w:val="0"/>
      <w:marTop w:val="0"/>
      <w:marBottom w:val="0"/>
      <w:divBdr>
        <w:top w:val="none" w:sz="0" w:space="0" w:color="auto"/>
        <w:left w:val="none" w:sz="0" w:space="0" w:color="auto"/>
        <w:bottom w:val="none" w:sz="0" w:space="0" w:color="auto"/>
        <w:right w:val="none" w:sz="0" w:space="0" w:color="auto"/>
      </w:divBdr>
    </w:div>
    <w:div w:id="401371198">
      <w:bodyDiv w:val="1"/>
      <w:marLeft w:val="0"/>
      <w:marRight w:val="0"/>
      <w:marTop w:val="0"/>
      <w:marBottom w:val="0"/>
      <w:divBdr>
        <w:top w:val="none" w:sz="0" w:space="0" w:color="auto"/>
        <w:left w:val="none" w:sz="0" w:space="0" w:color="auto"/>
        <w:bottom w:val="none" w:sz="0" w:space="0" w:color="auto"/>
        <w:right w:val="none" w:sz="0" w:space="0" w:color="auto"/>
      </w:divBdr>
    </w:div>
    <w:div w:id="406346111">
      <w:bodyDiv w:val="1"/>
      <w:marLeft w:val="0"/>
      <w:marRight w:val="0"/>
      <w:marTop w:val="0"/>
      <w:marBottom w:val="0"/>
      <w:divBdr>
        <w:top w:val="none" w:sz="0" w:space="0" w:color="auto"/>
        <w:left w:val="none" w:sz="0" w:space="0" w:color="auto"/>
        <w:bottom w:val="none" w:sz="0" w:space="0" w:color="auto"/>
        <w:right w:val="none" w:sz="0" w:space="0" w:color="auto"/>
      </w:divBdr>
    </w:div>
    <w:div w:id="414981932">
      <w:bodyDiv w:val="1"/>
      <w:marLeft w:val="0"/>
      <w:marRight w:val="0"/>
      <w:marTop w:val="0"/>
      <w:marBottom w:val="0"/>
      <w:divBdr>
        <w:top w:val="none" w:sz="0" w:space="0" w:color="auto"/>
        <w:left w:val="none" w:sz="0" w:space="0" w:color="auto"/>
        <w:bottom w:val="none" w:sz="0" w:space="0" w:color="auto"/>
        <w:right w:val="none" w:sz="0" w:space="0" w:color="auto"/>
      </w:divBdr>
    </w:div>
    <w:div w:id="416904480">
      <w:bodyDiv w:val="1"/>
      <w:marLeft w:val="0"/>
      <w:marRight w:val="0"/>
      <w:marTop w:val="0"/>
      <w:marBottom w:val="0"/>
      <w:divBdr>
        <w:top w:val="none" w:sz="0" w:space="0" w:color="auto"/>
        <w:left w:val="none" w:sz="0" w:space="0" w:color="auto"/>
        <w:bottom w:val="none" w:sz="0" w:space="0" w:color="auto"/>
        <w:right w:val="none" w:sz="0" w:space="0" w:color="auto"/>
      </w:divBdr>
    </w:div>
    <w:div w:id="420879372">
      <w:bodyDiv w:val="1"/>
      <w:marLeft w:val="0"/>
      <w:marRight w:val="0"/>
      <w:marTop w:val="0"/>
      <w:marBottom w:val="0"/>
      <w:divBdr>
        <w:top w:val="none" w:sz="0" w:space="0" w:color="auto"/>
        <w:left w:val="none" w:sz="0" w:space="0" w:color="auto"/>
        <w:bottom w:val="none" w:sz="0" w:space="0" w:color="auto"/>
        <w:right w:val="none" w:sz="0" w:space="0" w:color="auto"/>
      </w:divBdr>
    </w:div>
    <w:div w:id="422531724">
      <w:bodyDiv w:val="1"/>
      <w:marLeft w:val="0"/>
      <w:marRight w:val="0"/>
      <w:marTop w:val="0"/>
      <w:marBottom w:val="0"/>
      <w:divBdr>
        <w:top w:val="none" w:sz="0" w:space="0" w:color="auto"/>
        <w:left w:val="none" w:sz="0" w:space="0" w:color="auto"/>
        <w:bottom w:val="none" w:sz="0" w:space="0" w:color="auto"/>
        <w:right w:val="none" w:sz="0" w:space="0" w:color="auto"/>
      </w:divBdr>
    </w:div>
    <w:div w:id="424691600">
      <w:bodyDiv w:val="1"/>
      <w:marLeft w:val="0"/>
      <w:marRight w:val="0"/>
      <w:marTop w:val="0"/>
      <w:marBottom w:val="0"/>
      <w:divBdr>
        <w:top w:val="none" w:sz="0" w:space="0" w:color="auto"/>
        <w:left w:val="none" w:sz="0" w:space="0" w:color="auto"/>
        <w:bottom w:val="none" w:sz="0" w:space="0" w:color="auto"/>
        <w:right w:val="none" w:sz="0" w:space="0" w:color="auto"/>
      </w:divBdr>
    </w:div>
    <w:div w:id="443958498">
      <w:bodyDiv w:val="1"/>
      <w:marLeft w:val="0"/>
      <w:marRight w:val="0"/>
      <w:marTop w:val="0"/>
      <w:marBottom w:val="0"/>
      <w:divBdr>
        <w:top w:val="none" w:sz="0" w:space="0" w:color="auto"/>
        <w:left w:val="none" w:sz="0" w:space="0" w:color="auto"/>
        <w:bottom w:val="none" w:sz="0" w:space="0" w:color="auto"/>
        <w:right w:val="none" w:sz="0" w:space="0" w:color="auto"/>
      </w:divBdr>
    </w:div>
    <w:div w:id="451050704">
      <w:bodyDiv w:val="1"/>
      <w:marLeft w:val="0"/>
      <w:marRight w:val="0"/>
      <w:marTop w:val="0"/>
      <w:marBottom w:val="0"/>
      <w:divBdr>
        <w:top w:val="none" w:sz="0" w:space="0" w:color="auto"/>
        <w:left w:val="none" w:sz="0" w:space="0" w:color="auto"/>
        <w:bottom w:val="none" w:sz="0" w:space="0" w:color="auto"/>
        <w:right w:val="none" w:sz="0" w:space="0" w:color="auto"/>
      </w:divBdr>
    </w:div>
    <w:div w:id="451635313">
      <w:bodyDiv w:val="1"/>
      <w:marLeft w:val="0"/>
      <w:marRight w:val="0"/>
      <w:marTop w:val="0"/>
      <w:marBottom w:val="0"/>
      <w:divBdr>
        <w:top w:val="none" w:sz="0" w:space="0" w:color="auto"/>
        <w:left w:val="none" w:sz="0" w:space="0" w:color="auto"/>
        <w:bottom w:val="none" w:sz="0" w:space="0" w:color="auto"/>
        <w:right w:val="none" w:sz="0" w:space="0" w:color="auto"/>
      </w:divBdr>
      <w:divsChild>
        <w:div w:id="620572575">
          <w:marLeft w:val="0"/>
          <w:marRight w:val="0"/>
          <w:marTop w:val="0"/>
          <w:marBottom w:val="0"/>
          <w:divBdr>
            <w:top w:val="none" w:sz="0" w:space="0" w:color="auto"/>
            <w:left w:val="none" w:sz="0" w:space="0" w:color="auto"/>
            <w:bottom w:val="none" w:sz="0" w:space="0" w:color="auto"/>
            <w:right w:val="none" w:sz="0" w:space="0" w:color="auto"/>
          </w:divBdr>
        </w:div>
        <w:div w:id="2040664000">
          <w:marLeft w:val="0"/>
          <w:marRight w:val="0"/>
          <w:marTop w:val="0"/>
          <w:marBottom w:val="0"/>
          <w:divBdr>
            <w:top w:val="none" w:sz="0" w:space="0" w:color="auto"/>
            <w:left w:val="none" w:sz="0" w:space="0" w:color="auto"/>
            <w:bottom w:val="none" w:sz="0" w:space="0" w:color="auto"/>
            <w:right w:val="none" w:sz="0" w:space="0" w:color="auto"/>
          </w:divBdr>
        </w:div>
        <w:div w:id="1350835518">
          <w:marLeft w:val="0"/>
          <w:marRight w:val="0"/>
          <w:marTop w:val="0"/>
          <w:marBottom w:val="0"/>
          <w:divBdr>
            <w:top w:val="none" w:sz="0" w:space="0" w:color="auto"/>
            <w:left w:val="none" w:sz="0" w:space="0" w:color="auto"/>
            <w:bottom w:val="none" w:sz="0" w:space="0" w:color="auto"/>
            <w:right w:val="none" w:sz="0" w:space="0" w:color="auto"/>
          </w:divBdr>
        </w:div>
        <w:div w:id="1549145420">
          <w:marLeft w:val="0"/>
          <w:marRight w:val="0"/>
          <w:marTop w:val="0"/>
          <w:marBottom w:val="0"/>
          <w:divBdr>
            <w:top w:val="none" w:sz="0" w:space="0" w:color="auto"/>
            <w:left w:val="none" w:sz="0" w:space="0" w:color="auto"/>
            <w:bottom w:val="none" w:sz="0" w:space="0" w:color="auto"/>
            <w:right w:val="none" w:sz="0" w:space="0" w:color="auto"/>
          </w:divBdr>
        </w:div>
        <w:div w:id="112989948">
          <w:marLeft w:val="0"/>
          <w:marRight w:val="0"/>
          <w:marTop w:val="0"/>
          <w:marBottom w:val="0"/>
          <w:divBdr>
            <w:top w:val="none" w:sz="0" w:space="0" w:color="auto"/>
            <w:left w:val="none" w:sz="0" w:space="0" w:color="auto"/>
            <w:bottom w:val="none" w:sz="0" w:space="0" w:color="auto"/>
            <w:right w:val="none" w:sz="0" w:space="0" w:color="auto"/>
          </w:divBdr>
        </w:div>
        <w:div w:id="1183863898">
          <w:marLeft w:val="0"/>
          <w:marRight w:val="0"/>
          <w:marTop w:val="0"/>
          <w:marBottom w:val="0"/>
          <w:divBdr>
            <w:top w:val="none" w:sz="0" w:space="0" w:color="auto"/>
            <w:left w:val="none" w:sz="0" w:space="0" w:color="auto"/>
            <w:bottom w:val="none" w:sz="0" w:space="0" w:color="auto"/>
            <w:right w:val="none" w:sz="0" w:space="0" w:color="auto"/>
          </w:divBdr>
        </w:div>
      </w:divsChild>
    </w:div>
    <w:div w:id="455371484">
      <w:bodyDiv w:val="1"/>
      <w:marLeft w:val="0"/>
      <w:marRight w:val="0"/>
      <w:marTop w:val="0"/>
      <w:marBottom w:val="0"/>
      <w:divBdr>
        <w:top w:val="none" w:sz="0" w:space="0" w:color="auto"/>
        <w:left w:val="none" w:sz="0" w:space="0" w:color="auto"/>
        <w:bottom w:val="none" w:sz="0" w:space="0" w:color="auto"/>
        <w:right w:val="none" w:sz="0" w:space="0" w:color="auto"/>
      </w:divBdr>
    </w:div>
    <w:div w:id="475151495">
      <w:bodyDiv w:val="1"/>
      <w:marLeft w:val="0"/>
      <w:marRight w:val="0"/>
      <w:marTop w:val="0"/>
      <w:marBottom w:val="0"/>
      <w:divBdr>
        <w:top w:val="none" w:sz="0" w:space="0" w:color="auto"/>
        <w:left w:val="none" w:sz="0" w:space="0" w:color="auto"/>
        <w:bottom w:val="none" w:sz="0" w:space="0" w:color="auto"/>
        <w:right w:val="none" w:sz="0" w:space="0" w:color="auto"/>
      </w:divBdr>
    </w:div>
    <w:div w:id="483668135">
      <w:bodyDiv w:val="1"/>
      <w:marLeft w:val="0"/>
      <w:marRight w:val="0"/>
      <w:marTop w:val="0"/>
      <w:marBottom w:val="0"/>
      <w:divBdr>
        <w:top w:val="none" w:sz="0" w:space="0" w:color="auto"/>
        <w:left w:val="none" w:sz="0" w:space="0" w:color="auto"/>
        <w:bottom w:val="none" w:sz="0" w:space="0" w:color="auto"/>
        <w:right w:val="none" w:sz="0" w:space="0" w:color="auto"/>
      </w:divBdr>
    </w:div>
    <w:div w:id="483745465">
      <w:bodyDiv w:val="1"/>
      <w:marLeft w:val="0"/>
      <w:marRight w:val="0"/>
      <w:marTop w:val="0"/>
      <w:marBottom w:val="0"/>
      <w:divBdr>
        <w:top w:val="none" w:sz="0" w:space="0" w:color="auto"/>
        <w:left w:val="none" w:sz="0" w:space="0" w:color="auto"/>
        <w:bottom w:val="none" w:sz="0" w:space="0" w:color="auto"/>
        <w:right w:val="none" w:sz="0" w:space="0" w:color="auto"/>
      </w:divBdr>
    </w:div>
    <w:div w:id="484516218">
      <w:bodyDiv w:val="1"/>
      <w:marLeft w:val="0"/>
      <w:marRight w:val="0"/>
      <w:marTop w:val="0"/>
      <w:marBottom w:val="0"/>
      <w:divBdr>
        <w:top w:val="none" w:sz="0" w:space="0" w:color="auto"/>
        <w:left w:val="none" w:sz="0" w:space="0" w:color="auto"/>
        <w:bottom w:val="none" w:sz="0" w:space="0" w:color="auto"/>
        <w:right w:val="none" w:sz="0" w:space="0" w:color="auto"/>
      </w:divBdr>
    </w:div>
    <w:div w:id="488062643">
      <w:bodyDiv w:val="1"/>
      <w:marLeft w:val="0"/>
      <w:marRight w:val="0"/>
      <w:marTop w:val="0"/>
      <w:marBottom w:val="0"/>
      <w:divBdr>
        <w:top w:val="none" w:sz="0" w:space="0" w:color="auto"/>
        <w:left w:val="none" w:sz="0" w:space="0" w:color="auto"/>
        <w:bottom w:val="none" w:sz="0" w:space="0" w:color="auto"/>
        <w:right w:val="none" w:sz="0" w:space="0" w:color="auto"/>
      </w:divBdr>
    </w:div>
    <w:div w:id="496651998">
      <w:bodyDiv w:val="1"/>
      <w:marLeft w:val="0"/>
      <w:marRight w:val="0"/>
      <w:marTop w:val="0"/>
      <w:marBottom w:val="0"/>
      <w:divBdr>
        <w:top w:val="none" w:sz="0" w:space="0" w:color="auto"/>
        <w:left w:val="none" w:sz="0" w:space="0" w:color="auto"/>
        <w:bottom w:val="none" w:sz="0" w:space="0" w:color="auto"/>
        <w:right w:val="none" w:sz="0" w:space="0" w:color="auto"/>
      </w:divBdr>
    </w:div>
    <w:div w:id="508104153">
      <w:bodyDiv w:val="1"/>
      <w:marLeft w:val="0"/>
      <w:marRight w:val="0"/>
      <w:marTop w:val="0"/>
      <w:marBottom w:val="0"/>
      <w:divBdr>
        <w:top w:val="none" w:sz="0" w:space="0" w:color="auto"/>
        <w:left w:val="none" w:sz="0" w:space="0" w:color="auto"/>
        <w:bottom w:val="none" w:sz="0" w:space="0" w:color="auto"/>
        <w:right w:val="none" w:sz="0" w:space="0" w:color="auto"/>
      </w:divBdr>
    </w:div>
    <w:div w:id="508567379">
      <w:bodyDiv w:val="1"/>
      <w:marLeft w:val="0"/>
      <w:marRight w:val="0"/>
      <w:marTop w:val="0"/>
      <w:marBottom w:val="0"/>
      <w:divBdr>
        <w:top w:val="none" w:sz="0" w:space="0" w:color="auto"/>
        <w:left w:val="none" w:sz="0" w:space="0" w:color="auto"/>
        <w:bottom w:val="none" w:sz="0" w:space="0" w:color="auto"/>
        <w:right w:val="none" w:sz="0" w:space="0" w:color="auto"/>
      </w:divBdr>
    </w:div>
    <w:div w:id="509951085">
      <w:bodyDiv w:val="1"/>
      <w:marLeft w:val="0"/>
      <w:marRight w:val="0"/>
      <w:marTop w:val="0"/>
      <w:marBottom w:val="0"/>
      <w:divBdr>
        <w:top w:val="none" w:sz="0" w:space="0" w:color="auto"/>
        <w:left w:val="none" w:sz="0" w:space="0" w:color="auto"/>
        <w:bottom w:val="none" w:sz="0" w:space="0" w:color="auto"/>
        <w:right w:val="none" w:sz="0" w:space="0" w:color="auto"/>
      </w:divBdr>
    </w:div>
    <w:div w:id="519053622">
      <w:bodyDiv w:val="1"/>
      <w:marLeft w:val="0"/>
      <w:marRight w:val="0"/>
      <w:marTop w:val="0"/>
      <w:marBottom w:val="0"/>
      <w:divBdr>
        <w:top w:val="none" w:sz="0" w:space="0" w:color="auto"/>
        <w:left w:val="none" w:sz="0" w:space="0" w:color="auto"/>
        <w:bottom w:val="none" w:sz="0" w:space="0" w:color="auto"/>
        <w:right w:val="none" w:sz="0" w:space="0" w:color="auto"/>
      </w:divBdr>
    </w:div>
    <w:div w:id="524833699">
      <w:bodyDiv w:val="1"/>
      <w:marLeft w:val="0"/>
      <w:marRight w:val="0"/>
      <w:marTop w:val="0"/>
      <w:marBottom w:val="0"/>
      <w:divBdr>
        <w:top w:val="none" w:sz="0" w:space="0" w:color="auto"/>
        <w:left w:val="none" w:sz="0" w:space="0" w:color="auto"/>
        <w:bottom w:val="none" w:sz="0" w:space="0" w:color="auto"/>
        <w:right w:val="none" w:sz="0" w:space="0" w:color="auto"/>
      </w:divBdr>
    </w:div>
    <w:div w:id="525094680">
      <w:bodyDiv w:val="1"/>
      <w:marLeft w:val="0"/>
      <w:marRight w:val="0"/>
      <w:marTop w:val="0"/>
      <w:marBottom w:val="0"/>
      <w:divBdr>
        <w:top w:val="none" w:sz="0" w:space="0" w:color="auto"/>
        <w:left w:val="none" w:sz="0" w:space="0" w:color="auto"/>
        <w:bottom w:val="none" w:sz="0" w:space="0" w:color="auto"/>
        <w:right w:val="none" w:sz="0" w:space="0" w:color="auto"/>
      </w:divBdr>
    </w:div>
    <w:div w:id="526988745">
      <w:bodyDiv w:val="1"/>
      <w:marLeft w:val="0"/>
      <w:marRight w:val="0"/>
      <w:marTop w:val="0"/>
      <w:marBottom w:val="0"/>
      <w:divBdr>
        <w:top w:val="none" w:sz="0" w:space="0" w:color="auto"/>
        <w:left w:val="none" w:sz="0" w:space="0" w:color="auto"/>
        <w:bottom w:val="none" w:sz="0" w:space="0" w:color="auto"/>
        <w:right w:val="none" w:sz="0" w:space="0" w:color="auto"/>
      </w:divBdr>
    </w:div>
    <w:div w:id="528185020">
      <w:bodyDiv w:val="1"/>
      <w:marLeft w:val="0"/>
      <w:marRight w:val="0"/>
      <w:marTop w:val="0"/>
      <w:marBottom w:val="0"/>
      <w:divBdr>
        <w:top w:val="none" w:sz="0" w:space="0" w:color="auto"/>
        <w:left w:val="none" w:sz="0" w:space="0" w:color="auto"/>
        <w:bottom w:val="none" w:sz="0" w:space="0" w:color="auto"/>
        <w:right w:val="none" w:sz="0" w:space="0" w:color="auto"/>
      </w:divBdr>
    </w:div>
    <w:div w:id="542863117">
      <w:marLeft w:val="0"/>
      <w:marRight w:val="0"/>
      <w:marTop w:val="0"/>
      <w:marBottom w:val="0"/>
      <w:divBdr>
        <w:top w:val="none" w:sz="0" w:space="0" w:color="auto"/>
        <w:left w:val="none" w:sz="0" w:space="0" w:color="auto"/>
        <w:bottom w:val="none" w:sz="0" w:space="0" w:color="auto"/>
        <w:right w:val="none" w:sz="0" w:space="0" w:color="auto"/>
      </w:divBdr>
    </w:div>
    <w:div w:id="542863118">
      <w:marLeft w:val="0"/>
      <w:marRight w:val="0"/>
      <w:marTop w:val="0"/>
      <w:marBottom w:val="0"/>
      <w:divBdr>
        <w:top w:val="none" w:sz="0" w:space="0" w:color="auto"/>
        <w:left w:val="none" w:sz="0" w:space="0" w:color="auto"/>
        <w:bottom w:val="none" w:sz="0" w:space="0" w:color="auto"/>
        <w:right w:val="none" w:sz="0" w:space="0" w:color="auto"/>
      </w:divBdr>
    </w:div>
    <w:div w:id="542863119">
      <w:marLeft w:val="0"/>
      <w:marRight w:val="0"/>
      <w:marTop w:val="0"/>
      <w:marBottom w:val="0"/>
      <w:divBdr>
        <w:top w:val="none" w:sz="0" w:space="0" w:color="auto"/>
        <w:left w:val="none" w:sz="0" w:space="0" w:color="auto"/>
        <w:bottom w:val="none" w:sz="0" w:space="0" w:color="auto"/>
        <w:right w:val="none" w:sz="0" w:space="0" w:color="auto"/>
      </w:divBdr>
    </w:div>
    <w:div w:id="542863120">
      <w:marLeft w:val="0"/>
      <w:marRight w:val="0"/>
      <w:marTop w:val="0"/>
      <w:marBottom w:val="0"/>
      <w:divBdr>
        <w:top w:val="none" w:sz="0" w:space="0" w:color="auto"/>
        <w:left w:val="none" w:sz="0" w:space="0" w:color="auto"/>
        <w:bottom w:val="none" w:sz="0" w:space="0" w:color="auto"/>
        <w:right w:val="none" w:sz="0" w:space="0" w:color="auto"/>
      </w:divBdr>
    </w:div>
    <w:div w:id="542863121">
      <w:marLeft w:val="0"/>
      <w:marRight w:val="0"/>
      <w:marTop w:val="0"/>
      <w:marBottom w:val="0"/>
      <w:divBdr>
        <w:top w:val="none" w:sz="0" w:space="0" w:color="auto"/>
        <w:left w:val="none" w:sz="0" w:space="0" w:color="auto"/>
        <w:bottom w:val="none" w:sz="0" w:space="0" w:color="auto"/>
        <w:right w:val="none" w:sz="0" w:space="0" w:color="auto"/>
      </w:divBdr>
    </w:div>
    <w:div w:id="542863122">
      <w:marLeft w:val="0"/>
      <w:marRight w:val="0"/>
      <w:marTop w:val="0"/>
      <w:marBottom w:val="0"/>
      <w:divBdr>
        <w:top w:val="none" w:sz="0" w:space="0" w:color="auto"/>
        <w:left w:val="none" w:sz="0" w:space="0" w:color="auto"/>
        <w:bottom w:val="none" w:sz="0" w:space="0" w:color="auto"/>
        <w:right w:val="none" w:sz="0" w:space="0" w:color="auto"/>
      </w:divBdr>
    </w:div>
    <w:div w:id="542863123">
      <w:marLeft w:val="0"/>
      <w:marRight w:val="0"/>
      <w:marTop w:val="0"/>
      <w:marBottom w:val="0"/>
      <w:divBdr>
        <w:top w:val="none" w:sz="0" w:space="0" w:color="auto"/>
        <w:left w:val="none" w:sz="0" w:space="0" w:color="auto"/>
        <w:bottom w:val="none" w:sz="0" w:space="0" w:color="auto"/>
        <w:right w:val="none" w:sz="0" w:space="0" w:color="auto"/>
      </w:divBdr>
    </w:div>
    <w:div w:id="542863124">
      <w:marLeft w:val="0"/>
      <w:marRight w:val="0"/>
      <w:marTop w:val="0"/>
      <w:marBottom w:val="0"/>
      <w:divBdr>
        <w:top w:val="none" w:sz="0" w:space="0" w:color="auto"/>
        <w:left w:val="none" w:sz="0" w:space="0" w:color="auto"/>
        <w:bottom w:val="none" w:sz="0" w:space="0" w:color="auto"/>
        <w:right w:val="none" w:sz="0" w:space="0" w:color="auto"/>
      </w:divBdr>
    </w:div>
    <w:div w:id="542863125">
      <w:marLeft w:val="0"/>
      <w:marRight w:val="0"/>
      <w:marTop w:val="0"/>
      <w:marBottom w:val="0"/>
      <w:divBdr>
        <w:top w:val="none" w:sz="0" w:space="0" w:color="auto"/>
        <w:left w:val="none" w:sz="0" w:space="0" w:color="auto"/>
        <w:bottom w:val="none" w:sz="0" w:space="0" w:color="auto"/>
        <w:right w:val="none" w:sz="0" w:space="0" w:color="auto"/>
      </w:divBdr>
    </w:div>
    <w:div w:id="542863126">
      <w:marLeft w:val="0"/>
      <w:marRight w:val="0"/>
      <w:marTop w:val="0"/>
      <w:marBottom w:val="0"/>
      <w:divBdr>
        <w:top w:val="none" w:sz="0" w:space="0" w:color="auto"/>
        <w:left w:val="none" w:sz="0" w:space="0" w:color="auto"/>
        <w:bottom w:val="none" w:sz="0" w:space="0" w:color="auto"/>
        <w:right w:val="none" w:sz="0" w:space="0" w:color="auto"/>
      </w:divBdr>
    </w:div>
    <w:div w:id="542863127">
      <w:marLeft w:val="0"/>
      <w:marRight w:val="0"/>
      <w:marTop w:val="0"/>
      <w:marBottom w:val="0"/>
      <w:divBdr>
        <w:top w:val="none" w:sz="0" w:space="0" w:color="auto"/>
        <w:left w:val="none" w:sz="0" w:space="0" w:color="auto"/>
        <w:bottom w:val="none" w:sz="0" w:space="0" w:color="auto"/>
        <w:right w:val="none" w:sz="0" w:space="0" w:color="auto"/>
      </w:divBdr>
    </w:div>
    <w:div w:id="542863128">
      <w:marLeft w:val="0"/>
      <w:marRight w:val="0"/>
      <w:marTop w:val="0"/>
      <w:marBottom w:val="0"/>
      <w:divBdr>
        <w:top w:val="none" w:sz="0" w:space="0" w:color="auto"/>
        <w:left w:val="none" w:sz="0" w:space="0" w:color="auto"/>
        <w:bottom w:val="none" w:sz="0" w:space="0" w:color="auto"/>
        <w:right w:val="none" w:sz="0" w:space="0" w:color="auto"/>
      </w:divBdr>
    </w:div>
    <w:div w:id="542863129">
      <w:marLeft w:val="0"/>
      <w:marRight w:val="0"/>
      <w:marTop w:val="0"/>
      <w:marBottom w:val="0"/>
      <w:divBdr>
        <w:top w:val="none" w:sz="0" w:space="0" w:color="auto"/>
        <w:left w:val="none" w:sz="0" w:space="0" w:color="auto"/>
        <w:bottom w:val="none" w:sz="0" w:space="0" w:color="auto"/>
        <w:right w:val="none" w:sz="0" w:space="0" w:color="auto"/>
      </w:divBdr>
    </w:div>
    <w:div w:id="542863130">
      <w:marLeft w:val="0"/>
      <w:marRight w:val="0"/>
      <w:marTop w:val="0"/>
      <w:marBottom w:val="0"/>
      <w:divBdr>
        <w:top w:val="none" w:sz="0" w:space="0" w:color="auto"/>
        <w:left w:val="none" w:sz="0" w:space="0" w:color="auto"/>
        <w:bottom w:val="none" w:sz="0" w:space="0" w:color="auto"/>
        <w:right w:val="none" w:sz="0" w:space="0" w:color="auto"/>
      </w:divBdr>
    </w:div>
    <w:div w:id="542863131">
      <w:marLeft w:val="0"/>
      <w:marRight w:val="0"/>
      <w:marTop w:val="0"/>
      <w:marBottom w:val="0"/>
      <w:divBdr>
        <w:top w:val="none" w:sz="0" w:space="0" w:color="auto"/>
        <w:left w:val="none" w:sz="0" w:space="0" w:color="auto"/>
        <w:bottom w:val="none" w:sz="0" w:space="0" w:color="auto"/>
        <w:right w:val="none" w:sz="0" w:space="0" w:color="auto"/>
      </w:divBdr>
    </w:div>
    <w:div w:id="542863132">
      <w:marLeft w:val="0"/>
      <w:marRight w:val="0"/>
      <w:marTop w:val="0"/>
      <w:marBottom w:val="0"/>
      <w:divBdr>
        <w:top w:val="none" w:sz="0" w:space="0" w:color="auto"/>
        <w:left w:val="none" w:sz="0" w:space="0" w:color="auto"/>
        <w:bottom w:val="none" w:sz="0" w:space="0" w:color="auto"/>
        <w:right w:val="none" w:sz="0" w:space="0" w:color="auto"/>
      </w:divBdr>
    </w:div>
    <w:div w:id="542863133">
      <w:marLeft w:val="0"/>
      <w:marRight w:val="0"/>
      <w:marTop w:val="0"/>
      <w:marBottom w:val="0"/>
      <w:divBdr>
        <w:top w:val="none" w:sz="0" w:space="0" w:color="auto"/>
        <w:left w:val="none" w:sz="0" w:space="0" w:color="auto"/>
        <w:bottom w:val="none" w:sz="0" w:space="0" w:color="auto"/>
        <w:right w:val="none" w:sz="0" w:space="0" w:color="auto"/>
      </w:divBdr>
    </w:div>
    <w:div w:id="542863134">
      <w:marLeft w:val="0"/>
      <w:marRight w:val="0"/>
      <w:marTop w:val="0"/>
      <w:marBottom w:val="0"/>
      <w:divBdr>
        <w:top w:val="none" w:sz="0" w:space="0" w:color="auto"/>
        <w:left w:val="none" w:sz="0" w:space="0" w:color="auto"/>
        <w:bottom w:val="none" w:sz="0" w:space="0" w:color="auto"/>
        <w:right w:val="none" w:sz="0" w:space="0" w:color="auto"/>
      </w:divBdr>
    </w:div>
    <w:div w:id="542863135">
      <w:marLeft w:val="0"/>
      <w:marRight w:val="0"/>
      <w:marTop w:val="0"/>
      <w:marBottom w:val="0"/>
      <w:divBdr>
        <w:top w:val="none" w:sz="0" w:space="0" w:color="auto"/>
        <w:left w:val="none" w:sz="0" w:space="0" w:color="auto"/>
        <w:bottom w:val="none" w:sz="0" w:space="0" w:color="auto"/>
        <w:right w:val="none" w:sz="0" w:space="0" w:color="auto"/>
      </w:divBdr>
    </w:div>
    <w:div w:id="542863136">
      <w:marLeft w:val="0"/>
      <w:marRight w:val="0"/>
      <w:marTop w:val="0"/>
      <w:marBottom w:val="0"/>
      <w:divBdr>
        <w:top w:val="none" w:sz="0" w:space="0" w:color="auto"/>
        <w:left w:val="none" w:sz="0" w:space="0" w:color="auto"/>
        <w:bottom w:val="none" w:sz="0" w:space="0" w:color="auto"/>
        <w:right w:val="none" w:sz="0" w:space="0" w:color="auto"/>
      </w:divBdr>
    </w:div>
    <w:div w:id="542863137">
      <w:marLeft w:val="0"/>
      <w:marRight w:val="0"/>
      <w:marTop w:val="0"/>
      <w:marBottom w:val="0"/>
      <w:divBdr>
        <w:top w:val="none" w:sz="0" w:space="0" w:color="auto"/>
        <w:left w:val="none" w:sz="0" w:space="0" w:color="auto"/>
        <w:bottom w:val="none" w:sz="0" w:space="0" w:color="auto"/>
        <w:right w:val="none" w:sz="0" w:space="0" w:color="auto"/>
      </w:divBdr>
    </w:div>
    <w:div w:id="547835918">
      <w:bodyDiv w:val="1"/>
      <w:marLeft w:val="0"/>
      <w:marRight w:val="0"/>
      <w:marTop w:val="0"/>
      <w:marBottom w:val="0"/>
      <w:divBdr>
        <w:top w:val="none" w:sz="0" w:space="0" w:color="auto"/>
        <w:left w:val="none" w:sz="0" w:space="0" w:color="auto"/>
        <w:bottom w:val="none" w:sz="0" w:space="0" w:color="auto"/>
        <w:right w:val="none" w:sz="0" w:space="0" w:color="auto"/>
      </w:divBdr>
    </w:div>
    <w:div w:id="548496664">
      <w:bodyDiv w:val="1"/>
      <w:marLeft w:val="0"/>
      <w:marRight w:val="0"/>
      <w:marTop w:val="0"/>
      <w:marBottom w:val="0"/>
      <w:divBdr>
        <w:top w:val="none" w:sz="0" w:space="0" w:color="auto"/>
        <w:left w:val="none" w:sz="0" w:space="0" w:color="auto"/>
        <w:bottom w:val="none" w:sz="0" w:space="0" w:color="auto"/>
        <w:right w:val="none" w:sz="0" w:space="0" w:color="auto"/>
      </w:divBdr>
    </w:div>
    <w:div w:id="555822274">
      <w:bodyDiv w:val="1"/>
      <w:marLeft w:val="0"/>
      <w:marRight w:val="0"/>
      <w:marTop w:val="0"/>
      <w:marBottom w:val="0"/>
      <w:divBdr>
        <w:top w:val="none" w:sz="0" w:space="0" w:color="auto"/>
        <w:left w:val="none" w:sz="0" w:space="0" w:color="auto"/>
        <w:bottom w:val="none" w:sz="0" w:space="0" w:color="auto"/>
        <w:right w:val="none" w:sz="0" w:space="0" w:color="auto"/>
      </w:divBdr>
    </w:div>
    <w:div w:id="556941095">
      <w:bodyDiv w:val="1"/>
      <w:marLeft w:val="0"/>
      <w:marRight w:val="0"/>
      <w:marTop w:val="0"/>
      <w:marBottom w:val="0"/>
      <w:divBdr>
        <w:top w:val="none" w:sz="0" w:space="0" w:color="auto"/>
        <w:left w:val="none" w:sz="0" w:space="0" w:color="auto"/>
        <w:bottom w:val="none" w:sz="0" w:space="0" w:color="auto"/>
        <w:right w:val="none" w:sz="0" w:space="0" w:color="auto"/>
      </w:divBdr>
    </w:div>
    <w:div w:id="565457129">
      <w:bodyDiv w:val="1"/>
      <w:marLeft w:val="0"/>
      <w:marRight w:val="0"/>
      <w:marTop w:val="0"/>
      <w:marBottom w:val="0"/>
      <w:divBdr>
        <w:top w:val="none" w:sz="0" w:space="0" w:color="auto"/>
        <w:left w:val="none" w:sz="0" w:space="0" w:color="auto"/>
        <w:bottom w:val="none" w:sz="0" w:space="0" w:color="auto"/>
        <w:right w:val="none" w:sz="0" w:space="0" w:color="auto"/>
      </w:divBdr>
    </w:div>
    <w:div w:id="574822891">
      <w:bodyDiv w:val="1"/>
      <w:marLeft w:val="0"/>
      <w:marRight w:val="0"/>
      <w:marTop w:val="0"/>
      <w:marBottom w:val="0"/>
      <w:divBdr>
        <w:top w:val="none" w:sz="0" w:space="0" w:color="auto"/>
        <w:left w:val="none" w:sz="0" w:space="0" w:color="auto"/>
        <w:bottom w:val="none" w:sz="0" w:space="0" w:color="auto"/>
        <w:right w:val="none" w:sz="0" w:space="0" w:color="auto"/>
      </w:divBdr>
    </w:div>
    <w:div w:id="575823374">
      <w:bodyDiv w:val="1"/>
      <w:marLeft w:val="0"/>
      <w:marRight w:val="0"/>
      <w:marTop w:val="0"/>
      <w:marBottom w:val="0"/>
      <w:divBdr>
        <w:top w:val="none" w:sz="0" w:space="0" w:color="auto"/>
        <w:left w:val="none" w:sz="0" w:space="0" w:color="auto"/>
        <w:bottom w:val="none" w:sz="0" w:space="0" w:color="auto"/>
        <w:right w:val="none" w:sz="0" w:space="0" w:color="auto"/>
      </w:divBdr>
    </w:div>
    <w:div w:id="579676138">
      <w:bodyDiv w:val="1"/>
      <w:marLeft w:val="0"/>
      <w:marRight w:val="0"/>
      <w:marTop w:val="0"/>
      <w:marBottom w:val="0"/>
      <w:divBdr>
        <w:top w:val="none" w:sz="0" w:space="0" w:color="auto"/>
        <w:left w:val="none" w:sz="0" w:space="0" w:color="auto"/>
        <w:bottom w:val="none" w:sz="0" w:space="0" w:color="auto"/>
        <w:right w:val="none" w:sz="0" w:space="0" w:color="auto"/>
      </w:divBdr>
    </w:div>
    <w:div w:id="592669682">
      <w:bodyDiv w:val="1"/>
      <w:marLeft w:val="0"/>
      <w:marRight w:val="0"/>
      <w:marTop w:val="0"/>
      <w:marBottom w:val="0"/>
      <w:divBdr>
        <w:top w:val="none" w:sz="0" w:space="0" w:color="auto"/>
        <w:left w:val="none" w:sz="0" w:space="0" w:color="auto"/>
        <w:bottom w:val="none" w:sz="0" w:space="0" w:color="auto"/>
        <w:right w:val="none" w:sz="0" w:space="0" w:color="auto"/>
      </w:divBdr>
    </w:div>
    <w:div w:id="601568652">
      <w:bodyDiv w:val="1"/>
      <w:marLeft w:val="0"/>
      <w:marRight w:val="0"/>
      <w:marTop w:val="0"/>
      <w:marBottom w:val="0"/>
      <w:divBdr>
        <w:top w:val="none" w:sz="0" w:space="0" w:color="auto"/>
        <w:left w:val="none" w:sz="0" w:space="0" w:color="auto"/>
        <w:bottom w:val="none" w:sz="0" w:space="0" w:color="auto"/>
        <w:right w:val="none" w:sz="0" w:space="0" w:color="auto"/>
      </w:divBdr>
    </w:div>
    <w:div w:id="640817095">
      <w:bodyDiv w:val="1"/>
      <w:marLeft w:val="0"/>
      <w:marRight w:val="0"/>
      <w:marTop w:val="0"/>
      <w:marBottom w:val="0"/>
      <w:divBdr>
        <w:top w:val="none" w:sz="0" w:space="0" w:color="auto"/>
        <w:left w:val="none" w:sz="0" w:space="0" w:color="auto"/>
        <w:bottom w:val="none" w:sz="0" w:space="0" w:color="auto"/>
        <w:right w:val="none" w:sz="0" w:space="0" w:color="auto"/>
      </w:divBdr>
    </w:div>
    <w:div w:id="645085839">
      <w:bodyDiv w:val="1"/>
      <w:marLeft w:val="0"/>
      <w:marRight w:val="0"/>
      <w:marTop w:val="0"/>
      <w:marBottom w:val="0"/>
      <w:divBdr>
        <w:top w:val="none" w:sz="0" w:space="0" w:color="auto"/>
        <w:left w:val="none" w:sz="0" w:space="0" w:color="auto"/>
        <w:bottom w:val="none" w:sz="0" w:space="0" w:color="auto"/>
        <w:right w:val="none" w:sz="0" w:space="0" w:color="auto"/>
      </w:divBdr>
    </w:div>
    <w:div w:id="645089123">
      <w:bodyDiv w:val="1"/>
      <w:marLeft w:val="0"/>
      <w:marRight w:val="0"/>
      <w:marTop w:val="0"/>
      <w:marBottom w:val="0"/>
      <w:divBdr>
        <w:top w:val="none" w:sz="0" w:space="0" w:color="auto"/>
        <w:left w:val="none" w:sz="0" w:space="0" w:color="auto"/>
        <w:bottom w:val="none" w:sz="0" w:space="0" w:color="auto"/>
        <w:right w:val="none" w:sz="0" w:space="0" w:color="auto"/>
      </w:divBdr>
    </w:div>
    <w:div w:id="654845237">
      <w:bodyDiv w:val="1"/>
      <w:marLeft w:val="0"/>
      <w:marRight w:val="0"/>
      <w:marTop w:val="0"/>
      <w:marBottom w:val="0"/>
      <w:divBdr>
        <w:top w:val="none" w:sz="0" w:space="0" w:color="auto"/>
        <w:left w:val="none" w:sz="0" w:space="0" w:color="auto"/>
        <w:bottom w:val="none" w:sz="0" w:space="0" w:color="auto"/>
        <w:right w:val="none" w:sz="0" w:space="0" w:color="auto"/>
      </w:divBdr>
    </w:div>
    <w:div w:id="656880449">
      <w:bodyDiv w:val="1"/>
      <w:marLeft w:val="0"/>
      <w:marRight w:val="0"/>
      <w:marTop w:val="0"/>
      <w:marBottom w:val="0"/>
      <w:divBdr>
        <w:top w:val="none" w:sz="0" w:space="0" w:color="auto"/>
        <w:left w:val="none" w:sz="0" w:space="0" w:color="auto"/>
        <w:bottom w:val="none" w:sz="0" w:space="0" w:color="auto"/>
        <w:right w:val="none" w:sz="0" w:space="0" w:color="auto"/>
      </w:divBdr>
    </w:div>
    <w:div w:id="658732745">
      <w:bodyDiv w:val="1"/>
      <w:marLeft w:val="0"/>
      <w:marRight w:val="0"/>
      <w:marTop w:val="0"/>
      <w:marBottom w:val="0"/>
      <w:divBdr>
        <w:top w:val="none" w:sz="0" w:space="0" w:color="auto"/>
        <w:left w:val="none" w:sz="0" w:space="0" w:color="auto"/>
        <w:bottom w:val="none" w:sz="0" w:space="0" w:color="auto"/>
        <w:right w:val="none" w:sz="0" w:space="0" w:color="auto"/>
      </w:divBdr>
    </w:div>
    <w:div w:id="660549964">
      <w:bodyDiv w:val="1"/>
      <w:marLeft w:val="0"/>
      <w:marRight w:val="0"/>
      <w:marTop w:val="0"/>
      <w:marBottom w:val="0"/>
      <w:divBdr>
        <w:top w:val="none" w:sz="0" w:space="0" w:color="auto"/>
        <w:left w:val="none" w:sz="0" w:space="0" w:color="auto"/>
        <w:bottom w:val="none" w:sz="0" w:space="0" w:color="auto"/>
        <w:right w:val="none" w:sz="0" w:space="0" w:color="auto"/>
      </w:divBdr>
    </w:div>
    <w:div w:id="670372322">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8310400">
      <w:bodyDiv w:val="1"/>
      <w:marLeft w:val="0"/>
      <w:marRight w:val="0"/>
      <w:marTop w:val="0"/>
      <w:marBottom w:val="0"/>
      <w:divBdr>
        <w:top w:val="none" w:sz="0" w:space="0" w:color="auto"/>
        <w:left w:val="none" w:sz="0" w:space="0" w:color="auto"/>
        <w:bottom w:val="none" w:sz="0" w:space="0" w:color="auto"/>
        <w:right w:val="none" w:sz="0" w:space="0" w:color="auto"/>
      </w:divBdr>
    </w:div>
    <w:div w:id="699478583">
      <w:bodyDiv w:val="1"/>
      <w:marLeft w:val="0"/>
      <w:marRight w:val="0"/>
      <w:marTop w:val="0"/>
      <w:marBottom w:val="0"/>
      <w:divBdr>
        <w:top w:val="none" w:sz="0" w:space="0" w:color="auto"/>
        <w:left w:val="none" w:sz="0" w:space="0" w:color="auto"/>
        <w:bottom w:val="none" w:sz="0" w:space="0" w:color="auto"/>
        <w:right w:val="none" w:sz="0" w:space="0" w:color="auto"/>
      </w:divBdr>
    </w:div>
    <w:div w:id="707533625">
      <w:bodyDiv w:val="1"/>
      <w:marLeft w:val="0"/>
      <w:marRight w:val="0"/>
      <w:marTop w:val="0"/>
      <w:marBottom w:val="0"/>
      <w:divBdr>
        <w:top w:val="none" w:sz="0" w:space="0" w:color="auto"/>
        <w:left w:val="none" w:sz="0" w:space="0" w:color="auto"/>
        <w:bottom w:val="none" w:sz="0" w:space="0" w:color="auto"/>
        <w:right w:val="none" w:sz="0" w:space="0" w:color="auto"/>
      </w:divBdr>
    </w:div>
    <w:div w:id="709111510">
      <w:bodyDiv w:val="1"/>
      <w:marLeft w:val="0"/>
      <w:marRight w:val="0"/>
      <w:marTop w:val="0"/>
      <w:marBottom w:val="0"/>
      <w:divBdr>
        <w:top w:val="none" w:sz="0" w:space="0" w:color="auto"/>
        <w:left w:val="none" w:sz="0" w:space="0" w:color="auto"/>
        <w:bottom w:val="none" w:sz="0" w:space="0" w:color="auto"/>
        <w:right w:val="none" w:sz="0" w:space="0" w:color="auto"/>
      </w:divBdr>
    </w:div>
    <w:div w:id="714699642">
      <w:bodyDiv w:val="1"/>
      <w:marLeft w:val="0"/>
      <w:marRight w:val="0"/>
      <w:marTop w:val="0"/>
      <w:marBottom w:val="0"/>
      <w:divBdr>
        <w:top w:val="none" w:sz="0" w:space="0" w:color="auto"/>
        <w:left w:val="none" w:sz="0" w:space="0" w:color="auto"/>
        <w:bottom w:val="none" w:sz="0" w:space="0" w:color="auto"/>
        <w:right w:val="none" w:sz="0" w:space="0" w:color="auto"/>
      </w:divBdr>
    </w:div>
    <w:div w:id="715618571">
      <w:bodyDiv w:val="1"/>
      <w:marLeft w:val="0"/>
      <w:marRight w:val="0"/>
      <w:marTop w:val="0"/>
      <w:marBottom w:val="0"/>
      <w:divBdr>
        <w:top w:val="none" w:sz="0" w:space="0" w:color="auto"/>
        <w:left w:val="none" w:sz="0" w:space="0" w:color="auto"/>
        <w:bottom w:val="none" w:sz="0" w:space="0" w:color="auto"/>
        <w:right w:val="none" w:sz="0" w:space="0" w:color="auto"/>
      </w:divBdr>
    </w:div>
    <w:div w:id="726149826">
      <w:bodyDiv w:val="1"/>
      <w:marLeft w:val="0"/>
      <w:marRight w:val="0"/>
      <w:marTop w:val="0"/>
      <w:marBottom w:val="0"/>
      <w:divBdr>
        <w:top w:val="none" w:sz="0" w:space="0" w:color="auto"/>
        <w:left w:val="none" w:sz="0" w:space="0" w:color="auto"/>
        <w:bottom w:val="none" w:sz="0" w:space="0" w:color="auto"/>
        <w:right w:val="none" w:sz="0" w:space="0" w:color="auto"/>
      </w:divBdr>
    </w:div>
    <w:div w:id="727606761">
      <w:bodyDiv w:val="1"/>
      <w:marLeft w:val="0"/>
      <w:marRight w:val="0"/>
      <w:marTop w:val="0"/>
      <w:marBottom w:val="0"/>
      <w:divBdr>
        <w:top w:val="none" w:sz="0" w:space="0" w:color="auto"/>
        <w:left w:val="none" w:sz="0" w:space="0" w:color="auto"/>
        <w:bottom w:val="none" w:sz="0" w:space="0" w:color="auto"/>
        <w:right w:val="none" w:sz="0" w:space="0" w:color="auto"/>
      </w:divBdr>
    </w:div>
    <w:div w:id="732234392">
      <w:bodyDiv w:val="1"/>
      <w:marLeft w:val="0"/>
      <w:marRight w:val="0"/>
      <w:marTop w:val="0"/>
      <w:marBottom w:val="0"/>
      <w:divBdr>
        <w:top w:val="none" w:sz="0" w:space="0" w:color="auto"/>
        <w:left w:val="none" w:sz="0" w:space="0" w:color="auto"/>
        <w:bottom w:val="none" w:sz="0" w:space="0" w:color="auto"/>
        <w:right w:val="none" w:sz="0" w:space="0" w:color="auto"/>
      </w:divBdr>
    </w:div>
    <w:div w:id="733695341">
      <w:bodyDiv w:val="1"/>
      <w:marLeft w:val="0"/>
      <w:marRight w:val="0"/>
      <w:marTop w:val="0"/>
      <w:marBottom w:val="0"/>
      <w:divBdr>
        <w:top w:val="none" w:sz="0" w:space="0" w:color="auto"/>
        <w:left w:val="none" w:sz="0" w:space="0" w:color="auto"/>
        <w:bottom w:val="none" w:sz="0" w:space="0" w:color="auto"/>
        <w:right w:val="none" w:sz="0" w:space="0" w:color="auto"/>
      </w:divBdr>
    </w:div>
    <w:div w:id="750589421">
      <w:bodyDiv w:val="1"/>
      <w:marLeft w:val="0"/>
      <w:marRight w:val="0"/>
      <w:marTop w:val="0"/>
      <w:marBottom w:val="0"/>
      <w:divBdr>
        <w:top w:val="none" w:sz="0" w:space="0" w:color="auto"/>
        <w:left w:val="none" w:sz="0" w:space="0" w:color="auto"/>
        <w:bottom w:val="none" w:sz="0" w:space="0" w:color="auto"/>
        <w:right w:val="none" w:sz="0" w:space="0" w:color="auto"/>
      </w:divBdr>
    </w:div>
    <w:div w:id="750977880">
      <w:bodyDiv w:val="1"/>
      <w:marLeft w:val="0"/>
      <w:marRight w:val="0"/>
      <w:marTop w:val="0"/>
      <w:marBottom w:val="0"/>
      <w:divBdr>
        <w:top w:val="none" w:sz="0" w:space="0" w:color="auto"/>
        <w:left w:val="none" w:sz="0" w:space="0" w:color="auto"/>
        <w:bottom w:val="none" w:sz="0" w:space="0" w:color="auto"/>
        <w:right w:val="none" w:sz="0" w:space="0" w:color="auto"/>
      </w:divBdr>
    </w:div>
    <w:div w:id="753820750">
      <w:bodyDiv w:val="1"/>
      <w:marLeft w:val="0"/>
      <w:marRight w:val="0"/>
      <w:marTop w:val="0"/>
      <w:marBottom w:val="0"/>
      <w:divBdr>
        <w:top w:val="none" w:sz="0" w:space="0" w:color="auto"/>
        <w:left w:val="none" w:sz="0" w:space="0" w:color="auto"/>
        <w:bottom w:val="none" w:sz="0" w:space="0" w:color="auto"/>
        <w:right w:val="none" w:sz="0" w:space="0" w:color="auto"/>
      </w:divBdr>
    </w:div>
    <w:div w:id="755444639">
      <w:bodyDiv w:val="1"/>
      <w:marLeft w:val="0"/>
      <w:marRight w:val="0"/>
      <w:marTop w:val="0"/>
      <w:marBottom w:val="0"/>
      <w:divBdr>
        <w:top w:val="none" w:sz="0" w:space="0" w:color="auto"/>
        <w:left w:val="none" w:sz="0" w:space="0" w:color="auto"/>
        <w:bottom w:val="none" w:sz="0" w:space="0" w:color="auto"/>
        <w:right w:val="none" w:sz="0" w:space="0" w:color="auto"/>
      </w:divBdr>
    </w:div>
    <w:div w:id="758596115">
      <w:bodyDiv w:val="1"/>
      <w:marLeft w:val="0"/>
      <w:marRight w:val="0"/>
      <w:marTop w:val="0"/>
      <w:marBottom w:val="0"/>
      <w:divBdr>
        <w:top w:val="none" w:sz="0" w:space="0" w:color="auto"/>
        <w:left w:val="none" w:sz="0" w:space="0" w:color="auto"/>
        <w:bottom w:val="none" w:sz="0" w:space="0" w:color="auto"/>
        <w:right w:val="none" w:sz="0" w:space="0" w:color="auto"/>
      </w:divBdr>
    </w:div>
    <w:div w:id="772936851">
      <w:bodyDiv w:val="1"/>
      <w:marLeft w:val="0"/>
      <w:marRight w:val="0"/>
      <w:marTop w:val="0"/>
      <w:marBottom w:val="0"/>
      <w:divBdr>
        <w:top w:val="none" w:sz="0" w:space="0" w:color="auto"/>
        <w:left w:val="none" w:sz="0" w:space="0" w:color="auto"/>
        <w:bottom w:val="none" w:sz="0" w:space="0" w:color="auto"/>
        <w:right w:val="none" w:sz="0" w:space="0" w:color="auto"/>
      </w:divBdr>
    </w:div>
    <w:div w:id="781994097">
      <w:bodyDiv w:val="1"/>
      <w:marLeft w:val="0"/>
      <w:marRight w:val="0"/>
      <w:marTop w:val="0"/>
      <w:marBottom w:val="0"/>
      <w:divBdr>
        <w:top w:val="none" w:sz="0" w:space="0" w:color="auto"/>
        <w:left w:val="none" w:sz="0" w:space="0" w:color="auto"/>
        <w:bottom w:val="none" w:sz="0" w:space="0" w:color="auto"/>
        <w:right w:val="none" w:sz="0" w:space="0" w:color="auto"/>
      </w:divBdr>
    </w:div>
    <w:div w:id="795224842">
      <w:bodyDiv w:val="1"/>
      <w:marLeft w:val="0"/>
      <w:marRight w:val="0"/>
      <w:marTop w:val="0"/>
      <w:marBottom w:val="0"/>
      <w:divBdr>
        <w:top w:val="none" w:sz="0" w:space="0" w:color="auto"/>
        <w:left w:val="none" w:sz="0" w:space="0" w:color="auto"/>
        <w:bottom w:val="none" w:sz="0" w:space="0" w:color="auto"/>
        <w:right w:val="none" w:sz="0" w:space="0" w:color="auto"/>
      </w:divBdr>
    </w:div>
    <w:div w:id="795870833">
      <w:bodyDiv w:val="1"/>
      <w:marLeft w:val="0"/>
      <w:marRight w:val="0"/>
      <w:marTop w:val="0"/>
      <w:marBottom w:val="0"/>
      <w:divBdr>
        <w:top w:val="none" w:sz="0" w:space="0" w:color="auto"/>
        <w:left w:val="none" w:sz="0" w:space="0" w:color="auto"/>
        <w:bottom w:val="none" w:sz="0" w:space="0" w:color="auto"/>
        <w:right w:val="none" w:sz="0" w:space="0" w:color="auto"/>
      </w:divBdr>
    </w:div>
    <w:div w:id="806120557">
      <w:bodyDiv w:val="1"/>
      <w:marLeft w:val="0"/>
      <w:marRight w:val="0"/>
      <w:marTop w:val="0"/>
      <w:marBottom w:val="0"/>
      <w:divBdr>
        <w:top w:val="none" w:sz="0" w:space="0" w:color="auto"/>
        <w:left w:val="none" w:sz="0" w:space="0" w:color="auto"/>
        <w:bottom w:val="none" w:sz="0" w:space="0" w:color="auto"/>
        <w:right w:val="none" w:sz="0" w:space="0" w:color="auto"/>
      </w:divBdr>
    </w:div>
    <w:div w:id="807667934">
      <w:bodyDiv w:val="1"/>
      <w:marLeft w:val="0"/>
      <w:marRight w:val="0"/>
      <w:marTop w:val="0"/>
      <w:marBottom w:val="0"/>
      <w:divBdr>
        <w:top w:val="none" w:sz="0" w:space="0" w:color="auto"/>
        <w:left w:val="none" w:sz="0" w:space="0" w:color="auto"/>
        <w:bottom w:val="none" w:sz="0" w:space="0" w:color="auto"/>
        <w:right w:val="none" w:sz="0" w:space="0" w:color="auto"/>
      </w:divBdr>
    </w:div>
    <w:div w:id="811018887">
      <w:bodyDiv w:val="1"/>
      <w:marLeft w:val="0"/>
      <w:marRight w:val="0"/>
      <w:marTop w:val="0"/>
      <w:marBottom w:val="0"/>
      <w:divBdr>
        <w:top w:val="none" w:sz="0" w:space="0" w:color="auto"/>
        <w:left w:val="none" w:sz="0" w:space="0" w:color="auto"/>
        <w:bottom w:val="none" w:sz="0" w:space="0" w:color="auto"/>
        <w:right w:val="none" w:sz="0" w:space="0" w:color="auto"/>
      </w:divBdr>
    </w:div>
    <w:div w:id="816341975">
      <w:bodyDiv w:val="1"/>
      <w:marLeft w:val="0"/>
      <w:marRight w:val="0"/>
      <w:marTop w:val="0"/>
      <w:marBottom w:val="0"/>
      <w:divBdr>
        <w:top w:val="none" w:sz="0" w:space="0" w:color="auto"/>
        <w:left w:val="none" w:sz="0" w:space="0" w:color="auto"/>
        <w:bottom w:val="none" w:sz="0" w:space="0" w:color="auto"/>
        <w:right w:val="none" w:sz="0" w:space="0" w:color="auto"/>
      </w:divBdr>
    </w:div>
    <w:div w:id="829322019">
      <w:bodyDiv w:val="1"/>
      <w:marLeft w:val="0"/>
      <w:marRight w:val="0"/>
      <w:marTop w:val="0"/>
      <w:marBottom w:val="0"/>
      <w:divBdr>
        <w:top w:val="none" w:sz="0" w:space="0" w:color="auto"/>
        <w:left w:val="none" w:sz="0" w:space="0" w:color="auto"/>
        <w:bottom w:val="none" w:sz="0" w:space="0" w:color="auto"/>
        <w:right w:val="none" w:sz="0" w:space="0" w:color="auto"/>
      </w:divBdr>
    </w:div>
    <w:div w:id="833763416">
      <w:bodyDiv w:val="1"/>
      <w:marLeft w:val="0"/>
      <w:marRight w:val="0"/>
      <w:marTop w:val="0"/>
      <w:marBottom w:val="0"/>
      <w:divBdr>
        <w:top w:val="none" w:sz="0" w:space="0" w:color="auto"/>
        <w:left w:val="none" w:sz="0" w:space="0" w:color="auto"/>
        <w:bottom w:val="none" w:sz="0" w:space="0" w:color="auto"/>
        <w:right w:val="none" w:sz="0" w:space="0" w:color="auto"/>
      </w:divBdr>
    </w:div>
    <w:div w:id="858810769">
      <w:bodyDiv w:val="1"/>
      <w:marLeft w:val="0"/>
      <w:marRight w:val="0"/>
      <w:marTop w:val="0"/>
      <w:marBottom w:val="0"/>
      <w:divBdr>
        <w:top w:val="none" w:sz="0" w:space="0" w:color="auto"/>
        <w:left w:val="none" w:sz="0" w:space="0" w:color="auto"/>
        <w:bottom w:val="none" w:sz="0" w:space="0" w:color="auto"/>
        <w:right w:val="none" w:sz="0" w:space="0" w:color="auto"/>
      </w:divBdr>
    </w:div>
    <w:div w:id="867454419">
      <w:bodyDiv w:val="1"/>
      <w:marLeft w:val="0"/>
      <w:marRight w:val="0"/>
      <w:marTop w:val="0"/>
      <w:marBottom w:val="0"/>
      <w:divBdr>
        <w:top w:val="none" w:sz="0" w:space="0" w:color="auto"/>
        <w:left w:val="none" w:sz="0" w:space="0" w:color="auto"/>
        <w:bottom w:val="none" w:sz="0" w:space="0" w:color="auto"/>
        <w:right w:val="none" w:sz="0" w:space="0" w:color="auto"/>
      </w:divBdr>
    </w:div>
    <w:div w:id="881938053">
      <w:bodyDiv w:val="1"/>
      <w:marLeft w:val="0"/>
      <w:marRight w:val="0"/>
      <w:marTop w:val="0"/>
      <w:marBottom w:val="0"/>
      <w:divBdr>
        <w:top w:val="none" w:sz="0" w:space="0" w:color="auto"/>
        <w:left w:val="none" w:sz="0" w:space="0" w:color="auto"/>
        <w:bottom w:val="none" w:sz="0" w:space="0" w:color="auto"/>
        <w:right w:val="none" w:sz="0" w:space="0" w:color="auto"/>
      </w:divBdr>
    </w:div>
    <w:div w:id="889195248">
      <w:bodyDiv w:val="1"/>
      <w:marLeft w:val="0"/>
      <w:marRight w:val="0"/>
      <w:marTop w:val="0"/>
      <w:marBottom w:val="0"/>
      <w:divBdr>
        <w:top w:val="none" w:sz="0" w:space="0" w:color="auto"/>
        <w:left w:val="none" w:sz="0" w:space="0" w:color="auto"/>
        <w:bottom w:val="none" w:sz="0" w:space="0" w:color="auto"/>
        <w:right w:val="none" w:sz="0" w:space="0" w:color="auto"/>
      </w:divBdr>
    </w:div>
    <w:div w:id="892807847">
      <w:bodyDiv w:val="1"/>
      <w:marLeft w:val="0"/>
      <w:marRight w:val="0"/>
      <w:marTop w:val="0"/>
      <w:marBottom w:val="0"/>
      <w:divBdr>
        <w:top w:val="none" w:sz="0" w:space="0" w:color="auto"/>
        <w:left w:val="none" w:sz="0" w:space="0" w:color="auto"/>
        <w:bottom w:val="none" w:sz="0" w:space="0" w:color="auto"/>
        <w:right w:val="none" w:sz="0" w:space="0" w:color="auto"/>
      </w:divBdr>
    </w:div>
    <w:div w:id="892891290">
      <w:bodyDiv w:val="1"/>
      <w:marLeft w:val="0"/>
      <w:marRight w:val="0"/>
      <w:marTop w:val="0"/>
      <w:marBottom w:val="0"/>
      <w:divBdr>
        <w:top w:val="none" w:sz="0" w:space="0" w:color="auto"/>
        <w:left w:val="none" w:sz="0" w:space="0" w:color="auto"/>
        <w:bottom w:val="none" w:sz="0" w:space="0" w:color="auto"/>
        <w:right w:val="none" w:sz="0" w:space="0" w:color="auto"/>
      </w:divBdr>
    </w:div>
    <w:div w:id="896282101">
      <w:bodyDiv w:val="1"/>
      <w:marLeft w:val="0"/>
      <w:marRight w:val="0"/>
      <w:marTop w:val="0"/>
      <w:marBottom w:val="0"/>
      <w:divBdr>
        <w:top w:val="none" w:sz="0" w:space="0" w:color="auto"/>
        <w:left w:val="none" w:sz="0" w:space="0" w:color="auto"/>
        <w:bottom w:val="none" w:sz="0" w:space="0" w:color="auto"/>
        <w:right w:val="none" w:sz="0" w:space="0" w:color="auto"/>
      </w:divBdr>
    </w:div>
    <w:div w:id="897715121">
      <w:bodyDiv w:val="1"/>
      <w:marLeft w:val="0"/>
      <w:marRight w:val="0"/>
      <w:marTop w:val="0"/>
      <w:marBottom w:val="0"/>
      <w:divBdr>
        <w:top w:val="none" w:sz="0" w:space="0" w:color="auto"/>
        <w:left w:val="none" w:sz="0" w:space="0" w:color="auto"/>
        <w:bottom w:val="none" w:sz="0" w:space="0" w:color="auto"/>
        <w:right w:val="none" w:sz="0" w:space="0" w:color="auto"/>
      </w:divBdr>
    </w:div>
    <w:div w:id="900402857">
      <w:bodyDiv w:val="1"/>
      <w:marLeft w:val="0"/>
      <w:marRight w:val="0"/>
      <w:marTop w:val="0"/>
      <w:marBottom w:val="0"/>
      <w:divBdr>
        <w:top w:val="none" w:sz="0" w:space="0" w:color="auto"/>
        <w:left w:val="none" w:sz="0" w:space="0" w:color="auto"/>
        <w:bottom w:val="none" w:sz="0" w:space="0" w:color="auto"/>
        <w:right w:val="none" w:sz="0" w:space="0" w:color="auto"/>
      </w:divBdr>
    </w:div>
    <w:div w:id="909467829">
      <w:bodyDiv w:val="1"/>
      <w:marLeft w:val="0"/>
      <w:marRight w:val="0"/>
      <w:marTop w:val="0"/>
      <w:marBottom w:val="0"/>
      <w:divBdr>
        <w:top w:val="none" w:sz="0" w:space="0" w:color="auto"/>
        <w:left w:val="none" w:sz="0" w:space="0" w:color="auto"/>
        <w:bottom w:val="none" w:sz="0" w:space="0" w:color="auto"/>
        <w:right w:val="none" w:sz="0" w:space="0" w:color="auto"/>
      </w:divBdr>
    </w:div>
    <w:div w:id="927075896">
      <w:bodyDiv w:val="1"/>
      <w:marLeft w:val="0"/>
      <w:marRight w:val="0"/>
      <w:marTop w:val="0"/>
      <w:marBottom w:val="0"/>
      <w:divBdr>
        <w:top w:val="none" w:sz="0" w:space="0" w:color="auto"/>
        <w:left w:val="none" w:sz="0" w:space="0" w:color="auto"/>
        <w:bottom w:val="none" w:sz="0" w:space="0" w:color="auto"/>
        <w:right w:val="none" w:sz="0" w:space="0" w:color="auto"/>
      </w:divBdr>
    </w:div>
    <w:div w:id="931478326">
      <w:bodyDiv w:val="1"/>
      <w:marLeft w:val="0"/>
      <w:marRight w:val="0"/>
      <w:marTop w:val="0"/>
      <w:marBottom w:val="0"/>
      <w:divBdr>
        <w:top w:val="none" w:sz="0" w:space="0" w:color="auto"/>
        <w:left w:val="none" w:sz="0" w:space="0" w:color="auto"/>
        <w:bottom w:val="none" w:sz="0" w:space="0" w:color="auto"/>
        <w:right w:val="none" w:sz="0" w:space="0" w:color="auto"/>
      </w:divBdr>
    </w:div>
    <w:div w:id="936257800">
      <w:bodyDiv w:val="1"/>
      <w:marLeft w:val="0"/>
      <w:marRight w:val="0"/>
      <w:marTop w:val="0"/>
      <w:marBottom w:val="0"/>
      <w:divBdr>
        <w:top w:val="none" w:sz="0" w:space="0" w:color="auto"/>
        <w:left w:val="none" w:sz="0" w:space="0" w:color="auto"/>
        <w:bottom w:val="none" w:sz="0" w:space="0" w:color="auto"/>
        <w:right w:val="none" w:sz="0" w:space="0" w:color="auto"/>
      </w:divBdr>
    </w:div>
    <w:div w:id="942566184">
      <w:bodyDiv w:val="1"/>
      <w:marLeft w:val="0"/>
      <w:marRight w:val="0"/>
      <w:marTop w:val="0"/>
      <w:marBottom w:val="0"/>
      <w:divBdr>
        <w:top w:val="none" w:sz="0" w:space="0" w:color="auto"/>
        <w:left w:val="none" w:sz="0" w:space="0" w:color="auto"/>
        <w:bottom w:val="none" w:sz="0" w:space="0" w:color="auto"/>
        <w:right w:val="none" w:sz="0" w:space="0" w:color="auto"/>
      </w:divBdr>
    </w:div>
    <w:div w:id="942763837">
      <w:bodyDiv w:val="1"/>
      <w:marLeft w:val="0"/>
      <w:marRight w:val="0"/>
      <w:marTop w:val="0"/>
      <w:marBottom w:val="0"/>
      <w:divBdr>
        <w:top w:val="none" w:sz="0" w:space="0" w:color="auto"/>
        <w:left w:val="none" w:sz="0" w:space="0" w:color="auto"/>
        <w:bottom w:val="none" w:sz="0" w:space="0" w:color="auto"/>
        <w:right w:val="none" w:sz="0" w:space="0" w:color="auto"/>
      </w:divBdr>
    </w:div>
    <w:div w:id="959259997">
      <w:bodyDiv w:val="1"/>
      <w:marLeft w:val="0"/>
      <w:marRight w:val="0"/>
      <w:marTop w:val="0"/>
      <w:marBottom w:val="0"/>
      <w:divBdr>
        <w:top w:val="none" w:sz="0" w:space="0" w:color="auto"/>
        <w:left w:val="none" w:sz="0" w:space="0" w:color="auto"/>
        <w:bottom w:val="none" w:sz="0" w:space="0" w:color="auto"/>
        <w:right w:val="none" w:sz="0" w:space="0" w:color="auto"/>
      </w:divBdr>
    </w:div>
    <w:div w:id="962689296">
      <w:bodyDiv w:val="1"/>
      <w:marLeft w:val="0"/>
      <w:marRight w:val="0"/>
      <w:marTop w:val="0"/>
      <w:marBottom w:val="0"/>
      <w:divBdr>
        <w:top w:val="none" w:sz="0" w:space="0" w:color="auto"/>
        <w:left w:val="none" w:sz="0" w:space="0" w:color="auto"/>
        <w:bottom w:val="none" w:sz="0" w:space="0" w:color="auto"/>
        <w:right w:val="none" w:sz="0" w:space="0" w:color="auto"/>
      </w:divBdr>
    </w:div>
    <w:div w:id="965233990">
      <w:bodyDiv w:val="1"/>
      <w:marLeft w:val="0"/>
      <w:marRight w:val="0"/>
      <w:marTop w:val="0"/>
      <w:marBottom w:val="0"/>
      <w:divBdr>
        <w:top w:val="none" w:sz="0" w:space="0" w:color="auto"/>
        <w:left w:val="none" w:sz="0" w:space="0" w:color="auto"/>
        <w:bottom w:val="none" w:sz="0" w:space="0" w:color="auto"/>
        <w:right w:val="none" w:sz="0" w:space="0" w:color="auto"/>
      </w:divBdr>
    </w:div>
    <w:div w:id="984240182">
      <w:bodyDiv w:val="1"/>
      <w:marLeft w:val="0"/>
      <w:marRight w:val="0"/>
      <w:marTop w:val="0"/>
      <w:marBottom w:val="0"/>
      <w:divBdr>
        <w:top w:val="none" w:sz="0" w:space="0" w:color="auto"/>
        <w:left w:val="none" w:sz="0" w:space="0" w:color="auto"/>
        <w:bottom w:val="none" w:sz="0" w:space="0" w:color="auto"/>
        <w:right w:val="none" w:sz="0" w:space="0" w:color="auto"/>
      </w:divBdr>
    </w:div>
    <w:div w:id="1001003389">
      <w:bodyDiv w:val="1"/>
      <w:marLeft w:val="0"/>
      <w:marRight w:val="0"/>
      <w:marTop w:val="0"/>
      <w:marBottom w:val="0"/>
      <w:divBdr>
        <w:top w:val="none" w:sz="0" w:space="0" w:color="auto"/>
        <w:left w:val="none" w:sz="0" w:space="0" w:color="auto"/>
        <w:bottom w:val="none" w:sz="0" w:space="0" w:color="auto"/>
        <w:right w:val="none" w:sz="0" w:space="0" w:color="auto"/>
      </w:divBdr>
    </w:div>
    <w:div w:id="1009328160">
      <w:bodyDiv w:val="1"/>
      <w:marLeft w:val="0"/>
      <w:marRight w:val="0"/>
      <w:marTop w:val="0"/>
      <w:marBottom w:val="0"/>
      <w:divBdr>
        <w:top w:val="none" w:sz="0" w:space="0" w:color="auto"/>
        <w:left w:val="none" w:sz="0" w:space="0" w:color="auto"/>
        <w:bottom w:val="none" w:sz="0" w:space="0" w:color="auto"/>
        <w:right w:val="none" w:sz="0" w:space="0" w:color="auto"/>
      </w:divBdr>
    </w:div>
    <w:div w:id="1015032383">
      <w:bodyDiv w:val="1"/>
      <w:marLeft w:val="0"/>
      <w:marRight w:val="0"/>
      <w:marTop w:val="0"/>
      <w:marBottom w:val="0"/>
      <w:divBdr>
        <w:top w:val="none" w:sz="0" w:space="0" w:color="auto"/>
        <w:left w:val="none" w:sz="0" w:space="0" w:color="auto"/>
        <w:bottom w:val="none" w:sz="0" w:space="0" w:color="auto"/>
        <w:right w:val="none" w:sz="0" w:space="0" w:color="auto"/>
      </w:divBdr>
    </w:div>
    <w:div w:id="1019814643">
      <w:bodyDiv w:val="1"/>
      <w:marLeft w:val="0"/>
      <w:marRight w:val="0"/>
      <w:marTop w:val="0"/>
      <w:marBottom w:val="0"/>
      <w:divBdr>
        <w:top w:val="none" w:sz="0" w:space="0" w:color="auto"/>
        <w:left w:val="none" w:sz="0" w:space="0" w:color="auto"/>
        <w:bottom w:val="none" w:sz="0" w:space="0" w:color="auto"/>
        <w:right w:val="none" w:sz="0" w:space="0" w:color="auto"/>
      </w:divBdr>
    </w:div>
    <w:div w:id="1024287904">
      <w:bodyDiv w:val="1"/>
      <w:marLeft w:val="0"/>
      <w:marRight w:val="0"/>
      <w:marTop w:val="0"/>
      <w:marBottom w:val="0"/>
      <w:divBdr>
        <w:top w:val="none" w:sz="0" w:space="0" w:color="auto"/>
        <w:left w:val="none" w:sz="0" w:space="0" w:color="auto"/>
        <w:bottom w:val="none" w:sz="0" w:space="0" w:color="auto"/>
        <w:right w:val="none" w:sz="0" w:space="0" w:color="auto"/>
      </w:divBdr>
    </w:div>
    <w:div w:id="1028213289">
      <w:bodyDiv w:val="1"/>
      <w:marLeft w:val="0"/>
      <w:marRight w:val="0"/>
      <w:marTop w:val="0"/>
      <w:marBottom w:val="0"/>
      <w:divBdr>
        <w:top w:val="none" w:sz="0" w:space="0" w:color="auto"/>
        <w:left w:val="none" w:sz="0" w:space="0" w:color="auto"/>
        <w:bottom w:val="none" w:sz="0" w:space="0" w:color="auto"/>
        <w:right w:val="none" w:sz="0" w:space="0" w:color="auto"/>
      </w:divBdr>
    </w:div>
    <w:div w:id="1028679487">
      <w:bodyDiv w:val="1"/>
      <w:marLeft w:val="0"/>
      <w:marRight w:val="0"/>
      <w:marTop w:val="0"/>
      <w:marBottom w:val="0"/>
      <w:divBdr>
        <w:top w:val="none" w:sz="0" w:space="0" w:color="auto"/>
        <w:left w:val="none" w:sz="0" w:space="0" w:color="auto"/>
        <w:bottom w:val="none" w:sz="0" w:space="0" w:color="auto"/>
        <w:right w:val="none" w:sz="0" w:space="0" w:color="auto"/>
      </w:divBdr>
    </w:div>
    <w:div w:id="1030104031">
      <w:bodyDiv w:val="1"/>
      <w:marLeft w:val="0"/>
      <w:marRight w:val="0"/>
      <w:marTop w:val="0"/>
      <w:marBottom w:val="0"/>
      <w:divBdr>
        <w:top w:val="none" w:sz="0" w:space="0" w:color="auto"/>
        <w:left w:val="none" w:sz="0" w:space="0" w:color="auto"/>
        <w:bottom w:val="none" w:sz="0" w:space="0" w:color="auto"/>
        <w:right w:val="none" w:sz="0" w:space="0" w:color="auto"/>
      </w:divBdr>
    </w:div>
    <w:div w:id="1041393686">
      <w:bodyDiv w:val="1"/>
      <w:marLeft w:val="0"/>
      <w:marRight w:val="0"/>
      <w:marTop w:val="0"/>
      <w:marBottom w:val="0"/>
      <w:divBdr>
        <w:top w:val="none" w:sz="0" w:space="0" w:color="auto"/>
        <w:left w:val="none" w:sz="0" w:space="0" w:color="auto"/>
        <w:bottom w:val="none" w:sz="0" w:space="0" w:color="auto"/>
        <w:right w:val="none" w:sz="0" w:space="0" w:color="auto"/>
      </w:divBdr>
    </w:div>
    <w:div w:id="1045711485">
      <w:bodyDiv w:val="1"/>
      <w:marLeft w:val="0"/>
      <w:marRight w:val="0"/>
      <w:marTop w:val="0"/>
      <w:marBottom w:val="0"/>
      <w:divBdr>
        <w:top w:val="none" w:sz="0" w:space="0" w:color="auto"/>
        <w:left w:val="none" w:sz="0" w:space="0" w:color="auto"/>
        <w:bottom w:val="none" w:sz="0" w:space="0" w:color="auto"/>
        <w:right w:val="none" w:sz="0" w:space="0" w:color="auto"/>
      </w:divBdr>
    </w:div>
    <w:div w:id="1050229153">
      <w:bodyDiv w:val="1"/>
      <w:marLeft w:val="0"/>
      <w:marRight w:val="0"/>
      <w:marTop w:val="0"/>
      <w:marBottom w:val="0"/>
      <w:divBdr>
        <w:top w:val="none" w:sz="0" w:space="0" w:color="auto"/>
        <w:left w:val="none" w:sz="0" w:space="0" w:color="auto"/>
        <w:bottom w:val="none" w:sz="0" w:space="0" w:color="auto"/>
        <w:right w:val="none" w:sz="0" w:space="0" w:color="auto"/>
      </w:divBdr>
    </w:div>
    <w:div w:id="1052315465">
      <w:bodyDiv w:val="1"/>
      <w:marLeft w:val="0"/>
      <w:marRight w:val="0"/>
      <w:marTop w:val="0"/>
      <w:marBottom w:val="0"/>
      <w:divBdr>
        <w:top w:val="none" w:sz="0" w:space="0" w:color="auto"/>
        <w:left w:val="none" w:sz="0" w:space="0" w:color="auto"/>
        <w:bottom w:val="none" w:sz="0" w:space="0" w:color="auto"/>
        <w:right w:val="none" w:sz="0" w:space="0" w:color="auto"/>
      </w:divBdr>
    </w:div>
    <w:div w:id="1053890346">
      <w:bodyDiv w:val="1"/>
      <w:marLeft w:val="0"/>
      <w:marRight w:val="0"/>
      <w:marTop w:val="0"/>
      <w:marBottom w:val="0"/>
      <w:divBdr>
        <w:top w:val="none" w:sz="0" w:space="0" w:color="auto"/>
        <w:left w:val="none" w:sz="0" w:space="0" w:color="auto"/>
        <w:bottom w:val="none" w:sz="0" w:space="0" w:color="auto"/>
        <w:right w:val="none" w:sz="0" w:space="0" w:color="auto"/>
      </w:divBdr>
    </w:div>
    <w:div w:id="1054893569">
      <w:bodyDiv w:val="1"/>
      <w:marLeft w:val="0"/>
      <w:marRight w:val="0"/>
      <w:marTop w:val="0"/>
      <w:marBottom w:val="0"/>
      <w:divBdr>
        <w:top w:val="none" w:sz="0" w:space="0" w:color="auto"/>
        <w:left w:val="none" w:sz="0" w:space="0" w:color="auto"/>
        <w:bottom w:val="none" w:sz="0" w:space="0" w:color="auto"/>
        <w:right w:val="none" w:sz="0" w:space="0" w:color="auto"/>
      </w:divBdr>
    </w:div>
    <w:div w:id="1060247459">
      <w:bodyDiv w:val="1"/>
      <w:marLeft w:val="0"/>
      <w:marRight w:val="0"/>
      <w:marTop w:val="0"/>
      <w:marBottom w:val="0"/>
      <w:divBdr>
        <w:top w:val="none" w:sz="0" w:space="0" w:color="auto"/>
        <w:left w:val="none" w:sz="0" w:space="0" w:color="auto"/>
        <w:bottom w:val="none" w:sz="0" w:space="0" w:color="auto"/>
        <w:right w:val="none" w:sz="0" w:space="0" w:color="auto"/>
      </w:divBdr>
    </w:div>
    <w:div w:id="1064914787">
      <w:bodyDiv w:val="1"/>
      <w:marLeft w:val="0"/>
      <w:marRight w:val="0"/>
      <w:marTop w:val="0"/>
      <w:marBottom w:val="0"/>
      <w:divBdr>
        <w:top w:val="none" w:sz="0" w:space="0" w:color="auto"/>
        <w:left w:val="none" w:sz="0" w:space="0" w:color="auto"/>
        <w:bottom w:val="none" w:sz="0" w:space="0" w:color="auto"/>
        <w:right w:val="none" w:sz="0" w:space="0" w:color="auto"/>
      </w:divBdr>
    </w:div>
    <w:div w:id="1065102680">
      <w:bodyDiv w:val="1"/>
      <w:marLeft w:val="0"/>
      <w:marRight w:val="0"/>
      <w:marTop w:val="0"/>
      <w:marBottom w:val="0"/>
      <w:divBdr>
        <w:top w:val="none" w:sz="0" w:space="0" w:color="auto"/>
        <w:left w:val="none" w:sz="0" w:space="0" w:color="auto"/>
        <w:bottom w:val="none" w:sz="0" w:space="0" w:color="auto"/>
        <w:right w:val="none" w:sz="0" w:space="0" w:color="auto"/>
      </w:divBdr>
    </w:div>
    <w:div w:id="1078820348">
      <w:bodyDiv w:val="1"/>
      <w:marLeft w:val="0"/>
      <w:marRight w:val="0"/>
      <w:marTop w:val="0"/>
      <w:marBottom w:val="0"/>
      <w:divBdr>
        <w:top w:val="none" w:sz="0" w:space="0" w:color="auto"/>
        <w:left w:val="none" w:sz="0" w:space="0" w:color="auto"/>
        <w:bottom w:val="none" w:sz="0" w:space="0" w:color="auto"/>
        <w:right w:val="none" w:sz="0" w:space="0" w:color="auto"/>
      </w:divBdr>
    </w:div>
    <w:div w:id="1092506475">
      <w:bodyDiv w:val="1"/>
      <w:marLeft w:val="0"/>
      <w:marRight w:val="0"/>
      <w:marTop w:val="0"/>
      <w:marBottom w:val="0"/>
      <w:divBdr>
        <w:top w:val="none" w:sz="0" w:space="0" w:color="auto"/>
        <w:left w:val="none" w:sz="0" w:space="0" w:color="auto"/>
        <w:bottom w:val="none" w:sz="0" w:space="0" w:color="auto"/>
        <w:right w:val="none" w:sz="0" w:space="0" w:color="auto"/>
      </w:divBdr>
    </w:div>
    <w:div w:id="1098062876">
      <w:bodyDiv w:val="1"/>
      <w:marLeft w:val="0"/>
      <w:marRight w:val="0"/>
      <w:marTop w:val="0"/>
      <w:marBottom w:val="0"/>
      <w:divBdr>
        <w:top w:val="none" w:sz="0" w:space="0" w:color="auto"/>
        <w:left w:val="none" w:sz="0" w:space="0" w:color="auto"/>
        <w:bottom w:val="none" w:sz="0" w:space="0" w:color="auto"/>
        <w:right w:val="none" w:sz="0" w:space="0" w:color="auto"/>
      </w:divBdr>
    </w:div>
    <w:div w:id="1106313463">
      <w:bodyDiv w:val="1"/>
      <w:marLeft w:val="0"/>
      <w:marRight w:val="0"/>
      <w:marTop w:val="0"/>
      <w:marBottom w:val="0"/>
      <w:divBdr>
        <w:top w:val="none" w:sz="0" w:space="0" w:color="auto"/>
        <w:left w:val="none" w:sz="0" w:space="0" w:color="auto"/>
        <w:bottom w:val="none" w:sz="0" w:space="0" w:color="auto"/>
        <w:right w:val="none" w:sz="0" w:space="0" w:color="auto"/>
      </w:divBdr>
    </w:div>
    <w:div w:id="1113595921">
      <w:bodyDiv w:val="1"/>
      <w:marLeft w:val="0"/>
      <w:marRight w:val="0"/>
      <w:marTop w:val="0"/>
      <w:marBottom w:val="0"/>
      <w:divBdr>
        <w:top w:val="none" w:sz="0" w:space="0" w:color="auto"/>
        <w:left w:val="none" w:sz="0" w:space="0" w:color="auto"/>
        <w:bottom w:val="none" w:sz="0" w:space="0" w:color="auto"/>
        <w:right w:val="none" w:sz="0" w:space="0" w:color="auto"/>
      </w:divBdr>
    </w:div>
    <w:div w:id="1123232254">
      <w:bodyDiv w:val="1"/>
      <w:marLeft w:val="0"/>
      <w:marRight w:val="0"/>
      <w:marTop w:val="0"/>
      <w:marBottom w:val="0"/>
      <w:divBdr>
        <w:top w:val="none" w:sz="0" w:space="0" w:color="auto"/>
        <w:left w:val="none" w:sz="0" w:space="0" w:color="auto"/>
        <w:bottom w:val="none" w:sz="0" w:space="0" w:color="auto"/>
        <w:right w:val="none" w:sz="0" w:space="0" w:color="auto"/>
      </w:divBdr>
    </w:div>
    <w:div w:id="1125587161">
      <w:bodyDiv w:val="1"/>
      <w:marLeft w:val="0"/>
      <w:marRight w:val="0"/>
      <w:marTop w:val="0"/>
      <w:marBottom w:val="0"/>
      <w:divBdr>
        <w:top w:val="none" w:sz="0" w:space="0" w:color="auto"/>
        <w:left w:val="none" w:sz="0" w:space="0" w:color="auto"/>
        <w:bottom w:val="none" w:sz="0" w:space="0" w:color="auto"/>
        <w:right w:val="none" w:sz="0" w:space="0" w:color="auto"/>
      </w:divBdr>
      <w:divsChild>
        <w:div w:id="1965767894">
          <w:marLeft w:val="0"/>
          <w:marRight w:val="0"/>
          <w:marTop w:val="0"/>
          <w:marBottom w:val="0"/>
          <w:divBdr>
            <w:top w:val="none" w:sz="0" w:space="0" w:color="auto"/>
            <w:left w:val="none" w:sz="0" w:space="0" w:color="auto"/>
            <w:bottom w:val="none" w:sz="0" w:space="0" w:color="auto"/>
            <w:right w:val="none" w:sz="0" w:space="0" w:color="auto"/>
          </w:divBdr>
        </w:div>
        <w:div w:id="1752392733">
          <w:marLeft w:val="0"/>
          <w:marRight w:val="0"/>
          <w:marTop w:val="0"/>
          <w:marBottom w:val="0"/>
          <w:divBdr>
            <w:top w:val="none" w:sz="0" w:space="0" w:color="auto"/>
            <w:left w:val="none" w:sz="0" w:space="0" w:color="auto"/>
            <w:bottom w:val="none" w:sz="0" w:space="0" w:color="auto"/>
            <w:right w:val="none" w:sz="0" w:space="0" w:color="auto"/>
          </w:divBdr>
        </w:div>
        <w:div w:id="1239634134">
          <w:marLeft w:val="0"/>
          <w:marRight w:val="0"/>
          <w:marTop w:val="0"/>
          <w:marBottom w:val="0"/>
          <w:divBdr>
            <w:top w:val="none" w:sz="0" w:space="0" w:color="auto"/>
            <w:left w:val="none" w:sz="0" w:space="0" w:color="auto"/>
            <w:bottom w:val="none" w:sz="0" w:space="0" w:color="auto"/>
            <w:right w:val="none" w:sz="0" w:space="0" w:color="auto"/>
          </w:divBdr>
        </w:div>
        <w:div w:id="863908938">
          <w:marLeft w:val="0"/>
          <w:marRight w:val="0"/>
          <w:marTop w:val="0"/>
          <w:marBottom w:val="0"/>
          <w:divBdr>
            <w:top w:val="none" w:sz="0" w:space="0" w:color="auto"/>
            <w:left w:val="none" w:sz="0" w:space="0" w:color="auto"/>
            <w:bottom w:val="none" w:sz="0" w:space="0" w:color="auto"/>
            <w:right w:val="none" w:sz="0" w:space="0" w:color="auto"/>
          </w:divBdr>
        </w:div>
        <w:div w:id="63795072">
          <w:marLeft w:val="0"/>
          <w:marRight w:val="0"/>
          <w:marTop w:val="0"/>
          <w:marBottom w:val="0"/>
          <w:divBdr>
            <w:top w:val="none" w:sz="0" w:space="0" w:color="auto"/>
            <w:left w:val="none" w:sz="0" w:space="0" w:color="auto"/>
            <w:bottom w:val="none" w:sz="0" w:space="0" w:color="auto"/>
            <w:right w:val="none" w:sz="0" w:space="0" w:color="auto"/>
          </w:divBdr>
        </w:div>
        <w:div w:id="935333744">
          <w:marLeft w:val="0"/>
          <w:marRight w:val="0"/>
          <w:marTop w:val="0"/>
          <w:marBottom w:val="0"/>
          <w:divBdr>
            <w:top w:val="none" w:sz="0" w:space="0" w:color="auto"/>
            <w:left w:val="none" w:sz="0" w:space="0" w:color="auto"/>
            <w:bottom w:val="none" w:sz="0" w:space="0" w:color="auto"/>
            <w:right w:val="none" w:sz="0" w:space="0" w:color="auto"/>
          </w:divBdr>
        </w:div>
        <w:div w:id="930503545">
          <w:marLeft w:val="0"/>
          <w:marRight w:val="0"/>
          <w:marTop w:val="0"/>
          <w:marBottom w:val="0"/>
          <w:divBdr>
            <w:top w:val="none" w:sz="0" w:space="0" w:color="auto"/>
            <w:left w:val="none" w:sz="0" w:space="0" w:color="auto"/>
            <w:bottom w:val="none" w:sz="0" w:space="0" w:color="auto"/>
            <w:right w:val="none" w:sz="0" w:space="0" w:color="auto"/>
          </w:divBdr>
        </w:div>
      </w:divsChild>
    </w:div>
    <w:div w:id="1150829210">
      <w:bodyDiv w:val="1"/>
      <w:marLeft w:val="0"/>
      <w:marRight w:val="0"/>
      <w:marTop w:val="0"/>
      <w:marBottom w:val="0"/>
      <w:divBdr>
        <w:top w:val="none" w:sz="0" w:space="0" w:color="auto"/>
        <w:left w:val="none" w:sz="0" w:space="0" w:color="auto"/>
        <w:bottom w:val="none" w:sz="0" w:space="0" w:color="auto"/>
        <w:right w:val="none" w:sz="0" w:space="0" w:color="auto"/>
      </w:divBdr>
    </w:div>
    <w:div w:id="1155947374">
      <w:bodyDiv w:val="1"/>
      <w:marLeft w:val="0"/>
      <w:marRight w:val="0"/>
      <w:marTop w:val="0"/>
      <w:marBottom w:val="0"/>
      <w:divBdr>
        <w:top w:val="none" w:sz="0" w:space="0" w:color="auto"/>
        <w:left w:val="none" w:sz="0" w:space="0" w:color="auto"/>
        <w:bottom w:val="none" w:sz="0" w:space="0" w:color="auto"/>
        <w:right w:val="none" w:sz="0" w:space="0" w:color="auto"/>
      </w:divBdr>
    </w:div>
    <w:div w:id="1160584136">
      <w:bodyDiv w:val="1"/>
      <w:marLeft w:val="0"/>
      <w:marRight w:val="0"/>
      <w:marTop w:val="0"/>
      <w:marBottom w:val="0"/>
      <w:divBdr>
        <w:top w:val="none" w:sz="0" w:space="0" w:color="auto"/>
        <w:left w:val="none" w:sz="0" w:space="0" w:color="auto"/>
        <w:bottom w:val="none" w:sz="0" w:space="0" w:color="auto"/>
        <w:right w:val="none" w:sz="0" w:space="0" w:color="auto"/>
      </w:divBdr>
    </w:div>
    <w:div w:id="1162817973">
      <w:bodyDiv w:val="1"/>
      <w:marLeft w:val="0"/>
      <w:marRight w:val="0"/>
      <w:marTop w:val="0"/>
      <w:marBottom w:val="0"/>
      <w:divBdr>
        <w:top w:val="none" w:sz="0" w:space="0" w:color="auto"/>
        <w:left w:val="none" w:sz="0" w:space="0" w:color="auto"/>
        <w:bottom w:val="none" w:sz="0" w:space="0" w:color="auto"/>
        <w:right w:val="none" w:sz="0" w:space="0" w:color="auto"/>
      </w:divBdr>
    </w:div>
    <w:div w:id="1169557958">
      <w:bodyDiv w:val="1"/>
      <w:marLeft w:val="0"/>
      <w:marRight w:val="0"/>
      <w:marTop w:val="0"/>
      <w:marBottom w:val="0"/>
      <w:divBdr>
        <w:top w:val="none" w:sz="0" w:space="0" w:color="auto"/>
        <w:left w:val="none" w:sz="0" w:space="0" w:color="auto"/>
        <w:bottom w:val="none" w:sz="0" w:space="0" w:color="auto"/>
        <w:right w:val="none" w:sz="0" w:space="0" w:color="auto"/>
      </w:divBdr>
    </w:div>
    <w:div w:id="1175343255">
      <w:bodyDiv w:val="1"/>
      <w:marLeft w:val="0"/>
      <w:marRight w:val="0"/>
      <w:marTop w:val="0"/>
      <w:marBottom w:val="0"/>
      <w:divBdr>
        <w:top w:val="none" w:sz="0" w:space="0" w:color="auto"/>
        <w:left w:val="none" w:sz="0" w:space="0" w:color="auto"/>
        <w:bottom w:val="none" w:sz="0" w:space="0" w:color="auto"/>
        <w:right w:val="none" w:sz="0" w:space="0" w:color="auto"/>
      </w:divBdr>
    </w:div>
    <w:div w:id="1215969930">
      <w:bodyDiv w:val="1"/>
      <w:marLeft w:val="0"/>
      <w:marRight w:val="0"/>
      <w:marTop w:val="0"/>
      <w:marBottom w:val="0"/>
      <w:divBdr>
        <w:top w:val="none" w:sz="0" w:space="0" w:color="auto"/>
        <w:left w:val="none" w:sz="0" w:space="0" w:color="auto"/>
        <w:bottom w:val="none" w:sz="0" w:space="0" w:color="auto"/>
        <w:right w:val="none" w:sz="0" w:space="0" w:color="auto"/>
      </w:divBdr>
    </w:div>
    <w:div w:id="1217819516">
      <w:bodyDiv w:val="1"/>
      <w:marLeft w:val="0"/>
      <w:marRight w:val="0"/>
      <w:marTop w:val="0"/>
      <w:marBottom w:val="0"/>
      <w:divBdr>
        <w:top w:val="none" w:sz="0" w:space="0" w:color="auto"/>
        <w:left w:val="none" w:sz="0" w:space="0" w:color="auto"/>
        <w:bottom w:val="none" w:sz="0" w:space="0" w:color="auto"/>
        <w:right w:val="none" w:sz="0" w:space="0" w:color="auto"/>
      </w:divBdr>
    </w:div>
    <w:div w:id="1220165162">
      <w:bodyDiv w:val="1"/>
      <w:marLeft w:val="0"/>
      <w:marRight w:val="0"/>
      <w:marTop w:val="0"/>
      <w:marBottom w:val="0"/>
      <w:divBdr>
        <w:top w:val="none" w:sz="0" w:space="0" w:color="auto"/>
        <w:left w:val="none" w:sz="0" w:space="0" w:color="auto"/>
        <w:bottom w:val="none" w:sz="0" w:space="0" w:color="auto"/>
        <w:right w:val="none" w:sz="0" w:space="0" w:color="auto"/>
      </w:divBdr>
    </w:div>
    <w:div w:id="1226262815">
      <w:bodyDiv w:val="1"/>
      <w:marLeft w:val="0"/>
      <w:marRight w:val="0"/>
      <w:marTop w:val="0"/>
      <w:marBottom w:val="0"/>
      <w:divBdr>
        <w:top w:val="none" w:sz="0" w:space="0" w:color="auto"/>
        <w:left w:val="none" w:sz="0" w:space="0" w:color="auto"/>
        <w:bottom w:val="none" w:sz="0" w:space="0" w:color="auto"/>
        <w:right w:val="none" w:sz="0" w:space="0" w:color="auto"/>
      </w:divBdr>
    </w:div>
    <w:div w:id="1234001109">
      <w:bodyDiv w:val="1"/>
      <w:marLeft w:val="0"/>
      <w:marRight w:val="0"/>
      <w:marTop w:val="0"/>
      <w:marBottom w:val="0"/>
      <w:divBdr>
        <w:top w:val="none" w:sz="0" w:space="0" w:color="auto"/>
        <w:left w:val="none" w:sz="0" w:space="0" w:color="auto"/>
        <w:bottom w:val="none" w:sz="0" w:space="0" w:color="auto"/>
        <w:right w:val="none" w:sz="0" w:space="0" w:color="auto"/>
      </w:divBdr>
    </w:div>
    <w:div w:id="1234974151">
      <w:bodyDiv w:val="1"/>
      <w:marLeft w:val="0"/>
      <w:marRight w:val="0"/>
      <w:marTop w:val="0"/>
      <w:marBottom w:val="0"/>
      <w:divBdr>
        <w:top w:val="none" w:sz="0" w:space="0" w:color="auto"/>
        <w:left w:val="none" w:sz="0" w:space="0" w:color="auto"/>
        <w:bottom w:val="none" w:sz="0" w:space="0" w:color="auto"/>
        <w:right w:val="none" w:sz="0" w:space="0" w:color="auto"/>
      </w:divBdr>
      <w:divsChild>
        <w:div w:id="1056782540">
          <w:marLeft w:val="0"/>
          <w:marRight w:val="0"/>
          <w:marTop w:val="0"/>
          <w:marBottom w:val="0"/>
          <w:divBdr>
            <w:top w:val="none" w:sz="0" w:space="0" w:color="auto"/>
            <w:left w:val="none" w:sz="0" w:space="0" w:color="auto"/>
            <w:bottom w:val="none" w:sz="0" w:space="0" w:color="auto"/>
            <w:right w:val="none" w:sz="0" w:space="0" w:color="auto"/>
          </w:divBdr>
        </w:div>
        <w:div w:id="1998917160">
          <w:marLeft w:val="0"/>
          <w:marRight w:val="0"/>
          <w:marTop w:val="0"/>
          <w:marBottom w:val="0"/>
          <w:divBdr>
            <w:top w:val="none" w:sz="0" w:space="0" w:color="auto"/>
            <w:left w:val="none" w:sz="0" w:space="0" w:color="auto"/>
            <w:bottom w:val="none" w:sz="0" w:space="0" w:color="auto"/>
            <w:right w:val="none" w:sz="0" w:space="0" w:color="auto"/>
          </w:divBdr>
        </w:div>
        <w:div w:id="701511870">
          <w:marLeft w:val="0"/>
          <w:marRight w:val="0"/>
          <w:marTop w:val="0"/>
          <w:marBottom w:val="0"/>
          <w:divBdr>
            <w:top w:val="none" w:sz="0" w:space="0" w:color="auto"/>
            <w:left w:val="none" w:sz="0" w:space="0" w:color="auto"/>
            <w:bottom w:val="none" w:sz="0" w:space="0" w:color="auto"/>
            <w:right w:val="none" w:sz="0" w:space="0" w:color="auto"/>
          </w:divBdr>
        </w:div>
        <w:div w:id="2017269085">
          <w:marLeft w:val="0"/>
          <w:marRight w:val="0"/>
          <w:marTop w:val="0"/>
          <w:marBottom w:val="0"/>
          <w:divBdr>
            <w:top w:val="none" w:sz="0" w:space="0" w:color="auto"/>
            <w:left w:val="none" w:sz="0" w:space="0" w:color="auto"/>
            <w:bottom w:val="none" w:sz="0" w:space="0" w:color="auto"/>
            <w:right w:val="none" w:sz="0" w:space="0" w:color="auto"/>
          </w:divBdr>
        </w:div>
        <w:div w:id="617762148">
          <w:marLeft w:val="0"/>
          <w:marRight w:val="0"/>
          <w:marTop w:val="0"/>
          <w:marBottom w:val="0"/>
          <w:divBdr>
            <w:top w:val="none" w:sz="0" w:space="0" w:color="auto"/>
            <w:left w:val="none" w:sz="0" w:space="0" w:color="auto"/>
            <w:bottom w:val="none" w:sz="0" w:space="0" w:color="auto"/>
            <w:right w:val="none" w:sz="0" w:space="0" w:color="auto"/>
          </w:divBdr>
        </w:div>
        <w:div w:id="460458938">
          <w:marLeft w:val="0"/>
          <w:marRight w:val="0"/>
          <w:marTop w:val="0"/>
          <w:marBottom w:val="0"/>
          <w:divBdr>
            <w:top w:val="none" w:sz="0" w:space="0" w:color="auto"/>
            <w:left w:val="none" w:sz="0" w:space="0" w:color="auto"/>
            <w:bottom w:val="none" w:sz="0" w:space="0" w:color="auto"/>
            <w:right w:val="none" w:sz="0" w:space="0" w:color="auto"/>
          </w:divBdr>
        </w:div>
        <w:div w:id="1761411134">
          <w:marLeft w:val="0"/>
          <w:marRight w:val="0"/>
          <w:marTop w:val="0"/>
          <w:marBottom w:val="0"/>
          <w:divBdr>
            <w:top w:val="none" w:sz="0" w:space="0" w:color="auto"/>
            <w:left w:val="none" w:sz="0" w:space="0" w:color="auto"/>
            <w:bottom w:val="none" w:sz="0" w:space="0" w:color="auto"/>
            <w:right w:val="none" w:sz="0" w:space="0" w:color="auto"/>
          </w:divBdr>
        </w:div>
        <w:div w:id="1442647835">
          <w:marLeft w:val="0"/>
          <w:marRight w:val="0"/>
          <w:marTop w:val="0"/>
          <w:marBottom w:val="0"/>
          <w:divBdr>
            <w:top w:val="none" w:sz="0" w:space="0" w:color="auto"/>
            <w:left w:val="none" w:sz="0" w:space="0" w:color="auto"/>
            <w:bottom w:val="none" w:sz="0" w:space="0" w:color="auto"/>
            <w:right w:val="none" w:sz="0" w:space="0" w:color="auto"/>
          </w:divBdr>
        </w:div>
        <w:div w:id="2087724981">
          <w:marLeft w:val="0"/>
          <w:marRight w:val="0"/>
          <w:marTop w:val="0"/>
          <w:marBottom w:val="0"/>
          <w:divBdr>
            <w:top w:val="none" w:sz="0" w:space="0" w:color="auto"/>
            <w:left w:val="none" w:sz="0" w:space="0" w:color="auto"/>
            <w:bottom w:val="none" w:sz="0" w:space="0" w:color="auto"/>
            <w:right w:val="none" w:sz="0" w:space="0" w:color="auto"/>
          </w:divBdr>
        </w:div>
        <w:div w:id="1573808814">
          <w:marLeft w:val="0"/>
          <w:marRight w:val="0"/>
          <w:marTop w:val="0"/>
          <w:marBottom w:val="0"/>
          <w:divBdr>
            <w:top w:val="none" w:sz="0" w:space="0" w:color="auto"/>
            <w:left w:val="none" w:sz="0" w:space="0" w:color="auto"/>
            <w:bottom w:val="none" w:sz="0" w:space="0" w:color="auto"/>
            <w:right w:val="none" w:sz="0" w:space="0" w:color="auto"/>
          </w:divBdr>
        </w:div>
      </w:divsChild>
    </w:div>
    <w:div w:id="1244531889">
      <w:bodyDiv w:val="1"/>
      <w:marLeft w:val="0"/>
      <w:marRight w:val="0"/>
      <w:marTop w:val="0"/>
      <w:marBottom w:val="0"/>
      <w:divBdr>
        <w:top w:val="none" w:sz="0" w:space="0" w:color="auto"/>
        <w:left w:val="none" w:sz="0" w:space="0" w:color="auto"/>
        <w:bottom w:val="none" w:sz="0" w:space="0" w:color="auto"/>
        <w:right w:val="none" w:sz="0" w:space="0" w:color="auto"/>
      </w:divBdr>
    </w:div>
    <w:div w:id="1248609799">
      <w:bodyDiv w:val="1"/>
      <w:marLeft w:val="0"/>
      <w:marRight w:val="0"/>
      <w:marTop w:val="0"/>
      <w:marBottom w:val="0"/>
      <w:divBdr>
        <w:top w:val="none" w:sz="0" w:space="0" w:color="auto"/>
        <w:left w:val="none" w:sz="0" w:space="0" w:color="auto"/>
        <w:bottom w:val="none" w:sz="0" w:space="0" w:color="auto"/>
        <w:right w:val="none" w:sz="0" w:space="0" w:color="auto"/>
      </w:divBdr>
    </w:div>
    <w:div w:id="1258447742">
      <w:bodyDiv w:val="1"/>
      <w:marLeft w:val="0"/>
      <w:marRight w:val="0"/>
      <w:marTop w:val="0"/>
      <w:marBottom w:val="0"/>
      <w:divBdr>
        <w:top w:val="none" w:sz="0" w:space="0" w:color="auto"/>
        <w:left w:val="none" w:sz="0" w:space="0" w:color="auto"/>
        <w:bottom w:val="none" w:sz="0" w:space="0" w:color="auto"/>
        <w:right w:val="none" w:sz="0" w:space="0" w:color="auto"/>
      </w:divBdr>
    </w:div>
    <w:div w:id="1265579907">
      <w:bodyDiv w:val="1"/>
      <w:marLeft w:val="0"/>
      <w:marRight w:val="0"/>
      <w:marTop w:val="0"/>
      <w:marBottom w:val="0"/>
      <w:divBdr>
        <w:top w:val="none" w:sz="0" w:space="0" w:color="auto"/>
        <w:left w:val="none" w:sz="0" w:space="0" w:color="auto"/>
        <w:bottom w:val="none" w:sz="0" w:space="0" w:color="auto"/>
        <w:right w:val="none" w:sz="0" w:space="0" w:color="auto"/>
      </w:divBdr>
    </w:div>
    <w:div w:id="1271817928">
      <w:bodyDiv w:val="1"/>
      <w:marLeft w:val="0"/>
      <w:marRight w:val="0"/>
      <w:marTop w:val="0"/>
      <w:marBottom w:val="0"/>
      <w:divBdr>
        <w:top w:val="none" w:sz="0" w:space="0" w:color="auto"/>
        <w:left w:val="none" w:sz="0" w:space="0" w:color="auto"/>
        <w:bottom w:val="none" w:sz="0" w:space="0" w:color="auto"/>
        <w:right w:val="none" w:sz="0" w:space="0" w:color="auto"/>
      </w:divBdr>
    </w:div>
    <w:div w:id="1274095725">
      <w:bodyDiv w:val="1"/>
      <w:marLeft w:val="0"/>
      <w:marRight w:val="0"/>
      <w:marTop w:val="0"/>
      <w:marBottom w:val="0"/>
      <w:divBdr>
        <w:top w:val="none" w:sz="0" w:space="0" w:color="auto"/>
        <w:left w:val="none" w:sz="0" w:space="0" w:color="auto"/>
        <w:bottom w:val="none" w:sz="0" w:space="0" w:color="auto"/>
        <w:right w:val="none" w:sz="0" w:space="0" w:color="auto"/>
      </w:divBdr>
    </w:div>
    <w:div w:id="1277517269">
      <w:bodyDiv w:val="1"/>
      <w:marLeft w:val="0"/>
      <w:marRight w:val="0"/>
      <w:marTop w:val="0"/>
      <w:marBottom w:val="0"/>
      <w:divBdr>
        <w:top w:val="none" w:sz="0" w:space="0" w:color="auto"/>
        <w:left w:val="none" w:sz="0" w:space="0" w:color="auto"/>
        <w:bottom w:val="none" w:sz="0" w:space="0" w:color="auto"/>
        <w:right w:val="none" w:sz="0" w:space="0" w:color="auto"/>
      </w:divBdr>
    </w:div>
    <w:div w:id="1280605527">
      <w:bodyDiv w:val="1"/>
      <w:marLeft w:val="0"/>
      <w:marRight w:val="0"/>
      <w:marTop w:val="0"/>
      <w:marBottom w:val="0"/>
      <w:divBdr>
        <w:top w:val="none" w:sz="0" w:space="0" w:color="auto"/>
        <w:left w:val="none" w:sz="0" w:space="0" w:color="auto"/>
        <w:bottom w:val="none" w:sz="0" w:space="0" w:color="auto"/>
        <w:right w:val="none" w:sz="0" w:space="0" w:color="auto"/>
      </w:divBdr>
    </w:div>
    <w:div w:id="1295914800">
      <w:bodyDiv w:val="1"/>
      <w:marLeft w:val="0"/>
      <w:marRight w:val="0"/>
      <w:marTop w:val="0"/>
      <w:marBottom w:val="0"/>
      <w:divBdr>
        <w:top w:val="none" w:sz="0" w:space="0" w:color="auto"/>
        <w:left w:val="none" w:sz="0" w:space="0" w:color="auto"/>
        <w:bottom w:val="none" w:sz="0" w:space="0" w:color="auto"/>
        <w:right w:val="none" w:sz="0" w:space="0" w:color="auto"/>
      </w:divBdr>
    </w:div>
    <w:div w:id="1305355593">
      <w:bodyDiv w:val="1"/>
      <w:marLeft w:val="0"/>
      <w:marRight w:val="0"/>
      <w:marTop w:val="0"/>
      <w:marBottom w:val="0"/>
      <w:divBdr>
        <w:top w:val="none" w:sz="0" w:space="0" w:color="auto"/>
        <w:left w:val="none" w:sz="0" w:space="0" w:color="auto"/>
        <w:bottom w:val="none" w:sz="0" w:space="0" w:color="auto"/>
        <w:right w:val="none" w:sz="0" w:space="0" w:color="auto"/>
      </w:divBdr>
    </w:div>
    <w:div w:id="1315376926">
      <w:bodyDiv w:val="1"/>
      <w:marLeft w:val="0"/>
      <w:marRight w:val="0"/>
      <w:marTop w:val="0"/>
      <w:marBottom w:val="0"/>
      <w:divBdr>
        <w:top w:val="none" w:sz="0" w:space="0" w:color="auto"/>
        <w:left w:val="none" w:sz="0" w:space="0" w:color="auto"/>
        <w:bottom w:val="none" w:sz="0" w:space="0" w:color="auto"/>
        <w:right w:val="none" w:sz="0" w:space="0" w:color="auto"/>
      </w:divBdr>
    </w:div>
    <w:div w:id="1315798537">
      <w:bodyDiv w:val="1"/>
      <w:marLeft w:val="0"/>
      <w:marRight w:val="0"/>
      <w:marTop w:val="0"/>
      <w:marBottom w:val="0"/>
      <w:divBdr>
        <w:top w:val="none" w:sz="0" w:space="0" w:color="auto"/>
        <w:left w:val="none" w:sz="0" w:space="0" w:color="auto"/>
        <w:bottom w:val="none" w:sz="0" w:space="0" w:color="auto"/>
        <w:right w:val="none" w:sz="0" w:space="0" w:color="auto"/>
      </w:divBdr>
    </w:div>
    <w:div w:id="1318876702">
      <w:bodyDiv w:val="1"/>
      <w:marLeft w:val="0"/>
      <w:marRight w:val="0"/>
      <w:marTop w:val="0"/>
      <w:marBottom w:val="0"/>
      <w:divBdr>
        <w:top w:val="none" w:sz="0" w:space="0" w:color="auto"/>
        <w:left w:val="none" w:sz="0" w:space="0" w:color="auto"/>
        <w:bottom w:val="none" w:sz="0" w:space="0" w:color="auto"/>
        <w:right w:val="none" w:sz="0" w:space="0" w:color="auto"/>
      </w:divBdr>
    </w:div>
    <w:div w:id="1319650243">
      <w:bodyDiv w:val="1"/>
      <w:marLeft w:val="0"/>
      <w:marRight w:val="0"/>
      <w:marTop w:val="0"/>
      <w:marBottom w:val="0"/>
      <w:divBdr>
        <w:top w:val="none" w:sz="0" w:space="0" w:color="auto"/>
        <w:left w:val="none" w:sz="0" w:space="0" w:color="auto"/>
        <w:bottom w:val="none" w:sz="0" w:space="0" w:color="auto"/>
        <w:right w:val="none" w:sz="0" w:space="0" w:color="auto"/>
      </w:divBdr>
    </w:div>
    <w:div w:id="1320309625">
      <w:bodyDiv w:val="1"/>
      <w:marLeft w:val="0"/>
      <w:marRight w:val="0"/>
      <w:marTop w:val="0"/>
      <w:marBottom w:val="0"/>
      <w:divBdr>
        <w:top w:val="none" w:sz="0" w:space="0" w:color="auto"/>
        <w:left w:val="none" w:sz="0" w:space="0" w:color="auto"/>
        <w:bottom w:val="none" w:sz="0" w:space="0" w:color="auto"/>
        <w:right w:val="none" w:sz="0" w:space="0" w:color="auto"/>
      </w:divBdr>
    </w:div>
    <w:div w:id="1334840712">
      <w:bodyDiv w:val="1"/>
      <w:marLeft w:val="0"/>
      <w:marRight w:val="0"/>
      <w:marTop w:val="0"/>
      <w:marBottom w:val="0"/>
      <w:divBdr>
        <w:top w:val="none" w:sz="0" w:space="0" w:color="auto"/>
        <w:left w:val="none" w:sz="0" w:space="0" w:color="auto"/>
        <w:bottom w:val="none" w:sz="0" w:space="0" w:color="auto"/>
        <w:right w:val="none" w:sz="0" w:space="0" w:color="auto"/>
      </w:divBdr>
    </w:div>
    <w:div w:id="1359693897">
      <w:bodyDiv w:val="1"/>
      <w:marLeft w:val="0"/>
      <w:marRight w:val="0"/>
      <w:marTop w:val="0"/>
      <w:marBottom w:val="0"/>
      <w:divBdr>
        <w:top w:val="none" w:sz="0" w:space="0" w:color="auto"/>
        <w:left w:val="none" w:sz="0" w:space="0" w:color="auto"/>
        <w:bottom w:val="none" w:sz="0" w:space="0" w:color="auto"/>
        <w:right w:val="none" w:sz="0" w:space="0" w:color="auto"/>
      </w:divBdr>
    </w:div>
    <w:div w:id="1378121090">
      <w:bodyDiv w:val="1"/>
      <w:marLeft w:val="0"/>
      <w:marRight w:val="0"/>
      <w:marTop w:val="0"/>
      <w:marBottom w:val="0"/>
      <w:divBdr>
        <w:top w:val="none" w:sz="0" w:space="0" w:color="auto"/>
        <w:left w:val="none" w:sz="0" w:space="0" w:color="auto"/>
        <w:bottom w:val="none" w:sz="0" w:space="0" w:color="auto"/>
        <w:right w:val="none" w:sz="0" w:space="0" w:color="auto"/>
      </w:divBdr>
    </w:div>
    <w:div w:id="1378310964">
      <w:bodyDiv w:val="1"/>
      <w:marLeft w:val="0"/>
      <w:marRight w:val="0"/>
      <w:marTop w:val="0"/>
      <w:marBottom w:val="0"/>
      <w:divBdr>
        <w:top w:val="none" w:sz="0" w:space="0" w:color="auto"/>
        <w:left w:val="none" w:sz="0" w:space="0" w:color="auto"/>
        <w:bottom w:val="none" w:sz="0" w:space="0" w:color="auto"/>
        <w:right w:val="none" w:sz="0" w:space="0" w:color="auto"/>
      </w:divBdr>
    </w:div>
    <w:div w:id="1400833892">
      <w:bodyDiv w:val="1"/>
      <w:marLeft w:val="0"/>
      <w:marRight w:val="0"/>
      <w:marTop w:val="0"/>
      <w:marBottom w:val="0"/>
      <w:divBdr>
        <w:top w:val="none" w:sz="0" w:space="0" w:color="auto"/>
        <w:left w:val="none" w:sz="0" w:space="0" w:color="auto"/>
        <w:bottom w:val="none" w:sz="0" w:space="0" w:color="auto"/>
        <w:right w:val="none" w:sz="0" w:space="0" w:color="auto"/>
      </w:divBdr>
    </w:div>
    <w:div w:id="1404374514">
      <w:bodyDiv w:val="1"/>
      <w:marLeft w:val="0"/>
      <w:marRight w:val="0"/>
      <w:marTop w:val="0"/>
      <w:marBottom w:val="0"/>
      <w:divBdr>
        <w:top w:val="none" w:sz="0" w:space="0" w:color="auto"/>
        <w:left w:val="none" w:sz="0" w:space="0" w:color="auto"/>
        <w:bottom w:val="none" w:sz="0" w:space="0" w:color="auto"/>
        <w:right w:val="none" w:sz="0" w:space="0" w:color="auto"/>
      </w:divBdr>
    </w:div>
    <w:div w:id="1415080762">
      <w:bodyDiv w:val="1"/>
      <w:marLeft w:val="0"/>
      <w:marRight w:val="0"/>
      <w:marTop w:val="0"/>
      <w:marBottom w:val="0"/>
      <w:divBdr>
        <w:top w:val="none" w:sz="0" w:space="0" w:color="auto"/>
        <w:left w:val="none" w:sz="0" w:space="0" w:color="auto"/>
        <w:bottom w:val="none" w:sz="0" w:space="0" w:color="auto"/>
        <w:right w:val="none" w:sz="0" w:space="0" w:color="auto"/>
      </w:divBdr>
    </w:div>
    <w:div w:id="1431124776">
      <w:bodyDiv w:val="1"/>
      <w:marLeft w:val="0"/>
      <w:marRight w:val="0"/>
      <w:marTop w:val="0"/>
      <w:marBottom w:val="0"/>
      <w:divBdr>
        <w:top w:val="none" w:sz="0" w:space="0" w:color="auto"/>
        <w:left w:val="none" w:sz="0" w:space="0" w:color="auto"/>
        <w:bottom w:val="none" w:sz="0" w:space="0" w:color="auto"/>
        <w:right w:val="none" w:sz="0" w:space="0" w:color="auto"/>
      </w:divBdr>
    </w:div>
    <w:div w:id="1444761961">
      <w:bodyDiv w:val="1"/>
      <w:marLeft w:val="0"/>
      <w:marRight w:val="0"/>
      <w:marTop w:val="0"/>
      <w:marBottom w:val="0"/>
      <w:divBdr>
        <w:top w:val="none" w:sz="0" w:space="0" w:color="auto"/>
        <w:left w:val="none" w:sz="0" w:space="0" w:color="auto"/>
        <w:bottom w:val="none" w:sz="0" w:space="0" w:color="auto"/>
        <w:right w:val="none" w:sz="0" w:space="0" w:color="auto"/>
      </w:divBdr>
    </w:div>
    <w:div w:id="1456096903">
      <w:bodyDiv w:val="1"/>
      <w:marLeft w:val="0"/>
      <w:marRight w:val="0"/>
      <w:marTop w:val="0"/>
      <w:marBottom w:val="0"/>
      <w:divBdr>
        <w:top w:val="none" w:sz="0" w:space="0" w:color="auto"/>
        <w:left w:val="none" w:sz="0" w:space="0" w:color="auto"/>
        <w:bottom w:val="none" w:sz="0" w:space="0" w:color="auto"/>
        <w:right w:val="none" w:sz="0" w:space="0" w:color="auto"/>
      </w:divBdr>
    </w:div>
    <w:div w:id="1462923864">
      <w:bodyDiv w:val="1"/>
      <w:marLeft w:val="0"/>
      <w:marRight w:val="0"/>
      <w:marTop w:val="0"/>
      <w:marBottom w:val="0"/>
      <w:divBdr>
        <w:top w:val="none" w:sz="0" w:space="0" w:color="auto"/>
        <w:left w:val="none" w:sz="0" w:space="0" w:color="auto"/>
        <w:bottom w:val="none" w:sz="0" w:space="0" w:color="auto"/>
        <w:right w:val="none" w:sz="0" w:space="0" w:color="auto"/>
      </w:divBdr>
    </w:div>
    <w:div w:id="1467696193">
      <w:bodyDiv w:val="1"/>
      <w:marLeft w:val="0"/>
      <w:marRight w:val="0"/>
      <w:marTop w:val="0"/>
      <w:marBottom w:val="0"/>
      <w:divBdr>
        <w:top w:val="none" w:sz="0" w:space="0" w:color="auto"/>
        <w:left w:val="none" w:sz="0" w:space="0" w:color="auto"/>
        <w:bottom w:val="none" w:sz="0" w:space="0" w:color="auto"/>
        <w:right w:val="none" w:sz="0" w:space="0" w:color="auto"/>
      </w:divBdr>
    </w:div>
    <w:div w:id="1469324235">
      <w:bodyDiv w:val="1"/>
      <w:marLeft w:val="0"/>
      <w:marRight w:val="0"/>
      <w:marTop w:val="0"/>
      <w:marBottom w:val="0"/>
      <w:divBdr>
        <w:top w:val="none" w:sz="0" w:space="0" w:color="auto"/>
        <w:left w:val="none" w:sz="0" w:space="0" w:color="auto"/>
        <w:bottom w:val="none" w:sz="0" w:space="0" w:color="auto"/>
        <w:right w:val="none" w:sz="0" w:space="0" w:color="auto"/>
      </w:divBdr>
    </w:div>
    <w:div w:id="1470173720">
      <w:bodyDiv w:val="1"/>
      <w:marLeft w:val="0"/>
      <w:marRight w:val="0"/>
      <w:marTop w:val="0"/>
      <w:marBottom w:val="0"/>
      <w:divBdr>
        <w:top w:val="none" w:sz="0" w:space="0" w:color="auto"/>
        <w:left w:val="none" w:sz="0" w:space="0" w:color="auto"/>
        <w:bottom w:val="none" w:sz="0" w:space="0" w:color="auto"/>
        <w:right w:val="none" w:sz="0" w:space="0" w:color="auto"/>
      </w:divBdr>
    </w:div>
    <w:div w:id="1472408155">
      <w:bodyDiv w:val="1"/>
      <w:marLeft w:val="0"/>
      <w:marRight w:val="0"/>
      <w:marTop w:val="0"/>
      <w:marBottom w:val="0"/>
      <w:divBdr>
        <w:top w:val="none" w:sz="0" w:space="0" w:color="auto"/>
        <w:left w:val="none" w:sz="0" w:space="0" w:color="auto"/>
        <w:bottom w:val="none" w:sz="0" w:space="0" w:color="auto"/>
        <w:right w:val="none" w:sz="0" w:space="0" w:color="auto"/>
      </w:divBdr>
    </w:div>
    <w:div w:id="1493639206">
      <w:bodyDiv w:val="1"/>
      <w:marLeft w:val="0"/>
      <w:marRight w:val="0"/>
      <w:marTop w:val="0"/>
      <w:marBottom w:val="0"/>
      <w:divBdr>
        <w:top w:val="none" w:sz="0" w:space="0" w:color="auto"/>
        <w:left w:val="none" w:sz="0" w:space="0" w:color="auto"/>
        <w:bottom w:val="none" w:sz="0" w:space="0" w:color="auto"/>
        <w:right w:val="none" w:sz="0" w:space="0" w:color="auto"/>
      </w:divBdr>
    </w:div>
    <w:div w:id="1493714006">
      <w:bodyDiv w:val="1"/>
      <w:marLeft w:val="0"/>
      <w:marRight w:val="0"/>
      <w:marTop w:val="0"/>
      <w:marBottom w:val="0"/>
      <w:divBdr>
        <w:top w:val="none" w:sz="0" w:space="0" w:color="auto"/>
        <w:left w:val="none" w:sz="0" w:space="0" w:color="auto"/>
        <w:bottom w:val="none" w:sz="0" w:space="0" w:color="auto"/>
        <w:right w:val="none" w:sz="0" w:space="0" w:color="auto"/>
      </w:divBdr>
    </w:div>
    <w:div w:id="1499419785">
      <w:bodyDiv w:val="1"/>
      <w:marLeft w:val="0"/>
      <w:marRight w:val="0"/>
      <w:marTop w:val="0"/>
      <w:marBottom w:val="0"/>
      <w:divBdr>
        <w:top w:val="none" w:sz="0" w:space="0" w:color="auto"/>
        <w:left w:val="none" w:sz="0" w:space="0" w:color="auto"/>
        <w:bottom w:val="none" w:sz="0" w:space="0" w:color="auto"/>
        <w:right w:val="none" w:sz="0" w:space="0" w:color="auto"/>
      </w:divBdr>
    </w:div>
    <w:div w:id="1501433854">
      <w:bodyDiv w:val="1"/>
      <w:marLeft w:val="0"/>
      <w:marRight w:val="0"/>
      <w:marTop w:val="0"/>
      <w:marBottom w:val="0"/>
      <w:divBdr>
        <w:top w:val="none" w:sz="0" w:space="0" w:color="auto"/>
        <w:left w:val="none" w:sz="0" w:space="0" w:color="auto"/>
        <w:bottom w:val="none" w:sz="0" w:space="0" w:color="auto"/>
        <w:right w:val="none" w:sz="0" w:space="0" w:color="auto"/>
      </w:divBdr>
    </w:div>
    <w:div w:id="1512185784">
      <w:bodyDiv w:val="1"/>
      <w:marLeft w:val="0"/>
      <w:marRight w:val="0"/>
      <w:marTop w:val="0"/>
      <w:marBottom w:val="0"/>
      <w:divBdr>
        <w:top w:val="none" w:sz="0" w:space="0" w:color="auto"/>
        <w:left w:val="none" w:sz="0" w:space="0" w:color="auto"/>
        <w:bottom w:val="none" w:sz="0" w:space="0" w:color="auto"/>
        <w:right w:val="none" w:sz="0" w:space="0" w:color="auto"/>
      </w:divBdr>
    </w:div>
    <w:div w:id="1512600635">
      <w:bodyDiv w:val="1"/>
      <w:marLeft w:val="0"/>
      <w:marRight w:val="0"/>
      <w:marTop w:val="0"/>
      <w:marBottom w:val="0"/>
      <w:divBdr>
        <w:top w:val="none" w:sz="0" w:space="0" w:color="auto"/>
        <w:left w:val="none" w:sz="0" w:space="0" w:color="auto"/>
        <w:bottom w:val="none" w:sz="0" w:space="0" w:color="auto"/>
        <w:right w:val="none" w:sz="0" w:space="0" w:color="auto"/>
      </w:divBdr>
    </w:div>
    <w:div w:id="1519849675">
      <w:bodyDiv w:val="1"/>
      <w:marLeft w:val="0"/>
      <w:marRight w:val="0"/>
      <w:marTop w:val="0"/>
      <w:marBottom w:val="0"/>
      <w:divBdr>
        <w:top w:val="none" w:sz="0" w:space="0" w:color="auto"/>
        <w:left w:val="none" w:sz="0" w:space="0" w:color="auto"/>
        <w:bottom w:val="none" w:sz="0" w:space="0" w:color="auto"/>
        <w:right w:val="none" w:sz="0" w:space="0" w:color="auto"/>
      </w:divBdr>
    </w:div>
    <w:div w:id="1522276488">
      <w:bodyDiv w:val="1"/>
      <w:marLeft w:val="0"/>
      <w:marRight w:val="0"/>
      <w:marTop w:val="0"/>
      <w:marBottom w:val="0"/>
      <w:divBdr>
        <w:top w:val="none" w:sz="0" w:space="0" w:color="auto"/>
        <w:left w:val="none" w:sz="0" w:space="0" w:color="auto"/>
        <w:bottom w:val="none" w:sz="0" w:space="0" w:color="auto"/>
        <w:right w:val="none" w:sz="0" w:space="0" w:color="auto"/>
      </w:divBdr>
    </w:div>
    <w:div w:id="1530752469">
      <w:bodyDiv w:val="1"/>
      <w:marLeft w:val="0"/>
      <w:marRight w:val="0"/>
      <w:marTop w:val="0"/>
      <w:marBottom w:val="0"/>
      <w:divBdr>
        <w:top w:val="none" w:sz="0" w:space="0" w:color="auto"/>
        <w:left w:val="none" w:sz="0" w:space="0" w:color="auto"/>
        <w:bottom w:val="none" w:sz="0" w:space="0" w:color="auto"/>
        <w:right w:val="none" w:sz="0" w:space="0" w:color="auto"/>
      </w:divBdr>
    </w:div>
    <w:div w:id="1532566581">
      <w:bodyDiv w:val="1"/>
      <w:marLeft w:val="0"/>
      <w:marRight w:val="0"/>
      <w:marTop w:val="0"/>
      <w:marBottom w:val="0"/>
      <w:divBdr>
        <w:top w:val="none" w:sz="0" w:space="0" w:color="auto"/>
        <w:left w:val="none" w:sz="0" w:space="0" w:color="auto"/>
        <w:bottom w:val="none" w:sz="0" w:space="0" w:color="auto"/>
        <w:right w:val="none" w:sz="0" w:space="0" w:color="auto"/>
      </w:divBdr>
    </w:div>
    <w:div w:id="1534996877">
      <w:bodyDiv w:val="1"/>
      <w:marLeft w:val="0"/>
      <w:marRight w:val="0"/>
      <w:marTop w:val="0"/>
      <w:marBottom w:val="0"/>
      <w:divBdr>
        <w:top w:val="none" w:sz="0" w:space="0" w:color="auto"/>
        <w:left w:val="none" w:sz="0" w:space="0" w:color="auto"/>
        <w:bottom w:val="none" w:sz="0" w:space="0" w:color="auto"/>
        <w:right w:val="none" w:sz="0" w:space="0" w:color="auto"/>
      </w:divBdr>
    </w:div>
    <w:div w:id="1537742199">
      <w:bodyDiv w:val="1"/>
      <w:marLeft w:val="0"/>
      <w:marRight w:val="0"/>
      <w:marTop w:val="0"/>
      <w:marBottom w:val="0"/>
      <w:divBdr>
        <w:top w:val="none" w:sz="0" w:space="0" w:color="auto"/>
        <w:left w:val="none" w:sz="0" w:space="0" w:color="auto"/>
        <w:bottom w:val="none" w:sz="0" w:space="0" w:color="auto"/>
        <w:right w:val="none" w:sz="0" w:space="0" w:color="auto"/>
      </w:divBdr>
    </w:div>
    <w:div w:id="1546598751">
      <w:bodyDiv w:val="1"/>
      <w:marLeft w:val="0"/>
      <w:marRight w:val="0"/>
      <w:marTop w:val="0"/>
      <w:marBottom w:val="0"/>
      <w:divBdr>
        <w:top w:val="none" w:sz="0" w:space="0" w:color="auto"/>
        <w:left w:val="none" w:sz="0" w:space="0" w:color="auto"/>
        <w:bottom w:val="none" w:sz="0" w:space="0" w:color="auto"/>
        <w:right w:val="none" w:sz="0" w:space="0" w:color="auto"/>
      </w:divBdr>
    </w:div>
    <w:div w:id="1553224909">
      <w:bodyDiv w:val="1"/>
      <w:marLeft w:val="0"/>
      <w:marRight w:val="0"/>
      <w:marTop w:val="0"/>
      <w:marBottom w:val="0"/>
      <w:divBdr>
        <w:top w:val="none" w:sz="0" w:space="0" w:color="auto"/>
        <w:left w:val="none" w:sz="0" w:space="0" w:color="auto"/>
        <w:bottom w:val="none" w:sz="0" w:space="0" w:color="auto"/>
        <w:right w:val="none" w:sz="0" w:space="0" w:color="auto"/>
      </w:divBdr>
    </w:div>
    <w:div w:id="1555000436">
      <w:bodyDiv w:val="1"/>
      <w:marLeft w:val="0"/>
      <w:marRight w:val="0"/>
      <w:marTop w:val="0"/>
      <w:marBottom w:val="0"/>
      <w:divBdr>
        <w:top w:val="none" w:sz="0" w:space="0" w:color="auto"/>
        <w:left w:val="none" w:sz="0" w:space="0" w:color="auto"/>
        <w:bottom w:val="none" w:sz="0" w:space="0" w:color="auto"/>
        <w:right w:val="none" w:sz="0" w:space="0" w:color="auto"/>
      </w:divBdr>
    </w:div>
    <w:div w:id="1556163628">
      <w:bodyDiv w:val="1"/>
      <w:marLeft w:val="0"/>
      <w:marRight w:val="0"/>
      <w:marTop w:val="0"/>
      <w:marBottom w:val="0"/>
      <w:divBdr>
        <w:top w:val="none" w:sz="0" w:space="0" w:color="auto"/>
        <w:left w:val="none" w:sz="0" w:space="0" w:color="auto"/>
        <w:bottom w:val="none" w:sz="0" w:space="0" w:color="auto"/>
        <w:right w:val="none" w:sz="0" w:space="0" w:color="auto"/>
      </w:divBdr>
    </w:div>
    <w:div w:id="1562134041">
      <w:bodyDiv w:val="1"/>
      <w:marLeft w:val="0"/>
      <w:marRight w:val="0"/>
      <w:marTop w:val="0"/>
      <w:marBottom w:val="0"/>
      <w:divBdr>
        <w:top w:val="none" w:sz="0" w:space="0" w:color="auto"/>
        <w:left w:val="none" w:sz="0" w:space="0" w:color="auto"/>
        <w:bottom w:val="none" w:sz="0" w:space="0" w:color="auto"/>
        <w:right w:val="none" w:sz="0" w:space="0" w:color="auto"/>
      </w:divBdr>
    </w:div>
    <w:div w:id="1573809330">
      <w:bodyDiv w:val="1"/>
      <w:marLeft w:val="0"/>
      <w:marRight w:val="0"/>
      <w:marTop w:val="0"/>
      <w:marBottom w:val="0"/>
      <w:divBdr>
        <w:top w:val="none" w:sz="0" w:space="0" w:color="auto"/>
        <w:left w:val="none" w:sz="0" w:space="0" w:color="auto"/>
        <w:bottom w:val="none" w:sz="0" w:space="0" w:color="auto"/>
        <w:right w:val="none" w:sz="0" w:space="0" w:color="auto"/>
      </w:divBdr>
    </w:div>
    <w:div w:id="1583564632">
      <w:bodyDiv w:val="1"/>
      <w:marLeft w:val="0"/>
      <w:marRight w:val="0"/>
      <w:marTop w:val="0"/>
      <w:marBottom w:val="0"/>
      <w:divBdr>
        <w:top w:val="none" w:sz="0" w:space="0" w:color="auto"/>
        <w:left w:val="none" w:sz="0" w:space="0" w:color="auto"/>
        <w:bottom w:val="none" w:sz="0" w:space="0" w:color="auto"/>
        <w:right w:val="none" w:sz="0" w:space="0" w:color="auto"/>
      </w:divBdr>
    </w:div>
    <w:div w:id="1589385507">
      <w:bodyDiv w:val="1"/>
      <w:marLeft w:val="0"/>
      <w:marRight w:val="0"/>
      <w:marTop w:val="0"/>
      <w:marBottom w:val="0"/>
      <w:divBdr>
        <w:top w:val="none" w:sz="0" w:space="0" w:color="auto"/>
        <w:left w:val="none" w:sz="0" w:space="0" w:color="auto"/>
        <w:bottom w:val="none" w:sz="0" w:space="0" w:color="auto"/>
        <w:right w:val="none" w:sz="0" w:space="0" w:color="auto"/>
      </w:divBdr>
    </w:div>
    <w:div w:id="1591770940">
      <w:bodyDiv w:val="1"/>
      <w:marLeft w:val="0"/>
      <w:marRight w:val="0"/>
      <w:marTop w:val="0"/>
      <w:marBottom w:val="0"/>
      <w:divBdr>
        <w:top w:val="none" w:sz="0" w:space="0" w:color="auto"/>
        <w:left w:val="none" w:sz="0" w:space="0" w:color="auto"/>
        <w:bottom w:val="none" w:sz="0" w:space="0" w:color="auto"/>
        <w:right w:val="none" w:sz="0" w:space="0" w:color="auto"/>
      </w:divBdr>
    </w:div>
    <w:div w:id="1596480821">
      <w:bodyDiv w:val="1"/>
      <w:marLeft w:val="0"/>
      <w:marRight w:val="0"/>
      <w:marTop w:val="0"/>
      <w:marBottom w:val="0"/>
      <w:divBdr>
        <w:top w:val="none" w:sz="0" w:space="0" w:color="auto"/>
        <w:left w:val="none" w:sz="0" w:space="0" w:color="auto"/>
        <w:bottom w:val="none" w:sz="0" w:space="0" w:color="auto"/>
        <w:right w:val="none" w:sz="0" w:space="0" w:color="auto"/>
      </w:divBdr>
    </w:div>
    <w:div w:id="1599169098">
      <w:bodyDiv w:val="1"/>
      <w:marLeft w:val="0"/>
      <w:marRight w:val="0"/>
      <w:marTop w:val="0"/>
      <w:marBottom w:val="0"/>
      <w:divBdr>
        <w:top w:val="none" w:sz="0" w:space="0" w:color="auto"/>
        <w:left w:val="none" w:sz="0" w:space="0" w:color="auto"/>
        <w:bottom w:val="none" w:sz="0" w:space="0" w:color="auto"/>
        <w:right w:val="none" w:sz="0" w:space="0" w:color="auto"/>
      </w:divBdr>
    </w:div>
    <w:div w:id="1605455106">
      <w:bodyDiv w:val="1"/>
      <w:marLeft w:val="0"/>
      <w:marRight w:val="0"/>
      <w:marTop w:val="0"/>
      <w:marBottom w:val="0"/>
      <w:divBdr>
        <w:top w:val="none" w:sz="0" w:space="0" w:color="auto"/>
        <w:left w:val="none" w:sz="0" w:space="0" w:color="auto"/>
        <w:bottom w:val="none" w:sz="0" w:space="0" w:color="auto"/>
        <w:right w:val="none" w:sz="0" w:space="0" w:color="auto"/>
      </w:divBdr>
    </w:div>
    <w:div w:id="1613435599">
      <w:bodyDiv w:val="1"/>
      <w:marLeft w:val="0"/>
      <w:marRight w:val="0"/>
      <w:marTop w:val="0"/>
      <w:marBottom w:val="0"/>
      <w:divBdr>
        <w:top w:val="none" w:sz="0" w:space="0" w:color="auto"/>
        <w:left w:val="none" w:sz="0" w:space="0" w:color="auto"/>
        <w:bottom w:val="none" w:sz="0" w:space="0" w:color="auto"/>
        <w:right w:val="none" w:sz="0" w:space="0" w:color="auto"/>
      </w:divBdr>
    </w:div>
    <w:div w:id="1620717086">
      <w:bodyDiv w:val="1"/>
      <w:marLeft w:val="0"/>
      <w:marRight w:val="0"/>
      <w:marTop w:val="0"/>
      <w:marBottom w:val="0"/>
      <w:divBdr>
        <w:top w:val="none" w:sz="0" w:space="0" w:color="auto"/>
        <w:left w:val="none" w:sz="0" w:space="0" w:color="auto"/>
        <w:bottom w:val="none" w:sz="0" w:space="0" w:color="auto"/>
        <w:right w:val="none" w:sz="0" w:space="0" w:color="auto"/>
      </w:divBdr>
    </w:div>
    <w:div w:id="1625309342">
      <w:bodyDiv w:val="1"/>
      <w:marLeft w:val="0"/>
      <w:marRight w:val="0"/>
      <w:marTop w:val="0"/>
      <w:marBottom w:val="0"/>
      <w:divBdr>
        <w:top w:val="none" w:sz="0" w:space="0" w:color="auto"/>
        <w:left w:val="none" w:sz="0" w:space="0" w:color="auto"/>
        <w:bottom w:val="none" w:sz="0" w:space="0" w:color="auto"/>
        <w:right w:val="none" w:sz="0" w:space="0" w:color="auto"/>
      </w:divBdr>
    </w:div>
    <w:div w:id="1627347956">
      <w:bodyDiv w:val="1"/>
      <w:marLeft w:val="0"/>
      <w:marRight w:val="0"/>
      <w:marTop w:val="0"/>
      <w:marBottom w:val="0"/>
      <w:divBdr>
        <w:top w:val="none" w:sz="0" w:space="0" w:color="auto"/>
        <w:left w:val="none" w:sz="0" w:space="0" w:color="auto"/>
        <w:bottom w:val="none" w:sz="0" w:space="0" w:color="auto"/>
        <w:right w:val="none" w:sz="0" w:space="0" w:color="auto"/>
      </w:divBdr>
    </w:div>
    <w:div w:id="1636523967">
      <w:bodyDiv w:val="1"/>
      <w:marLeft w:val="0"/>
      <w:marRight w:val="0"/>
      <w:marTop w:val="0"/>
      <w:marBottom w:val="0"/>
      <w:divBdr>
        <w:top w:val="none" w:sz="0" w:space="0" w:color="auto"/>
        <w:left w:val="none" w:sz="0" w:space="0" w:color="auto"/>
        <w:bottom w:val="none" w:sz="0" w:space="0" w:color="auto"/>
        <w:right w:val="none" w:sz="0" w:space="0" w:color="auto"/>
      </w:divBdr>
    </w:div>
    <w:div w:id="1641693970">
      <w:bodyDiv w:val="1"/>
      <w:marLeft w:val="0"/>
      <w:marRight w:val="0"/>
      <w:marTop w:val="0"/>
      <w:marBottom w:val="0"/>
      <w:divBdr>
        <w:top w:val="none" w:sz="0" w:space="0" w:color="auto"/>
        <w:left w:val="none" w:sz="0" w:space="0" w:color="auto"/>
        <w:bottom w:val="none" w:sz="0" w:space="0" w:color="auto"/>
        <w:right w:val="none" w:sz="0" w:space="0" w:color="auto"/>
      </w:divBdr>
    </w:div>
    <w:div w:id="1642271710">
      <w:bodyDiv w:val="1"/>
      <w:marLeft w:val="0"/>
      <w:marRight w:val="0"/>
      <w:marTop w:val="0"/>
      <w:marBottom w:val="0"/>
      <w:divBdr>
        <w:top w:val="none" w:sz="0" w:space="0" w:color="auto"/>
        <w:left w:val="none" w:sz="0" w:space="0" w:color="auto"/>
        <w:bottom w:val="none" w:sz="0" w:space="0" w:color="auto"/>
        <w:right w:val="none" w:sz="0" w:space="0" w:color="auto"/>
      </w:divBdr>
    </w:div>
    <w:div w:id="1649288046">
      <w:bodyDiv w:val="1"/>
      <w:marLeft w:val="0"/>
      <w:marRight w:val="0"/>
      <w:marTop w:val="0"/>
      <w:marBottom w:val="0"/>
      <w:divBdr>
        <w:top w:val="none" w:sz="0" w:space="0" w:color="auto"/>
        <w:left w:val="none" w:sz="0" w:space="0" w:color="auto"/>
        <w:bottom w:val="none" w:sz="0" w:space="0" w:color="auto"/>
        <w:right w:val="none" w:sz="0" w:space="0" w:color="auto"/>
      </w:divBdr>
    </w:div>
    <w:div w:id="1658923109">
      <w:bodyDiv w:val="1"/>
      <w:marLeft w:val="0"/>
      <w:marRight w:val="0"/>
      <w:marTop w:val="0"/>
      <w:marBottom w:val="0"/>
      <w:divBdr>
        <w:top w:val="none" w:sz="0" w:space="0" w:color="auto"/>
        <w:left w:val="none" w:sz="0" w:space="0" w:color="auto"/>
        <w:bottom w:val="none" w:sz="0" w:space="0" w:color="auto"/>
        <w:right w:val="none" w:sz="0" w:space="0" w:color="auto"/>
      </w:divBdr>
    </w:div>
    <w:div w:id="1662002285">
      <w:bodyDiv w:val="1"/>
      <w:marLeft w:val="0"/>
      <w:marRight w:val="0"/>
      <w:marTop w:val="0"/>
      <w:marBottom w:val="0"/>
      <w:divBdr>
        <w:top w:val="none" w:sz="0" w:space="0" w:color="auto"/>
        <w:left w:val="none" w:sz="0" w:space="0" w:color="auto"/>
        <w:bottom w:val="none" w:sz="0" w:space="0" w:color="auto"/>
        <w:right w:val="none" w:sz="0" w:space="0" w:color="auto"/>
      </w:divBdr>
    </w:div>
    <w:div w:id="1667591164">
      <w:bodyDiv w:val="1"/>
      <w:marLeft w:val="0"/>
      <w:marRight w:val="0"/>
      <w:marTop w:val="0"/>
      <w:marBottom w:val="0"/>
      <w:divBdr>
        <w:top w:val="none" w:sz="0" w:space="0" w:color="auto"/>
        <w:left w:val="none" w:sz="0" w:space="0" w:color="auto"/>
        <w:bottom w:val="none" w:sz="0" w:space="0" w:color="auto"/>
        <w:right w:val="none" w:sz="0" w:space="0" w:color="auto"/>
      </w:divBdr>
    </w:div>
    <w:div w:id="1680619749">
      <w:bodyDiv w:val="1"/>
      <w:marLeft w:val="0"/>
      <w:marRight w:val="0"/>
      <w:marTop w:val="0"/>
      <w:marBottom w:val="0"/>
      <w:divBdr>
        <w:top w:val="none" w:sz="0" w:space="0" w:color="auto"/>
        <w:left w:val="none" w:sz="0" w:space="0" w:color="auto"/>
        <w:bottom w:val="none" w:sz="0" w:space="0" w:color="auto"/>
        <w:right w:val="none" w:sz="0" w:space="0" w:color="auto"/>
      </w:divBdr>
    </w:div>
    <w:div w:id="1681734415">
      <w:bodyDiv w:val="1"/>
      <w:marLeft w:val="0"/>
      <w:marRight w:val="0"/>
      <w:marTop w:val="0"/>
      <w:marBottom w:val="0"/>
      <w:divBdr>
        <w:top w:val="none" w:sz="0" w:space="0" w:color="auto"/>
        <w:left w:val="none" w:sz="0" w:space="0" w:color="auto"/>
        <w:bottom w:val="none" w:sz="0" w:space="0" w:color="auto"/>
        <w:right w:val="none" w:sz="0" w:space="0" w:color="auto"/>
      </w:divBdr>
    </w:div>
    <w:div w:id="1685084273">
      <w:bodyDiv w:val="1"/>
      <w:marLeft w:val="0"/>
      <w:marRight w:val="0"/>
      <w:marTop w:val="0"/>
      <w:marBottom w:val="0"/>
      <w:divBdr>
        <w:top w:val="none" w:sz="0" w:space="0" w:color="auto"/>
        <w:left w:val="none" w:sz="0" w:space="0" w:color="auto"/>
        <w:bottom w:val="none" w:sz="0" w:space="0" w:color="auto"/>
        <w:right w:val="none" w:sz="0" w:space="0" w:color="auto"/>
      </w:divBdr>
    </w:div>
    <w:div w:id="1685547234">
      <w:bodyDiv w:val="1"/>
      <w:marLeft w:val="0"/>
      <w:marRight w:val="0"/>
      <w:marTop w:val="0"/>
      <w:marBottom w:val="0"/>
      <w:divBdr>
        <w:top w:val="none" w:sz="0" w:space="0" w:color="auto"/>
        <w:left w:val="none" w:sz="0" w:space="0" w:color="auto"/>
        <w:bottom w:val="none" w:sz="0" w:space="0" w:color="auto"/>
        <w:right w:val="none" w:sz="0" w:space="0" w:color="auto"/>
      </w:divBdr>
    </w:div>
    <w:div w:id="1697538547">
      <w:bodyDiv w:val="1"/>
      <w:marLeft w:val="0"/>
      <w:marRight w:val="0"/>
      <w:marTop w:val="0"/>
      <w:marBottom w:val="0"/>
      <w:divBdr>
        <w:top w:val="none" w:sz="0" w:space="0" w:color="auto"/>
        <w:left w:val="none" w:sz="0" w:space="0" w:color="auto"/>
        <w:bottom w:val="none" w:sz="0" w:space="0" w:color="auto"/>
        <w:right w:val="none" w:sz="0" w:space="0" w:color="auto"/>
      </w:divBdr>
    </w:div>
    <w:div w:id="1697929842">
      <w:bodyDiv w:val="1"/>
      <w:marLeft w:val="0"/>
      <w:marRight w:val="0"/>
      <w:marTop w:val="0"/>
      <w:marBottom w:val="0"/>
      <w:divBdr>
        <w:top w:val="none" w:sz="0" w:space="0" w:color="auto"/>
        <w:left w:val="none" w:sz="0" w:space="0" w:color="auto"/>
        <w:bottom w:val="none" w:sz="0" w:space="0" w:color="auto"/>
        <w:right w:val="none" w:sz="0" w:space="0" w:color="auto"/>
      </w:divBdr>
    </w:div>
    <w:div w:id="1704096208">
      <w:bodyDiv w:val="1"/>
      <w:marLeft w:val="0"/>
      <w:marRight w:val="0"/>
      <w:marTop w:val="0"/>
      <w:marBottom w:val="0"/>
      <w:divBdr>
        <w:top w:val="none" w:sz="0" w:space="0" w:color="auto"/>
        <w:left w:val="none" w:sz="0" w:space="0" w:color="auto"/>
        <w:bottom w:val="none" w:sz="0" w:space="0" w:color="auto"/>
        <w:right w:val="none" w:sz="0" w:space="0" w:color="auto"/>
      </w:divBdr>
    </w:div>
    <w:div w:id="1710837890">
      <w:bodyDiv w:val="1"/>
      <w:marLeft w:val="0"/>
      <w:marRight w:val="0"/>
      <w:marTop w:val="0"/>
      <w:marBottom w:val="0"/>
      <w:divBdr>
        <w:top w:val="none" w:sz="0" w:space="0" w:color="auto"/>
        <w:left w:val="none" w:sz="0" w:space="0" w:color="auto"/>
        <w:bottom w:val="none" w:sz="0" w:space="0" w:color="auto"/>
        <w:right w:val="none" w:sz="0" w:space="0" w:color="auto"/>
      </w:divBdr>
    </w:div>
    <w:div w:id="1715428105">
      <w:bodyDiv w:val="1"/>
      <w:marLeft w:val="0"/>
      <w:marRight w:val="0"/>
      <w:marTop w:val="0"/>
      <w:marBottom w:val="0"/>
      <w:divBdr>
        <w:top w:val="none" w:sz="0" w:space="0" w:color="auto"/>
        <w:left w:val="none" w:sz="0" w:space="0" w:color="auto"/>
        <w:bottom w:val="none" w:sz="0" w:space="0" w:color="auto"/>
        <w:right w:val="none" w:sz="0" w:space="0" w:color="auto"/>
      </w:divBdr>
    </w:div>
    <w:div w:id="1719091183">
      <w:bodyDiv w:val="1"/>
      <w:marLeft w:val="0"/>
      <w:marRight w:val="0"/>
      <w:marTop w:val="0"/>
      <w:marBottom w:val="0"/>
      <w:divBdr>
        <w:top w:val="none" w:sz="0" w:space="0" w:color="auto"/>
        <w:left w:val="none" w:sz="0" w:space="0" w:color="auto"/>
        <w:bottom w:val="none" w:sz="0" w:space="0" w:color="auto"/>
        <w:right w:val="none" w:sz="0" w:space="0" w:color="auto"/>
      </w:divBdr>
    </w:div>
    <w:div w:id="1721780368">
      <w:bodyDiv w:val="1"/>
      <w:marLeft w:val="0"/>
      <w:marRight w:val="0"/>
      <w:marTop w:val="0"/>
      <w:marBottom w:val="0"/>
      <w:divBdr>
        <w:top w:val="none" w:sz="0" w:space="0" w:color="auto"/>
        <w:left w:val="none" w:sz="0" w:space="0" w:color="auto"/>
        <w:bottom w:val="none" w:sz="0" w:space="0" w:color="auto"/>
        <w:right w:val="none" w:sz="0" w:space="0" w:color="auto"/>
      </w:divBdr>
    </w:div>
    <w:div w:id="1735615034">
      <w:bodyDiv w:val="1"/>
      <w:marLeft w:val="0"/>
      <w:marRight w:val="0"/>
      <w:marTop w:val="0"/>
      <w:marBottom w:val="0"/>
      <w:divBdr>
        <w:top w:val="none" w:sz="0" w:space="0" w:color="auto"/>
        <w:left w:val="none" w:sz="0" w:space="0" w:color="auto"/>
        <w:bottom w:val="none" w:sz="0" w:space="0" w:color="auto"/>
        <w:right w:val="none" w:sz="0" w:space="0" w:color="auto"/>
      </w:divBdr>
    </w:div>
    <w:div w:id="1740053330">
      <w:bodyDiv w:val="1"/>
      <w:marLeft w:val="0"/>
      <w:marRight w:val="0"/>
      <w:marTop w:val="0"/>
      <w:marBottom w:val="0"/>
      <w:divBdr>
        <w:top w:val="none" w:sz="0" w:space="0" w:color="auto"/>
        <w:left w:val="none" w:sz="0" w:space="0" w:color="auto"/>
        <w:bottom w:val="none" w:sz="0" w:space="0" w:color="auto"/>
        <w:right w:val="none" w:sz="0" w:space="0" w:color="auto"/>
      </w:divBdr>
    </w:div>
    <w:div w:id="1742095637">
      <w:bodyDiv w:val="1"/>
      <w:marLeft w:val="0"/>
      <w:marRight w:val="0"/>
      <w:marTop w:val="0"/>
      <w:marBottom w:val="0"/>
      <w:divBdr>
        <w:top w:val="none" w:sz="0" w:space="0" w:color="auto"/>
        <w:left w:val="none" w:sz="0" w:space="0" w:color="auto"/>
        <w:bottom w:val="none" w:sz="0" w:space="0" w:color="auto"/>
        <w:right w:val="none" w:sz="0" w:space="0" w:color="auto"/>
      </w:divBdr>
    </w:div>
    <w:div w:id="1750229411">
      <w:bodyDiv w:val="1"/>
      <w:marLeft w:val="0"/>
      <w:marRight w:val="0"/>
      <w:marTop w:val="0"/>
      <w:marBottom w:val="0"/>
      <w:divBdr>
        <w:top w:val="none" w:sz="0" w:space="0" w:color="auto"/>
        <w:left w:val="none" w:sz="0" w:space="0" w:color="auto"/>
        <w:bottom w:val="none" w:sz="0" w:space="0" w:color="auto"/>
        <w:right w:val="none" w:sz="0" w:space="0" w:color="auto"/>
      </w:divBdr>
    </w:div>
    <w:div w:id="1760053082">
      <w:bodyDiv w:val="1"/>
      <w:marLeft w:val="0"/>
      <w:marRight w:val="0"/>
      <w:marTop w:val="0"/>
      <w:marBottom w:val="0"/>
      <w:divBdr>
        <w:top w:val="none" w:sz="0" w:space="0" w:color="auto"/>
        <w:left w:val="none" w:sz="0" w:space="0" w:color="auto"/>
        <w:bottom w:val="none" w:sz="0" w:space="0" w:color="auto"/>
        <w:right w:val="none" w:sz="0" w:space="0" w:color="auto"/>
      </w:divBdr>
    </w:div>
    <w:div w:id="1781293570">
      <w:bodyDiv w:val="1"/>
      <w:marLeft w:val="0"/>
      <w:marRight w:val="0"/>
      <w:marTop w:val="0"/>
      <w:marBottom w:val="0"/>
      <w:divBdr>
        <w:top w:val="none" w:sz="0" w:space="0" w:color="auto"/>
        <w:left w:val="none" w:sz="0" w:space="0" w:color="auto"/>
        <w:bottom w:val="none" w:sz="0" w:space="0" w:color="auto"/>
        <w:right w:val="none" w:sz="0" w:space="0" w:color="auto"/>
      </w:divBdr>
    </w:div>
    <w:div w:id="1788622413">
      <w:bodyDiv w:val="1"/>
      <w:marLeft w:val="0"/>
      <w:marRight w:val="0"/>
      <w:marTop w:val="0"/>
      <w:marBottom w:val="0"/>
      <w:divBdr>
        <w:top w:val="none" w:sz="0" w:space="0" w:color="auto"/>
        <w:left w:val="none" w:sz="0" w:space="0" w:color="auto"/>
        <w:bottom w:val="none" w:sz="0" w:space="0" w:color="auto"/>
        <w:right w:val="none" w:sz="0" w:space="0" w:color="auto"/>
      </w:divBdr>
    </w:div>
    <w:div w:id="1796480532">
      <w:bodyDiv w:val="1"/>
      <w:marLeft w:val="0"/>
      <w:marRight w:val="0"/>
      <w:marTop w:val="0"/>
      <w:marBottom w:val="0"/>
      <w:divBdr>
        <w:top w:val="none" w:sz="0" w:space="0" w:color="auto"/>
        <w:left w:val="none" w:sz="0" w:space="0" w:color="auto"/>
        <w:bottom w:val="none" w:sz="0" w:space="0" w:color="auto"/>
        <w:right w:val="none" w:sz="0" w:space="0" w:color="auto"/>
      </w:divBdr>
    </w:div>
    <w:div w:id="1800568787">
      <w:bodyDiv w:val="1"/>
      <w:marLeft w:val="0"/>
      <w:marRight w:val="0"/>
      <w:marTop w:val="0"/>
      <w:marBottom w:val="0"/>
      <w:divBdr>
        <w:top w:val="none" w:sz="0" w:space="0" w:color="auto"/>
        <w:left w:val="none" w:sz="0" w:space="0" w:color="auto"/>
        <w:bottom w:val="none" w:sz="0" w:space="0" w:color="auto"/>
        <w:right w:val="none" w:sz="0" w:space="0" w:color="auto"/>
      </w:divBdr>
    </w:div>
    <w:div w:id="1825008237">
      <w:bodyDiv w:val="1"/>
      <w:marLeft w:val="0"/>
      <w:marRight w:val="0"/>
      <w:marTop w:val="0"/>
      <w:marBottom w:val="0"/>
      <w:divBdr>
        <w:top w:val="none" w:sz="0" w:space="0" w:color="auto"/>
        <w:left w:val="none" w:sz="0" w:space="0" w:color="auto"/>
        <w:bottom w:val="none" w:sz="0" w:space="0" w:color="auto"/>
        <w:right w:val="none" w:sz="0" w:space="0" w:color="auto"/>
      </w:divBdr>
    </w:div>
    <w:div w:id="1831091619">
      <w:bodyDiv w:val="1"/>
      <w:marLeft w:val="0"/>
      <w:marRight w:val="0"/>
      <w:marTop w:val="0"/>
      <w:marBottom w:val="0"/>
      <w:divBdr>
        <w:top w:val="none" w:sz="0" w:space="0" w:color="auto"/>
        <w:left w:val="none" w:sz="0" w:space="0" w:color="auto"/>
        <w:bottom w:val="none" w:sz="0" w:space="0" w:color="auto"/>
        <w:right w:val="none" w:sz="0" w:space="0" w:color="auto"/>
      </w:divBdr>
    </w:div>
    <w:div w:id="1841307513">
      <w:bodyDiv w:val="1"/>
      <w:marLeft w:val="0"/>
      <w:marRight w:val="0"/>
      <w:marTop w:val="0"/>
      <w:marBottom w:val="0"/>
      <w:divBdr>
        <w:top w:val="none" w:sz="0" w:space="0" w:color="auto"/>
        <w:left w:val="none" w:sz="0" w:space="0" w:color="auto"/>
        <w:bottom w:val="none" w:sz="0" w:space="0" w:color="auto"/>
        <w:right w:val="none" w:sz="0" w:space="0" w:color="auto"/>
      </w:divBdr>
    </w:div>
    <w:div w:id="1844976587">
      <w:bodyDiv w:val="1"/>
      <w:marLeft w:val="0"/>
      <w:marRight w:val="0"/>
      <w:marTop w:val="0"/>
      <w:marBottom w:val="0"/>
      <w:divBdr>
        <w:top w:val="none" w:sz="0" w:space="0" w:color="auto"/>
        <w:left w:val="none" w:sz="0" w:space="0" w:color="auto"/>
        <w:bottom w:val="none" w:sz="0" w:space="0" w:color="auto"/>
        <w:right w:val="none" w:sz="0" w:space="0" w:color="auto"/>
      </w:divBdr>
    </w:div>
    <w:div w:id="1845318425">
      <w:bodyDiv w:val="1"/>
      <w:marLeft w:val="0"/>
      <w:marRight w:val="0"/>
      <w:marTop w:val="0"/>
      <w:marBottom w:val="0"/>
      <w:divBdr>
        <w:top w:val="none" w:sz="0" w:space="0" w:color="auto"/>
        <w:left w:val="none" w:sz="0" w:space="0" w:color="auto"/>
        <w:bottom w:val="none" w:sz="0" w:space="0" w:color="auto"/>
        <w:right w:val="none" w:sz="0" w:space="0" w:color="auto"/>
      </w:divBdr>
    </w:div>
    <w:div w:id="1846437605">
      <w:bodyDiv w:val="1"/>
      <w:marLeft w:val="0"/>
      <w:marRight w:val="0"/>
      <w:marTop w:val="0"/>
      <w:marBottom w:val="0"/>
      <w:divBdr>
        <w:top w:val="none" w:sz="0" w:space="0" w:color="auto"/>
        <w:left w:val="none" w:sz="0" w:space="0" w:color="auto"/>
        <w:bottom w:val="none" w:sz="0" w:space="0" w:color="auto"/>
        <w:right w:val="none" w:sz="0" w:space="0" w:color="auto"/>
      </w:divBdr>
    </w:div>
    <w:div w:id="1854686873">
      <w:bodyDiv w:val="1"/>
      <w:marLeft w:val="0"/>
      <w:marRight w:val="0"/>
      <w:marTop w:val="0"/>
      <w:marBottom w:val="0"/>
      <w:divBdr>
        <w:top w:val="none" w:sz="0" w:space="0" w:color="auto"/>
        <w:left w:val="none" w:sz="0" w:space="0" w:color="auto"/>
        <w:bottom w:val="none" w:sz="0" w:space="0" w:color="auto"/>
        <w:right w:val="none" w:sz="0" w:space="0" w:color="auto"/>
      </w:divBdr>
    </w:div>
    <w:div w:id="1859343590">
      <w:bodyDiv w:val="1"/>
      <w:marLeft w:val="0"/>
      <w:marRight w:val="0"/>
      <w:marTop w:val="0"/>
      <w:marBottom w:val="0"/>
      <w:divBdr>
        <w:top w:val="none" w:sz="0" w:space="0" w:color="auto"/>
        <w:left w:val="none" w:sz="0" w:space="0" w:color="auto"/>
        <w:bottom w:val="none" w:sz="0" w:space="0" w:color="auto"/>
        <w:right w:val="none" w:sz="0" w:space="0" w:color="auto"/>
      </w:divBdr>
    </w:div>
    <w:div w:id="1862812477">
      <w:bodyDiv w:val="1"/>
      <w:marLeft w:val="0"/>
      <w:marRight w:val="0"/>
      <w:marTop w:val="0"/>
      <w:marBottom w:val="0"/>
      <w:divBdr>
        <w:top w:val="none" w:sz="0" w:space="0" w:color="auto"/>
        <w:left w:val="none" w:sz="0" w:space="0" w:color="auto"/>
        <w:bottom w:val="none" w:sz="0" w:space="0" w:color="auto"/>
        <w:right w:val="none" w:sz="0" w:space="0" w:color="auto"/>
      </w:divBdr>
    </w:div>
    <w:div w:id="1869297922">
      <w:bodyDiv w:val="1"/>
      <w:marLeft w:val="0"/>
      <w:marRight w:val="0"/>
      <w:marTop w:val="0"/>
      <w:marBottom w:val="0"/>
      <w:divBdr>
        <w:top w:val="none" w:sz="0" w:space="0" w:color="auto"/>
        <w:left w:val="none" w:sz="0" w:space="0" w:color="auto"/>
        <w:bottom w:val="none" w:sz="0" w:space="0" w:color="auto"/>
        <w:right w:val="none" w:sz="0" w:space="0" w:color="auto"/>
      </w:divBdr>
    </w:div>
    <w:div w:id="1869683691">
      <w:bodyDiv w:val="1"/>
      <w:marLeft w:val="0"/>
      <w:marRight w:val="0"/>
      <w:marTop w:val="0"/>
      <w:marBottom w:val="0"/>
      <w:divBdr>
        <w:top w:val="none" w:sz="0" w:space="0" w:color="auto"/>
        <w:left w:val="none" w:sz="0" w:space="0" w:color="auto"/>
        <w:bottom w:val="none" w:sz="0" w:space="0" w:color="auto"/>
        <w:right w:val="none" w:sz="0" w:space="0" w:color="auto"/>
      </w:divBdr>
    </w:div>
    <w:div w:id="1873180397">
      <w:bodyDiv w:val="1"/>
      <w:marLeft w:val="0"/>
      <w:marRight w:val="0"/>
      <w:marTop w:val="0"/>
      <w:marBottom w:val="0"/>
      <w:divBdr>
        <w:top w:val="none" w:sz="0" w:space="0" w:color="auto"/>
        <w:left w:val="none" w:sz="0" w:space="0" w:color="auto"/>
        <w:bottom w:val="none" w:sz="0" w:space="0" w:color="auto"/>
        <w:right w:val="none" w:sz="0" w:space="0" w:color="auto"/>
      </w:divBdr>
    </w:div>
    <w:div w:id="1876385734">
      <w:bodyDiv w:val="1"/>
      <w:marLeft w:val="0"/>
      <w:marRight w:val="0"/>
      <w:marTop w:val="0"/>
      <w:marBottom w:val="0"/>
      <w:divBdr>
        <w:top w:val="none" w:sz="0" w:space="0" w:color="auto"/>
        <w:left w:val="none" w:sz="0" w:space="0" w:color="auto"/>
        <w:bottom w:val="none" w:sz="0" w:space="0" w:color="auto"/>
        <w:right w:val="none" w:sz="0" w:space="0" w:color="auto"/>
      </w:divBdr>
    </w:div>
    <w:div w:id="1877504094">
      <w:bodyDiv w:val="1"/>
      <w:marLeft w:val="0"/>
      <w:marRight w:val="0"/>
      <w:marTop w:val="0"/>
      <w:marBottom w:val="0"/>
      <w:divBdr>
        <w:top w:val="none" w:sz="0" w:space="0" w:color="auto"/>
        <w:left w:val="none" w:sz="0" w:space="0" w:color="auto"/>
        <w:bottom w:val="none" w:sz="0" w:space="0" w:color="auto"/>
        <w:right w:val="none" w:sz="0" w:space="0" w:color="auto"/>
      </w:divBdr>
    </w:div>
    <w:div w:id="1890413408">
      <w:bodyDiv w:val="1"/>
      <w:marLeft w:val="0"/>
      <w:marRight w:val="0"/>
      <w:marTop w:val="0"/>
      <w:marBottom w:val="0"/>
      <w:divBdr>
        <w:top w:val="none" w:sz="0" w:space="0" w:color="auto"/>
        <w:left w:val="none" w:sz="0" w:space="0" w:color="auto"/>
        <w:bottom w:val="none" w:sz="0" w:space="0" w:color="auto"/>
        <w:right w:val="none" w:sz="0" w:space="0" w:color="auto"/>
      </w:divBdr>
    </w:div>
    <w:div w:id="1892037072">
      <w:bodyDiv w:val="1"/>
      <w:marLeft w:val="0"/>
      <w:marRight w:val="0"/>
      <w:marTop w:val="0"/>
      <w:marBottom w:val="0"/>
      <w:divBdr>
        <w:top w:val="none" w:sz="0" w:space="0" w:color="auto"/>
        <w:left w:val="none" w:sz="0" w:space="0" w:color="auto"/>
        <w:bottom w:val="none" w:sz="0" w:space="0" w:color="auto"/>
        <w:right w:val="none" w:sz="0" w:space="0" w:color="auto"/>
      </w:divBdr>
    </w:div>
    <w:div w:id="1903251378">
      <w:bodyDiv w:val="1"/>
      <w:marLeft w:val="0"/>
      <w:marRight w:val="0"/>
      <w:marTop w:val="0"/>
      <w:marBottom w:val="0"/>
      <w:divBdr>
        <w:top w:val="none" w:sz="0" w:space="0" w:color="auto"/>
        <w:left w:val="none" w:sz="0" w:space="0" w:color="auto"/>
        <w:bottom w:val="none" w:sz="0" w:space="0" w:color="auto"/>
        <w:right w:val="none" w:sz="0" w:space="0" w:color="auto"/>
      </w:divBdr>
    </w:div>
    <w:div w:id="1904638651">
      <w:bodyDiv w:val="1"/>
      <w:marLeft w:val="0"/>
      <w:marRight w:val="0"/>
      <w:marTop w:val="0"/>
      <w:marBottom w:val="0"/>
      <w:divBdr>
        <w:top w:val="none" w:sz="0" w:space="0" w:color="auto"/>
        <w:left w:val="none" w:sz="0" w:space="0" w:color="auto"/>
        <w:bottom w:val="none" w:sz="0" w:space="0" w:color="auto"/>
        <w:right w:val="none" w:sz="0" w:space="0" w:color="auto"/>
      </w:divBdr>
    </w:div>
    <w:div w:id="1909263073">
      <w:bodyDiv w:val="1"/>
      <w:marLeft w:val="0"/>
      <w:marRight w:val="0"/>
      <w:marTop w:val="0"/>
      <w:marBottom w:val="0"/>
      <w:divBdr>
        <w:top w:val="none" w:sz="0" w:space="0" w:color="auto"/>
        <w:left w:val="none" w:sz="0" w:space="0" w:color="auto"/>
        <w:bottom w:val="none" w:sz="0" w:space="0" w:color="auto"/>
        <w:right w:val="none" w:sz="0" w:space="0" w:color="auto"/>
      </w:divBdr>
    </w:div>
    <w:div w:id="1912351829">
      <w:bodyDiv w:val="1"/>
      <w:marLeft w:val="0"/>
      <w:marRight w:val="0"/>
      <w:marTop w:val="0"/>
      <w:marBottom w:val="0"/>
      <w:divBdr>
        <w:top w:val="none" w:sz="0" w:space="0" w:color="auto"/>
        <w:left w:val="none" w:sz="0" w:space="0" w:color="auto"/>
        <w:bottom w:val="none" w:sz="0" w:space="0" w:color="auto"/>
        <w:right w:val="none" w:sz="0" w:space="0" w:color="auto"/>
      </w:divBdr>
    </w:div>
    <w:div w:id="1935941790">
      <w:bodyDiv w:val="1"/>
      <w:marLeft w:val="0"/>
      <w:marRight w:val="0"/>
      <w:marTop w:val="0"/>
      <w:marBottom w:val="0"/>
      <w:divBdr>
        <w:top w:val="none" w:sz="0" w:space="0" w:color="auto"/>
        <w:left w:val="none" w:sz="0" w:space="0" w:color="auto"/>
        <w:bottom w:val="none" w:sz="0" w:space="0" w:color="auto"/>
        <w:right w:val="none" w:sz="0" w:space="0" w:color="auto"/>
      </w:divBdr>
    </w:div>
    <w:div w:id="1950695166">
      <w:bodyDiv w:val="1"/>
      <w:marLeft w:val="0"/>
      <w:marRight w:val="0"/>
      <w:marTop w:val="0"/>
      <w:marBottom w:val="0"/>
      <w:divBdr>
        <w:top w:val="none" w:sz="0" w:space="0" w:color="auto"/>
        <w:left w:val="none" w:sz="0" w:space="0" w:color="auto"/>
        <w:bottom w:val="none" w:sz="0" w:space="0" w:color="auto"/>
        <w:right w:val="none" w:sz="0" w:space="0" w:color="auto"/>
      </w:divBdr>
    </w:div>
    <w:div w:id="1954702450">
      <w:bodyDiv w:val="1"/>
      <w:marLeft w:val="0"/>
      <w:marRight w:val="0"/>
      <w:marTop w:val="0"/>
      <w:marBottom w:val="0"/>
      <w:divBdr>
        <w:top w:val="none" w:sz="0" w:space="0" w:color="auto"/>
        <w:left w:val="none" w:sz="0" w:space="0" w:color="auto"/>
        <w:bottom w:val="none" w:sz="0" w:space="0" w:color="auto"/>
        <w:right w:val="none" w:sz="0" w:space="0" w:color="auto"/>
      </w:divBdr>
    </w:div>
    <w:div w:id="1971665422">
      <w:bodyDiv w:val="1"/>
      <w:marLeft w:val="0"/>
      <w:marRight w:val="0"/>
      <w:marTop w:val="0"/>
      <w:marBottom w:val="0"/>
      <w:divBdr>
        <w:top w:val="none" w:sz="0" w:space="0" w:color="auto"/>
        <w:left w:val="none" w:sz="0" w:space="0" w:color="auto"/>
        <w:bottom w:val="none" w:sz="0" w:space="0" w:color="auto"/>
        <w:right w:val="none" w:sz="0" w:space="0" w:color="auto"/>
      </w:divBdr>
    </w:div>
    <w:div w:id="1976642239">
      <w:bodyDiv w:val="1"/>
      <w:marLeft w:val="0"/>
      <w:marRight w:val="0"/>
      <w:marTop w:val="0"/>
      <w:marBottom w:val="0"/>
      <w:divBdr>
        <w:top w:val="none" w:sz="0" w:space="0" w:color="auto"/>
        <w:left w:val="none" w:sz="0" w:space="0" w:color="auto"/>
        <w:bottom w:val="none" w:sz="0" w:space="0" w:color="auto"/>
        <w:right w:val="none" w:sz="0" w:space="0" w:color="auto"/>
      </w:divBdr>
    </w:div>
    <w:div w:id="1987002741">
      <w:bodyDiv w:val="1"/>
      <w:marLeft w:val="0"/>
      <w:marRight w:val="0"/>
      <w:marTop w:val="0"/>
      <w:marBottom w:val="0"/>
      <w:divBdr>
        <w:top w:val="none" w:sz="0" w:space="0" w:color="auto"/>
        <w:left w:val="none" w:sz="0" w:space="0" w:color="auto"/>
        <w:bottom w:val="none" w:sz="0" w:space="0" w:color="auto"/>
        <w:right w:val="none" w:sz="0" w:space="0" w:color="auto"/>
      </w:divBdr>
    </w:div>
    <w:div w:id="1993293696">
      <w:bodyDiv w:val="1"/>
      <w:marLeft w:val="0"/>
      <w:marRight w:val="0"/>
      <w:marTop w:val="0"/>
      <w:marBottom w:val="0"/>
      <w:divBdr>
        <w:top w:val="none" w:sz="0" w:space="0" w:color="auto"/>
        <w:left w:val="none" w:sz="0" w:space="0" w:color="auto"/>
        <w:bottom w:val="none" w:sz="0" w:space="0" w:color="auto"/>
        <w:right w:val="none" w:sz="0" w:space="0" w:color="auto"/>
      </w:divBdr>
    </w:div>
    <w:div w:id="1994874049">
      <w:bodyDiv w:val="1"/>
      <w:marLeft w:val="0"/>
      <w:marRight w:val="0"/>
      <w:marTop w:val="0"/>
      <w:marBottom w:val="0"/>
      <w:divBdr>
        <w:top w:val="none" w:sz="0" w:space="0" w:color="auto"/>
        <w:left w:val="none" w:sz="0" w:space="0" w:color="auto"/>
        <w:bottom w:val="none" w:sz="0" w:space="0" w:color="auto"/>
        <w:right w:val="none" w:sz="0" w:space="0" w:color="auto"/>
      </w:divBdr>
    </w:div>
    <w:div w:id="1998653770">
      <w:bodyDiv w:val="1"/>
      <w:marLeft w:val="0"/>
      <w:marRight w:val="0"/>
      <w:marTop w:val="0"/>
      <w:marBottom w:val="0"/>
      <w:divBdr>
        <w:top w:val="none" w:sz="0" w:space="0" w:color="auto"/>
        <w:left w:val="none" w:sz="0" w:space="0" w:color="auto"/>
        <w:bottom w:val="none" w:sz="0" w:space="0" w:color="auto"/>
        <w:right w:val="none" w:sz="0" w:space="0" w:color="auto"/>
      </w:divBdr>
    </w:div>
    <w:div w:id="2002078051">
      <w:bodyDiv w:val="1"/>
      <w:marLeft w:val="0"/>
      <w:marRight w:val="0"/>
      <w:marTop w:val="0"/>
      <w:marBottom w:val="0"/>
      <w:divBdr>
        <w:top w:val="none" w:sz="0" w:space="0" w:color="auto"/>
        <w:left w:val="none" w:sz="0" w:space="0" w:color="auto"/>
        <w:bottom w:val="none" w:sz="0" w:space="0" w:color="auto"/>
        <w:right w:val="none" w:sz="0" w:space="0" w:color="auto"/>
      </w:divBdr>
    </w:div>
    <w:div w:id="2007200636">
      <w:bodyDiv w:val="1"/>
      <w:marLeft w:val="0"/>
      <w:marRight w:val="0"/>
      <w:marTop w:val="0"/>
      <w:marBottom w:val="0"/>
      <w:divBdr>
        <w:top w:val="none" w:sz="0" w:space="0" w:color="auto"/>
        <w:left w:val="none" w:sz="0" w:space="0" w:color="auto"/>
        <w:bottom w:val="none" w:sz="0" w:space="0" w:color="auto"/>
        <w:right w:val="none" w:sz="0" w:space="0" w:color="auto"/>
      </w:divBdr>
    </w:div>
    <w:div w:id="2017614809">
      <w:bodyDiv w:val="1"/>
      <w:marLeft w:val="0"/>
      <w:marRight w:val="0"/>
      <w:marTop w:val="0"/>
      <w:marBottom w:val="0"/>
      <w:divBdr>
        <w:top w:val="none" w:sz="0" w:space="0" w:color="auto"/>
        <w:left w:val="none" w:sz="0" w:space="0" w:color="auto"/>
        <w:bottom w:val="none" w:sz="0" w:space="0" w:color="auto"/>
        <w:right w:val="none" w:sz="0" w:space="0" w:color="auto"/>
      </w:divBdr>
    </w:div>
    <w:div w:id="2018000877">
      <w:bodyDiv w:val="1"/>
      <w:marLeft w:val="0"/>
      <w:marRight w:val="0"/>
      <w:marTop w:val="0"/>
      <w:marBottom w:val="0"/>
      <w:divBdr>
        <w:top w:val="none" w:sz="0" w:space="0" w:color="auto"/>
        <w:left w:val="none" w:sz="0" w:space="0" w:color="auto"/>
        <w:bottom w:val="none" w:sz="0" w:space="0" w:color="auto"/>
        <w:right w:val="none" w:sz="0" w:space="0" w:color="auto"/>
      </w:divBdr>
    </w:div>
    <w:div w:id="2047022531">
      <w:bodyDiv w:val="1"/>
      <w:marLeft w:val="0"/>
      <w:marRight w:val="0"/>
      <w:marTop w:val="0"/>
      <w:marBottom w:val="0"/>
      <w:divBdr>
        <w:top w:val="none" w:sz="0" w:space="0" w:color="auto"/>
        <w:left w:val="none" w:sz="0" w:space="0" w:color="auto"/>
        <w:bottom w:val="none" w:sz="0" w:space="0" w:color="auto"/>
        <w:right w:val="none" w:sz="0" w:space="0" w:color="auto"/>
      </w:divBdr>
    </w:div>
    <w:div w:id="2050374517">
      <w:bodyDiv w:val="1"/>
      <w:marLeft w:val="0"/>
      <w:marRight w:val="0"/>
      <w:marTop w:val="0"/>
      <w:marBottom w:val="0"/>
      <w:divBdr>
        <w:top w:val="none" w:sz="0" w:space="0" w:color="auto"/>
        <w:left w:val="none" w:sz="0" w:space="0" w:color="auto"/>
        <w:bottom w:val="none" w:sz="0" w:space="0" w:color="auto"/>
        <w:right w:val="none" w:sz="0" w:space="0" w:color="auto"/>
      </w:divBdr>
    </w:div>
    <w:div w:id="2056612649">
      <w:bodyDiv w:val="1"/>
      <w:marLeft w:val="0"/>
      <w:marRight w:val="0"/>
      <w:marTop w:val="0"/>
      <w:marBottom w:val="0"/>
      <w:divBdr>
        <w:top w:val="none" w:sz="0" w:space="0" w:color="auto"/>
        <w:left w:val="none" w:sz="0" w:space="0" w:color="auto"/>
        <w:bottom w:val="none" w:sz="0" w:space="0" w:color="auto"/>
        <w:right w:val="none" w:sz="0" w:space="0" w:color="auto"/>
      </w:divBdr>
    </w:div>
    <w:div w:id="2064407004">
      <w:bodyDiv w:val="1"/>
      <w:marLeft w:val="0"/>
      <w:marRight w:val="0"/>
      <w:marTop w:val="0"/>
      <w:marBottom w:val="0"/>
      <w:divBdr>
        <w:top w:val="none" w:sz="0" w:space="0" w:color="auto"/>
        <w:left w:val="none" w:sz="0" w:space="0" w:color="auto"/>
        <w:bottom w:val="none" w:sz="0" w:space="0" w:color="auto"/>
        <w:right w:val="none" w:sz="0" w:space="0" w:color="auto"/>
      </w:divBdr>
    </w:div>
    <w:div w:id="2067679365">
      <w:bodyDiv w:val="1"/>
      <w:marLeft w:val="0"/>
      <w:marRight w:val="0"/>
      <w:marTop w:val="0"/>
      <w:marBottom w:val="0"/>
      <w:divBdr>
        <w:top w:val="none" w:sz="0" w:space="0" w:color="auto"/>
        <w:left w:val="none" w:sz="0" w:space="0" w:color="auto"/>
        <w:bottom w:val="none" w:sz="0" w:space="0" w:color="auto"/>
        <w:right w:val="none" w:sz="0" w:space="0" w:color="auto"/>
      </w:divBdr>
    </w:div>
    <w:div w:id="2068144258">
      <w:bodyDiv w:val="1"/>
      <w:marLeft w:val="0"/>
      <w:marRight w:val="0"/>
      <w:marTop w:val="0"/>
      <w:marBottom w:val="0"/>
      <w:divBdr>
        <w:top w:val="none" w:sz="0" w:space="0" w:color="auto"/>
        <w:left w:val="none" w:sz="0" w:space="0" w:color="auto"/>
        <w:bottom w:val="none" w:sz="0" w:space="0" w:color="auto"/>
        <w:right w:val="none" w:sz="0" w:space="0" w:color="auto"/>
      </w:divBdr>
    </w:div>
    <w:div w:id="2092046737">
      <w:bodyDiv w:val="1"/>
      <w:marLeft w:val="0"/>
      <w:marRight w:val="0"/>
      <w:marTop w:val="0"/>
      <w:marBottom w:val="0"/>
      <w:divBdr>
        <w:top w:val="none" w:sz="0" w:space="0" w:color="auto"/>
        <w:left w:val="none" w:sz="0" w:space="0" w:color="auto"/>
        <w:bottom w:val="none" w:sz="0" w:space="0" w:color="auto"/>
        <w:right w:val="none" w:sz="0" w:space="0" w:color="auto"/>
      </w:divBdr>
    </w:div>
    <w:div w:id="2110392324">
      <w:bodyDiv w:val="1"/>
      <w:marLeft w:val="0"/>
      <w:marRight w:val="0"/>
      <w:marTop w:val="0"/>
      <w:marBottom w:val="0"/>
      <w:divBdr>
        <w:top w:val="none" w:sz="0" w:space="0" w:color="auto"/>
        <w:left w:val="none" w:sz="0" w:space="0" w:color="auto"/>
        <w:bottom w:val="none" w:sz="0" w:space="0" w:color="auto"/>
        <w:right w:val="none" w:sz="0" w:space="0" w:color="auto"/>
      </w:divBdr>
    </w:div>
    <w:div w:id="2112433449">
      <w:bodyDiv w:val="1"/>
      <w:marLeft w:val="0"/>
      <w:marRight w:val="0"/>
      <w:marTop w:val="0"/>
      <w:marBottom w:val="0"/>
      <w:divBdr>
        <w:top w:val="none" w:sz="0" w:space="0" w:color="auto"/>
        <w:left w:val="none" w:sz="0" w:space="0" w:color="auto"/>
        <w:bottom w:val="none" w:sz="0" w:space="0" w:color="auto"/>
        <w:right w:val="none" w:sz="0" w:space="0" w:color="auto"/>
      </w:divBdr>
    </w:div>
    <w:div w:id="2113434291">
      <w:bodyDiv w:val="1"/>
      <w:marLeft w:val="0"/>
      <w:marRight w:val="0"/>
      <w:marTop w:val="0"/>
      <w:marBottom w:val="0"/>
      <w:divBdr>
        <w:top w:val="none" w:sz="0" w:space="0" w:color="auto"/>
        <w:left w:val="none" w:sz="0" w:space="0" w:color="auto"/>
        <w:bottom w:val="none" w:sz="0" w:space="0" w:color="auto"/>
        <w:right w:val="none" w:sz="0" w:space="0" w:color="auto"/>
      </w:divBdr>
    </w:div>
    <w:div w:id="2115591936">
      <w:bodyDiv w:val="1"/>
      <w:marLeft w:val="0"/>
      <w:marRight w:val="0"/>
      <w:marTop w:val="0"/>
      <w:marBottom w:val="0"/>
      <w:divBdr>
        <w:top w:val="none" w:sz="0" w:space="0" w:color="auto"/>
        <w:left w:val="none" w:sz="0" w:space="0" w:color="auto"/>
        <w:bottom w:val="none" w:sz="0" w:space="0" w:color="auto"/>
        <w:right w:val="none" w:sz="0" w:space="0" w:color="auto"/>
      </w:divBdr>
    </w:div>
    <w:div w:id="2128960703">
      <w:bodyDiv w:val="1"/>
      <w:marLeft w:val="0"/>
      <w:marRight w:val="0"/>
      <w:marTop w:val="0"/>
      <w:marBottom w:val="0"/>
      <w:divBdr>
        <w:top w:val="none" w:sz="0" w:space="0" w:color="auto"/>
        <w:left w:val="none" w:sz="0" w:space="0" w:color="auto"/>
        <w:bottom w:val="none" w:sz="0" w:space="0" w:color="auto"/>
        <w:right w:val="none" w:sz="0" w:space="0" w:color="auto"/>
      </w:divBdr>
    </w:div>
    <w:div w:id="2130776810">
      <w:bodyDiv w:val="1"/>
      <w:marLeft w:val="0"/>
      <w:marRight w:val="0"/>
      <w:marTop w:val="0"/>
      <w:marBottom w:val="0"/>
      <w:divBdr>
        <w:top w:val="none" w:sz="0" w:space="0" w:color="auto"/>
        <w:left w:val="none" w:sz="0" w:space="0" w:color="auto"/>
        <w:bottom w:val="none" w:sz="0" w:space="0" w:color="auto"/>
        <w:right w:val="none" w:sz="0" w:space="0" w:color="auto"/>
      </w:divBdr>
    </w:div>
    <w:div w:id="2132555732">
      <w:bodyDiv w:val="1"/>
      <w:marLeft w:val="0"/>
      <w:marRight w:val="0"/>
      <w:marTop w:val="0"/>
      <w:marBottom w:val="0"/>
      <w:divBdr>
        <w:top w:val="none" w:sz="0" w:space="0" w:color="auto"/>
        <w:left w:val="none" w:sz="0" w:space="0" w:color="auto"/>
        <w:bottom w:val="none" w:sz="0" w:space="0" w:color="auto"/>
        <w:right w:val="none" w:sz="0" w:space="0" w:color="auto"/>
      </w:divBdr>
    </w:div>
    <w:div w:id="2142766952">
      <w:bodyDiv w:val="1"/>
      <w:marLeft w:val="0"/>
      <w:marRight w:val="0"/>
      <w:marTop w:val="0"/>
      <w:marBottom w:val="0"/>
      <w:divBdr>
        <w:top w:val="none" w:sz="0" w:space="0" w:color="auto"/>
        <w:left w:val="none" w:sz="0" w:space="0" w:color="auto"/>
        <w:bottom w:val="none" w:sz="0" w:space="0" w:color="auto"/>
        <w:right w:val="none" w:sz="0" w:space="0" w:color="auto"/>
      </w:divBdr>
    </w:div>
    <w:div w:id="2145273007">
      <w:bodyDiv w:val="1"/>
      <w:marLeft w:val="0"/>
      <w:marRight w:val="0"/>
      <w:marTop w:val="0"/>
      <w:marBottom w:val="0"/>
      <w:divBdr>
        <w:top w:val="none" w:sz="0" w:space="0" w:color="auto"/>
        <w:left w:val="none" w:sz="0" w:space="0" w:color="auto"/>
        <w:bottom w:val="none" w:sz="0" w:space="0" w:color="auto"/>
        <w:right w:val="none" w:sz="0" w:space="0" w:color="auto"/>
      </w:divBdr>
    </w:div>
    <w:div w:id="21453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722ED-4F72-4C4F-84AC-1D7C03BD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52589</Words>
  <Characters>299763</Characters>
  <Application>Microsoft Office Word</Application>
  <DocSecurity>0</DocSecurity>
  <Lines>2498</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Сартаев Спатай</dc:creator>
  <cp:keywords/>
  <dc:description/>
  <cp:lastModifiedBy>Ахатов Уалихан</cp:lastModifiedBy>
  <cp:revision>3</cp:revision>
  <dcterms:created xsi:type="dcterms:W3CDTF">2021-07-10T11:53:00Z</dcterms:created>
  <dcterms:modified xsi:type="dcterms:W3CDTF">2021-10-21T11:11:00Z</dcterms:modified>
</cp:coreProperties>
</file>